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19" w:rsidRDefault="00DB0E03">
      <w:bookmarkStart w:id="0" w:name="_GoBack"/>
      <w:bookmarkEnd w:id="0"/>
      <w:r>
        <w:rPr>
          <w:noProof/>
        </w:rPr>
        <w:drawing>
          <wp:inline distT="0" distB="0" distL="0" distR="0" wp14:anchorId="4B5A91E7" wp14:editId="13426F89">
            <wp:extent cx="5219700" cy="3924300"/>
            <wp:effectExtent l="0" t="0" r="0" b="0"/>
            <wp:docPr id="2" name="Picture 2" descr="DISC personality test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 personality test 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03" w:rsidRDefault="00DB0E03"/>
    <w:p w:rsidR="00DB0E03" w:rsidRDefault="00DB0E03"/>
    <w:p w:rsidR="00DB0E03" w:rsidRDefault="00DB0E03" w:rsidP="00DB0E03">
      <w:r>
        <w:t>Your DISC personality type</w:t>
      </w:r>
    </w:p>
    <w:p w:rsidR="00DB0E03" w:rsidRDefault="00DB0E03" w:rsidP="00DB0E03">
      <w:r>
        <w:t>Your unique sequence of scores characterizes you in a specific way. The positive impact you are likely to make on people is:</w:t>
      </w:r>
    </w:p>
    <w:p w:rsidR="00DB0E03" w:rsidRDefault="00DB0E03" w:rsidP="00DB0E03"/>
    <w:p w:rsidR="00DB0E03" w:rsidRDefault="00DB0E03" w:rsidP="00DB0E03">
      <w:r>
        <w:t xml:space="preserve">You have a strong inner motivation to assertively create and implement new ideas. </w:t>
      </w:r>
    </w:p>
    <w:p w:rsidR="00DB0E03" w:rsidRDefault="00DB0E03" w:rsidP="00DB0E03">
      <w:r>
        <w:t xml:space="preserve">You handle pressure well - you strive for excellence and expect others to do the same. </w:t>
      </w:r>
    </w:p>
    <w:p w:rsidR="00DB0E03" w:rsidRDefault="00DB0E03" w:rsidP="00DB0E03">
      <w:r>
        <w:t>You are innovative but tend to avoid risk taking.</w:t>
      </w:r>
    </w:p>
    <w:p w:rsidR="00DB0E03" w:rsidRDefault="00DB0E03" w:rsidP="00DB0E03"/>
    <w:p w:rsidR="00DB0E03" w:rsidRDefault="00DB0E03" w:rsidP="00DB0E03">
      <w:r>
        <w:t>DISC Patterns or Profiles</w:t>
      </w:r>
    </w:p>
    <w:p w:rsidR="00DB0E03" w:rsidRDefault="00DB0E03" w:rsidP="00DB0E03">
      <w:r>
        <w:t>As you will appreciate, there are literally thousands of different combinations of scores. Therefore to help interpretation, communication and understanding, DISC Personality Model experts have defined - through statistical analysis of the score combinations - fifteen DISC 'Patterns' or 'Profiles'.</w:t>
      </w:r>
    </w:p>
    <w:p w:rsidR="00DB0E03" w:rsidRDefault="00DB0E03" w:rsidP="00DB0E03"/>
    <w:p w:rsidR="00DB0E03" w:rsidRDefault="00DB0E03" w:rsidP="00DB0E03">
      <w:r>
        <w:lastRenderedPageBreak/>
        <w:t>The 'Profiles' are often given names. The objective of these names is to give a single descriptive term that captures the essence of that Profile. Names often used are Achiever, Coach, Evaluator, Counselor, Creative, Individualist, Inspirational, Investigator, Objective Thinker, Perfectionist, Persuader, Practitioner, Enthusiast, Results-Oriented or Specialist</w:t>
      </w:r>
    </w:p>
    <w:p w:rsidR="00DB0E03" w:rsidRDefault="00DB0E03" w:rsidP="00DB0E03"/>
    <w:p w:rsidR="00DB0E03" w:rsidRDefault="00DB0E03" w:rsidP="00DB0E03">
      <w:r>
        <w:t>To understand the DISC theory even further descriptions are given for people who score comparatively high and comparatively low on each of the four DISC dimensions.</w:t>
      </w:r>
    </w:p>
    <w:p w:rsidR="00DB0E03" w:rsidRDefault="00DB0E03" w:rsidP="00DB0E03"/>
    <w:p w:rsidR="00DB0E03" w:rsidRPr="00DB0E03" w:rsidRDefault="00DB0E03" w:rsidP="00DB0E03">
      <w:pPr>
        <w:rPr>
          <w:b/>
          <w:u w:val="single"/>
        </w:rPr>
      </w:pPr>
      <w:r w:rsidRPr="00DB0E03">
        <w:rPr>
          <w:b/>
          <w:u w:val="single"/>
        </w:rPr>
        <w:t>Dominance</w:t>
      </w:r>
    </w:p>
    <w:p w:rsidR="00DB0E03" w:rsidRPr="00DB0E03" w:rsidRDefault="00DB0E03" w:rsidP="00DB0E03">
      <w:pPr>
        <w:rPr>
          <w:b/>
          <w:u w:val="single"/>
        </w:rPr>
      </w:pPr>
      <w:r w:rsidRPr="00DB0E03">
        <w:rPr>
          <w:b/>
          <w:u w:val="single"/>
        </w:rPr>
        <w:t>Comparatively High</w:t>
      </w:r>
    </w:p>
    <w:p w:rsidR="00DB0E03" w:rsidRDefault="00DB0E03" w:rsidP="00DB0E03">
      <w:r>
        <w:t xml:space="preserve">Here are some traits and </w:t>
      </w:r>
      <w:proofErr w:type="spellStart"/>
      <w:r>
        <w:t>behaviours</w:t>
      </w:r>
      <w:proofErr w:type="spellEnd"/>
      <w:r>
        <w:t xml:space="preserve"> that describe people who are comparatively high in Dominance:</w:t>
      </w:r>
    </w:p>
    <w:p w:rsidR="00DB0E03" w:rsidRDefault="00DB0E03" w:rsidP="00DB0E03">
      <w:proofErr w:type="gramStart"/>
      <w:r>
        <w:t>enjoy</w:t>
      </w:r>
      <w:proofErr w:type="gramEnd"/>
      <w:r>
        <w:t xml:space="preserve"> competition and challenge.</w:t>
      </w:r>
    </w:p>
    <w:p w:rsidR="00DB0E03" w:rsidRDefault="00DB0E03" w:rsidP="00DB0E03">
      <w:proofErr w:type="gramStart"/>
      <w:r>
        <w:t>are</w:t>
      </w:r>
      <w:proofErr w:type="gramEnd"/>
      <w:r>
        <w:t xml:space="preserve"> goal orientated and want to be </w:t>
      </w:r>
      <w:proofErr w:type="spellStart"/>
      <w:r>
        <w:t>recognised</w:t>
      </w:r>
      <w:proofErr w:type="spellEnd"/>
      <w:r>
        <w:t xml:space="preserve"> for their efforts.</w:t>
      </w:r>
    </w:p>
    <w:p w:rsidR="00DB0E03" w:rsidRDefault="00DB0E03" w:rsidP="00DB0E03">
      <w:proofErr w:type="gramStart"/>
      <w:r>
        <w:t>aim</w:t>
      </w:r>
      <w:proofErr w:type="gramEnd"/>
      <w:r>
        <w:t xml:space="preserve"> high, want authority and are generally resourceful and adaptable.</w:t>
      </w:r>
    </w:p>
    <w:p w:rsidR="00DB0E03" w:rsidRDefault="00DB0E03" w:rsidP="00DB0E03">
      <w:proofErr w:type="gramStart"/>
      <w:r>
        <w:t>are</w:t>
      </w:r>
      <w:proofErr w:type="gramEnd"/>
      <w:r>
        <w:t xml:space="preserve"> usually self-sufficient and individualistic.</w:t>
      </w:r>
    </w:p>
    <w:p w:rsidR="00DB0E03" w:rsidRDefault="00DB0E03" w:rsidP="00DB0E03">
      <w:proofErr w:type="gramStart"/>
      <w:r>
        <w:t>may</w:t>
      </w:r>
      <w:proofErr w:type="gramEnd"/>
      <w:r>
        <w:t xml:space="preserve"> lose interest in projects once the challenge has gone and they tend to be impatient and dissatisfied with minor detail.</w:t>
      </w:r>
    </w:p>
    <w:p w:rsidR="00DB0E03" w:rsidRDefault="00DB0E03" w:rsidP="00DB0E03">
      <w:r>
        <w:t xml:space="preserve">They are usually direct and positive with people, enjoying being the </w:t>
      </w:r>
      <w:proofErr w:type="spellStart"/>
      <w:r>
        <w:t>centre</w:t>
      </w:r>
      <w:proofErr w:type="spellEnd"/>
      <w:r>
        <w:t xml:space="preserve"> of attraction and may take it for granted that people will think highly of them. </w:t>
      </w:r>
    </w:p>
    <w:p w:rsidR="00DB0E03" w:rsidRDefault="00DB0E03" w:rsidP="00DB0E03">
      <w:r>
        <w:t>They may have a tendency to be rather critical of others. Consequently, other people may tend to see them as being rather domineering and overpowering.</w:t>
      </w:r>
    </w:p>
    <w:p w:rsidR="00DB0E03" w:rsidRDefault="00DB0E03" w:rsidP="00DB0E03"/>
    <w:p w:rsidR="00DB0E03" w:rsidRDefault="00DB0E03" w:rsidP="00DB0E03"/>
    <w:p w:rsidR="00DB0E03" w:rsidRDefault="00DB0E03" w:rsidP="00DB0E03"/>
    <w:p w:rsidR="00DB0E03" w:rsidRPr="00DB0E03" w:rsidRDefault="00DB0E03" w:rsidP="00DB0E03">
      <w:pPr>
        <w:rPr>
          <w:b/>
          <w:u w:val="single"/>
        </w:rPr>
      </w:pPr>
      <w:r w:rsidRPr="00DB0E03">
        <w:rPr>
          <w:b/>
          <w:u w:val="single"/>
        </w:rPr>
        <w:t>Comparatively Low</w:t>
      </w:r>
    </w:p>
    <w:p w:rsidR="00DB0E03" w:rsidRDefault="00DB0E03" w:rsidP="00DB0E03">
      <w:r>
        <w:t xml:space="preserve">Here are some traits and </w:t>
      </w:r>
      <w:proofErr w:type="spellStart"/>
      <w:r>
        <w:t>behaviours</w:t>
      </w:r>
      <w:proofErr w:type="spellEnd"/>
      <w:r>
        <w:t xml:space="preserve"> that describe people who are comparatively low in Influence:</w:t>
      </w:r>
    </w:p>
    <w:p w:rsidR="00DB0E03" w:rsidRDefault="00DB0E03" w:rsidP="00DB0E03">
      <w:proofErr w:type="gramStart"/>
      <w:r>
        <w:t>are</w:t>
      </w:r>
      <w:proofErr w:type="gramEnd"/>
      <w:r>
        <w:t xml:space="preserve"> usually socially passive.</w:t>
      </w:r>
    </w:p>
    <w:p w:rsidR="00DB0E03" w:rsidRDefault="00DB0E03" w:rsidP="00DB0E03">
      <w:proofErr w:type="gramStart"/>
      <w:r>
        <w:t>quite</w:t>
      </w:r>
      <w:proofErr w:type="gramEnd"/>
      <w:r>
        <w:t xml:space="preserve"> frequently have an affinity for things, machinery and equipment.</w:t>
      </w:r>
    </w:p>
    <w:p w:rsidR="00DB0E03" w:rsidRDefault="00DB0E03" w:rsidP="00DB0E03">
      <w:proofErr w:type="gramStart"/>
      <w:r>
        <w:t>are</w:t>
      </w:r>
      <w:proofErr w:type="gramEnd"/>
      <w:r>
        <w:t xml:space="preserve"> generally comfortable working alone.</w:t>
      </w:r>
    </w:p>
    <w:p w:rsidR="00DB0E03" w:rsidRDefault="00DB0E03" w:rsidP="00DB0E03">
      <w:proofErr w:type="gramStart"/>
      <w:r>
        <w:t>frequently</w:t>
      </w:r>
      <w:proofErr w:type="gramEnd"/>
      <w:r>
        <w:t xml:space="preserve"> have a tendency to be analytical and once they have sorted the facts out they communicate them in a straightforward direct way.</w:t>
      </w:r>
    </w:p>
    <w:p w:rsidR="00DB0E03" w:rsidRDefault="00DB0E03" w:rsidP="00DB0E03">
      <w:proofErr w:type="gramStart"/>
      <w:r>
        <w:t>tend</w:t>
      </w:r>
      <w:proofErr w:type="gramEnd"/>
      <w:r>
        <w:t xml:space="preserve"> to take little at face value.</w:t>
      </w:r>
    </w:p>
    <w:p w:rsidR="00DB0E03" w:rsidRDefault="00DB0E03" w:rsidP="00DB0E03">
      <w:r>
        <w:lastRenderedPageBreak/>
        <w:t>They may well have learned and developed good social skills but they only bring these into play when logic dictates such tactics.</w:t>
      </w:r>
    </w:p>
    <w:p w:rsidR="00DB0E03" w:rsidRDefault="00DB0E03" w:rsidP="00DB0E03"/>
    <w:p w:rsidR="00DB0E03" w:rsidRDefault="00DB0E03" w:rsidP="00DB0E03"/>
    <w:p w:rsidR="00DB0E03" w:rsidRPr="00DB0E03" w:rsidRDefault="00DB0E03" w:rsidP="00DB0E03">
      <w:pPr>
        <w:rPr>
          <w:b/>
        </w:rPr>
      </w:pPr>
      <w:r w:rsidRPr="00DB0E03">
        <w:rPr>
          <w:b/>
        </w:rPr>
        <w:t>Comparatively Low</w:t>
      </w:r>
    </w:p>
    <w:p w:rsidR="00DB0E03" w:rsidRDefault="00DB0E03" w:rsidP="00DB0E03">
      <w:r>
        <w:t xml:space="preserve">Here are some traits and </w:t>
      </w:r>
      <w:proofErr w:type="spellStart"/>
      <w:r>
        <w:t>behaviours</w:t>
      </w:r>
      <w:proofErr w:type="spellEnd"/>
      <w:r>
        <w:t xml:space="preserve"> that describe people who are comparatively low in Steadiness:</w:t>
      </w:r>
    </w:p>
    <w:p w:rsidR="00DB0E03" w:rsidRDefault="00DB0E03" w:rsidP="00DB0E03">
      <w:proofErr w:type="gramStart"/>
      <w:r>
        <w:t>tend</w:t>
      </w:r>
      <w:proofErr w:type="gramEnd"/>
      <w:r>
        <w:t xml:space="preserve"> to enjoy change and variety in their work and non-work life.</w:t>
      </w:r>
    </w:p>
    <w:p w:rsidR="00DB0E03" w:rsidRDefault="00DB0E03" w:rsidP="00DB0E03">
      <w:proofErr w:type="gramStart"/>
      <w:r>
        <w:t>are</w:t>
      </w:r>
      <w:proofErr w:type="gramEnd"/>
      <w:r>
        <w:t xml:space="preserve"> expansive by nature and tend not to like routine and repetitive work/activities.</w:t>
      </w:r>
    </w:p>
    <w:p w:rsidR="00DB0E03" w:rsidRDefault="00DB0E03" w:rsidP="00DB0E03">
      <w:r>
        <w:t>They enjoy stretching themselves intellectually and physically.</w:t>
      </w:r>
    </w:p>
    <w:p w:rsidR="00DB0E03" w:rsidRDefault="00DB0E03" w:rsidP="00DB0E03"/>
    <w:p w:rsidR="00DB0E03" w:rsidRPr="001571EA" w:rsidRDefault="00DB0E03" w:rsidP="00DB0E03">
      <w:pPr>
        <w:rPr>
          <w:b/>
        </w:rPr>
      </w:pPr>
      <w:r w:rsidRPr="001571EA">
        <w:rPr>
          <w:b/>
        </w:rPr>
        <w:t>Compliance</w:t>
      </w:r>
    </w:p>
    <w:p w:rsidR="00DB0E03" w:rsidRPr="001571EA" w:rsidRDefault="001571EA" w:rsidP="00DB0E03">
      <w:pPr>
        <w:rPr>
          <w:b/>
        </w:rPr>
      </w:pPr>
      <w:r>
        <w:rPr>
          <w:b/>
        </w:rPr>
        <w:t>Comparatively High</w:t>
      </w:r>
    </w:p>
    <w:p w:rsidR="00DB0E03" w:rsidRDefault="00DB0E03" w:rsidP="00DB0E03">
      <w:r>
        <w:t xml:space="preserve">Here are some traits and </w:t>
      </w:r>
      <w:proofErr w:type="spellStart"/>
      <w:r>
        <w:t>behaviours</w:t>
      </w:r>
      <w:proofErr w:type="spellEnd"/>
      <w:r>
        <w:t xml:space="preserve"> that describe people who are comparativ</w:t>
      </w:r>
      <w:r w:rsidR="001571EA">
        <w:t>ely high in Compliance:</w:t>
      </w:r>
    </w:p>
    <w:p w:rsidR="00DB0E03" w:rsidRDefault="00DB0E03" w:rsidP="00DB0E03">
      <w:proofErr w:type="gramStart"/>
      <w:r>
        <w:t>are</w:t>
      </w:r>
      <w:proofErr w:type="gramEnd"/>
      <w:r>
        <w:t xml:space="preserve"> usually peaceful and adaptable.</w:t>
      </w:r>
    </w:p>
    <w:p w:rsidR="00DB0E03" w:rsidRDefault="00DB0E03" w:rsidP="00DB0E03">
      <w:proofErr w:type="gramStart"/>
      <w:r>
        <w:t>tend</w:t>
      </w:r>
      <w:proofErr w:type="gramEnd"/>
      <w:r>
        <w:t xml:space="preserve"> not to be aggressive.</w:t>
      </w:r>
    </w:p>
    <w:p w:rsidR="00DB0E03" w:rsidRDefault="00DB0E03" w:rsidP="00DB0E03">
      <w:proofErr w:type="gramStart"/>
      <w:r>
        <w:t>tend</w:t>
      </w:r>
      <w:proofErr w:type="gramEnd"/>
      <w:r>
        <w:t xml:space="preserve"> to be cautious rather than impulsive.</w:t>
      </w:r>
    </w:p>
    <w:p w:rsidR="00DB0E03" w:rsidRDefault="00DB0E03" w:rsidP="00DB0E03">
      <w:proofErr w:type="gramStart"/>
      <w:r>
        <w:t>avoid</w:t>
      </w:r>
      <w:proofErr w:type="gramEnd"/>
      <w:r>
        <w:t xml:space="preserve"> risk-taking.</w:t>
      </w:r>
    </w:p>
    <w:p w:rsidR="00DB0E03" w:rsidRDefault="00DB0E03" w:rsidP="00DB0E03">
      <w:proofErr w:type="gramStart"/>
      <w:r>
        <w:t>act</w:t>
      </w:r>
      <w:proofErr w:type="gramEnd"/>
      <w:r>
        <w:t xml:space="preserve"> in a tactful, diplomatic way and strive for a stable, ordered life.</w:t>
      </w:r>
    </w:p>
    <w:p w:rsidR="00DB0E03" w:rsidRDefault="00DB0E03" w:rsidP="00DB0E03">
      <w:proofErr w:type="gramStart"/>
      <w:r>
        <w:t>are</w:t>
      </w:r>
      <w:proofErr w:type="gramEnd"/>
      <w:r>
        <w:t xml:space="preserve"> comfortable following procedures in both their personal and business life.</w:t>
      </w:r>
    </w:p>
    <w:p w:rsidR="00DB0E03" w:rsidRDefault="00DB0E03" w:rsidP="00DB0E03">
      <w:r>
        <w:t>They prefer sticking to methods that have proved successful in the past. They have a high acceptance of rules and regulations.</w:t>
      </w:r>
    </w:p>
    <w:p w:rsidR="00DB0E03" w:rsidRDefault="00DB0E03" w:rsidP="00DB0E03"/>
    <w:p w:rsidR="00DB0E03" w:rsidRDefault="00DB0E03"/>
    <w:sectPr w:rsidR="00DB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03"/>
    <w:rsid w:val="000F7604"/>
    <w:rsid w:val="001571EA"/>
    <w:rsid w:val="00542D19"/>
    <w:rsid w:val="00616CAB"/>
    <w:rsid w:val="00CB347E"/>
    <w:rsid w:val="00D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2017-04-04T05:29:00Z</dcterms:created>
  <dcterms:modified xsi:type="dcterms:W3CDTF">2017-04-04T05:29:00Z</dcterms:modified>
</cp:coreProperties>
</file>