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20"/>
          <w:szCs w:val="20"/>
        </w:rPr>
      </w:pPr>
      <w:bookmarkStart w:id="0" w:name="_GoBack"/>
      <w:bookmarkEnd w:id="0"/>
      <w:r w:rsidRPr="00277E7B">
        <w:rPr>
          <w:rFonts w:ascii="Arial" w:eastAsia="Times New Roman" w:hAnsi="Arial" w:cs="Arial"/>
          <w:b/>
          <w:bCs/>
          <w:color w:val="333333"/>
          <w:sz w:val="20"/>
          <w:szCs w:val="20"/>
        </w:rPr>
        <w:t>Description</w:t>
      </w:r>
      <w:r w:rsidRPr="00277E7B">
        <w:rPr>
          <w:rFonts w:ascii="Arial" w:eastAsia="Times New Roman" w:hAnsi="Arial" w:cs="Arial"/>
          <w:color w:val="333333"/>
          <w:sz w:val="20"/>
          <w:szCs w:val="20"/>
        </w:rPr>
        <w:t xml:space="preserve">: </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20"/>
          <w:szCs w:val="20"/>
        </w:rPr>
      </w:pPr>
      <w:r w:rsidRPr="00277E7B">
        <w:rPr>
          <w:rFonts w:ascii="Arial" w:eastAsia="Times New Roman" w:hAnsi="Arial" w:cs="Arial"/>
          <w:b/>
          <w:bCs/>
          <w:color w:val="333333"/>
          <w:sz w:val="20"/>
          <w:szCs w:val="20"/>
        </w:rPr>
        <w:t>Total Possible Score</w:t>
      </w:r>
      <w:r w:rsidRPr="00277E7B">
        <w:rPr>
          <w:rFonts w:ascii="Arial" w:eastAsia="Times New Roman" w:hAnsi="Arial" w:cs="Arial"/>
          <w:color w:val="333333"/>
          <w:sz w:val="20"/>
          <w:szCs w:val="20"/>
        </w:rPr>
        <w:t>: 25.00</w:t>
      </w: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 xml:space="preserve">Provides an Overview of the Handbook and Its Potential Use </w:t>
      </w:r>
      <w:proofErr w:type="gramStart"/>
      <w:r w:rsidRPr="00277E7B">
        <w:rPr>
          <w:rFonts w:ascii="Arial" w:eastAsia="Times New Roman" w:hAnsi="Arial" w:cs="Arial"/>
          <w:b/>
          <w:bCs/>
          <w:color w:val="333333"/>
          <w:sz w:val="18"/>
          <w:szCs w:val="18"/>
        </w:rPr>
        <w:t>By</w:t>
      </w:r>
      <w:proofErr w:type="gramEnd"/>
      <w:r w:rsidRPr="00277E7B">
        <w:rPr>
          <w:rFonts w:ascii="Arial" w:eastAsia="Times New Roman" w:hAnsi="Arial" w:cs="Arial"/>
          <w:b/>
          <w:bCs/>
          <w:color w:val="333333"/>
          <w:sz w:val="18"/>
          <w:szCs w:val="18"/>
        </w:rPr>
        <w:t xml:space="preserve"> The Chosen Audience</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3.00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Provides a thorough overview of the handbook and its potential use by the chosen audience.</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-Provides an overview of the handbook and its potential use by the chosen audience. Minor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-Provides a limited overview of the handbook and its potential use by the chosen audience. Relevant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Attempts to provide an overview of the handbook and its potential use by the chosen audience; however, significant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 Performance -The overview of the handbook and its potential use by the chosen audience is either nonexistent or lacks the components described in the assignment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Provides an Introductory Summary of the Chosen Construct and Discusses Any Careers in Psychology Specifically Related to This Construct</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3.00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Provides a thorough summary of the chosen construct and comprehensively discusses any careers in psychology specifically related to this construct.</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 xml:space="preserve">Proficient - Provides a summary of the chosen construct and y discusses any careers in psychology specifically related to this construct. The summary or </w:t>
      </w:r>
      <w:proofErr w:type="gramStart"/>
      <w:r w:rsidRPr="00277E7B">
        <w:rPr>
          <w:rFonts w:ascii="Arial" w:eastAsia="Times New Roman" w:hAnsi="Arial" w:cs="Arial"/>
          <w:color w:val="333333"/>
          <w:sz w:val="14"/>
          <w:szCs w:val="14"/>
        </w:rPr>
        <w:t>discussion are</w:t>
      </w:r>
      <w:proofErr w:type="gramEnd"/>
      <w:r w:rsidRPr="00277E7B">
        <w:rPr>
          <w:rFonts w:ascii="Arial" w:eastAsia="Times New Roman" w:hAnsi="Arial" w:cs="Arial"/>
          <w:color w:val="333333"/>
          <w:sz w:val="14"/>
          <w:szCs w:val="14"/>
        </w:rPr>
        <w:t xml:space="preserve"> slightly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Provides a thorough summary of the chosen construct and comprehensively discusses any careers in psychology specifically related to this construct. The summary and/or discussion are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Attempts to provide a summary of the chosen construct and discussion of any careers in psychology specifically related to this construct; however, the summary and discussion are significantly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 Performance - The summary of the chosen construct and discussion of any careers in psychology specifically related to this construct are either nonexistent or lack the components described in the assignment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 xml:space="preserve">Includes Revised Language </w:t>
      </w:r>
      <w:proofErr w:type="gramStart"/>
      <w:r w:rsidRPr="00277E7B">
        <w:rPr>
          <w:rFonts w:ascii="Arial" w:eastAsia="Times New Roman" w:hAnsi="Arial" w:cs="Arial"/>
          <w:b/>
          <w:bCs/>
          <w:color w:val="333333"/>
          <w:sz w:val="18"/>
          <w:szCs w:val="18"/>
        </w:rPr>
        <w:t>From</w:t>
      </w:r>
      <w:proofErr w:type="gramEnd"/>
      <w:r w:rsidRPr="00277E7B">
        <w:rPr>
          <w:rFonts w:ascii="Arial" w:eastAsia="Times New Roman" w:hAnsi="Arial" w:cs="Arial"/>
          <w:b/>
          <w:bCs/>
          <w:color w:val="333333"/>
          <w:sz w:val="18"/>
          <w:szCs w:val="18"/>
        </w:rPr>
        <w:t xml:space="preserve"> The Personal Epistemology Completed in Week One Based on Instructor Feedback</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3.00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-Effectively includes revised language from the personal epistemology completed in Week One based on instructor feedback.</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 Includes revised language from the personal epistemology completed in Week One based on instructor feedback. Minor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-Minimally includes revised language from the personal epistemology completed in Week One based on instructor feedback. Relevant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lastRenderedPageBreak/>
        <w:t>Below Expectations -Attempts to include revised language from the personal epistemology completed in Week One based on instructor feedback; however, significant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 Performance - The revised language from the personal epistemology completed in Week One based on instructor feedback is either nonexistent or lacks the components described in the assignment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 xml:space="preserve">Provides Information That Communicates How and Why the Chosen Construct of Learning and Cognition Affects the Sub-Constructs </w:t>
      </w:r>
      <w:proofErr w:type="gramStart"/>
      <w:r w:rsidRPr="00277E7B">
        <w:rPr>
          <w:rFonts w:ascii="Arial" w:eastAsia="Times New Roman" w:hAnsi="Arial" w:cs="Arial"/>
          <w:b/>
          <w:bCs/>
          <w:color w:val="333333"/>
          <w:sz w:val="18"/>
          <w:szCs w:val="18"/>
        </w:rPr>
        <w:t>Through</w:t>
      </w:r>
      <w:proofErr w:type="gramEnd"/>
      <w:r w:rsidRPr="00277E7B">
        <w:rPr>
          <w:rFonts w:ascii="Arial" w:eastAsia="Times New Roman" w:hAnsi="Arial" w:cs="Arial"/>
          <w:b/>
          <w:bCs/>
          <w:color w:val="333333"/>
          <w:sz w:val="18"/>
          <w:szCs w:val="18"/>
        </w:rPr>
        <w:t xml:space="preserve"> a Synthesis of the Learning Principles and/or Theories</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3.00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Provides comprehensive information that communicates how and why the chosen construct of learning and cognition affects the sub-constructs through a synthesis of the learning principles and/or theories.</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 Provides information that communicates how and why the chosen construct of learning and cognition affects the sub-constructs through a synthesis of the learning principles and/or theories. Minor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Provides limited information that communicates how and why the chosen construct of learning and cognition affects the sub-constructs through a synthesis of the learning principles and/or theories. Relevant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Attempts to provide information that communicates how and why the chosen construct of learning and cognition affects the sub-constructs through a synthesis of the learning principles and/or theories; however, significant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 Performance - The information that communicates how and why the chosen construct of learning and cognition affects the sub-constructs through a synthesis of the learning principles and/or theories is either nonexistent or lacks the components described in the assignment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 xml:space="preserve">Applies Basic Research Methods and Skeptical Inquiry </w:t>
      </w:r>
      <w:proofErr w:type="gramStart"/>
      <w:r w:rsidRPr="00277E7B">
        <w:rPr>
          <w:rFonts w:ascii="Arial" w:eastAsia="Times New Roman" w:hAnsi="Arial" w:cs="Arial"/>
          <w:b/>
          <w:bCs/>
          <w:color w:val="333333"/>
          <w:sz w:val="18"/>
          <w:szCs w:val="18"/>
        </w:rPr>
        <w:t>To</w:t>
      </w:r>
      <w:proofErr w:type="gramEnd"/>
      <w:r w:rsidRPr="00277E7B">
        <w:rPr>
          <w:rFonts w:ascii="Arial" w:eastAsia="Times New Roman" w:hAnsi="Arial" w:cs="Arial"/>
          <w:b/>
          <w:bCs/>
          <w:color w:val="333333"/>
          <w:sz w:val="18"/>
          <w:szCs w:val="18"/>
        </w:rPr>
        <w:t xml:space="preserve"> Explain the Theoretical Perspectives and Empirical Findings That Substantiate the Relationship Between the Construct of Each of the Sub-Constructs</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3.00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Effectively applies basic research methods and skeptical inquiry to fully explain the theoretical perspectives and empirical findings that substantiate the relationship between the construct of each of the sub-constructs.</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 Applies basic research methods and skeptical inquiry to fully explain the theoretical perspectives and empirical findings that substantiate the relationship between the construct of each of the sub-constructs. The application or explanation is slightly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Minimally applies basic research methods and skeptical inquiry to partially explain the theoretical perspectives and empirical findings that substantiate the relationship between the construct of each of the sub-constructs. The application and/or explanation are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Applies basic research methods and skeptical inquiry to attempt to explain the theoretical perspectives and empirical findings that substantiate the relationship between the construct of each of the sub-constructs; however, the application and explanation are significantly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 Performance - The application of basic research methods and skeptical inquiry to explain the theoretical perspectives and empirical findings that substantiate the relationship between the construct of each of the sub-constructs are either nonexistent or lack the components described in the assignment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Applies Ethical Principle and Adheres to Professional Standards in the Incorporation of All Information as Applied to the Chosen Audience</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3.00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Effectively applies ethical principles and fully adheres to professional standard in the incorporation of all information as applied to the chosen audience.</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lastRenderedPageBreak/>
        <w:t>Proficient - Applies ethical principles and adheres to professional standard in the incorporation of all information as applied to the chosen audience. Minor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Vaguely applies ethical principles and minimally adheres to professional standard in the incorporation of information as applied to the chosen audience. Relevant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Attempts to apply ethical principles and adhere to professional standard in the incorporation of all information as applied to the chosen audience; however, significant details are missing.</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 Performance - The application of ethical principles and adherence to professional standard in the incorporation of all information as applied to the chosen audience is either nonexistent or lacks the components described in the assignment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 xml:space="preserve">Concludes With </w:t>
      </w:r>
      <w:proofErr w:type="gramStart"/>
      <w:r w:rsidRPr="00277E7B">
        <w:rPr>
          <w:rFonts w:ascii="Arial" w:eastAsia="Times New Roman" w:hAnsi="Arial" w:cs="Arial"/>
          <w:b/>
          <w:bCs/>
          <w:color w:val="333333"/>
          <w:sz w:val="18"/>
          <w:szCs w:val="18"/>
        </w:rPr>
        <w:t>A</w:t>
      </w:r>
      <w:proofErr w:type="gramEnd"/>
      <w:r w:rsidRPr="00277E7B">
        <w:rPr>
          <w:rFonts w:ascii="Arial" w:eastAsia="Times New Roman" w:hAnsi="Arial" w:cs="Arial"/>
          <w:b/>
          <w:bCs/>
          <w:color w:val="333333"/>
          <w:sz w:val="18"/>
          <w:szCs w:val="18"/>
        </w:rPr>
        <w:t xml:space="preserve"> Summary of the Handbook that Describes the Importance of the Chosen Construct and Assigned Sub-Constructs Within the Learning and Cognition Domain and Their Applicability Within The Psychology Profession of the Chosen Audience</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3.00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Effectively concludes with a comprehensive summary of the handbook that fully describes the importance of the chosen construct and assigned sub-constructs within the learning and cognition and their applicability within the psychology profession of the chosen audience.</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-Concludes with a summary of the handbook that describes the importance of the chosen construct and assigned sub-constructs within the learning and cognition and their applicability within the psychology profession of the chosen audience. The conclusion is slightly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Concludes with a limited summary of the handbook that minimally describes the importance of the chosen construct and assigned sub-constructs within the learning and cognition and their applicability within the psychology profession of the chosen audience. The conclusion is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Concludes with an incomplete summary of the handbook that attempts to describe the importance of the chosen construct and assigned sub-constructs within the learning and cognition and their applicability within the psychology profession of the chosen audience; however, the conclusion is significantly underdeveloped.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 Performance - The conclusion and summary of the handbook that describes the importance of the chosen construct and assigned sub-constructs within the learning and cognition and their applicability within the psychology profession of the chosen audience are either nonexistent or lack the components described in the assignment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Written Communication: Control of Syntax and Mechanics</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1.00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Displays meticulous comprehension and organization of syntax and mechanics, such as spelling and grammar. Written work contains no errors and is very easy to understand.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 Displays comprehension and organization of syntax and mechanics, such as spelling and grammar. Written work contains only a few minor errors and is mostly easy to understand.</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Displays basic comprehension of syntax and mechanics, such as spelling and grammar. Written work contains a few errors which may slightly distract the reader.</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Fails to display basic comprehension of syntax or mechanics, such as spelling and grammar. Written work contains major errors which distract the reader.</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Non-Performance - The assignment is either nonexistent or lacks the components described in the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Written Communication: APA Formatting</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lastRenderedPageBreak/>
        <w:t>Total: 1.00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Accurately uses APA formatting consistently throughout the paper, title page, and reference page.</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 Exhibits APA formatting throughout the paper. However, layout contains a few minor errors. </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Exhibits limited knowledge of APA formatting throughout the paper. However, layout does not meet all APA requirements. </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Fails to exhibit basic knowledge of APA formatting. There are frequent errors, making the layout difficult to distinguish as APA.</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Non-Performance - The assignment is either nonexistent or lacks the components described in the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Written Communication: Page Requirement</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1.00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Distinguished - The length of the paper is equivalent to the required number of correctly formatted pages. </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 The length of the paper is nearly equivalent to the required number of correctly formatted pages. </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The length of the paper is equivalent to at least three quarters of the required number of correctly formatted pages.</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The length of the paper is equivalent to at least one half of the required number of correctly formatted pages.   </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Non-Performance - The assignment is either nonexistent or lacks the components described in the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DBE9F7"/>
        <w:spacing w:before="100" w:beforeAutospacing="1" w:after="100" w:afterAutospacing="1" w:line="240" w:lineRule="auto"/>
        <w:outlineLvl w:val="3"/>
        <w:rPr>
          <w:rFonts w:ascii="Arial" w:eastAsia="Times New Roman" w:hAnsi="Arial" w:cs="Arial"/>
          <w:b/>
          <w:bCs/>
          <w:color w:val="333333"/>
          <w:sz w:val="18"/>
          <w:szCs w:val="18"/>
        </w:rPr>
      </w:pPr>
      <w:r w:rsidRPr="00277E7B">
        <w:rPr>
          <w:rFonts w:ascii="Arial" w:eastAsia="Times New Roman" w:hAnsi="Arial" w:cs="Arial"/>
          <w:b/>
          <w:bCs/>
          <w:color w:val="333333"/>
          <w:sz w:val="18"/>
          <w:szCs w:val="18"/>
        </w:rPr>
        <w:t>Written Communication: Resource Requirement</w:t>
      </w:r>
    </w:p>
    <w:p w:rsidR="00277E7B" w:rsidRPr="00277E7B" w:rsidRDefault="00277E7B" w:rsidP="00277E7B">
      <w:pPr>
        <w:shd w:val="clear" w:color="auto" w:fill="DBE9F7"/>
        <w:spacing w:after="0" w:line="240" w:lineRule="auto"/>
        <w:rPr>
          <w:rFonts w:ascii="Arial" w:eastAsia="Times New Roman" w:hAnsi="Arial" w:cs="Arial"/>
          <w:color w:val="333333"/>
          <w:sz w:val="18"/>
          <w:szCs w:val="18"/>
        </w:rPr>
      </w:pPr>
      <w:r w:rsidRPr="00277E7B">
        <w:rPr>
          <w:rFonts w:ascii="Arial" w:eastAsia="Times New Roman" w:hAnsi="Arial" w:cs="Arial"/>
          <w:color w:val="333333"/>
          <w:sz w:val="18"/>
          <w:szCs w:val="18"/>
        </w:rPr>
        <w:t>Total: 1.00</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proofErr w:type="gramStart"/>
      <w:r w:rsidRPr="00277E7B">
        <w:rPr>
          <w:rFonts w:ascii="Arial" w:eastAsia="Times New Roman" w:hAnsi="Arial" w:cs="Arial"/>
          <w:color w:val="333333"/>
          <w:sz w:val="14"/>
          <w:szCs w:val="14"/>
        </w:rPr>
        <w:t>Distinguished - Uses more than the required number of scholarly sources, providing compelling evidence to support ideas.</w:t>
      </w:r>
      <w:proofErr w:type="gramEnd"/>
      <w:r w:rsidRPr="00277E7B">
        <w:rPr>
          <w:rFonts w:ascii="Arial" w:eastAsia="Times New Roman" w:hAnsi="Arial" w:cs="Arial"/>
          <w:color w:val="333333"/>
          <w:sz w:val="14"/>
          <w:szCs w:val="14"/>
        </w:rPr>
        <w:t xml:space="preserve"> All sources on the reference page are used and cited correctly within the body of the assignment.</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Proficient - Uses the required number of scholarly sources to support ideas. All sources on the reference page are used and cited correctly within the body of the assignment.</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Basic - Uses less than the required number of sources to support ideas. Some sources may not be scholarly. Most sources on the reference page are used within the body of the assignment. Citations may not be formatted correctly.</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Below Expectations - Uses an inadequate number of sources that provide little or no support for ideas. Sources used may not be scholarly. Most sources on the reference page are not used within the body of the assignment. Citations are not formatted correctly.</w:t>
      </w:r>
    </w:p>
    <w:p w:rsidR="00277E7B" w:rsidRPr="00277E7B" w:rsidRDefault="00277E7B" w:rsidP="00277E7B">
      <w:pPr>
        <w:shd w:val="clear" w:color="auto" w:fill="FFFFFF"/>
        <w:spacing w:before="100" w:beforeAutospacing="1" w:after="100" w:afterAutospacing="1" w:line="240" w:lineRule="auto"/>
        <w:rPr>
          <w:rFonts w:ascii="Arial" w:eastAsia="Times New Roman" w:hAnsi="Arial" w:cs="Arial"/>
          <w:color w:val="333333"/>
          <w:sz w:val="14"/>
          <w:szCs w:val="14"/>
        </w:rPr>
      </w:pPr>
      <w:r w:rsidRPr="00277E7B">
        <w:rPr>
          <w:rFonts w:ascii="Arial" w:eastAsia="Times New Roman" w:hAnsi="Arial" w:cs="Arial"/>
          <w:color w:val="333333"/>
          <w:sz w:val="14"/>
          <w:szCs w:val="14"/>
        </w:rPr>
        <w:t>Non-Performance - The assignment is either nonexistent or lacks the components described in the instructions.</w:t>
      </w:r>
    </w:p>
    <w:p w:rsidR="00277E7B" w:rsidRPr="00277E7B" w:rsidRDefault="00277E7B" w:rsidP="00277E7B">
      <w:pPr>
        <w:shd w:val="clear" w:color="auto" w:fill="FFFFFF"/>
        <w:spacing w:after="0" w:line="240" w:lineRule="auto"/>
        <w:rPr>
          <w:rFonts w:ascii="Arial" w:eastAsia="Times New Roman" w:hAnsi="Arial" w:cs="Arial"/>
          <w:color w:val="333333"/>
          <w:sz w:val="18"/>
          <w:szCs w:val="18"/>
        </w:rPr>
      </w:pPr>
    </w:p>
    <w:p w:rsidR="00277E7B" w:rsidRPr="00277E7B" w:rsidRDefault="00277E7B" w:rsidP="00277E7B">
      <w:pPr>
        <w:shd w:val="clear" w:color="auto" w:fill="333333"/>
        <w:spacing w:after="0" w:line="600" w:lineRule="atLeast"/>
        <w:rPr>
          <w:rFonts w:ascii="Arial" w:eastAsia="Times New Roman" w:hAnsi="Arial" w:cs="Arial"/>
          <w:color w:val="FFFFFF"/>
          <w:sz w:val="14"/>
          <w:szCs w:val="14"/>
        </w:rPr>
      </w:pPr>
      <w:r w:rsidRPr="00277E7B">
        <w:rPr>
          <w:rFonts w:ascii="Arial" w:eastAsia="Times New Roman" w:hAnsi="Arial" w:cs="Arial"/>
          <w:color w:val="FFFFFF"/>
          <w:sz w:val="14"/>
          <w:szCs w:val="14"/>
        </w:rPr>
        <w:t xml:space="preserve">Powered by </w:t>
      </w:r>
    </w:p>
    <w:p w:rsidR="001F3E51" w:rsidRDefault="00CB45B9"/>
    <w:sectPr w:rsidR="001F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7B"/>
    <w:rsid w:val="00277E7B"/>
    <w:rsid w:val="00447783"/>
    <w:rsid w:val="00BF62DA"/>
    <w:rsid w:val="00CB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E7B"/>
    <w:rPr>
      <w:b/>
      <w:bCs/>
    </w:rPr>
  </w:style>
  <w:style w:type="paragraph" w:styleId="NormalWeb">
    <w:name w:val="Normal (Web)"/>
    <w:basedOn w:val="Normal"/>
    <w:uiPriority w:val="99"/>
    <w:semiHidden/>
    <w:unhideWhenUsed/>
    <w:rsid w:val="00277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info">
    <w:name w:val="subject-info"/>
    <w:basedOn w:val="Normal"/>
    <w:rsid w:val="00277E7B"/>
    <w:pPr>
      <w:spacing w:before="100" w:beforeAutospacing="1" w:after="100" w:afterAutospacing="1" w:line="240"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E7B"/>
    <w:rPr>
      <w:b/>
      <w:bCs/>
    </w:rPr>
  </w:style>
  <w:style w:type="paragraph" w:styleId="NormalWeb">
    <w:name w:val="Normal (Web)"/>
    <w:basedOn w:val="Normal"/>
    <w:uiPriority w:val="99"/>
    <w:semiHidden/>
    <w:unhideWhenUsed/>
    <w:rsid w:val="00277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info">
    <w:name w:val="subject-info"/>
    <w:basedOn w:val="Normal"/>
    <w:rsid w:val="00277E7B"/>
    <w:pPr>
      <w:spacing w:before="100" w:beforeAutospacing="1" w:after="100" w:afterAutospacing="1"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8446">
      <w:bodyDiv w:val="1"/>
      <w:marLeft w:val="0"/>
      <w:marRight w:val="0"/>
      <w:marTop w:val="0"/>
      <w:marBottom w:val="0"/>
      <w:divBdr>
        <w:top w:val="none" w:sz="0" w:space="0" w:color="auto"/>
        <w:left w:val="none" w:sz="0" w:space="0" w:color="auto"/>
        <w:bottom w:val="none" w:sz="0" w:space="0" w:color="auto"/>
        <w:right w:val="none" w:sz="0" w:space="0" w:color="auto"/>
      </w:divBdr>
      <w:divsChild>
        <w:div w:id="481821654">
          <w:marLeft w:val="0"/>
          <w:marRight w:val="0"/>
          <w:marTop w:val="0"/>
          <w:marBottom w:val="0"/>
          <w:divBdr>
            <w:top w:val="none" w:sz="0" w:space="0" w:color="auto"/>
            <w:left w:val="none" w:sz="0" w:space="0" w:color="auto"/>
            <w:bottom w:val="none" w:sz="0" w:space="0" w:color="auto"/>
            <w:right w:val="none" w:sz="0" w:space="0" w:color="auto"/>
          </w:divBdr>
          <w:divsChild>
            <w:div w:id="1837574666">
              <w:marLeft w:val="0"/>
              <w:marRight w:val="0"/>
              <w:marTop w:val="0"/>
              <w:marBottom w:val="0"/>
              <w:divBdr>
                <w:top w:val="none" w:sz="0" w:space="0" w:color="auto"/>
                <w:left w:val="none" w:sz="0" w:space="0" w:color="auto"/>
                <w:bottom w:val="none" w:sz="0" w:space="0" w:color="auto"/>
                <w:right w:val="none" w:sz="0" w:space="0" w:color="auto"/>
              </w:divBdr>
              <w:divsChild>
                <w:div w:id="2067604836">
                  <w:marLeft w:val="0"/>
                  <w:marRight w:val="0"/>
                  <w:marTop w:val="0"/>
                  <w:marBottom w:val="0"/>
                  <w:divBdr>
                    <w:top w:val="none" w:sz="0" w:space="0" w:color="auto"/>
                    <w:left w:val="none" w:sz="0" w:space="0" w:color="auto"/>
                    <w:bottom w:val="none" w:sz="0" w:space="0" w:color="auto"/>
                    <w:right w:val="none" w:sz="0" w:space="0" w:color="auto"/>
                  </w:divBdr>
                  <w:divsChild>
                    <w:div w:id="1382558379">
                      <w:marLeft w:val="0"/>
                      <w:marRight w:val="0"/>
                      <w:marTop w:val="0"/>
                      <w:marBottom w:val="0"/>
                      <w:divBdr>
                        <w:top w:val="single" w:sz="6" w:space="6" w:color="333333"/>
                        <w:left w:val="single" w:sz="6" w:space="12" w:color="333333"/>
                        <w:bottom w:val="none" w:sz="0" w:space="0" w:color="auto"/>
                        <w:right w:val="single" w:sz="6" w:space="12" w:color="333333"/>
                      </w:divBdr>
                      <w:divsChild>
                        <w:div w:id="603659481">
                          <w:marLeft w:val="0"/>
                          <w:marRight w:val="0"/>
                          <w:marTop w:val="0"/>
                          <w:marBottom w:val="0"/>
                          <w:divBdr>
                            <w:top w:val="none" w:sz="0" w:space="0" w:color="auto"/>
                            <w:left w:val="none" w:sz="0" w:space="0" w:color="auto"/>
                            <w:bottom w:val="none" w:sz="0" w:space="0" w:color="auto"/>
                            <w:right w:val="none" w:sz="0" w:space="0" w:color="auto"/>
                          </w:divBdr>
                        </w:div>
                      </w:divsChild>
                    </w:div>
                    <w:div w:id="1809468103">
                      <w:marLeft w:val="0"/>
                      <w:marRight w:val="0"/>
                      <w:marTop w:val="0"/>
                      <w:marBottom w:val="0"/>
                      <w:divBdr>
                        <w:top w:val="single" w:sz="6" w:space="4" w:color="333333"/>
                        <w:left w:val="single" w:sz="6" w:space="4" w:color="333333"/>
                        <w:bottom w:val="none" w:sz="0" w:space="0" w:color="auto"/>
                        <w:right w:val="single" w:sz="6" w:space="4" w:color="333333"/>
                      </w:divBdr>
                    </w:div>
                    <w:div w:id="1484001439">
                      <w:marLeft w:val="0"/>
                      <w:marRight w:val="0"/>
                      <w:marTop w:val="0"/>
                      <w:marBottom w:val="0"/>
                      <w:divBdr>
                        <w:top w:val="single" w:sz="6" w:space="4" w:color="333333"/>
                        <w:left w:val="single" w:sz="6" w:space="4" w:color="333333"/>
                        <w:bottom w:val="none" w:sz="0" w:space="0" w:color="auto"/>
                        <w:right w:val="single" w:sz="6" w:space="4" w:color="333333"/>
                      </w:divBdr>
                    </w:div>
                    <w:div w:id="640497413">
                      <w:marLeft w:val="0"/>
                      <w:marRight w:val="0"/>
                      <w:marTop w:val="0"/>
                      <w:marBottom w:val="0"/>
                      <w:divBdr>
                        <w:top w:val="single" w:sz="6" w:space="4" w:color="333333"/>
                        <w:left w:val="single" w:sz="6" w:space="4" w:color="333333"/>
                        <w:bottom w:val="none" w:sz="0" w:space="0" w:color="auto"/>
                        <w:right w:val="single" w:sz="6" w:space="4" w:color="333333"/>
                      </w:divBdr>
                    </w:div>
                    <w:div w:id="1126922671">
                      <w:marLeft w:val="0"/>
                      <w:marRight w:val="0"/>
                      <w:marTop w:val="0"/>
                      <w:marBottom w:val="0"/>
                      <w:divBdr>
                        <w:top w:val="single" w:sz="6" w:space="4" w:color="333333"/>
                        <w:left w:val="single" w:sz="6" w:space="4" w:color="333333"/>
                        <w:bottom w:val="none" w:sz="0" w:space="0" w:color="auto"/>
                        <w:right w:val="single" w:sz="6" w:space="4" w:color="333333"/>
                      </w:divBdr>
                    </w:div>
                    <w:div w:id="1532568855">
                      <w:marLeft w:val="0"/>
                      <w:marRight w:val="0"/>
                      <w:marTop w:val="0"/>
                      <w:marBottom w:val="0"/>
                      <w:divBdr>
                        <w:top w:val="single" w:sz="6" w:space="4" w:color="333333"/>
                        <w:left w:val="single" w:sz="6" w:space="4" w:color="333333"/>
                        <w:bottom w:val="none" w:sz="0" w:space="0" w:color="auto"/>
                        <w:right w:val="single" w:sz="6" w:space="4" w:color="333333"/>
                      </w:divBdr>
                    </w:div>
                    <w:div w:id="439033961">
                      <w:marLeft w:val="0"/>
                      <w:marRight w:val="0"/>
                      <w:marTop w:val="0"/>
                      <w:marBottom w:val="0"/>
                      <w:divBdr>
                        <w:top w:val="single" w:sz="6" w:space="6" w:color="333333"/>
                        <w:left w:val="single" w:sz="6" w:space="12" w:color="333333"/>
                        <w:bottom w:val="none" w:sz="0" w:space="0" w:color="auto"/>
                        <w:right w:val="single" w:sz="6" w:space="12" w:color="333333"/>
                      </w:divBdr>
                      <w:divsChild>
                        <w:div w:id="1715885880">
                          <w:marLeft w:val="0"/>
                          <w:marRight w:val="0"/>
                          <w:marTop w:val="0"/>
                          <w:marBottom w:val="0"/>
                          <w:divBdr>
                            <w:top w:val="none" w:sz="0" w:space="0" w:color="auto"/>
                            <w:left w:val="none" w:sz="0" w:space="0" w:color="auto"/>
                            <w:bottom w:val="none" w:sz="0" w:space="0" w:color="auto"/>
                            <w:right w:val="none" w:sz="0" w:space="0" w:color="auto"/>
                          </w:divBdr>
                        </w:div>
                      </w:divsChild>
                    </w:div>
                    <w:div w:id="1567035625">
                      <w:marLeft w:val="0"/>
                      <w:marRight w:val="0"/>
                      <w:marTop w:val="0"/>
                      <w:marBottom w:val="0"/>
                      <w:divBdr>
                        <w:top w:val="single" w:sz="6" w:space="4" w:color="333333"/>
                        <w:left w:val="single" w:sz="6" w:space="4" w:color="333333"/>
                        <w:bottom w:val="none" w:sz="0" w:space="0" w:color="auto"/>
                        <w:right w:val="single" w:sz="6" w:space="4" w:color="333333"/>
                      </w:divBdr>
                    </w:div>
                    <w:div w:id="1097023911">
                      <w:marLeft w:val="0"/>
                      <w:marRight w:val="0"/>
                      <w:marTop w:val="0"/>
                      <w:marBottom w:val="0"/>
                      <w:divBdr>
                        <w:top w:val="single" w:sz="6" w:space="4" w:color="333333"/>
                        <w:left w:val="single" w:sz="6" w:space="4" w:color="333333"/>
                        <w:bottom w:val="none" w:sz="0" w:space="0" w:color="auto"/>
                        <w:right w:val="single" w:sz="6" w:space="4" w:color="333333"/>
                      </w:divBdr>
                    </w:div>
                    <w:div w:id="1286691870">
                      <w:marLeft w:val="0"/>
                      <w:marRight w:val="0"/>
                      <w:marTop w:val="0"/>
                      <w:marBottom w:val="0"/>
                      <w:divBdr>
                        <w:top w:val="single" w:sz="6" w:space="4" w:color="333333"/>
                        <w:left w:val="single" w:sz="6" w:space="4" w:color="333333"/>
                        <w:bottom w:val="none" w:sz="0" w:space="0" w:color="auto"/>
                        <w:right w:val="single" w:sz="6" w:space="4" w:color="333333"/>
                      </w:divBdr>
                    </w:div>
                    <w:div w:id="562106558">
                      <w:marLeft w:val="0"/>
                      <w:marRight w:val="0"/>
                      <w:marTop w:val="0"/>
                      <w:marBottom w:val="0"/>
                      <w:divBdr>
                        <w:top w:val="single" w:sz="6" w:space="4" w:color="333333"/>
                        <w:left w:val="single" w:sz="6" w:space="4" w:color="333333"/>
                        <w:bottom w:val="none" w:sz="0" w:space="0" w:color="auto"/>
                        <w:right w:val="single" w:sz="6" w:space="4" w:color="333333"/>
                      </w:divBdr>
                    </w:div>
                    <w:div w:id="1649938346">
                      <w:marLeft w:val="0"/>
                      <w:marRight w:val="0"/>
                      <w:marTop w:val="0"/>
                      <w:marBottom w:val="0"/>
                      <w:divBdr>
                        <w:top w:val="single" w:sz="6" w:space="4" w:color="333333"/>
                        <w:left w:val="single" w:sz="6" w:space="4" w:color="333333"/>
                        <w:bottom w:val="none" w:sz="0" w:space="0" w:color="auto"/>
                        <w:right w:val="single" w:sz="6" w:space="4" w:color="333333"/>
                      </w:divBdr>
                    </w:div>
                    <w:div w:id="781338755">
                      <w:marLeft w:val="0"/>
                      <w:marRight w:val="0"/>
                      <w:marTop w:val="0"/>
                      <w:marBottom w:val="0"/>
                      <w:divBdr>
                        <w:top w:val="single" w:sz="6" w:space="6" w:color="333333"/>
                        <w:left w:val="single" w:sz="6" w:space="12" w:color="333333"/>
                        <w:bottom w:val="none" w:sz="0" w:space="0" w:color="auto"/>
                        <w:right w:val="single" w:sz="6" w:space="12" w:color="333333"/>
                      </w:divBdr>
                      <w:divsChild>
                        <w:div w:id="1754085177">
                          <w:marLeft w:val="0"/>
                          <w:marRight w:val="0"/>
                          <w:marTop w:val="0"/>
                          <w:marBottom w:val="0"/>
                          <w:divBdr>
                            <w:top w:val="none" w:sz="0" w:space="0" w:color="auto"/>
                            <w:left w:val="none" w:sz="0" w:space="0" w:color="auto"/>
                            <w:bottom w:val="none" w:sz="0" w:space="0" w:color="auto"/>
                            <w:right w:val="none" w:sz="0" w:space="0" w:color="auto"/>
                          </w:divBdr>
                        </w:div>
                      </w:divsChild>
                    </w:div>
                    <w:div w:id="1598097273">
                      <w:marLeft w:val="0"/>
                      <w:marRight w:val="0"/>
                      <w:marTop w:val="0"/>
                      <w:marBottom w:val="0"/>
                      <w:divBdr>
                        <w:top w:val="single" w:sz="6" w:space="4" w:color="333333"/>
                        <w:left w:val="single" w:sz="6" w:space="4" w:color="333333"/>
                        <w:bottom w:val="none" w:sz="0" w:space="0" w:color="auto"/>
                        <w:right w:val="single" w:sz="6" w:space="4" w:color="333333"/>
                      </w:divBdr>
                    </w:div>
                    <w:div w:id="1152986519">
                      <w:marLeft w:val="0"/>
                      <w:marRight w:val="0"/>
                      <w:marTop w:val="0"/>
                      <w:marBottom w:val="0"/>
                      <w:divBdr>
                        <w:top w:val="single" w:sz="6" w:space="4" w:color="333333"/>
                        <w:left w:val="single" w:sz="6" w:space="4" w:color="333333"/>
                        <w:bottom w:val="none" w:sz="0" w:space="0" w:color="auto"/>
                        <w:right w:val="single" w:sz="6" w:space="4" w:color="333333"/>
                      </w:divBdr>
                    </w:div>
                    <w:div w:id="2092966160">
                      <w:marLeft w:val="0"/>
                      <w:marRight w:val="0"/>
                      <w:marTop w:val="0"/>
                      <w:marBottom w:val="0"/>
                      <w:divBdr>
                        <w:top w:val="single" w:sz="6" w:space="4" w:color="333333"/>
                        <w:left w:val="single" w:sz="6" w:space="4" w:color="333333"/>
                        <w:bottom w:val="none" w:sz="0" w:space="0" w:color="auto"/>
                        <w:right w:val="single" w:sz="6" w:space="4" w:color="333333"/>
                      </w:divBdr>
                    </w:div>
                    <w:div w:id="1752236416">
                      <w:marLeft w:val="0"/>
                      <w:marRight w:val="0"/>
                      <w:marTop w:val="0"/>
                      <w:marBottom w:val="0"/>
                      <w:divBdr>
                        <w:top w:val="single" w:sz="6" w:space="4" w:color="333333"/>
                        <w:left w:val="single" w:sz="6" w:space="4" w:color="333333"/>
                        <w:bottom w:val="none" w:sz="0" w:space="0" w:color="auto"/>
                        <w:right w:val="single" w:sz="6" w:space="4" w:color="333333"/>
                      </w:divBdr>
                    </w:div>
                    <w:div w:id="60299581">
                      <w:marLeft w:val="0"/>
                      <w:marRight w:val="0"/>
                      <w:marTop w:val="0"/>
                      <w:marBottom w:val="0"/>
                      <w:divBdr>
                        <w:top w:val="single" w:sz="6" w:space="4" w:color="333333"/>
                        <w:left w:val="single" w:sz="6" w:space="4" w:color="333333"/>
                        <w:bottom w:val="none" w:sz="0" w:space="0" w:color="auto"/>
                        <w:right w:val="single" w:sz="6" w:space="4" w:color="333333"/>
                      </w:divBdr>
                    </w:div>
                    <w:div w:id="2038004519">
                      <w:marLeft w:val="0"/>
                      <w:marRight w:val="0"/>
                      <w:marTop w:val="0"/>
                      <w:marBottom w:val="0"/>
                      <w:divBdr>
                        <w:top w:val="single" w:sz="6" w:space="6" w:color="333333"/>
                        <w:left w:val="single" w:sz="6" w:space="12" w:color="333333"/>
                        <w:bottom w:val="none" w:sz="0" w:space="0" w:color="auto"/>
                        <w:right w:val="single" w:sz="6" w:space="12" w:color="333333"/>
                      </w:divBdr>
                      <w:divsChild>
                        <w:div w:id="1481388606">
                          <w:marLeft w:val="0"/>
                          <w:marRight w:val="0"/>
                          <w:marTop w:val="0"/>
                          <w:marBottom w:val="0"/>
                          <w:divBdr>
                            <w:top w:val="none" w:sz="0" w:space="0" w:color="auto"/>
                            <w:left w:val="none" w:sz="0" w:space="0" w:color="auto"/>
                            <w:bottom w:val="none" w:sz="0" w:space="0" w:color="auto"/>
                            <w:right w:val="none" w:sz="0" w:space="0" w:color="auto"/>
                          </w:divBdr>
                        </w:div>
                      </w:divsChild>
                    </w:div>
                    <w:div w:id="978535472">
                      <w:marLeft w:val="0"/>
                      <w:marRight w:val="0"/>
                      <w:marTop w:val="0"/>
                      <w:marBottom w:val="0"/>
                      <w:divBdr>
                        <w:top w:val="single" w:sz="6" w:space="4" w:color="333333"/>
                        <w:left w:val="single" w:sz="6" w:space="4" w:color="333333"/>
                        <w:bottom w:val="none" w:sz="0" w:space="0" w:color="auto"/>
                        <w:right w:val="single" w:sz="6" w:space="4" w:color="333333"/>
                      </w:divBdr>
                    </w:div>
                    <w:div w:id="3099215">
                      <w:marLeft w:val="0"/>
                      <w:marRight w:val="0"/>
                      <w:marTop w:val="0"/>
                      <w:marBottom w:val="0"/>
                      <w:divBdr>
                        <w:top w:val="single" w:sz="6" w:space="4" w:color="333333"/>
                        <w:left w:val="single" w:sz="6" w:space="4" w:color="333333"/>
                        <w:bottom w:val="none" w:sz="0" w:space="0" w:color="auto"/>
                        <w:right w:val="single" w:sz="6" w:space="4" w:color="333333"/>
                      </w:divBdr>
                    </w:div>
                    <w:div w:id="1397049517">
                      <w:marLeft w:val="0"/>
                      <w:marRight w:val="0"/>
                      <w:marTop w:val="0"/>
                      <w:marBottom w:val="0"/>
                      <w:divBdr>
                        <w:top w:val="single" w:sz="6" w:space="4" w:color="333333"/>
                        <w:left w:val="single" w:sz="6" w:space="4" w:color="333333"/>
                        <w:bottom w:val="none" w:sz="0" w:space="0" w:color="auto"/>
                        <w:right w:val="single" w:sz="6" w:space="4" w:color="333333"/>
                      </w:divBdr>
                    </w:div>
                    <w:div w:id="772555257">
                      <w:marLeft w:val="0"/>
                      <w:marRight w:val="0"/>
                      <w:marTop w:val="0"/>
                      <w:marBottom w:val="0"/>
                      <w:divBdr>
                        <w:top w:val="single" w:sz="6" w:space="4" w:color="333333"/>
                        <w:left w:val="single" w:sz="6" w:space="4" w:color="333333"/>
                        <w:bottom w:val="none" w:sz="0" w:space="0" w:color="auto"/>
                        <w:right w:val="single" w:sz="6" w:space="4" w:color="333333"/>
                      </w:divBdr>
                    </w:div>
                    <w:div w:id="119999473">
                      <w:marLeft w:val="0"/>
                      <w:marRight w:val="0"/>
                      <w:marTop w:val="0"/>
                      <w:marBottom w:val="0"/>
                      <w:divBdr>
                        <w:top w:val="single" w:sz="6" w:space="4" w:color="333333"/>
                        <w:left w:val="single" w:sz="6" w:space="4" w:color="333333"/>
                        <w:bottom w:val="none" w:sz="0" w:space="0" w:color="auto"/>
                        <w:right w:val="single" w:sz="6" w:space="4" w:color="333333"/>
                      </w:divBdr>
                    </w:div>
                    <w:div w:id="970595899">
                      <w:marLeft w:val="0"/>
                      <w:marRight w:val="0"/>
                      <w:marTop w:val="0"/>
                      <w:marBottom w:val="0"/>
                      <w:divBdr>
                        <w:top w:val="single" w:sz="6" w:space="6" w:color="333333"/>
                        <w:left w:val="single" w:sz="6" w:space="12" w:color="333333"/>
                        <w:bottom w:val="none" w:sz="0" w:space="0" w:color="auto"/>
                        <w:right w:val="single" w:sz="6" w:space="12" w:color="333333"/>
                      </w:divBdr>
                      <w:divsChild>
                        <w:div w:id="637342236">
                          <w:marLeft w:val="0"/>
                          <w:marRight w:val="0"/>
                          <w:marTop w:val="0"/>
                          <w:marBottom w:val="0"/>
                          <w:divBdr>
                            <w:top w:val="none" w:sz="0" w:space="0" w:color="auto"/>
                            <w:left w:val="none" w:sz="0" w:space="0" w:color="auto"/>
                            <w:bottom w:val="none" w:sz="0" w:space="0" w:color="auto"/>
                            <w:right w:val="none" w:sz="0" w:space="0" w:color="auto"/>
                          </w:divBdr>
                        </w:div>
                      </w:divsChild>
                    </w:div>
                    <w:div w:id="1434741167">
                      <w:marLeft w:val="0"/>
                      <w:marRight w:val="0"/>
                      <w:marTop w:val="0"/>
                      <w:marBottom w:val="0"/>
                      <w:divBdr>
                        <w:top w:val="single" w:sz="6" w:space="4" w:color="333333"/>
                        <w:left w:val="single" w:sz="6" w:space="4" w:color="333333"/>
                        <w:bottom w:val="none" w:sz="0" w:space="0" w:color="auto"/>
                        <w:right w:val="single" w:sz="6" w:space="4" w:color="333333"/>
                      </w:divBdr>
                    </w:div>
                    <w:div w:id="246351370">
                      <w:marLeft w:val="0"/>
                      <w:marRight w:val="0"/>
                      <w:marTop w:val="0"/>
                      <w:marBottom w:val="0"/>
                      <w:divBdr>
                        <w:top w:val="single" w:sz="6" w:space="4" w:color="333333"/>
                        <w:left w:val="single" w:sz="6" w:space="4" w:color="333333"/>
                        <w:bottom w:val="none" w:sz="0" w:space="0" w:color="auto"/>
                        <w:right w:val="single" w:sz="6" w:space="4" w:color="333333"/>
                      </w:divBdr>
                    </w:div>
                    <w:div w:id="681278190">
                      <w:marLeft w:val="0"/>
                      <w:marRight w:val="0"/>
                      <w:marTop w:val="0"/>
                      <w:marBottom w:val="0"/>
                      <w:divBdr>
                        <w:top w:val="single" w:sz="6" w:space="4" w:color="333333"/>
                        <w:left w:val="single" w:sz="6" w:space="4" w:color="333333"/>
                        <w:bottom w:val="none" w:sz="0" w:space="0" w:color="auto"/>
                        <w:right w:val="single" w:sz="6" w:space="4" w:color="333333"/>
                      </w:divBdr>
                    </w:div>
                    <w:div w:id="736166296">
                      <w:marLeft w:val="0"/>
                      <w:marRight w:val="0"/>
                      <w:marTop w:val="0"/>
                      <w:marBottom w:val="0"/>
                      <w:divBdr>
                        <w:top w:val="single" w:sz="6" w:space="4" w:color="333333"/>
                        <w:left w:val="single" w:sz="6" w:space="4" w:color="333333"/>
                        <w:bottom w:val="none" w:sz="0" w:space="0" w:color="auto"/>
                        <w:right w:val="single" w:sz="6" w:space="4" w:color="333333"/>
                      </w:divBdr>
                    </w:div>
                    <w:div w:id="860585218">
                      <w:marLeft w:val="0"/>
                      <w:marRight w:val="0"/>
                      <w:marTop w:val="0"/>
                      <w:marBottom w:val="0"/>
                      <w:divBdr>
                        <w:top w:val="single" w:sz="6" w:space="4" w:color="333333"/>
                        <w:left w:val="single" w:sz="6" w:space="4" w:color="333333"/>
                        <w:bottom w:val="none" w:sz="0" w:space="0" w:color="auto"/>
                        <w:right w:val="single" w:sz="6" w:space="4" w:color="333333"/>
                      </w:divBdr>
                    </w:div>
                    <w:div w:id="1818255311">
                      <w:marLeft w:val="0"/>
                      <w:marRight w:val="0"/>
                      <w:marTop w:val="0"/>
                      <w:marBottom w:val="0"/>
                      <w:divBdr>
                        <w:top w:val="single" w:sz="6" w:space="6" w:color="333333"/>
                        <w:left w:val="single" w:sz="6" w:space="12" w:color="333333"/>
                        <w:bottom w:val="none" w:sz="0" w:space="0" w:color="auto"/>
                        <w:right w:val="single" w:sz="6" w:space="12" w:color="333333"/>
                      </w:divBdr>
                      <w:divsChild>
                        <w:div w:id="1871794945">
                          <w:marLeft w:val="0"/>
                          <w:marRight w:val="0"/>
                          <w:marTop w:val="0"/>
                          <w:marBottom w:val="0"/>
                          <w:divBdr>
                            <w:top w:val="none" w:sz="0" w:space="0" w:color="auto"/>
                            <w:left w:val="none" w:sz="0" w:space="0" w:color="auto"/>
                            <w:bottom w:val="none" w:sz="0" w:space="0" w:color="auto"/>
                            <w:right w:val="none" w:sz="0" w:space="0" w:color="auto"/>
                          </w:divBdr>
                        </w:div>
                      </w:divsChild>
                    </w:div>
                    <w:div w:id="751776637">
                      <w:marLeft w:val="0"/>
                      <w:marRight w:val="0"/>
                      <w:marTop w:val="0"/>
                      <w:marBottom w:val="0"/>
                      <w:divBdr>
                        <w:top w:val="single" w:sz="6" w:space="4" w:color="333333"/>
                        <w:left w:val="single" w:sz="6" w:space="4" w:color="333333"/>
                        <w:bottom w:val="none" w:sz="0" w:space="0" w:color="auto"/>
                        <w:right w:val="single" w:sz="6" w:space="4" w:color="333333"/>
                      </w:divBdr>
                    </w:div>
                    <w:div w:id="1604532495">
                      <w:marLeft w:val="0"/>
                      <w:marRight w:val="0"/>
                      <w:marTop w:val="0"/>
                      <w:marBottom w:val="0"/>
                      <w:divBdr>
                        <w:top w:val="single" w:sz="6" w:space="4" w:color="333333"/>
                        <w:left w:val="single" w:sz="6" w:space="4" w:color="333333"/>
                        <w:bottom w:val="none" w:sz="0" w:space="0" w:color="auto"/>
                        <w:right w:val="single" w:sz="6" w:space="4" w:color="333333"/>
                      </w:divBdr>
                    </w:div>
                    <w:div w:id="210651462">
                      <w:marLeft w:val="0"/>
                      <w:marRight w:val="0"/>
                      <w:marTop w:val="0"/>
                      <w:marBottom w:val="0"/>
                      <w:divBdr>
                        <w:top w:val="single" w:sz="6" w:space="4" w:color="333333"/>
                        <w:left w:val="single" w:sz="6" w:space="4" w:color="333333"/>
                        <w:bottom w:val="none" w:sz="0" w:space="0" w:color="auto"/>
                        <w:right w:val="single" w:sz="6" w:space="4" w:color="333333"/>
                      </w:divBdr>
                    </w:div>
                    <w:div w:id="516967173">
                      <w:marLeft w:val="0"/>
                      <w:marRight w:val="0"/>
                      <w:marTop w:val="0"/>
                      <w:marBottom w:val="0"/>
                      <w:divBdr>
                        <w:top w:val="single" w:sz="6" w:space="4" w:color="333333"/>
                        <w:left w:val="single" w:sz="6" w:space="4" w:color="333333"/>
                        <w:bottom w:val="none" w:sz="0" w:space="0" w:color="auto"/>
                        <w:right w:val="single" w:sz="6" w:space="4" w:color="333333"/>
                      </w:divBdr>
                    </w:div>
                    <w:div w:id="389229629">
                      <w:marLeft w:val="0"/>
                      <w:marRight w:val="0"/>
                      <w:marTop w:val="0"/>
                      <w:marBottom w:val="0"/>
                      <w:divBdr>
                        <w:top w:val="single" w:sz="6" w:space="4" w:color="333333"/>
                        <w:left w:val="single" w:sz="6" w:space="4" w:color="333333"/>
                        <w:bottom w:val="none" w:sz="0" w:space="0" w:color="auto"/>
                        <w:right w:val="single" w:sz="6" w:space="4" w:color="333333"/>
                      </w:divBdr>
                    </w:div>
                    <w:div w:id="1504471845">
                      <w:marLeft w:val="0"/>
                      <w:marRight w:val="0"/>
                      <w:marTop w:val="0"/>
                      <w:marBottom w:val="0"/>
                      <w:divBdr>
                        <w:top w:val="single" w:sz="6" w:space="6" w:color="333333"/>
                        <w:left w:val="single" w:sz="6" w:space="12" w:color="333333"/>
                        <w:bottom w:val="none" w:sz="0" w:space="0" w:color="auto"/>
                        <w:right w:val="single" w:sz="6" w:space="12" w:color="333333"/>
                      </w:divBdr>
                      <w:divsChild>
                        <w:div w:id="783035821">
                          <w:marLeft w:val="0"/>
                          <w:marRight w:val="0"/>
                          <w:marTop w:val="0"/>
                          <w:marBottom w:val="0"/>
                          <w:divBdr>
                            <w:top w:val="none" w:sz="0" w:space="0" w:color="auto"/>
                            <w:left w:val="none" w:sz="0" w:space="0" w:color="auto"/>
                            <w:bottom w:val="none" w:sz="0" w:space="0" w:color="auto"/>
                            <w:right w:val="none" w:sz="0" w:space="0" w:color="auto"/>
                          </w:divBdr>
                        </w:div>
                      </w:divsChild>
                    </w:div>
                    <w:div w:id="2134860118">
                      <w:marLeft w:val="0"/>
                      <w:marRight w:val="0"/>
                      <w:marTop w:val="0"/>
                      <w:marBottom w:val="0"/>
                      <w:divBdr>
                        <w:top w:val="single" w:sz="6" w:space="4" w:color="333333"/>
                        <w:left w:val="single" w:sz="6" w:space="4" w:color="333333"/>
                        <w:bottom w:val="none" w:sz="0" w:space="0" w:color="auto"/>
                        <w:right w:val="single" w:sz="6" w:space="4" w:color="333333"/>
                      </w:divBdr>
                    </w:div>
                    <w:div w:id="1292202383">
                      <w:marLeft w:val="0"/>
                      <w:marRight w:val="0"/>
                      <w:marTop w:val="0"/>
                      <w:marBottom w:val="0"/>
                      <w:divBdr>
                        <w:top w:val="single" w:sz="6" w:space="4" w:color="333333"/>
                        <w:left w:val="single" w:sz="6" w:space="4" w:color="333333"/>
                        <w:bottom w:val="none" w:sz="0" w:space="0" w:color="auto"/>
                        <w:right w:val="single" w:sz="6" w:space="4" w:color="333333"/>
                      </w:divBdr>
                    </w:div>
                    <w:div w:id="343552403">
                      <w:marLeft w:val="0"/>
                      <w:marRight w:val="0"/>
                      <w:marTop w:val="0"/>
                      <w:marBottom w:val="0"/>
                      <w:divBdr>
                        <w:top w:val="single" w:sz="6" w:space="4" w:color="333333"/>
                        <w:left w:val="single" w:sz="6" w:space="4" w:color="333333"/>
                        <w:bottom w:val="none" w:sz="0" w:space="0" w:color="auto"/>
                        <w:right w:val="single" w:sz="6" w:space="4" w:color="333333"/>
                      </w:divBdr>
                    </w:div>
                    <w:div w:id="2057925286">
                      <w:marLeft w:val="0"/>
                      <w:marRight w:val="0"/>
                      <w:marTop w:val="0"/>
                      <w:marBottom w:val="0"/>
                      <w:divBdr>
                        <w:top w:val="single" w:sz="6" w:space="4" w:color="333333"/>
                        <w:left w:val="single" w:sz="6" w:space="4" w:color="333333"/>
                        <w:bottom w:val="none" w:sz="0" w:space="0" w:color="auto"/>
                        <w:right w:val="single" w:sz="6" w:space="4" w:color="333333"/>
                      </w:divBdr>
                    </w:div>
                    <w:div w:id="2085640052">
                      <w:marLeft w:val="0"/>
                      <w:marRight w:val="0"/>
                      <w:marTop w:val="0"/>
                      <w:marBottom w:val="0"/>
                      <w:divBdr>
                        <w:top w:val="single" w:sz="6" w:space="4" w:color="333333"/>
                        <w:left w:val="single" w:sz="6" w:space="4" w:color="333333"/>
                        <w:bottom w:val="none" w:sz="0" w:space="0" w:color="auto"/>
                        <w:right w:val="single" w:sz="6" w:space="4" w:color="333333"/>
                      </w:divBdr>
                    </w:div>
                    <w:div w:id="1681809099">
                      <w:marLeft w:val="0"/>
                      <w:marRight w:val="0"/>
                      <w:marTop w:val="0"/>
                      <w:marBottom w:val="0"/>
                      <w:divBdr>
                        <w:top w:val="single" w:sz="6" w:space="6" w:color="333333"/>
                        <w:left w:val="single" w:sz="6" w:space="12" w:color="333333"/>
                        <w:bottom w:val="none" w:sz="0" w:space="0" w:color="auto"/>
                        <w:right w:val="single" w:sz="6" w:space="12" w:color="333333"/>
                      </w:divBdr>
                      <w:divsChild>
                        <w:div w:id="649671586">
                          <w:marLeft w:val="0"/>
                          <w:marRight w:val="0"/>
                          <w:marTop w:val="0"/>
                          <w:marBottom w:val="0"/>
                          <w:divBdr>
                            <w:top w:val="none" w:sz="0" w:space="0" w:color="auto"/>
                            <w:left w:val="none" w:sz="0" w:space="0" w:color="auto"/>
                            <w:bottom w:val="none" w:sz="0" w:space="0" w:color="auto"/>
                            <w:right w:val="none" w:sz="0" w:space="0" w:color="auto"/>
                          </w:divBdr>
                        </w:div>
                      </w:divsChild>
                    </w:div>
                    <w:div w:id="1105930527">
                      <w:marLeft w:val="0"/>
                      <w:marRight w:val="0"/>
                      <w:marTop w:val="0"/>
                      <w:marBottom w:val="0"/>
                      <w:divBdr>
                        <w:top w:val="single" w:sz="6" w:space="4" w:color="333333"/>
                        <w:left w:val="single" w:sz="6" w:space="4" w:color="333333"/>
                        <w:bottom w:val="none" w:sz="0" w:space="0" w:color="auto"/>
                        <w:right w:val="single" w:sz="6" w:space="4" w:color="333333"/>
                      </w:divBdr>
                    </w:div>
                    <w:div w:id="503865250">
                      <w:marLeft w:val="0"/>
                      <w:marRight w:val="0"/>
                      <w:marTop w:val="0"/>
                      <w:marBottom w:val="0"/>
                      <w:divBdr>
                        <w:top w:val="single" w:sz="6" w:space="4" w:color="333333"/>
                        <w:left w:val="single" w:sz="6" w:space="4" w:color="333333"/>
                        <w:bottom w:val="none" w:sz="0" w:space="0" w:color="auto"/>
                        <w:right w:val="single" w:sz="6" w:space="4" w:color="333333"/>
                      </w:divBdr>
                    </w:div>
                    <w:div w:id="1630473078">
                      <w:marLeft w:val="0"/>
                      <w:marRight w:val="0"/>
                      <w:marTop w:val="0"/>
                      <w:marBottom w:val="0"/>
                      <w:divBdr>
                        <w:top w:val="single" w:sz="6" w:space="4" w:color="333333"/>
                        <w:left w:val="single" w:sz="6" w:space="4" w:color="333333"/>
                        <w:bottom w:val="none" w:sz="0" w:space="0" w:color="auto"/>
                        <w:right w:val="single" w:sz="6" w:space="4" w:color="333333"/>
                      </w:divBdr>
                    </w:div>
                    <w:div w:id="1027485835">
                      <w:marLeft w:val="0"/>
                      <w:marRight w:val="0"/>
                      <w:marTop w:val="0"/>
                      <w:marBottom w:val="0"/>
                      <w:divBdr>
                        <w:top w:val="single" w:sz="6" w:space="4" w:color="333333"/>
                        <w:left w:val="single" w:sz="6" w:space="4" w:color="333333"/>
                        <w:bottom w:val="none" w:sz="0" w:space="0" w:color="auto"/>
                        <w:right w:val="single" w:sz="6" w:space="4" w:color="333333"/>
                      </w:divBdr>
                    </w:div>
                    <w:div w:id="1335647421">
                      <w:marLeft w:val="0"/>
                      <w:marRight w:val="0"/>
                      <w:marTop w:val="0"/>
                      <w:marBottom w:val="0"/>
                      <w:divBdr>
                        <w:top w:val="single" w:sz="6" w:space="4" w:color="333333"/>
                        <w:left w:val="single" w:sz="6" w:space="4" w:color="333333"/>
                        <w:bottom w:val="none" w:sz="0" w:space="0" w:color="auto"/>
                        <w:right w:val="single" w:sz="6" w:space="4" w:color="333333"/>
                      </w:divBdr>
                    </w:div>
                    <w:div w:id="447969086">
                      <w:marLeft w:val="0"/>
                      <w:marRight w:val="0"/>
                      <w:marTop w:val="0"/>
                      <w:marBottom w:val="0"/>
                      <w:divBdr>
                        <w:top w:val="single" w:sz="6" w:space="6" w:color="333333"/>
                        <w:left w:val="single" w:sz="6" w:space="12" w:color="333333"/>
                        <w:bottom w:val="none" w:sz="0" w:space="0" w:color="auto"/>
                        <w:right w:val="single" w:sz="6" w:space="12" w:color="333333"/>
                      </w:divBdr>
                      <w:divsChild>
                        <w:div w:id="1410737459">
                          <w:marLeft w:val="0"/>
                          <w:marRight w:val="0"/>
                          <w:marTop w:val="0"/>
                          <w:marBottom w:val="0"/>
                          <w:divBdr>
                            <w:top w:val="none" w:sz="0" w:space="0" w:color="auto"/>
                            <w:left w:val="none" w:sz="0" w:space="0" w:color="auto"/>
                            <w:bottom w:val="none" w:sz="0" w:space="0" w:color="auto"/>
                            <w:right w:val="none" w:sz="0" w:space="0" w:color="auto"/>
                          </w:divBdr>
                        </w:div>
                      </w:divsChild>
                    </w:div>
                    <w:div w:id="945769704">
                      <w:marLeft w:val="0"/>
                      <w:marRight w:val="0"/>
                      <w:marTop w:val="0"/>
                      <w:marBottom w:val="0"/>
                      <w:divBdr>
                        <w:top w:val="single" w:sz="6" w:space="4" w:color="333333"/>
                        <w:left w:val="single" w:sz="6" w:space="4" w:color="333333"/>
                        <w:bottom w:val="none" w:sz="0" w:space="0" w:color="auto"/>
                        <w:right w:val="single" w:sz="6" w:space="4" w:color="333333"/>
                      </w:divBdr>
                    </w:div>
                    <w:div w:id="2088073183">
                      <w:marLeft w:val="0"/>
                      <w:marRight w:val="0"/>
                      <w:marTop w:val="0"/>
                      <w:marBottom w:val="0"/>
                      <w:divBdr>
                        <w:top w:val="single" w:sz="6" w:space="4" w:color="333333"/>
                        <w:left w:val="single" w:sz="6" w:space="4" w:color="333333"/>
                        <w:bottom w:val="none" w:sz="0" w:space="0" w:color="auto"/>
                        <w:right w:val="single" w:sz="6" w:space="4" w:color="333333"/>
                      </w:divBdr>
                    </w:div>
                    <w:div w:id="1669137813">
                      <w:marLeft w:val="0"/>
                      <w:marRight w:val="0"/>
                      <w:marTop w:val="0"/>
                      <w:marBottom w:val="0"/>
                      <w:divBdr>
                        <w:top w:val="single" w:sz="6" w:space="4" w:color="333333"/>
                        <w:left w:val="single" w:sz="6" w:space="4" w:color="333333"/>
                        <w:bottom w:val="none" w:sz="0" w:space="0" w:color="auto"/>
                        <w:right w:val="single" w:sz="6" w:space="4" w:color="333333"/>
                      </w:divBdr>
                    </w:div>
                    <w:div w:id="524289874">
                      <w:marLeft w:val="0"/>
                      <w:marRight w:val="0"/>
                      <w:marTop w:val="0"/>
                      <w:marBottom w:val="0"/>
                      <w:divBdr>
                        <w:top w:val="single" w:sz="6" w:space="4" w:color="333333"/>
                        <w:left w:val="single" w:sz="6" w:space="4" w:color="333333"/>
                        <w:bottom w:val="none" w:sz="0" w:space="0" w:color="auto"/>
                        <w:right w:val="single" w:sz="6" w:space="4" w:color="333333"/>
                      </w:divBdr>
                    </w:div>
                    <w:div w:id="1437214383">
                      <w:marLeft w:val="0"/>
                      <w:marRight w:val="0"/>
                      <w:marTop w:val="0"/>
                      <w:marBottom w:val="0"/>
                      <w:divBdr>
                        <w:top w:val="single" w:sz="6" w:space="4" w:color="333333"/>
                        <w:left w:val="single" w:sz="6" w:space="4" w:color="333333"/>
                        <w:bottom w:val="none" w:sz="0" w:space="0" w:color="auto"/>
                        <w:right w:val="single" w:sz="6" w:space="4" w:color="333333"/>
                      </w:divBdr>
                    </w:div>
                    <w:div w:id="1948464235">
                      <w:marLeft w:val="0"/>
                      <w:marRight w:val="0"/>
                      <w:marTop w:val="0"/>
                      <w:marBottom w:val="0"/>
                      <w:divBdr>
                        <w:top w:val="single" w:sz="6" w:space="6" w:color="333333"/>
                        <w:left w:val="single" w:sz="6" w:space="12" w:color="333333"/>
                        <w:bottom w:val="none" w:sz="0" w:space="0" w:color="auto"/>
                        <w:right w:val="single" w:sz="6" w:space="12" w:color="333333"/>
                      </w:divBdr>
                      <w:divsChild>
                        <w:div w:id="216430023">
                          <w:marLeft w:val="0"/>
                          <w:marRight w:val="0"/>
                          <w:marTop w:val="0"/>
                          <w:marBottom w:val="0"/>
                          <w:divBdr>
                            <w:top w:val="none" w:sz="0" w:space="0" w:color="auto"/>
                            <w:left w:val="none" w:sz="0" w:space="0" w:color="auto"/>
                            <w:bottom w:val="none" w:sz="0" w:space="0" w:color="auto"/>
                            <w:right w:val="none" w:sz="0" w:space="0" w:color="auto"/>
                          </w:divBdr>
                        </w:div>
                      </w:divsChild>
                    </w:div>
                    <w:div w:id="215627028">
                      <w:marLeft w:val="0"/>
                      <w:marRight w:val="0"/>
                      <w:marTop w:val="0"/>
                      <w:marBottom w:val="0"/>
                      <w:divBdr>
                        <w:top w:val="single" w:sz="6" w:space="4" w:color="333333"/>
                        <w:left w:val="single" w:sz="6" w:space="4" w:color="333333"/>
                        <w:bottom w:val="none" w:sz="0" w:space="0" w:color="auto"/>
                        <w:right w:val="single" w:sz="6" w:space="4" w:color="333333"/>
                      </w:divBdr>
                    </w:div>
                    <w:div w:id="1248537423">
                      <w:marLeft w:val="0"/>
                      <w:marRight w:val="0"/>
                      <w:marTop w:val="0"/>
                      <w:marBottom w:val="0"/>
                      <w:divBdr>
                        <w:top w:val="single" w:sz="6" w:space="4" w:color="333333"/>
                        <w:left w:val="single" w:sz="6" w:space="4" w:color="333333"/>
                        <w:bottom w:val="none" w:sz="0" w:space="0" w:color="auto"/>
                        <w:right w:val="single" w:sz="6" w:space="4" w:color="333333"/>
                      </w:divBdr>
                    </w:div>
                    <w:div w:id="497578965">
                      <w:marLeft w:val="0"/>
                      <w:marRight w:val="0"/>
                      <w:marTop w:val="0"/>
                      <w:marBottom w:val="0"/>
                      <w:divBdr>
                        <w:top w:val="single" w:sz="6" w:space="4" w:color="333333"/>
                        <w:left w:val="single" w:sz="6" w:space="4" w:color="333333"/>
                        <w:bottom w:val="none" w:sz="0" w:space="0" w:color="auto"/>
                        <w:right w:val="single" w:sz="6" w:space="4" w:color="333333"/>
                      </w:divBdr>
                    </w:div>
                    <w:div w:id="1852992367">
                      <w:marLeft w:val="0"/>
                      <w:marRight w:val="0"/>
                      <w:marTop w:val="0"/>
                      <w:marBottom w:val="0"/>
                      <w:divBdr>
                        <w:top w:val="single" w:sz="6" w:space="4" w:color="333333"/>
                        <w:left w:val="single" w:sz="6" w:space="4" w:color="333333"/>
                        <w:bottom w:val="none" w:sz="0" w:space="0" w:color="auto"/>
                        <w:right w:val="single" w:sz="6" w:space="4" w:color="333333"/>
                      </w:divBdr>
                    </w:div>
                    <w:div w:id="892889476">
                      <w:marLeft w:val="0"/>
                      <w:marRight w:val="0"/>
                      <w:marTop w:val="0"/>
                      <w:marBottom w:val="0"/>
                      <w:divBdr>
                        <w:top w:val="single" w:sz="6" w:space="4" w:color="333333"/>
                        <w:left w:val="single" w:sz="6" w:space="4" w:color="333333"/>
                        <w:bottom w:val="none" w:sz="0" w:space="0" w:color="auto"/>
                        <w:right w:val="single" w:sz="6" w:space="4" w:color="333333"/>
                      </w:divBdr>
                    </w:div>
                    <w:div w:id="1503618324">
                      <w:marLeft w:val="0"/>
                      <w:marRight w:val="0"/>
                      <w:marTop w:val="0"/>
                      <w:marBottom w:val="0"/>
                      <w:divBdr>
                        <w:top w:val="single" w:sz="6" w:space="6" w:color="333333"/>
                        <w:left w:val="single" w:sz="6" w:space="12" w:color="333333"/>
                        <w:bottom w:val="none" w:sz="0" w:space="0" w:color="auto"/>
                        <w:right w:val="single" w:sz="6" w:space="12" w:color="333333"/>
                      </w:divBdr>
                      <w:divsChild>
                        <w:div w:id="573705076">
                          <w:marLeft w:val="0"/>
                          <w:marRight w:val="0"/>
                          <w:marTop w:val="0"/>
                          <w:marBottom w:val="0"/>
                          <w:divBdr>
                            <w:top w:val="none" w:sz="0" w:space="0" w:color="auto"/>
                            <w:left w:val="none" w:sz="0" w:space="0" w:color="auto"/>
                            <w:bottom w:val="none" w:sz="0" w:space="0" w:color="auto"/>
                            <w:right w:val="none" w:sz="0" w:space="0" w:color="auto"/>
                          </w:divBdr>
                        </w:div>
                      </w:divsChild>
                    </w:div>
                    <w:div w:id="1456480802">
                      <w:marLeft w:val="0"/>
                      <w:marRight w:val="0"/>
                      <w:marTop w:val="0"/>
                      <w:marBottom w:val="0"/>
                      <w:divBdr>
                        <w:top w:val="single" w:sz="6" w:space="4" w:color="333333"/>
                        <w:left w:val="single" w:sz="6" w:space="4" w:color="333333"/>
                        <w:bottom w:val="none" w:sz="0" w:space="0" w:color="auto"/>
                        <w:right w:val="single" w:sz="6" w:space="4" w:color="333333"/>
                      </w:divBdr>
                    </w:div>
                    <w:div w:id="2086292322">
                      <w:marLeft w:val="0"/>
                      <w:marRight w:val="0"/>
                      <w:marTop w:val="0"/>
                      <w:marBottom w:val="0"/>
                      <w:divBdr>
                        <w:top w:val="single" w:sz="6" w:space="4" w:color="333333"/>
                        <w:left w:val="single" w:sz="6" w:space="4" w:color="333333"/>
                        <w:bottom w:val="none" w:sz="0" w:space="0" w:color="auto"/>
                        <w:right w:val="single" w:sz="6" w:space="4" w:color="333333"/>
                      </w:divBdr>
                    </w:div>
                    <w:div w:id="434834465">
                      <w:marLeft w:val="0"/>
                      <w:marRight w:val="0"/>
                      <w:marTop w:val="0"/>
                      <w:marBottom w:val="0"/>
                      <w:divBdr>
                        <w:top w:val="single" w:sz="6" w:space="4" w:color="333333"/>
                        <w:left w:val="single" w:sz="6" w:space="4" w:color="333333"/>
                        <w:bottom w:val="none" w:sz="0" w:space="0" w:color="auto"/>
                        <w:right w:val="single" w:sz="6" w:space="4" w:color="333333"/>
                      </w:divBdr>
                    </w:div>
                    <w:div w:id="1226138203">
                      <w:marLeft w:val="0"/>
                      <w:marRight w:val="0"/>
                      <w:marTop w:val="0"/>
                      <w:marBottom w:val="0"/>
                      <w:divBdr>
                        <w:top w:val="single" w:sz="6" w:space="4" w:color="333333"/>
                        <w:left w:val="single" w:sz="6" w:space="4" w:color="333333"/>
                        <w:bottom w:val="none" w:sz="0" w:space="0" w:color="auto"/>
                        <w:right w:val="single" w:sz="6" w:space="4" w:color="333333"/>
                      </w:divBdr>
                    </w:div>
                    <w:div w:id="1922447784">
                      <w:marLeft w:val="0"/>
                      <w:marRight w:val="0"/>
                      <w:marTop w:val="0"/>
                      <w:marBottom w:val="0"/>
                      <w:divBdr>
                        <w:top w:val="single" w:sz="6" w:space="4" w:color="333333"/>
                        <w:left w:val="single" w:sz="6" w:space="4" w:color="333333"/>
                        <w:bottom w:val="none" w:sz="0" w:space="0" w:color="auto"/>
                        <w:right w:val="single" w:sz="6" w:space="4" w:color="333333"/>
                      </w:divBdr>
                    </w:div>
                  </w:divsChild>
                </w:div>
              </w:divsChild>
            </w:div>
            <w:div w:id="914435176">
              <w:marLeft w:val="0"/>
              <w:marRight w:val="0"/>
              <w:marTop w:val="0"/>
              <w:marBottom w:val="0"/>
              <w:divBdr>
                <w:top w:val="none" w:sz="0" w:space="0" w:color="auto"/>
                <w:left w:val="none" w:sz="0" w:space="0" w:color="auto"/>
                <w:bottom w:val="none" w:sz="0" w:space="0" w:color="auto"/>
                <w:right w:val="none" w:sz="0" w:space="0" w:color="auto"/>
              </w:divBdr>
              <w:divsChild>
                <w:div w:id="12027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Butterfield</dc:creator>
  <cp:lastModifiedBy>user</cp:lastModifiedBy>
  <cp:revision>2</cp:revision>
  <dcterms:created xsi:type="dcterms:W3CDTF">2016-10-05T06:44:00Z</dcterms:created>
  <dcterms:modified xsi:type="dcterms:W3CDTF">2016-10-05T06:44:00Z</dcterms:modified>
</cp:coreProperties>
</file>