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96C" w:rsidRPr="000A596C" w:rsidRDefault="000A596C" w:rsidP="000A596C">
      <w:pPr>
        <w:shd w:val="clear" w:color="auto" w:fill="FFFFFF"/>
        <w:spacing w:after="0" w:line="285" w:lineRule="atLeast"/>
        <w:outlineLvl w:val="1"/>
        <w:rPr>
          <w:rFonts w:ascii="Arial" w:eastAsia="Times New Roman" w:hAnsi="Arial" w:cs="Arial"/>
          <w:b/>
          <w:bCs/>
          <w:caps/>
          <w:kern w:val="36"/>
          <w:sz w:val="29"/>
          <w:szCs w:val="29"/>
        </w:rPr>
      </w:pPr>
      <w:bookmarkStart w:id="0" w:name="_GoBack"/>
      <w:bookmarkEnd w:id="0"/>
      <w:r>
        <w:rPr>
          <w:rFonts w:ascii="Arial" w:eastAsia="Times New Roman" w:hAnsi="Arial" w:cs="Arial"/>
          <w:b/>
          <w:bCs/>
          <w:caps/>
          <w:color w:val="333333"/>
          <w:kern w:val="36"/>
          <w:sz w:val="29"/>
          <w:szCs w:val="29"/>
        </w:rPr>
        <w:t>HUM-FP1000 Religious Tradition Assess</w:t>
      </w:r>
      <w:r w:rsidRPr="000A596C">
        <w:rPr>
          <w:rFonts w:ascii="Arial" w:eastAsia="Times New Roman" w:hAnsi="Arial" w:cs="Arial"/>
          <w:b/>
          <w:bCs/>
          <w:caps/>
          <w:color w:val="333333"/>
          <w:kern w:val="36"/>
          <w:sz w:val="29"/>
          <w:szCs w:val="29"/>
        </w:rPr>
        <w:t xml:space="preserve"> 2</w:t>
      </w:r>
      <w:r w:rsidRPr="000A596C">
        <w:rPr>
          <w:rFonts w:ascii="Arial" w:eastAsia="Times New Roman" w:hAnsi="Arial" w:cs="Arial"/>
          <w:b/>
          <w:bCs/>
          <w:caps/>
          <w:kern w:val="36"/>
          <w:sz w:val="29"/>
          <w:szCs w:val="29"/>
        </w:rPr>
        <w:t xml:space="preserve"> </w:t>
      </w:r>
    </w:p>
    <w:p w:rsidR="000A596C" w:rsidRPr="000A596C" w:rsidRDefault="000A596C" w:rsidP="000A596C">
      <w:pPr>
        <w:pBdr>
          <w:bottom w:val="single" w:sz="6" w:space="1" w:color="auto"/>
        </w:pBdr>
        <w:spacing w:after="0" w:line="240" w:lineRule="auto"/>
        <w:jc w:val="center"/>
        <w:rPr>
          <w:rFonts w:ascii="Arial" w:eastAsia="Times New Roman" w:hAnsi="Arial" w:cs="Arial"/>
          <w:vanish/>
          <w:sz w:val="16"/>
          <w:szCs w:val="16"/>
        </w:rPr>
      </w:pPr>
      <w:r w:rsidRPr="000A596C">
        <w:rPr>
          <w:rFonts w:ascii="Arial" w:eastAsia="Times New Roman" w:hAnsi="Arial" w:cs="Arial"/>
          <w:vanish/>
          <w:sz w:val="16"/>
          <w:szCs w:val="16"/>
        </w:rPr>
        <w:t>Top of Form</w:t>
      </w:r>
    </w:p>
    <w:p w:rsidR="000A596C" w:rsidRPr="000A596C" w:rsidRDefault="000A596C" w:rsidP="000A596C">
      <w:pPr>
        <w:shd w:val="clear" w:color="auto" w:fill="FFFFFF"/>
        <w:spacing w:after="0" w:line="240" w:lineRule="auto"/>
        <w:rPr>
          <w:rFonts w:ascii="Verdana" w:eastAsia="Times New Roman" w:hAnsi="Verdana" w:cs="Times New Roman"/>
          <w:sz w:val="19"/>
          <w:szCs w:val="19"/>
        </w:rPr>
      </w:pPr>
      <w:r w:rsidRPr="000A596C">
        <w:rPr>
          <w:rFonts w:ascii="Verdana" w:eastAsia="Times New Roman" w:hAnsi="Verdana" w:cs="Times New Roman"/>
          <w:sz w:val="19"/>
          <w:szCs w:val="19"/>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pt" o:ole="">
            <v:imagedata r:id="rId6" o:title=""/>
          </v:shape>
          <w:control r:id="rId7" w:name="DefaultOcxName" w:shapeid="_x0000_i1032"/>
        </w:object>
      </w:r>
      <w:r w:rsidRPr="000A596C">
        <w:rPr>
          <w:rFonts w:ascii="Verdana" w:eastAsia="Times New Roman" w:hAnsi="Verdana" w:cs="Times New Roman"/>
          <w:sz w:val="19"/>
          <w:szCs w:val="19"/>
        </w:rPr>
        <w:object w:dxaOrig="225" w:dyaOrig="225">
          <v:shape id="_x0000_i1035" type="#_x0000_t75" style="width:1in;height:18pt" o:ole="">
            <v:imagedata r:id="rId6" o:title=""/>
          </v:shape>
          <w:control r:id="rId8" w:name="DefaultOcxName1" w:shapeid="_x0000_i1035"/>
        </w:object>
      </w:r>
      <w:r w:rsidRPr="000A596C">
        <w:rPr>
          <w:rFonts w:ascii="Verdana" w:eastAsia="Times New Roman" w:hAnsi="Verdana" w:cs="Times New Roman"/>
          <w:sz w:val="19"/>
          <w:szCs w:val="19"/>
        </w:rPr>
        <w:object w:dxaOrig="225" w:dyaOrig="225">
          <v:shape id="_x0000_i1038" type="#_x0000_t75" style="width:1in;height:18pt" o:ole="">
            <v:imagedata r:id="rId6" o:title=""/>
          </v:shape>
          <w:control r:id="rId9" w:name="DefaultOcxName2" w:shapeid="_x0000_i1038"/>
        </w:object>
      </w:r>
    </w:p>
    <w:p w:rsidR="000A596C" w:rsidRPr="000A596C" w:rsidRDefault="000A596C" w:rsidP="000A596C">
      <w:pPr>
        <w:pBdr>
          <w:top w:val="single" w:sz="6" w:space="1" w:color="auto"/>
        </w:pBdr>
        <w:spacing w:after="0" w:line="240" w:lineRule="auto"/>
        <w:jc w:val="center"/>
        <w:rPr>
          <w:rFonts w:ascii="Arial" w:eastAsia="Times New Roman" w:hAnsi="Arial" w:cs="Arial"/>
          <w:vanish/>
          <w:sz w:val="16"/>
          <w:szCs w:val="16"/>
        </w:rPr>
      </w:pPr>
      <w:r w:rsidRPr="000A596C">
        <w:rPr>
          <w:rFonts w:ascii="Arial" w:eastAsia="Times New Roman" w:hAnsi="Arial" w:cs="Arial"/>
          <w:vanish/>
          <w:sz w:val="16"/>
          <w:szCs w:val="16"/>
        </w:rPr>
        <w:t>Bottom of Form</w:t>
      </w:r>
    </w:p>
    <w:p w:rsidR="000A596C" w:rsidRPr="000A596C" w:rsidRDefault="000A596C" w:rsidP="000A596C">
      <w:pPr>
        <w:shd w:val="clear" w:color="auto" w:fill="FFFFFF"/>
        <w:spacing w:before="240" w:after="240" w:line="240" w:lineRule="auto"/>
        <w:outlineLvl w:val="2"/>
        <w:rPr>
          <w:rFonts w:ascii="Verdana" w:eastAsia="Times New Roman" w:hAnsi="Verdana" w:cs="Times New Roman"/>
          <w:b/>
          <w:bCs/>
          <w:color w:val="111111"/>
          <w:sz w:val="23"/>
          <w:szCs w:val="23"/>
        </w:rPr>
      </w:pPr>
      <w:r w:rsidRPr="000A596C">
        <w:rPr>
          <w:rFonts w:ascii="Verdana" w:eastAsia="Times New Roman" w:hAnsi="Verdana" w:cs="Times New Roman"/>
          <w:b/>
          <w:bCs/>
          <w:noProof/>
          <w:color w:val="111111"/>
          <w:sz w:val="23"/>
          <w:szCs w:val="23"/>
          <w:bdr w:val="none" w:sz="0" w:space="0" w:color="auto" w:frame="1"/>
          <w:shd w:val="clear" w:color="auto" w:fill="FFF4BF"/>
        </w:rPr>
        <w:drawing>
          <wp:inline distT="0" distB="0" distL="0" distR="0" wp14:anchorId="5C2BFA60" wp14:editId="0CB17B60">
            <wp:extent cx="142875" cy="142875"/>
            <wp:effectExtent l="0" t="0" r="0" b="9525"/>
            <wp:docPr id="29" name="Picture 29" descr="https://courserooma.capella.edu/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courserooma.capella.edu/images/ci/icons/generic_updown.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0A596C">
        <w:rPr>
          <w:rFonts w:ascii="Verdana" w:eastAsia="Times New Roman" w:hAnsi="Verdana" w:cs="Times New Roman"/>
          <w:b/>
          <w:bCs/>
          <w:color w:val="000000"/>
          <w:sz w:val="23"/>
          <w:szCs w:val="23"/>
        </w:rPr>
        <w:t>Overview</w:t>
      </w:r>
    </w:p>
    <w:p w:rsidR="000A596C" w:rsidRPr="000A596C" w:rsidRDefault="000A596C" w:rsidP="000A596C">
      <w:pPr>
        <w:spacing w:before="100" w:beforeAutospacing="1" w:after="240" w:line="285" w:lineRule="atLeast"/>
        <w:rPr>
          <w:rFonts w:ascii="Verdana" w:eastAsia="Times New Roman" w:hAnsi="Verdana" w:cs="Times New Roman"/>
          <w:color w:val="333333"/>
          <w:sz w:val="18"/>
          <w:szCs w:val="18"/>
        </w:rPr>
      </w:pPr>
      <w:r>
        <w:rPr>
          <w:rFonts w:ascii="Verdana" w:eastAsia="Times New Roman" w:hAnsi="Verdana" w:cs="Times New Roman"/>
          <w:color w:val="333333"/>
          <w:sz w:val="18"/>
          <w:szCs w:val="18"/>
        </w:rPr>
        <w:t>Write a 4–5</w:t>
      </w:r>
      <w:r w:rsidRPr="000A596C">
        <w:rPr>
          <w:rFonts w:ascii="Verdana" w:eastAsia="Times New Roman" w:hAnsi="Verdana" w:cs="Times New Roman"/>
          <w:color w:val="333333"/>
          <w:sz w:val="18"/>
          <w:szCs w:val="18"/>
        </w:rPr>
        <w:t xml:space="preserve">-page analysis of key features of two of the major world religious traditions. </w:t>
      </w:r>
    </w:p>
    <w:p w:rsidR="000A596C" w:rsidRPr="000A596C" w:rsidRDefault="000A596C" w:rsidP="000A596C">
      <w:pPr>
        <w:spacing w:before="100" w:beforeAutospacing="1" w:after="240" w:line="285" w:lineRule="atLeast"/>
        <w:rPr>
          <w:rFonts w:ascii="Verdana" w:eastAsia="Times New Roman" w:hAnsi="Verdana" w:cs="Times New Roman"/>
          <w:color w:val="333333"/>
          <w:sz w:val="18"/>
          <w:szCs w:val="18"/>
        </w:rPr>
      </w:pPr>
      <w:r w:rsidRPr="000A596C">
        <w:rPr>
          <w:rFonts w:ascii="Verdana" w:eastAsia="Times New Roman" w:hAnsi="Verdana" w:cs="Times New Roman"/>
          <w:color w:val="333333"/>
          <w:sz w:val="18"/>
          <w:szCs w:val="18"/>
        </w:rPr>
        <w:t>This assessment allows you to demonstrate your ability to summarize, contrast, and evaluate historical and contemporary elements of world religions.</w:t>
      </w:r>
    </w:p>
    <w:p w:rsidR="000A596C" w:rsidRPr="000A596C" w:rsidRDefault="000A596C" w:rsidP="000A596C">
      <w:pPr>
        <w:spacing w:before="100" w:beforeAutospacing="1" w:after="240" w:line="285" w:lineRule="atLeast"/>
        <w:rPr>
          <w:rFonts w:ascii="Verdana" w:eastAsia="Times New Roman" w:hAnsi="Verdana" w:cs="Times New Roman"/>
          <w:color w:val="333333"/>
          <w:sz w:val="18"/>
          <w:szCs w:val="18"/>
        </w:rPr>
      </w:pPr>
      <w:r w:rsidRPr="000A596C">
        <w:rPr>
          <w:rFonts w:ascii="Verdana" w:eastAsia="Times New Roman" w:hAnsi="Verdana" w:cs="Times New Roman"/>
          <w:color w:val="333333"/>
          <w:sz w:val="18"/>
          <w:szCs w:val="18"/>
        </w:rPr>
        <w:t>By successfully completing this assessment, you will demonstrate your proficiency in the following course competencies and assessment criteria:</w:t>
      </w:r>
    </w:p>
    <w:p w:rsidR="000A596C" w:rsidRPr="000A596C" w:rsidRDefault="000A596C" w:rsidP="000A596C">
      <w:pPr>
        <w:numPr>
          <w:ilvl w:val="1"/>
          <w:numId w:val="1"/>
        </w:numPr>
        <w:spacing w:after="0" w:line="285" w:lineRule="atLeast"/>
        <w:ind w:left="3990"/>
        <w:rPr>
          <w:rFonts w:ascii="Verdana" w:eastAsia="Times New Roman" w:hAnsi="Verdana" w:cs="Times New Roman"/>
          <w:color w:val="333333"/>
          <w:sz w:val="18"/>
          <w:szCs w:val="18"/>
        </w:rPr>
      </w:pPr>
      <w:r w:rsidRPr="000A596C">
        <w:rPr>
          <w:rFonts w:ascii="Verdana" w:eastAsia="Times New Roman" w:hAnsi="Verdana" w:cs="Times New Roman"/>
          <w:color w:val="333333"/>
          <w:sz w:val="18"/>
          <w:szCs w:val="18"/>
        </w:rPr>
        <w:t xml:space="preserve">Competency 1: Describe the historical development of the humanities from the pre-historic era to the present. </w:t>
      </w:r>
    </w:p>
    <w:p w:rsidR="000A596C" w:rsidRPr="000A596C" w:rsidRDefault="000A596C" w:rsidP="000A596C">
      <w:pPr>
        <w:numPr>
          <w:ilvl w:val="2"/>
          <w:numId w:val="2"/>
        </w:numPr>
        <w:spacing w:after="0" w:line="285" w:lineRule="atLeast"/>
        <w:ind w:left="3990"/>
        <w:rPr>
          <w:rFonts w:ascii="Verdana" w:eastAsia="Times New Roman" w:hAnsi="Verdana" w:cs="Times New Roman"/>
          <w:color w:val="333333"/>
          <w:sz w:val="18"/>
          <w:szCs w:val="18"/>
        </w:rPr>
      </w:pPr>
      <w:r w:rsidRPr="000A596C">
        <w:rPr>
          <w:rFonts w:ascii="Verdana" w:eastAsia="Times New Roman" w:hAnsi="Verdana" w:cs="Times New Roman"/>
          <w:color w:val="333333"/>
          <w:sz w:val="18"/>
          <w:szCs w:val="18"/>
        </w:rPr>
        <w:t>Describe the historical origins of selected religious traditions.</w:t>
      </w:r>
    </w:p>
    <w:p w:rsidR="000A596C" w:rsidRPr="000A596C" w:rsidRDefault="000A596C" w:rsidP="000A596C">
      <w:pPr>
        <w:numPr>
          <w:ilvl w:val="2"/>
          <w:numId w:val="2"/>
        </w:numPr>
        <w:spacing w:after="0" w:line="285" w:lineRule="atLeast"/>
        <w:ind w:left="3990"/>
        <w:rPr>
          <w:rFonts w:ascii="Verdana" w:eastAsia="Times New Roman" w:hAnsi="Verdana" w:cs="Times New Roman"/>
          <w:color w:val="333333"/>
          <w:sz w:val="18"/>
          <w:szCs w:val="18"/>
        </w:rPr>
      </w:pPr>
      <w:r w:rsidRPr="000A596C">
        <w:rPr>
          <w:rFonts w:ascii="Verdana" w:eastAsia="Times New Roman" w:hAnsi="Verdana" w:cs="Times New Roman"/>
          <w:color w:val="333333"/>
          <w:sz w:val="18"/>
          <w:szCs w:val="18"/>
        </w:rPr>
        <w:t>Explain how selected religious traditions continue to influence contemporary life.</w:t>
      </w:r>
    </w:p>
    <w:p w:rsidR="000A596C" w:rsidRPr="000A596C" w:rsidRDefault="000A596C" w:rsidP="000A596C">
      <w:pPr>
        <w:numPr>
          <w:ilvl w:val="1"/>
          <w:numId w:val="2"/>
        </w:numPr>
        <w:spacing w:after="0" w:line="285" w:lineRule="atLeast"/>
        <w:ind w:left="3990"/>
        <w:rPr>
          <w:rFonts w:ascii="Verdana" w:eastAsia="Times New Roman" w:hAnsi="Verdana" w:cs="Times New Roman"/>
          <w:color w:val="333333"/>
          <w:sz w:val="18"/>
          <w:szCs w:val="18"/>
        </w:rPr>
      </w:pPr>
      <w:r w:rsidRPr="000A596C">
        <w:rPr>
          <w:rFonts w:ascii="Verdana" w:eastAsia="Times New Roman" w:hAnsi="Verdana" w:cs="Times New Roman"/>
          <w:color w:val="333333"/>
          <w:sz w:val="18"/>
          <w:szCs w:val="18"/>
        </w:rPr>
        <w:t xml:space="preserve">Competency 2: Examine the forms of expression that instantiate the arts and humanities. </w:t>
      </w:r>
    </w:p>
    <w:p w:rsidR="000A596C" w:rsidRPr="000A596C" w:rsidRDefault="000A596C" w:rsidP="000A596C">
      <w:pPr>
        <w:numPr>
          <w:ilvl w:val="2"/>
          <w:numId w:val="3"/>
        </w:numPr>
        <w:spacing w:after="0" w:line="285" w:lineRule="atLeast"/>
        <w:ind w:left="3990"/>
        <w:rPr>
          <w:rFonts w:ascii="Verdana" w:eastAsia="Times New Roman" w:hAnsi="Verdana" w:cs="Times New Roman"/>
          <w:color w:val="333333"/>
          <w:sz w:val="18"/>
          <w:szCs w:val="18"/>
        </w:rPr>
      </w:pPr>
      <w:r w:rsidRPr="000A596C">
        <w:rPr>
          <w:rFonts w:ascii="Verdana" w:eastAsia="Times New Roman" w:hAnsi="Verdana" w:cs="Times New Roman"/>
          <w:color w:val="333333"/>
          <w:sz w:val="18"/>
          <w:szCs w:val="18"/>
        </w:rPr>
        <w:t>Assess the role of ritual in expressing religious traditions.</w:t>
      </w:r>
    </w:p>
    <w:p w:rsidR="000A596C" w:rsidRPr="000A596C" w:rsidRDefault="000A596C" w:rsidP="000A596C">
      <w:pPr>
        <w:numPr>
          <w:ilvl w:val="1"/>
          <w:numId w:val="3"/>
        </w:numPr>
        <w:spacing w:after="0" w:line="285" w:lineRule="atLeast"/>
        <w:ind w:left="3990"/>
        <w:rPr>
          <w:rFonts w:ascii="Verdana" w:eastAsia="Times New Roman" w:hAnsi="Verdana" w:cs="Times New Roman"/>
          <w:color w:val="333333"/>
          <w:sz w:val="18"/>
          <w:szCs w:val="18"/>
        </w:rPr>
      </w:pPr>
      <w:r w:rsidRPr="000A596C">
        <w:rPr>
          <w:rFonts w:ascii="Verdana" w:eastAsia="Times New Roman" w:hAnsi="Verdana" w:cs="Times New Roman"/>
          <w:color w:val="333333"/>
          <w:sz w:val="18"/>
          <w:szCs w:val="18"/>
        </w:rPr>
        <w:t xml:space="preserve">Competency 3: Integrate the humanities with everyday life. </w:t>
      </w:r>
    </w:p>
    <w:p w:rsidR="000A596C" w:rsidRPr="000A596C" w:rsidRDefault="000A596C" w:rsidP="000A596C">
      <w:pPr>
        <w:numPr>
          <w:ilvl w:val="2"/>
          <w:numId w:val="4"/>
        </w:numPr>
        <w:spacing w:after="0" w:line="285" w:lineRule="atLeast"/>
        <w:ind w:left="3990"/>
        <w:rPr>
          <w:rFonts w:ascii="Verdana" w:eastAsia="Times New Roman" w:hAnsi="Verdana" w:cs="Times New Roman"/>
          <w:color w:val="333333"/>
          <w:sz w:val="18"/>
          <w:szCs w:val="18"/>
        </w:rPr>
      </w:pPr>
      <w:r w:rsidRPr="000A596C">
        <w:rPr>
          <w:rFonts w:ascii="Verdana" w:eastAsia="Times New Roman" w:hAnsi="Verdana" w:cs="Times New Roman"/>
          <w:color w:val="333333"/>
          <w:sz w:val="18"/>
          <w:szCs w:val="18"/>
        </w:rPr>
        <w:t>Explain the transformative role of religious values in personal and professional life.</w:t>
      </w:r>
    </w:p>
    <w:p w:rsidR="000A596C" w:rsidRPr="000A596C" w:rsidRDefault="000A596C" w:rsidP="000A596C">
      <w:pPr>
        <w:numPr>
          <w:ilvl w:val="1"/>
          <w:numId w:val="4"/>
        </w:numPr>
        <w:spacing w:after="0" w:line="285" w:lineRule="atLeast"/>
        <w:ind w:left="3990"/>
        <w:rPr>
          <w:rFonts w:ascii="Verdana" w:eastAsia="Times New Roman" w:hAnsi="Verdana" w:cs="Times New Roman"/>
          <w:color w:val="333333"/>
          <w:sz w:val="18"/>
          <w:szCs w:val="18"/>
        </w:rPr>
      </w:pPr>
      <w:r w:rsidRPr="000A596C">
        <w:rPr>
          <w:rFonts w:ascii="Verdana" w:eastAsia="Times New Roman" w:hAnsi="Verdana" w:cs="Times New Roman"/>
          <w:color w:val="333333"/>
          <w:sz w:val="18"/>
          <w:szCs w:val="18"/>
        </w:rPr>
        <w:t xml:space="preserve">Competency 4: Communicate effectively in forms appropriate to the humanities. </w:t>
      </w:r>
    </w:p>
    <w:p w:rsidR="000A596C" w:rsidRPr="000A596C" w:rsidRDefault="000A596C" w:rsidP="000A596C">
      <w:pPr>
        <w:numPr>
          <w:ilvl w:val="2"/>
          <w:numId w:val="5"/>
        </w:numPr>
        <w:spacing w:after="0" w:line="285" w:lineRule="atLeast"/>
        <w:ind w:left="3990"/>
        <w:rPr>
          <w:rFonts w:ascii="Verdana" w:eastAsia="Times New Roman" w:hAnsi="Verdana" w:cs="Times New Roman"/>
          <w:color w:val="333333"/>
          <w:sz w:val="18"/>
          <w:szCs w:val="18"/>
        </w:rPr>
      </w:pPr>
      <w:r w:rsidRPr="000A596C">
        <w:rPr>
          <w:rFonts w:ascii="Verdana" w:eastAsia="Times New Roman" w:hAnsi="Verdana" w:cs="Times New Roman"/>
          <w:color w:val="333333"/>
          <w:sz w:val="18"/>
          <w:szCs w:val="18"/>
        </w:rPr>
        <w:t>Write coherently to support a central idea in appropriate format with correct grammar, usage, and mechanics.</w:t>
      </w:r>
    </w:p>
    <w:p w:rsidR="000A596C" w:rsidRPr="000A596C" w:rsidRDefault="000A596C" w:rsidP="000A596C">
      <w:pPr>
        <w:shd w:val="clear" w:color="auto" w:fill="FFFFFF"/>
        <w:spacing w:before="240" w:after="240" w:line="240" w:lineRule="auto"/>
        <w:outlineLvl w:val="2"/>
        <w:rPr>
          <w:rFonts w:ascii="Verdana" w:eastAsia="Times New Roman" w:hAnsi="Verdana" w:cs="Times New Roman"/>
          <w:b/>
          <w:bCs/>
          <w:color w:val="111111"/>
          <w:sz w:val="23"/>
          <w:szCs w:val="23"/>
        </w:rPr>
      </w:pPr>
      <w:r w:rsidRPr="000A596C">
        <w:rPr>
          <w:rFonts w:ascii="Verdana" w:eastAsia="Times New Roman" w:hAnsi="Verdana" w:cs="Times New Roman"/>
          <w:b/>
          <w:bCs/>
          <w:noProof/>
          <w:color w:val="111111"/>
          <w:sz w:val="23"/>
          <w:szCs w:val="23"/>
          <w:bdr w:val="none" w:sz="0" w:space="0" w:color="auto" w:frame="1"/>
          <w:shd w:val="clear" w:color="auto" w:fill="FFF4BF"/>
        </w:rPr>
        <w:drawing>
          <wp:inline distT="0" distB="0" distL="0" distR="0" wp14:anchorId="5DEB532C" wp14:editId="7AA01563">
            <wp:extent cx="142875" cy="142875"/>
            <wp:effectExtent l="0" t="0" r="0" b="9525"/>
            <wp:docPr id="31" name="Picture 31" descr="https://courserooma.capella.edu/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courserooma.capella.edu/images/ci/icons/generic_updown.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0A596C">
        <w:rPr>
          <w:rFonts w:ascii="Verdana" w:eastAsia="Times New Roman" w:hAnsi="Verdana" w:cs="Times New Roman"/>
          <w:b/>
          <w:bCs/>
          <w:color w:val="000000"/>
          <w:sz w:val="23"/>
          <w:szCs w:val="23"/>
        </w:rPr>
        <w:t>Context</w:t>
      </w:r>
    </w:p>
    <w:p w:rsidR="000A596C" w:rsidRPr="000A596C" w:rsidRDefault="000A596C" w:rsidP="000A596C">
      <w:pPr>
        <w:spacing w:before="100" w:beforeAutospacing="1" w:after="240" w:line="285" w:lineRule="atLeast"/>
        <w:rPr>
          <w:rFonts w:ascii="Verdana" w:eastAsia="Times New Roman" w:hAnsi="Verdana" w:cs="Times New Roman"/>
          <w:color w:val="333333"/>
          <w:sz w:val="18"/>
          <w:szCs w:val="18"/>
        </w:rPr>
      </w:pPr>
      <w:r w:rsidRPr="000A596C">
        <w:rPr>
          <w:rFonts w:ascii="Verdana" w:eastAsia="Times New Roman" w:hAnsi="Verdana" w:cs="Times New Roman"/>
          <w:color w:val="333333"/>
          <w:sz w:val="18"/>
          <w:szCs w:val="18"/>
        </w:rPr>
        <w:t xml:space="preserve">Religious traditions are a significant part of any study of the humanities. The </w:t>
      </w:r>
      <w:hyperlink r:id="rId11" w:tgtFrame="_blank" w:tooltip="Select this link to launch this material in a new window." w:history="1">
        <w:r w:rsidRPr="000A596C">
          <w:rPr>
            <w:rFonts w:ascii="Verdana" w:eastAsia="Times New Roman" w:hAnsi="Verdana" w:cs="Times New Roman"/>
            <w:color w:val="005A8C"/>
            <w:sz w:val="18"/>
            <w:szCs w:val="18"/>
            <w:u w:val="single"/>
          </w:rPr>
          <w:t>Assessment 2 Context</w:t>
        </w:r>
      </w:hyperlink>
      <w:r w:rsidRPr="000A596C">
        <w:rPr>
          <w:rFonts w:ascii="Verdana" w:eastAsia="Times New Roman" w:hAnsi="Verdana" w:cs="Times New Roman"/>
          <w:color w:val="333333"/>
          <w:sz w:val="18"/>
          <w:szCs w:val="18"/>
        </w:rPr>
        <w:t xml:space="preserve"> document provides a brief overview of some of the major world religious traditions. You may wish to review this document for key concepts and ideas related to this topic.</w:t>
      </w:r>
    </w:p>
    <w:p w:rsidR="000A596C" w:rsidRPr="000A596C" w:rsidRDefault="000A596C" w:rsidP="000A596C">
      <w:pPr>
        <w:shd w:val="clear" w:color="auto" w:fill="FFFFFF"/>
        <w:spacing w:before="240" w:after="240" w:line="240" w:lineRule="auto"/>
        <w:outlineLvl w:val="2"/>
        <w:rPr>
          <w:rFonts w:ascii="Verdana" w:eastAsia="Times New Roman" w:hAnsi="Verdana" w:cs="Times New Roman"/>
          <w:b/>
          <w:bCs/>
          <w:color w:val="111111"/>
          <w:sz w:val="23"/>
          <w:szCs w:val="23"/>
        </w:rPr>
      </w:pPr>
      <w:r w:rsidRPr="000A596C">
        <w:rPr>
          <w:rFonts w:ascii="Verdana" w:eastAsia="Times New Roman" w:hAnsi="Verdana" w:cs="Times New Roman"/>
          <w:b/>
          <w:bCs/>
          <w:noProof/>
          <w:color w:val="111111"/>
          <w:sz w:val="23"/>
          <w:szCs w:val="23"/>
          <w:bdr w:val="none" w:sz="0" w:space="0" w:color="auto" w:frame="1"/>
          <w:shd w:val="clear" w:color="auto" w:fill="FFF4BF"/>
        </w:rPr>
        <w:drawing>
          <wp:inline distT="0" distB="0" distL="0" distR="0" wp14:anchorId="27E2AFAE" wp14:editId="012DC7E3">
            <wp:extent cx="142875" cy="142875"/>
            <wp:effectExtent l="0" t="0" r="0" b="9525"/>
            <wp:docPr id="32" name="Picture 32" descr="https://courserooma.capella.edu/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courserooma.capella.edu/images/ci/icons/generic_updown.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0A596C">
        <w:rPr>
          <w:rFonts w:ascii="Verdana" w:eastAsia="Times New Roman" w:hAnsi="Verdana" w:cs="Times New Roman"/>
          <w:b/>
          <w:bCs/>
          <w:color w:val="000000"/>
          <w:sz w:val="23"/>
          <w:szCs w:val="23"/>
        </w:rPr>
        <w:t>Questions to Consider</w:t>
      </w:r>
    </w:p>
    <w:p w:rsidR="000A596C" w:rsidRPr="000A596C" w:rsidRDefault="000A596C" w:rsidP="000A596C">
      <w:pPr>
        <w:spacing w:before="100" w:beforeAutospacing="1" w:after="240" w:line="285" w:lineRule="atLeast"/>
        <w:rPr>
          <w:rFonts w:ascii="Verdana" w:eastAsia="Times New Roman" w:hAnsi="Verdana" w:cs="Times New Roman"/>
          <w:color w:val="333333"/>
          <w:sz w:val="18"/>
          <w:szCs w:val="18"/>
        </w:rPr>
      </w:pPr>
      <w:r w:rsidRPr="000A596C">
        <w:rPr>
          <w:rFonts w:ascii="Verdana" w:eastAsia="Times New Roman" w:hAnsi="Verdana" w:cs="Times New Roman"/>
          <w:color w:val="333333"/>
          <w:sz w:val="18"/>
          <w:szCs w:val="18"/>
        </w:rPr>
        <w:t>To deepen your understanding, you are encouraged to consider the questions below and discuss them with a fellow learner, a work associate, an interested friend, or a member of the business community.</w:t>
      </w:r>
    </w:p>
    <w:p w:rsidR="000A596C" w:rsidRPr="000A596C" w:rsidRDefault="000A596C" w:rsidP="000A596C">
      <w:pPr>
        <w:numPr>
          <w:ilvl w:val="1"/>
          <w:numId w:val="5"/>
        </w:numPr>
        <w:spacing w:after="0" w:line="285" w:lineRule="atLeast"/>
        <w:ind w:left="3990"/>
        <w:rPr>
          <w:rFonts w:ascii="Verdana" w:eastAsia="Times New Roman" w:hAnsi="Verdana" w:cs="Times New Roman"/>
          <w:color w:val="333333"/>
          <w:sz w:val="18"/>
          <w:szCs w:val="18"/>
        </w:rPr>
      </w:pPr>
      <w:r w:rsidRPr="000A596C">
        <w:rPr>
          <w:rFonts w:ascii="Verdana" w:eastAsia="Times New Roman" w:hAnsi="Verdana" w:cs="Times New Roman"/>
          <w:color w:val="333333"/>
          <w:sz w:val="18"/>
          <w:szCs w:val="18"/>
        </w:rPr>
        <w:t xml:space="preserve">Western philosophical traditions and the Abrahamic religions take very different approaches to the resolution of significant life questions. Greek and Roman philosophers sought rational explanations for natural </w:t>
      </w:r>
      <w:r w:rsidRPr="000A596C">
        <w:rPr>
          <w:rFonts w:ascii="Verdana" w:eastAsia="Times New Roman" w:hAnsi="Verdana" w:cs="Times New Roman"/>
          <w:color w:val="333333"/>
          <w:sz w:val="18"/>
          <w:szCs w:val="18"/>
        </w:rPr>
        <w:lastRenderedPageBreak/>
        <w:t xml:space="preserve">phenomena, while religious thinkers proposed supernatural accounts based on revealed principles. </w:t>
      </w:r>
    </w:p>
    <w:p w:rsidR="000A596C" w:rsidRPr="000A596C" w:rsidRDefault="000A596C" w:rsidP="000A596C">
      <w:pPr>
        <w:numPr>
          <w:ilvl w:val="2"/>
          <w:numId w:val="6"/>
        </w:numPr>
        <w:spacing w:after="0" w:line="285" w:lineRule="atLeast"/>
        <w:ind w:left="3990"/>
        <w:rPr>
          <w:rFonts w:ascii="Verdana" w:eastAsia="Times New Roman" w:hAnsi="Verdana" w:cs="Times New Roman"/>
          <w:color w:val="333333"/>
          <w:sz w:val="18"/>
          <w:szCs w:val="18"/>
        </w:rPr>
      </w:pPr>
      <w:r w:rsidRPr="000A596C">
        <w:rPr>
          <w:rFonts w:ascii="Verdana" w:eastAsia="Times New Roman" w:hAnsi="Verdana" w:cs="Times New Roman"/>
          <w:color w:val="333333"/>
          <w:sz w:val="18"/>
          <w:szCs w:val="18"/>
        </w:rPr>
        <w:t>Which approach do you believe succeeds better in establishing fundamental truths about the meaning of life?</w:t>
      </w:r>
    </w:p>
    <w:p w:rsidR="000A596C" w:rsidRPr="000A596C" w:rsidRDefault="000A596C" w:rsidP="000A596C">
      <w:pPr>
        <w:numPr>
          <w:ilvl w:val="2"/>
          <w:numId w:val="6"/>
        </w:numPr>
        <w:spacing w:after="0" w:line="285" w:lineRule="atLeast"/>
        <w:ind w:left="3990"/>
        <w:rPr>
          <w:rFonts w:ascii="Verdana" w:eastAsia="Times New Roman" w:hAnsi="Verdana" w:cs="Times New Roman"/>
          <w:color w:val="333333"/>
          <w:sz w:val="18"/>
          <w:szCs w:val="18"/>
        </w:rPr>
      </w:pPr>
      <w:r w:rsidRPr="000A596C">
        <w:rPr>
          <w:rFonts w:ascii="Verdana" w:eastAsia="Times New Roman" w:hAnsi="Verdana" w:cs="Times New Roman"/>
          <w:color w:val="333333"/>
          <w:sz w:val="18"/>
          <w:szCs w:val="18"/>
        </w:rPr>
        <w:t>How can we most effectively reconcile the influence of these two approaches in our own lives?</w:t>
      </w:r>
    </w:p>
    <w:p w:rsidR="000A596C" w:rsidRPr="000A596C" w:rsidRDefault="000A596C" w:rsidP="000A596C">
      <w:pPr>
        <w:numPr>
          <w:ilvl w:val="1"/>
          <w:numId w:val="6"/>
        </w:numPr>
        <w:spacing w:after="0" w:line="285" w:lineRule="atLeast"/>
        <w:ind w:left="3990"/>
        <w:rPr>
          <w:rFonts w:ascii="Verdana" w:eastAsia="Times New Roman" w:hAnsi="Verdana" w:cs="Times New Roman"/>
          <w:color w:val="333333"/>
          <w:sz w:val="18"/>
          <w:szCs w:val="18"/>
        </w:rPr>
      </w:pPr>
      <w:r w:rsidRPr="000A596C">
        <w:rPr>
          <w:rFonts w:ascii="Verdana" w:eastAsia="Times New Roman" w:hAnsi="Verdana" w:cs="Times New Roman"/>
          <w:color w:val="333333"/>
          <w:sz w:val="18"/>
          <w:szCs w:val="18"/>
        </w:rPr>
        <w:t xml:space="preserve">Consider the structure of social and personal life during the Middle Ages. </w:t>
      </w:r>
    </w:p>
    <w:p w:rsidR="000A596C" w:rsidRPr="000A596C" w:rsidRDefault="000A596C" w:rsidP="000A596C">
      <w:pPr>
        <w:numPr>
          <w:ilvl w:val="2"/>
          <w:numId w:val="7"/>
        </w:numPr>
        <w:spacing w:after="0" w:line="285" w:lineRule="atLeast"/>
        <w:ind w:left="3990"/>
        <w:rPr>
          <w:rFonts w:ascii="Verdana" w:eastAsia="Times New Roman" w:hAnsi="Verdana" w:cs="Times New Roman"/>
          <w:color w:val="333333"/>
          <w:sz w:val="18"/>
          <w:szCs w:val="18"/>
        </w:rPr>
      </w:pPr>
      <w:r w:rsidRPr="000A596C">
        <w:rPr>
          <w:rFonts w:ascii="Verdana" w:eastAsia="Times New Roman" w:hAnsi="Verdana" w:cs="Times New Roman"/>
          <w:color w:val="333333"/>
          <w:sz w:val="18"/>
          <w:szCs w:val="18"/>
        </w:rPr>
        <w:t>How did the persistence of institutions like the Church pervade the lives of ordinary individuals? In what ways was this both a positive and a negative influence?</w:t>
      </w:r>
    </w:p>
    <w:p w:rsidR="000A596C" w:rsidRPr="000A596C" w:rsidRDefault="000A596C" w:rsidP="000A596C">
      <w:pPr>
        <w:numPr>
          <w:ilvl w:val="2"/>
          <w:numId w:val="7"/>
        </w:numPr>
        <w:spacing w:after="0" w:line="285" w:lineRule="atLeast"/>
        <w:ind w:left="3990"/>
        <w:rPr>
          <w:rFonts w:ascii="Verdana" w:eastAsia="Times New Roman" w:hAnsi="Verdana" w:cs="Times New Roman"/>
          <w:color w:val="333333"/>
          <w:sz w:val="18"/>
          <w:szCs w:val="18"/>
        </w:rPr>
      </w:pPr>
      <w:r w:rsidRPr="000A596C">
        <w:rPr>
          <w:rFonts w:ascii="Verdana" w:eastAsia="Times New Roman" w:hAnsi="Verdana" w:cs="Times New Roman"/>
          <w:color w:val="333333"/>
          <w:sz w:val="18"/>
          <w:szCs w:val="18"/>
        </w:rPr>
        <w:t>Do any similar large-scale institutions affect our lives today? What positive and negative impacts do they exert over us, individually and collectively? How might we establish control over our own lives in spite of these broader influences?</w:t>
      </w:r>
    </w:p>
    <w:p w:rsidR="000A596C" w:rsidRPr="000A596C" w:rsidRDefault="000A596C" w:rsidP="000A596C">
      <w:pPr>
        <w:shd w:val="clear" w:color="auto" w:fill="FFFFFF"/>
        <w:spacing w:before="240" w:after="240" w:line="240" w:lineRule="auto"/>
        <w:outlineLvl w:val="2"/>
        <w:rPr>
          <w:rFonts w:ascii="Verdana" w:eastAsia="Times New Roman" w:hAnsi="Verdana" w:cs="Times New Roman"/>
          <w:b/>
          <w:bCs/>
          <w:color w:val="111111"/>
          <w:sz w:val="23"/>
          <w:szCs w:val="23"/>
        </w:rPr>
      </w:pPr>
      <w:r w:rsidRPr="000A596C">
        <w:rPr>
          <w:rFonts w:ascii="Verdana" w:eastAsia="Times New Roman" w:hAnsi="Verdana" w:cs="Times New Roman"/>
          <w:b/>
          <w:bCs/>
          <w:noProof/>
          <w:color w:val="111111"/>
          <w:sz w:val="23"/>
          <w:szCs w:val="23"/>
          <w:bdr w:val="none" w:sz="0" w:space="0" w:color="auto" w:frame="1"/>
          <w:shd w:val="clear" w:color="auto" w:fill="FFF4BF"/>
        </w:rPr>
        <w:drawing>
          <wp:inline distT="0" distB="0" distL="0" distR="0" wp14:anchorId="3E7A60E1" wp14:editId="5A0DEF76">
            <wp:extent cx="142875" cy="142875"/>
            <wp:effectExtent l="0" t="0" r="0" b="9525"/>
            <wp:docPr id="33" name="Picture 33" descr="https://courserooma.capella.edu/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courserooma.capella.edu/images/ci/icons/generic_updown.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0A596C">
        <w:rPr>
          <w:rFonts w:ascii="Verdana" w:eastAsia="Times New Roman" w:hAnsi="Verdana" w:cs="Times New Roman"/>
          <w:b/>
          <w:bCs/>
          <w:color w:val="000000"/>
          <w:sz w:val="23"/>
          <w:szCs w:val="23"/>
        </w:rPr>
        <w:t>Resources</w:t>
      </w:r>
    </w:p>
    <w:p w:rsidR="000A596C" w:rsidRPr="000A596C" w:rsidRDefault="000A596C" w:rsidP="000A596C">
      <w:pPr>
        <w:spacing w:before="100" w:beforeAutospacing="1" w:after="360" w:line="285" w:lineRule="atLeast"/>
        <w:outlineLvl w:val="4"/>
        <w:rPr>
          <w:rFonts w:ascii="Verdana" w:eastAsia="Times New Roman" w:hAnsi="Verdana" w:cs="Times New Roman"/>
          <w:b/>
          <w:bCs/>
          <w:color w:val="333333"/>
          <w:sz w:val="18"/>
          <w:szCs w:val="18"/>
        </w:rPr>
      </w:pPr>
      <w:r w:rsidRPr="000A596C">
        <w:rPr>
          <w:rFonts w:ascii="Verdana" w:eastAsia="Times New Roman" w:hAnsi="Verdana" w:cs="Times New Roman"/>
          <w:b/>
          <w:bCs/>
          <w:color w:val="333333"/>
          <w:sz w:val="18"/>
          <w:szCs w:val="18"/>
        </w:rPr>
        <w:t>Suggested Resources</w:t>
      </w:r>
    </w:p>
    <w:p w:rsidR="000A596C" w:rsidRPr="000A596C" w:rsidRDefault="000A596C" w:rsidP="000A596C">
      <w:pPr>
        <w:spacing w:before="100" w:beforeAutospacing="1" w:after="240" w:line="285" w:lineRule="atLeast"/>
        <w:rPr>
          <w:rFonts w:ascii="Verdana" w:eastAsia="Times New Roman" w:hAnsi="Verdana" w:cs="Times New Roman"/>
          <w:color w:val="333333"/>
          <w:sz w:val="18"/>
          <w:szCs w:val="18"/>
        </w:rPr>
      </w:pPr>
      <w:r w:rsidRPr="000A596C">
        <w:rPr>
          <w:rFonts w:ascii="Verdana" w:eastAsia="Times New Roman" w:hAnsi="Verdana" w:cs="Times New Roman"/>
          <w:color w:val="333333"/>
          <w:sz w:val="18"/>
          <w:szCs w:val="18"/>
        </w:rPr>
        <w:t>The following optional resources are provided to support you in completing the assessment or to provide a helpful context. For additional resources, refer to the Research Resources and Supplemental Resources in the left navigation menu of your courseroom.</w:t>
      </w:r>
    </w:p>
    <w:p w:rsidR="000A596C" w:rsidRPr="000A596C" w:rsidRDefault="000A596C" w:rsidP="000A596C">
      <w:pPr>
        <w:spacing w:before="100" w:beforeAutospacing="1" w:after="360" w:line="285" w:lineRule="atLeast"/>
        <w:outlineLvl w:val="5"/>
        <w:rPr>
          <w:rFonts w:ascii="Verdana" w:eastAsia="Times New Roman" w:hAnsi="Verdana" w:cs="Times New Roman"/>
          <w:b/>
          <w:bCs/>
          <w:color w:val="333333"/>
          <w:sz w:val="16"/>
          <w:szCs w:val="16"/>
        </w:rPr>
      </w:pPr>
      <w:r w:rsidRPr="000A596C">
        <w:rPr>
          <w:rFonts w:ascii="Verdana" w:eastAsia="Times New Roman" w:hAnsi="Verdana" w:cs="Times New Roman"/>
          <w:b/>
          <w:bCs/>
          <w:color w:val="333333"/>
          <w:sz w:val="16"/>
          <w:szCs w:val="16"/>
        </w:rPr>
        <w:t>Capella Resources</w:t>
      </w:r>
    </w:p>
    <w:p w:rsidR="000A596C" w:rsidRPr="000A596C" w:rsidRDefault="000A596C" w:rsidP="000A596C">
      <w:pPr>
        <w:spacing w:before="100" w:beforeAutospacing="1" w:after="240" w:line="285" w:lineRule="atLeast"/>
        <w:rPr>
          <w:rFonts w:ascii="Verdana" w:eastAsia="Times New Roman" w:hAnsi="Verdana" w:cs="Times New Roman"/>
          <w:color w:val="333333"/>
          <w:sz w:val="18"/>
          <w:szCs w:val="18"/>
        </w:rPr>
      </w:pPr>
      <w:r w:rsidRPr="000A596C">
        <w:rPr>
          <w:rFonts w:ascii="Verdana" w:eastAsia="Times New Roman" w:hAnsi="Verdana" w:cs="Times New Roman"/>
          <w:color w:val="333333"/>
          <w:sz w:val="18"/>
          <w:szCs w:val="18"/>
        </w:rPr>
        <w:t>Click the links provided to view the following resources:</w:t>
      </w:r>
    </w:p>
    <w:p w:rsidR="00F368D4" w:rsidRDefault="00FB3946" w:rsidP="00F368D4">
      <w:pPr>
        <w:numPr>
          <w:ilvl w:val="1"/>
          <w:numId w:val="7"/>
        </w:numPr>
        <w:spacing w:after="0" w:line="285" w:lineRule="atLeast"/>
        <w:ind w:left="3990"/>
        <w:rPr>
          <w:rFonts w:ascii="Verdana" w:eastAsia="Times New Roman" w:hAnsi="Verdana" w:cs="Times New Roman"/>
          <w:color w:val="333333"/>
          <w:sz w:val="18"/>
          <w:szCs w:val="18"/>
        </w:rPr>
      </w:pPr>
      <w:hyperlink r:id="rId12" w:tgtFrame="_blank" w:tooltip="Select this link to launch this material in a new window." w:history="1">
        <w:r w:rsidR="000A596C" w:rsidRPr="000A596C">
          <w:rPr>
            <w:rFonts w:ascii="Verdana" w:eastAsia="Times New Roman" w:hAnsi="Verdana" w:cs="Times New Roman"/>
            <w:color w:val="005A8C"/>
            <w:sz w:val="18"/>
            <w:szCs w:val="18"/>
            <w:u w:val="single"/>
          </w:rPr>
          <w:t>Assessment 2 Context</w:t>
        </w:r>
      </w:hyperlink>
      <w:r w:rsidR="000A596C" w:rsidRPr="000A596C">
        <w:rPr>
          <w:rFonts w:ascii="Verdana" w:eastAsia="Times New Roman" w:hAnsi="Verdana" w:cs="Times New Roman"/>
          <w:color w:val="333333"/>
          <w:sz w:val="18"/>
          <w:szCs w:val="18"/>
        </w:rPr>
        <w:t>.</w:t>
      </w:r>
    </w:p>
    <w:p w:rsidR="00F368D4" w:rsidRPr="00F368D4" w:rsidRDefault="00F368D4" w:rsidP="00F368D4">
      <w:pPr>
        <w:spacing w:before="100" w:beforeAutospacing="1" w:after="100" w:afterAutospacing="1" w:line="240" w:lineRule="auto"/>
        <w:outlineLvl w:val="3"/>
        <w:rPr>
          <w:rFonts w:ascii="Times New Roman" w:eastAsia="Times New Roman" w:hAnsi="Times New Roman" w:cs="Times New Roman"/>
          <w:b/>
          <w:bCs/>
          <w:sz w:val="24"/>
          <w:szCs w:val="24"/>
        </w:rPr>
      </w:pPr>
      <w:r w:rsidRPr="00F368D4">
        <w:rPr>
          <w:rFonts w:ascii="Times New Roman" w:eastAsia="Times New Roman" w:hAnsi="Times New Roman" w:cs="Times New Roman"/>
          <w:b/>
          <w:bCs/>
          <w:sz w:val="24"/>
          <w:szCs w:val="24"/>
        </w:rPr>
        <w:t>Religion</w:t>
      </w:r>
    </w:p>
    <w:p w:rsidR="00F368D4" w:rsidRPr="00F368D4" w:rsidRDefault="00F368D4" w:rsidP="00F368D4">
      <w:pPr>
        <w:spacing w:before="100" w:beforeAutospacing="1" w:after="100" w:afterAutospacing="1" w:line="240" w:lineRule="auto"/>
        <w:rPr>
          <w:rFonts w:ascii="Times New Roman" w:eastAsia="Times New Roman" w:hAnsi="Times New Roman" w:cs="Times New Roman"/>
          <w:sz w:val="24"/>
          <w:szCs w:val="24"/>
        </w:rPr>
      </w:pPr>
      <w:r w:rsidRPr="00F368D4">
        <w:rPr>
          <w:rFonts w:ascii="Times New Roman" w:eastAsia="Times New Roman" w:hAnsi="Times New Roman" w:cs="Times New Roman"/>
          <w:sz w:val="24"/>
          <w:szCs w:val="24"/>
        </w:rPr>
        <w:t>Like philosophy, religion deals with vital questions about human experience and the guidance of conduct, but its methods and appeals are typically quite different:</w:t>
      </w:r>
    </w:p>
    <w:p w:rsidR="00F368D4" w:rsidRPr="00F368D4" w:rsidRDefault="00F368D4" w:rsidP="00F368D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368D4">
        <w:rPr>
          <w:rFonts w:ascii="Times New Roman" w:eastAsia="Times New Roman" w:hAnsi="Times New Roman" w:cs="Times New Roman"/>
          <w:sz w:val="24"/>
          <w:szCs w:val="24"/>
        </w:rPr>
        <w:t>Use of revelation instead of reason as a source of evidence.</w:t>
      </w:r>
    </w:p>
    <w:p w:rsidR="00F368D4" w:rsidRPr="00F368D4" w:rsidRDefault="00F368D4" w:rsidP="00F368D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368D4">
        <w:rPr>
          <w:rFonts w:ascii="Times New Roman" w:eastAsia="Times New Roman" w:hAnsi="Times New Roman" w:cs="Times New Roman"/>
          <w:sz w:val="24"/>
          <w:szCs w:val="24"/>
        </w:rPr>
        <w:t>Focus on the sacred in distinction from the worldly.</w:t>
      </w:r>
    </w:p>
    <w:p w:rsidR="00F368D4" w:rsidRPr="00F368D4" w:rsidRDefault="00F368D4" w:rsidP="00F368D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368D4">
        <w:rPr>
          <w:rFonts w:ascii="Times New Roman" w:eastAsia="Times New Roman" w:hAnsi="Times New Roman" w:cs="Times New Roman"/>
          <w:sz w:val="24"/>
          <w:szCs w:val="24"/>
        </w:rPr>
        <w:t>Reverence for the supernatural instead of concern with natural explanation.</w:t>
      </w:r>
    </w:p>
    <w:p w:rsidR="00F368D4" w:rsidRPr="00F368D4" w:rsidRDefault="00F368D4" w:rsidP="00F368D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368D4">
        <w:rPr>
          <w:rFonts w:ascii="Times New Roman" w:eastAsia="Times New Roman" w:hAnsi="Times New Roman" w:cs="Times New Roman"/>
          <w:sz w:val="24"/>
          <w:szCs w:val="24"/>
        </w:rPr>
        <w:t>Appeal to emotional feelings through ritual reenactment.</w:t>
      </w:r>
    </w:p>
    <w:p w:rsidR="00F368D4" w:rsidRPr="00F368D4" w:rsidRDefault="00F368D4" w:rsidP="00F368D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368D4">
        <w:rPr>
          <w:rFonts w:ascii="Times New Roman" w:eastAsia="Times New Roman" w:hAnsi="Times New Roman" w:cs="Times New Roman"/>
          <w:sz w:val="24"/>
          <w:szCs w:val="24"/>
        </w:rPr>
        <w:t>Preservation of long-term convictions with little allowance for doubt or change.</w:t>
      </w:r>
    </w:p>
    <w:p w:rsidR="00F368D4" w:rsidRPr="00F368D4" w:rsidRDefault="00F368D4" w:rsidP="00F368D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368D4">
        <w:rPr>
          <w:rFonts w:ascii="Times New Roman" w:eastAsia="Times New Roman" w:hAnsi="Times New Roman" w:cs="Times New Roman"/>
          <w:sz w:val="24"/>
          <w:szCs w:val="24"/>
        </w:rPr>
        <w:t>Community emphasized more greatly than individual thought.</w:t>
      </w:r>
    </w:p>
    <w:p w:rsidR="00F368D4" w:rsidRPr="00F368D4" w:rsidRDefault="00F368D4" w:rsidP="00F368D4">
      <w:pPr>
        <w:spacing w:before="100" w:beforeAutospacing="1" w:after="100" w:afterAutospacing="1" w:line="240" w:lineRule="auto"/>
        <w:rPr>
          <w:rFonts w:ascii="Times New Roman" w:eastAsia="Times New Roman" w:hAnsi="Times New Roman" w:cs="Times New Roman"/>
          <w:sz w:val="24"/>
          <w:szCs w:val="24"/>
        </w:rPr>
      </w:pPr>
      <w:r w:rsidRPr="00F368D4">
        <w:rPr>
          <w:rFonts w:ascii="Times New Roman" w:eastAsia="Times New Roman" w:hAnsi="Times New Roman" w:cs="Times New Roman"/>
          <w:sz w:val="24"/>
          <w:szCs w:val="24"/>
        </w:rPr>
        <w:t>Judaism, Buddhism, Christianity, and Islam are four of the world's great religious traditions that have persisted for many centuries.</w:t>
      </w:r>
    </w:p>
    <w:p w:rsidR="00F368D4" w:rsidRPr="00F368D4" w:rsidRDefault="00F368D4" w:rsidP="00F368D4">
      <w:pPr>
        <w:spacing w:before="100" w:beforeAutospacing="1" w:after="100" w:afterAutospacing="1" w:line="240" w:lineRule="auto"/>
        <w:outlineLvl w:val="3"/>
        <w:rPr>
          <w:rFonts w:ascii="Times New Roman" w:eastAsia="Times New Roman" w:hAnsi="Times New Roman" w:cs="Times New Roman"/>
          <w:b/>
          <w:bCs/>
          <w:sz w:val="24"/>
          <w:szCs w:val="24"/>
        </w:rPr>
      </w:pPr>
      <w:r w:rsidRPr="00F368D4">
        <w:rPr>
          <w:rFonts w:ascii="Times New Roman" w:eastAsia="Times New Roman" w:hAnsi="Times New Roman" w:cs="Times New Roman"/>
          <w:b/>
          <w:bCs/>
          <w:sz w:val="24"/>
          <w:szCs w:val="24"/>
        </w:rPr>
        <w:lastRenderedPageBreak/>
        <w:t>Judaism</w:t>
      </w:r>
    </w:p>
    <w:p w:rsidR="00F368D4" w:rsidRPr="00F368D4" w:rsidRDefault="00F368D4" w:rsidP="00F368D4">
      <w:pPr>
        <w:spacing w:before="100" w:beforeAutospacing="1" w:after="100" w:afterAutospacing="1" w:line="240" w:lineRule="auto"/>
        <w:rPr>
          <w:rFonts w:ascii="Times New Roman" w:eastAsia="Times New Roman" w:hAnsi="Times New Roman" w:cs="Times New Roman"/>
          <w:sz w:val="24"/>
          <w:szCs w:val="24"/>
        </w:rPr>
      </w:pPr>
      <w:r w:rsidRPr="00F368D4">
        <w:rPr>
          <w:rFonts w:ascii="Times New Roman" w:eastAsia="Times New Roman" w:hAnsi="Times New Roman" w:cs="Times New Roman"/>
          <w:sz w:val="24"/>
          <w:szCs w:val="24"/>
        </w:rPr>
        <w:t>Judaism emerged three thousand years ago with the move from Egypt to Canaan of a group of Hebrew tribes led by Moses, who introduced monotheism, or belief in a single deity. For their descendants, political success or failure was understood as divine reward or punishment. In the centuries that followed, the civilization grew more organized and gradually developed an extensive literature, written scriptures that were interpreted, communicated, and enforced by generations of rabbinical teachers. Liturgical practice included chants, music, responsive reading, and public prayer. Despite their later absorption into Hellenistic societies and later cultures, the Jews have preserved their tribal and religious identity through successive generations.</w:t>
      </w:r>
    </w:p>
    <w:p w:rsidR="00F368D4" w:rsidRPr="00F368D4" w:rsidRDefault="00F368D4" w:rsidP="00F368D4">
      <w:pPr>
        <w:spacing w:before="100" w:beforeAutospacing="1" w:after="100" w:afterAutospacing="1" w:line="240" w:lineRule="auto"/>
        <w:outlineLvl w:val="3"/>
        <w:rPr>
          <w:rFonts w:ascii="Times New Roman" w:eastAsia="Times New Roman" w:hAnsi="Times New Roman" w:cs="Times New Roman"/>
          <w:b/>
          <w:bCs/>
          <w:sz w:val="24"/>
          <w:szCs w:val="24"/>
        </w:rPr>
      </w:pPr>
      <w:r w:rsidRPr="00F368D4">
        <w:rPr>
          <w:rFonts w:ascii="Times New Roman" w:eastAsia="Times New Roman" w:hAnsi="Times New Roman" w:cs="Times New Roman"/>
          <w:b/>
          <w:bCs/>
          <w:sz w:val="24"/>
          <w:szCs w:val="24"/>
        </w:rPr>
        <w:t>Buddhism</w:t>
      </w:r>
    </w:p>
    <w:p w:rsidR="00F368D4" w:rsidRPr="00F368D4" w:rsidRDefault="00F368D4" w:rsidP="00F368D4">
      <w:pPr>
        <w:spacing w:before="100" w:beforeAutospacing="1" w:after="100" w:afterAutospacing="1" w:line="240" w:lineRule="auto"/>
        <w:rPr>
          <w:rFonts w:ascii="Times New Roman" w:eastAsia="Times New Roman" w:hAnsi="Times New Roman" w:cs="Times New Roman"/>
          <w:sz w:val="24"/>
          <w:szCs w:val="24"/>
        </w:rPr>
      </w:pPr>
      <w:r w:rsidRPr="00F368D4">
        <w:rPr>
          <w:rFonts w:ascii="Times New Roman" w:eastAsia="Times New Roman" w:hAnsi="Times New Roman" w:cs="Times New Roman"/>
          <w:sz w:val="24"/>
          <w:szCs w:val="24"/>
        </w:rPr>
        <w:t xml:space="preserve">Buddhism arose during the same period in India, from the life and teachings of </w:t>
      </w:r>
      <w:proofErr w:type="spellStart"/>
      <w:r w:rsidRPr="00F368D4">
        <w:rPr>
          <w:rFonts w:ascii="Times New Roman" w:eastAsia="Times New Roman" w:hAnsi="Times New Roman" w:cs="Times New Roman"/>
          <w:sz w:val="24"/>
          <w:szCs w:val="24"/>
        </w:rPr>
        <w:t>Siddhārtha</w:t>
      </w:r>
      <w:proofErr w:type="spellEnd"/>
      <w:r w:rsidRPr="00F368D4">
        <w:rPr>
          <w:rFonts w:ascii="Times New Roman" w:eastAsia="Times New Roman" w:hAnsi="Times New Roman" w:cs="Times New Roman"/>
          <w:sz w:val="24"/>
          <w:szCs w:val="24"/>
        </w:rPr>
        <w:t xml:space="preserve"> Gautama. Years of spiritual searching and meditative practice led him to believe that life involves suffering that can be escaped only by cultivating humility, selflessness, and nonattachment. Variations on Buddhist teachings spread throughout India, Tibet, China, and Japan.</w:t>
      </w:r>
    </w:p>
    <w:p w:rsidR="00F368D4" w:rsidRPr="00F368D4" w:rsidRDefault="00F368D4" w:rsidP="00F368D4">
      <w:pPr>
        <w:spacing w:before="100" w:beforeAutospacing="1" w:after="100" w:afterAutospacing="1" w:line="240" w:lineRule="auto"/>
        <w:outlineLvl w:val="3"/>
        <w:rPr>
          <w:rFonts w:ascii="Times New Roman" w:eastAsia="Times New Roman" w:hAnsi="Times New Roman" w:cs="Times New Roman"/>
          <w:b/>
          <w:bCs/>
          <w:sz w:val="24"/>
          <w:szCs w:val="24"/>
        </w:rPr>
      </w:pPr>
      <w:r w:rsidRPr="00F368D4">
        <w:rPr>
          <w:rFonts w:ascii="Times New Roman" w:eastAsia="Times New Roman" w:hAnsi="Times New Roman" w:cs="Times New Roman"/>
          <w:b/>
          <w:bCs/>
          <w:sz w:val="24"/>
          <w:szCs w:val="24"/>
        </w:rPr>
        <w:t>Christianity</w:t>
      </w:r>
    </w:p>
    <w:p w:rsidR="00F368D4" w:rsidRPr="00F368D4" w:rsidRDefault="00F368D4" w:rsidP="00F368D4">
      <w:pPr>
        <w:spacing w:before="100" w:beforeAutospacing="1" w:after="100" w:afterAutospacing="1" w:line="240" w:lineRule="auto"/>
        <w:rPr>
          <w:rFonts w:ascii="Times New Roman" w:eastAsia="Times New Roman" w:hAnsi="Times New Roman" w:cs="Times New Roman"/>
          <w:sz w:val="24"/>
          <w:szCs w:val="24"/>
        </w:rPr>
      </w:pPr>
      <w:r w:rsidRPr="00F368D4">
        <w:rPr>
          <w:rFonts w:ascii="Times New Roman" w:eastAsia="Times New Roman" w:hAnsi="Times New Roman" w:cs="Times New Roman"/>
          <w:sz w:val="24"/>
          <w:szCs w:val="24"/>
        </w:rPr>
        <w:t>Christianity combined elements from messianic Judaism, mystery cults, and Hellenistic culture to fashion an ethical faith system that emphasized compassion and forgiveness. Jesus himself was a gifted teacher who enriched and expanded traditional concepts from scripture but attracted crowds whose instability threatened authorities from the Roman Empire. After his death, the apostle Paul developed a theology of sin and redemption, expressed in writings that soon became the core of Christian scriptures, known as the "New Testament." Eventually, the movement was accepted by the Roman Empire and became an official part of culture in Western life. Its worship incorporated Jewish elements along with the ritual celebration of Jesus's death through the Eucharist.</w:t>
      </w:r>
    </w:p>
    <w:p w:rsidR="00F368D4" w:rsidRPr="00F368D4" w:rsidRDefault="00F368D4" w:rsidP="00F368D4">
      <w:pPr>
        <w:spacing w:before="100" w:beforeAutospacing="1" w:after="100" w:afterAutospacing="1" w:line="240" w:lineRule="auto"/>
        <w:outlineLvl w:val="3"/>
        <w:rPr>
          <w:rFonts w:ascii="Times New Roman" w:eastAsia="Times New Roman" w:hAnsi="Times New Roman" w:cs="Times New Roman"/>
          <w:b/>
          <w:bCs/>
          <w:sz w:val="24"/>
          <w:szCs w:val="24"/>
        </w:rPr>
      </w:pPr>
      <w:r w:rsidRPr="00F368D4">
        <w:rPr>
          <w:rFonts w:ascii="Times New Roman" w:eastAsia="Times New Roman" w:hAnsi="Times New Roman" w:cs="Times New Roman"/>
          <w:b/>
          <w:bCs/>
          <w:sz w:val="24"/>
          <w:szCs w:val="24"/>
        </w:rPr>
        <w:t>Islam</w:t>
      </w:r>
    </w:p>
    <w:p w:rsidR="00F368D4" w:rsidRPr="00F368D4" w:rsidRDefault="00F368D4" w:rsidP="00F368D4">
      <w:pPr>
        <w:spacing w:before="100" w:beforeAutospacing="1" w:after="100" w:afterAutospacing="1" w:line="240" w:lineRule="auto"/>
        <w:rPr>
          <w:rFonts w:ascii="Times New Roman" w:eastAsia="Times New Roman" w:hAnsi="Times New Roman" w:cs="Times New Roman"/>
          <w:sz w:val="24"/>
          <w:szCs w:val="24"/>
        </w:rPr>
      </w:pPr>
      <w:r w:rsidRPr="00F368D4">
        <w:rPr>
          <w:rFonts w:ascii="Times New Roman" w:eastAsia="Times New Roman" w:hAnsi="Times New Roman" w:cs="Times New Roman"/>
          <w:sz w:val="24"/>
          <w:szCs w:val="24"/>
        </w:rPr>
        <w:t>Islam was founded by an Arab merchant named Muhammad who saw himself as the fulfillment of a tradition ranging from Abraham through Moses and Jesus to his own conception of the relationship between the community and the one God, Allah. The recitation of his teachings, recorded in the Qur'an, was shared with other people throughout the Middle East, Europe, Africa, and much of the world. During several centuries of stagnation in the West, Islamic scholars preserved, communicated, and extrapolated from the classical period's achievements in philosophy, science, and medicine.</w:t>
      </w:r>
    </w:p>
    <w:p w:rsidR="00F368D4" w:rsidRDefault="00F368D4" w:rsidP="000A596C">
      <w:pPr>
        <w:spacing w:before="100" w:beforeAutospacing="1" w:after="360" w:line="285" w:lineRule="atLeast"/>
        <w:outlineLvl w:val="5"/>
        <w:rPr>
          <w:rFonts w:ascii="Verdana" w:eastAsia="Times New Roman" w:hAnsi="Verdana" w:cs="Times New Roman"/>
          <w:b/>
          <w:bCs/>
          <w:color w:val="333333"/>
          <w:sz w:val="16"/>
          <w:szCs w:val="16"/>
        </w:rPr>
      </w:pPr>
    </w:p>
    <w:p w:rsidR="000A596C" w:rsidRPr="000A596C" w:rsidRDefault="000A596C" w:rsidP="000A596C">
      <w:pPr>
        <w:spacing w:before="100" w:beforeAutospacing="1" w:after="360" w:line="285" w:lineRule="atLeast"/>
        <w:outlineLvl w:val="5"/>
        <w:rPr>
          <w:rFonts w:ascii="Verdana" w:eastAsia="Times New Roman" w:hAnsi="Verdana" w:cs="Times New Roman"/>
          <w:b/>
          <w:bCs/>
          <w:color w:val="333333"/>
          <w:sz w:val="16"/>
          <w:szCs w:val="16"/>
        </w:rPr>
      </w:pPr>
      <w:r w:rsidRPr="000A596C">
        <w:rPr>
          <w:rFonts w:ascii="Verdana" w:eastAsia="Times New Roman" w:hAnsi="Verdana" w:cs="Times New Roman"/>
          <w:b/>
          <w:bCs/>
          <w:color w:val="333333"/>
          <w:sz w:val="16"/>
          <w:szCs w:val="16"/>
        </w:rPr>
        <w:t>Capella Multimedia</w:t>
      </w:r>
    </w:p>
    <w:p w:rsidR="000A596C" w:rsidRDefault="000A596C" w:rsidP="000A596C">
      <w:pPr>
        <w:spacing w:before="100" w:beforeAutospacing="1" w:after="240" w:line="285" w:lineRule="atLeast"/>
        <w:rPr>
          <w:rFonts w:ascii="Verdana" w:eastAsia="Times New Roman" w:hAnsi="Verdana" w:cs="Times New Roman"/>
          <w:color w:val="333333"/>
          <w:sz w:val="18"/>
          <w:szCs w:val="18"/>
        </w:rPr>
      </w:pPr>
      <w:r w:rsidRPr="000A596C">
        <w:rPr>
          <w:rFonts w:ascii="Verdana" w:eastAsia="Times New Roman" w:hAnsi="Verdana" w:cs="Times New Roman"/>
          <w:color w:val="333333"/>
          <w:sz w:val="18"/>
          <w:szCs w:val="18"/>
        </w:rPr>
        <w:t>Click the link provided below to view the following multimedia piece:</w:t>
      </w:r>
    </w:p>
    <w:p w:rsidR="00F368D4" w:rsidRPr="00F368D4" w:rsidRDefault="00F368D4" w:rsidP="00F368D4">
      <w:pPr>
        <w:spacing w:before="100" w:beforeAutospacing="1" w:after="100" w:afterAutospacing="1" w:line="300" w:lineRule="atLeast"/>
        <w:rPr>
          <w:rFonts w:ascii="Open Sans" w:eastAsia="Times New Roman" w:hAnsi="Open Sans" w:cs="Times New Roman"/>
          <w:b/>
          <w:bCs/>
          <w:sz w:val="21"/>
          <w:szCs w:val="21"/>
          <w:lang w:val="en"/>
        </w:rPr>
      </w:pPr>
      <w:r w:rsidRPr="00F368D4">
        <w:rPr>
          <w:rFonts w:ascii="Open Sans" w:eastAsia="Times New Roman" w:hAnsi="Open Sans" w:cs="Times New Roman"/>
          <w:b/>
          <w:bCs/>
          <w:sz w:val="21"/>
          <w:szCs w:val="21"/>
          <w:lang w:val="en"/>
        </w:rPr>
        <w:lastRenderedPageBreak/>
        <w:t xml:space="preserve">First, look through all of the items listed to get an overall sense of the options. Then, </w:t>
      </w:r>
      <w:r w:rsidRPr="00F368D4">
        <w:rPr>
          <w:rFonts w:ascii="Open Sans" w:eastAsia="Times New Roman" w:hAnsi="Open Sans" w:cs="Times New Roman"/>
          <w:b/>
          <w:bCs/>
          <w:color w:val="3DA1D2"/>
          <w:sz w:val="21"/>
          <w:szCs w:val="21"/>
          <w:lang w:val="en"/>
        </w:rPr>
        <w:t>select 15 items</w:t>
      </w:r>
      <w:r w:rsidRPr="00F368D4">
        <w:rPr>
          <w:rFonts w:ascii="Open Sans" w:eastAsia="Times New Roman" w:hAnsi="Open Sans" w:cs="Times New Roman"/>
          <w:b/>
          <w:bCs/>
          <w:sz w:val="21"/>
          <w:szCs w:val="21"/>
          <w:lang w:val="en"/>
        </w:rPr>
        <w:t xml:space="preserve"> that have the most personal significance to you.</w:t>
      </w:r>
    </w:p>
    <w:p w:rsidR="00F368D4" w:rsidRPr="00F368D4" w:rsidRDefault="00F368D4" w:rsidP="00F368D4">
      <w:pPr>
        <w:spacing w:before="100" w:beforeAutospacing="1" w:after="100" w:afterAutospacing="1" w:line="300" w:lineRule="atLeast"/>
        <w:rPr>
          <w:rFonts w:ascii="Open Sans" w:eastAsia="Times New Roman" w:hAnsi="Open Sans" w:cs="Times New Roman"/>
          <w:b/>
          <w:bCs/>
          <w:vanish/>
          <w:sz w:val="21"/>
          <w:szCs w:val="21"/>
          <w:lang w:val="en"/>
        </w:rPr>
      </w:pPr>
      <w:r w:rsidRPr="00F368D4">
        <w:rPr>
          <w:rFonts w:ascii="Open Sans" w:eastAsia="Times New Roman" w:hAnsi="Open Sans" w:cs="Times New Roman"/>
          <w:b/>
          <w:bCs/>
          <w:vanish/>
          <w:sz w:val="21"/>
          <w:szCs w:val="21"/>
          <w:lang w:val="en"/>
        </w:rPr>
        <w:t xml:space="preserve">Great job! Now, from the remaining items, </w:t>
      </w:r>
      <w:r w:rsidRPr="00F368D4">
        <w:rPr>
          <w:rFonts w:ascii="Open Sans" w:eastAsia="Times New Roman" w:hAnsi="Open Sans" w:cs="Times New Roman"/>
          <w:b/>
          <w:bCs/>
          <w:vanish/>
          <w:color w:val="3DA1D2"/>
          <w:sz w:val="21"/>
          <w:szCs w:val="21"/>
          <w:lang w:val="en"/>
        </w:rPr>
        <w:t>select 10 items</w:t>
      </w:r>
      <w:r w:rsidRPr="00F368D4">
        <w:rPr>
          <w:rFonts w:ascii="Open Sans" w:eastAsia="Times New Roman" w:hAnsi="Open Sans" w:cs="Times New Roman"/>
          <w:b/>
          <w:bCs/>
          <w:vanish/>
          <w:sz w:val="21"/>
          <w:szCs w:val="21"/>
          <w:lang w:val="en"/>
        </w:rPr>
        <w:t xml:space="preserve"> that have the most personal significance to you.</w:t>
      </w:r>
    </w:p>
    <w:p w:rsidR="00F368D4" w:rsidRPr="00F368D4" w:rsidRDefault="00F368D4" w:rsidP="00F368D4">
      <w:pPr>
        <w:spacing w:before="100" w:beforeAutospacing="1" w:after="100" w:afterAutospacing="1" w:line="300" w:lineRule="atLeast"/>
        <w:rPr>
          <w:rFonts w:ascii="Open Sans" w:eastAsia="Times New Roman" w:hAnsi="Open Sans" w:cs="Times New Roman"/>
          <w:b/>
          <w:bCs/>
          <w:vanish/>
          <w:sz w:val="21"/>
          <w:szCs w:val="21"/>
          <w:lang w:val="en"/>
        </w:rPr>
      </w:pPr>
      <w:r w:rsidRPr="00F368D4">
        <w:rPr>
          <w:rFonts w:ascii="Open Sans" w:eastAsia="Times New Roman" w:hAnsi="Open Sans" w:cs="Times New Roman"/>
          <w:b/>
          <w:bCs/>
          <w:vanish/>
          <w:sz w:val="21"/>
          <w:szCs w:val="21"/>
          <w:lang w:val="en"/>
        </w:rPr>
        <w:t xml:space="preserve">Excellent! From your set, </w:t>
      </w:r>
      <w:r w:rsidRPr="00F368D4">
        <w:rPr>
          <w:rFonts w:ascii="Open Sans" w:eastAsia="Times New Roman" w:hAnsi="Open Sans" w:cs="Times New Roman"/>
          <w:b/>
          <w:bCs/>
          <w:vanish/>
          <w:color w:val="3DA1D2"/>
          <w:sz w:val="21"/>
          <w:szCs w:val="21"/>
          <w:lang w:val="en"/>
        </w:rPr>
        <w:t>select the top 5 items</w:t>
      </w:r>
      <w:r w:rsidRPr="00F368D4">
        <w:rPr>
          <w:rFonts w:ascii="Open Sans" w:eastAsia="Times New Roman" w:hAnsi="Open Sans" w:cs="Times New Roman"/>
          <w:b/>
          <w:bCs/>
          <w:vanish/>
          <w:sz w:val="21"/>
          <w:szCs w:val="21"/>
          <w:lang w:val="en"/>
        </w:rPr>
        <w:t xml:space="preserve"> that have the most personal significance to you. This task should be challenging as you may feel pulled between the choices. But don't worry; you can always return to the activity to revise your selections.</w:t>
      </w:r>
    </w:p>
    <w:p w:rsidR="00F368D4" w:rsidRPr="00F368D4" w:rsidRDefault="00F368D4" w:rsidP="00F368D4">
      <w:pPr>
        <w:spacing w:before="100" w:beforeAutospacing="1" w:after="100" w:afterAutospacing="1" w:line="300" w:lineRule="atLeast"/>
        <w:outlineLvl w:val="1"/>
        <w:rPr>
          <w:rFonts w:ascii="Open Sans" w:eastAsia="Times New Roman" w:hAnsi="Open Sans" w:cs="Times New Roman"/>
          <w:b/>
          <w:bCs/>
          <w:vanish/>
          <w:sz w:val="36"/>
          <w:szCs w:val="36"/>
          <w:lang w:val="en"/>
        </w:rPr>
      </w:pPr>
      <w:r w:rsidRPr="00F368D4">
        <w:rPr>
          <w:rFonts w:ascii="Open Sans" w:eastAsia="Times New Roman" w:hAnsi="Open Sans" w:cs="Times New Roman"/>
          <w:b/>
          <w:bCs/>
          <w:vanish/>
          <w:sz w:val="36"/>
          <w:szCs w:val="36"/>
          <w:lang w:val="en"/>
        </w:rPr>
        <w:t>Medieval</w:t>
      </w:r>
    </w:p>
    <w:p w:rsidR="00F368D4" w:rsidRPr="00F368D4" w:rsidRDefault="00FB3946" w:rsidP="00F368D4">
      <w:pPr>
        <w:numPr>
          <w:ilvl w:val="0"/>
          <w:numId w:val="10"/>
        </w:numPr>
        <w:spacing w:after="0" w:line="300" w:lineRule="atLeast"/>
        <w:ind w:right="150"/>
        <w:rPr>
          <w:rFonts w:ascii="Open Sans" w:eastAsia="Times New Roman" w:hAnsi="Open Sans" w:cs="Times New Roman"/>
          <w:sz w:val="20"/>
          <w:szCs w:val="20"/>
          <w:lang w:val="en"/>
        </w:rPr>
      </w:pPr>
      <w:hyperlink r:id="rId13" w:history="1">
        <w:r w:rsidR="00F368D4" w:rsidRPr="00F368D4">
          <w:rPr>
            <w:rFonts w:ascii="Open Sans" w:eastAsia="Times New Roman" w:hAnsi="Open Sans" w:cs="Times New Roman"/>
            <w:b/>
            <w:bCs/>
            <w:color w:val="000000"/>
            <w:sz w:val="21"/>
            <w:szCs w:val="21"/>
            <w:bdr w:val="single" w:sz="36" w:space="5" w:color="E6E6E6" w:frame="1"/>
            <w:shd w:val="clear" w:color="auto" w:fill="F2F2F2"/>
            <w:lang w:val="en"/>
          </w:rPr>
          <w:t>Revelation</w:t>
        </w:r>
        <w:r w:rsidR="00F368D4" w:rsidRPr="00F368D4">
          <w:rPr>
            <w:rFonts w:ascii="Open Sans" w:eastAsia="Times New Roman" w:hAnsi="Open Sans" w:cs="Times New Roman"/>
            <w:color w:val="000000"/>
            <w:sz w:val="17"/>
            <w:szCs w:val="17"/>
            <w:bdr w:val="single" w:sz="36" w:space="5" w:color="E6E6E6" w:frame="1"/>
            <w:shd w:val="clear" w:color="auto" w:fill="F2F2F2"/>
            <w:lang w:val="en"/>
          </w:rPr>
          <w:br/>
          <w:t>Divine disclosure of sacred knowledge</w:t>
        </w:r>
      </w:hyperlink>
    </w:p>
    <w:p w:rsidR="00F368D4" w:rsidRPr="00F368D4" w:rsidRDefault="00FB3946" w:rsidP="00F368D4">
      <w:pPr>
        <w:numPr>
          <w:ilvl w:val="0"/>
          <w:numId w:val="10"/>
        </w:numPr>
        <w:spacing w:after="0" w:line="300" w:lineRule="atLeast"/>
        <w:ind w:right="150"/>
        <w:rPr>
          <w:rFonts w:ascii="Open Sans" w:eastAsia="Times New Roman" w:hAnsi="Open Sans" w:cs="Times New Roman"/>
          <w:sz w:val="20"/>
          <w:szCs w:val="20"/>
          <w:lang w:val="en"/>
        </w:rPr>
      </w:pPr>
      <w:hyperlink r:id="rId14" w:history="1">
        <w:r w:rsidR="00F368D4" w:rsidRPr="00F368D4">
          <w:rPr>
            <w:rFonts w:ascii="Open Sans" w:eastAsia="Times New Roman" w:hAnsi="Open Sans" w:cs="Times New Roman"/>
            <w:b/>
            <w:bCs/>
            <w:color w:val="000000"/>
            <w:sz w:val="21"/>
            <w:szCs w:val="21"/>
            <w:bdr w:val="single" w:sz="36" w:space="5" w:color="E6E6E6" w:frame="1"/>
            <w:shd w:val="clear" w:color="auto" w:fill="F2F2F2"/>
            <w:lang w:val="en"/>
          </w:rPr>
          <w:t>Ritual</w:t>
        </w:r>
        <w:r w:rsidR="00F368D4" w:rsidRPr="00F368D4">
          <w:rPr>
            <w:rFonts w:ascii="Open Sans" w:eastAsia="Times New Roman" w:hAnsi="Open Sans" w:cs="Times New Roman"/>
            <w:color w:val="000000"/>
            <w:sz w:val="17"/>
            <w:szCs w:val="17"/>
            <w:bdr w:val="single" w:sz="36" w:space="5" w:color="E6E6E6" w:frame="1"/>
            <w:shd w:val="clear" w:color="auto" w:fill="F2F2F2"/>
            <w:lang w:val="en"/>
          </w:rPr>
          <w:br/>
          <w:t>Repeated activity intended to evoke religious feeling</w:t>
        </w:r>
      </w:hyperlink>
    </w:p>
    <w:p w:rsidR="00F368D4" w:rsidRPr="00F368D4" w:rsidRDefault="00FB3946" w:rsidP="00F368D4">
      <w:pPr>
        <w:numPr>
          <w:ilvl w:val="0"/>
          <w:numId w:val="10"/>
        </w:numPr>
        <w:spacing w:after="0" w:line="300" w:lineRule="atLeast"/>
        <w:ind w:right="150"/>
        <w:rPr>
          <w:rFonts w:ascii="Open Sans" w:eastAsia="Times New Roman" w:hAnsi="Open Sans" w:cs="Times New Roman"/>
          <w:sz w:val="20"/>
          <w:szCs w:val="20"/>
          <w:lang w:val="en"/>
        </w:rPr>
      </w:pPr>
      <w:hyperlink r:id="rId15" w:history="1">
        <w:r w:rsidR="00F368D4" w:rsidRPr="00F368D4">
          <w:rPr>
            <w:rFonts w:ascii="Open Sans" w:eastAsia="Times New Roman" w:hAnsi="Open Sans" w:cs="Times New Roman"/>
            <w:b/>
            <w:bCs/>
            <w:color w:val="000000"/>
            <w:sz w:val="21"/>
            <w:szCs w:val="21"/>
            <w:bdr w:val="single" w:sz="36" w:space="5" w:color="E6E6E6" w:frame="1"/>
            <w:shd w:val="clear" w:color="auto" w:fill="F2F2F2"/>
            <w:lang w:val="en"/>
          </w:rPr>
          <w:t>Supernatural</w:t>
        </w:r>
        <w:r w:rsidR="00F368D4" w:rsidRPr="00F368D4">
          <w:rPr>
            <w:rFonts w:ascii="Open Sans" w:eastAsia="Times New Roman" w:hAnsi="Open Sans" w:cs="Times New Roman"/>
            <w:color w:val="000000"/>
            <w:sz w:val="17"/>
            <w:szCs w:val="17"/>
            <w:bdr w:val="single" w:sz="36" w:space="5" w:color="E6E6E6" w:frame="1"/>
            <w:shd w:val="clear" w:color="auto" w:fill="F2F2F2"/>
            <w:lang w:val="en"/>
          </w:rPr>
          <w:br/>
          <w:t>Experience of reality that transcends observations of the natural world</w:t>
        </w:r>
      </w:hyperlink>
    </w:p>
    <w:p w:rsidR="00F368D4" w:rsidRPr="00F368D4" w:rsidRDefault="00FB3946" w:rsidP="00F368D4">
      <w:pPr>
        <w:numPr>
          <w:ilvl w:val="0"/>
          <w:numId w:val="10"/>
        </w:numPr>
        <w:spacing w:after="0" w:line="300" w:lineRule="atLeast"/>
        <w:ind w:right="150"/>
        <w:rPr>
          <w:rFonts w:ascii="Open Sans" w:eastAsia="Times New Roman" w:hAnsi="Open Sans" w:cs="Times New Roman"/>
          <w:sz w:val="20"/>
          <w:szCs w:val="20"/>
          <w:lang w:val="en"/>
        </w:rPr>
      </w:pPr>
      <w:hyperlink r:id="rId16" w:history="1">
        <w:r w:rsidR="00F368D4" w:rsidRPr="00F368D4">
          <w:rPr>
            <w:rFonts w:ascii="Open Sans" w:eastAsia="Times New Roman" w:hAnsi="Open Sans" w:cs="Times New Roman"/>
            <w:b/>
            <w:bCs/>
            <w:color w:val="000000"/>
            <w:sz w:val="21"/>
            <w:szCs w:val="21"/>
            <w:bdr w:val="single" w:sz="36" w:space="5" w:color="E6E6E6" w:frame="1"/>
            <w:shd w:val="clear" w:color="auto" w:fill="F2F2F2"/>
            <w:lang w:val="en"/>
          </w:rPr>
          <w:t>Judaism</w:t>
        </w:r>
        <w:r w:rsidR="00F368D4" w:rsidRPr="00F368D4">
          <w:rPr>
            <w:rFonts w:ascii="Open Sans" w:eastAsia="Times New Roman" w:hAnsi="Open Sans" w:cs="Times New Roman"/>
            <w:color w:val="000000"/>
            <w:sz w:val="17"/>
            <w:szCs w:val="17"/>
            <w:bdr w:val="single" w:sz="36" w:space="5" w:color="E6E6E6" w:frame="1"/>
            <w:shd w:val="clear" w:color="auto" w:fill="F2F2F2"/>
            <w:lang w:val="en"/>
          </w:rPr>
          <w:br/>
          <w:t>Monotheistic religion of the Hebrew nation</w:t>
        </w:r>
      </w:hyperlink>
    </w:p>
    <w:p w:rsidR="00F368D4" w:rsidRPr="00F368D4" w:rsidRDefault="00FB3946" w:rsidP="00F368D4">
      <w:pPr>
        <w:numPr>
          <w:ilvl w:val="0"/>
          <w:numId w:val="10"/>
        </w:numPr>
        <w:spacing w:after="0" w:line="300" w:lineRule="atLeast"/>
        <w:ind w:right="150"/>
        <w:rPr>
          <w:rFonts w:ascii="Open Sans" w:eastAsia="Times New Roman" w:hAnsi="Open Sans" w:cs="Times New Roman"/>
          <w:sz w:val="20"/>
          <w:szCs w:val="20"/>
          <w:lang w:val="en"/>
        </w:rPr>
      </w:pPr>
      <w:hyperlink r:id="rId17" w:history="1">
        <w:r w:rsidR="00F368D4" w:rsidRPr="00F368D4">
          <w:rPr>
            <w:rFonts w:ascii="Open Sans" w:eastAsia="Times New Roman" w:hAnsi="Open Sans" w:cs="Times New Roman"/>
            <w:b/>
            <w:bCs/>
            <w:color w:val="000000"/>
            <w:sz w:val="21"/>
            <w:szCs w:val="21"/>
            <w:bdr w:val="single" w:sz="36" w:space="5" w:color="E6E6E6" w:frame="1"/>
            <w:shd w:val="clear" w:color="auto" w:fill="F2F2F2"/>
            <w:lang w:val="en"/>
          </w:rPr>
          <w:t>Covenant</w:t>
        </w:r>
        <w:r w:rsidR="00F368D4" w:rsidRPr="00F368D4">
          <w:rPr>
            <w:rFonts w:ascii="Open Sans" w:eastAsia="Times New Roman" w:hAnsi="Open Sans" w:cs="Times New Roman"/>
            <w:color w:val="000000"/>
            <w:sz w:val="17"/>
            <w:szCs w:val="17"/>
            <w:bdr w:val="single" w:sz="36" w:space="5" w:color="E6E6E6" w:frame="1"/>
            <w:shd w:val="clear" w:color="auto" w:fill="F2F2F2"/>
            <w:lang w:val="en"/>
          </w:rPr>
          <w:br/>
          <w:t>Contractual agreement between a community and their deity</w:t>
        </w:r>
      </w:hyperlink>
    </w:p>
    <w:p w:rsidR="00F368D4" w:rsidRPr="00F368D4" w:rsidRDefault="00FB3946" w:rsidP="00F368D4">
      <w:pPr>
        <w:numPr>
          <w:ilvl w:val="0"/>
          <w:numId w:val="10"/>
        </w:numPr>
        <w:spacing w:after="0" w:line="300" w:lineRule="atLeast"/>
        <w:ind w:right="150"/>
        <w:rPr>
          <w:rFonts w:ascii="Open Sans" w:eastAsia="Times New Roman" w:hAnsi="Open Sans" w:cs="Times New Roman"/>
          <w:sz w:val="20"/>
          <w:szCs w:val="20"/>
          <w:lang w:val="en"/>
        </w:rPr>
      </w:pPr>
      <w:hyperlink r:id="rId18" w:history="1">
        <w:r w:rsidR="00F368D4" w:rsidRPr="00F368D4">
          <w:rPr>
            <w:rFonts w:ascii="Open Sans" w:eastAsia="Times New Roman" w:hAnsi="Open Sans" w:cs="Times New Roman"/>
            <w:b/>
            <w:bCs/>
            <w:color w:val="000000"/>
            <w:sz w:val="21"/>
            <w:szCs w:val="21"/>
            <w:bdr w:val="single" w:sz="36" w:space="5" w:color="E6E6E6" w:frame="1"/>
            <w:shd w:val="clear" w:color="auto" w:fill="F2F2F2"/>
            <w:lang w:val="en"/>
          </w:rPr>
          <w:t>Canon</w:t>
        </w:r>
        <w:r w:rsidR="00F368D4" w:rsidRPr="00F368D4">
          <w:rPr>
            <w:rFonts w:ascii="Open Sans" w:eastAsia="Times New Roman" w:hAnsi="Open Sans" w:cs="Times New Roman"/>
            <w:color w:val="000000"/>
            <w:sz w:val="17"/>
            <w:szCs w:val="17"/>
            <w:bdr w:val="single" w:sz="36" w:space="5" w:color="E6E6E6" w:frame="1"/>
            <w:shd w:val="clear" w:color="auto" w:fill="F2F2F2"/>
            <w:lang w:val="en"/>
          </w:rPr>
          <w:br/>
          <w:t>Body of literature selected as religious scripture</w:t>
        </w:r>
      </w:hyperlink>
    </w:p>
    <w:p w:rsidR="00F368D4" w:rsidRPr="00F368D4" w:rsidRDefault="00FB3946" w:rsidP="00F368D4">
      <w:pPr>
        <w:numPr>
          <w:ilvl w:val="0"/>
          <w:numId w:val="10"/>
        </w:numPr>
        <w:spacing w:after="0" w:line="300" w:lineRule="atLeast"/>
        <w:ind w:right="150"/>
        <w:rPr>
          <w:rFonts w:ascii="Open Sans" w:eastAsia="Times New Roman" w:hAnsi="Open Sans" w:cs="Times New Roman"/>
          <w:sz w:val="20"/>
          <w:szCs w:val="20"/>
          <w:lang w:val="en"/>
        </w:rPr>
      </w:pPr>
      <w:hyperlink r:id="rId19" w:history="1">
        <w:r w:rsidR="00F368D4" w:rsidRPr="00F368D4">
          <w:rPr>
            <w:rFonts w:ascii="Open Sans" w:eastAsia="Times New Roman" w:hAnsi="Open Sans" w:cs="Times New Roman"/>
            <w:b/>
            <w:bCs/>
            <w:color w:val="000000"/>
            <w:sz w:val="21"/>
            <w:szCs w:val="21"/>
            <w:bdr w:val="single" w:sz="36" w:space="5" w:color="E6E6E6" w:frame="1"/>
            <w:shd w:val="clear" w:color="auto" w:fill="F2F2F2"/>
            <w:lang w:val="en"/>
          </w:rPr>
          <w:t>Buddhism</w:t>
        </w:r>
        <w:r w:rsidR="00F368D4" w:rsidRPr="00F368D4">
          <w:rPr>
            <w:rFonts w:ascii="Open Sans" w:eastAsia="Times New Roman" w:hAnsi="Open Sans" w:cs="Times New Roman"/>
            <w:color w:val="000000"/>
            <w:sz w:val="17"/>
            <w:szCs w:val="17"/>
            <w:bdr w:val="single" w:sz="36" w:space="5" w:color="E6E6E6" w:frame="1"/>
            <w:shd w:val="clear" w:color="auto" w:fill="F2F2F2"/>
            <w:lang w:val="en"/>
          </w:rPr>
          <w:br/>
          <w:t>Belief in self-renunciation as a method of escaping human suffering</w:t>
        </w:r>
      </w:hyperlink>
    </w:p>
    <w:p w:rsidR="00F368D4" w:rsidRPr="00F368D4" w:rsidRDefault="00FB3946" w:rsidP="00F368D4">
      <w:pPr>
        <w:numPr>
          <w:ilvl w:val="0"/>
          <w:numId w:val="10"/>
        </w:numPr>
        <w:spacing w:after="0" w:line="300" w:lineRule="atLeast"/>
        <w:ind w:right="150"/>
        <w:rPr>
          <w:rFonts w:ascii="Open Sans" w:eastAsia="Times New Roman" w:hAnsi="Open Sans" w:cs="Times New Roman"/>
          <w:sz w:val="20"/>
          <w:szCs w:val="20"/>
          <w:lang w:val="en"/>
        </w:rPr>
      </w:pPr>
      <w:hyperlink r:id="rId20" w:history="1">
        <w:r w:rsidR="00F368D4" w:rsidRPr="00F368D4">
          <w:rPr>
            <w:rFonts w:ascii="Open Sans" w:eastAsia="Times New Roman" w:hAnsi="Open Sans" w:cs="Times New Roman"/>
            <w:b/>
            <w:bCs/>
            <w:color w:val="000000"/>
            <w:sz w:val="21"/>
            <w:szCs w:val="21"/>
            <w:bdr w:val="single" w:sz="36" w:space="5" w:color="E6E6E6" w:frame="1"/>
            <w:shd w:val="clear" w:color="auto" w:fill="F2F2F2"/>
            <w:lang w:val="en"/>
          </w:rPr>
          <w:t>Siddhartha Gautama</w:t>
        </w:r>
        <w:r w:rsidR="00F368D4" w:rsidRPr="00F368D4">
          <w:rPr>
            <w:rFonts w:ascii="Open Sans" w:eastAsia="Times New Roman" w:hAnsi="Open Sans" w:cs="Times New Roman"/>
            <w:color w:val="000000"/>
            <w:sz w:val="17"/>
            <w:szCs w:val="17"/>
            <w:bdr w:val="single" w:sz="36" w:space="5" w:color="E6E6E6" w:frame="1"/>
            <w:shd w:val="clear" w:color="auto" w:fill="F2F2F2"/>
            <w:lang w:val="en"/>
          </w:rPr>
          <w:br/>
          <w:t>Indian prince who sought enlightenment</w:t>
        </w:r>
      </w:hyperlink>
    </w:p>
    <w:p w:rsidR="00F368D4" w:rsidRPr="00F368D4" w:rsidRDefault="00FB3946" w:rsidP="00F368D4">
      <w:pPr>
        <w:numPr>
          <w:ilvl w:val="0"/>
          <w:numId w:val="10"/>
        </w:numPr>
        <w:spacing w:after="0" w:line="300" w:lineRule="atLeast"/>
        <w:ind w:right="150"/>
        <w:rPr>
          <w:rFonts w:ascii="Open Sans" w:eastAsia="Times New Roman" w:hAnsi="Open Sans" w:cs="Times New Roman"/>
          <w:sz w:val="20"/>
          <w:szCs w:val="20"/>
          <w:lang w:val="en"/>
        </w:rPr>
      </w:pPr>
      <w:hyperlink r:id="rId21" w:history="1">
        <w:r w:rsidR="00F368D4" w:rsidRPr="00F368D4">
          <w:rPr>
            <w:rFonts w:ascii="Open Sans" w:eastAsia="Times New Roman" w:hAnsi="Open Sans" w:cs="Times New Roman"/>
            <w:b/>
            <w:bCs/>
            <w:color w:val="000000"/>
            <w:sz w:val="21"/>
            <w:szCs w:val="21"/>
            <w:bdr w:val="single" w:sz="36" w:space="5" w:color="E6E6E6" w:frame="1"/>
            <w:shd w:val="clear" w:color="auto" w:fill="F2F2F2"/>
            <w:lang w:val="en"/>
          </w:rPr>
          <w:t>Christianity</w:t>
        </w:r>
        <w:r w:rsidR="00F368D4" w:rsidRPr="00F368D4">
          <w:rPr>
            <w:rFonts w:ascii="Open Sans" w:eastAsia="Times New Roman" w:hAnsi="Open Sans" w:cs="Times New Roman"/>
            <w:color w:val="000000"/>
            <w:sz w:val="17"/>
            <w:szCs w:val="17"/>
            <w:bdr w:val="single" w:sz="36" w:space="5" w:color="E6E6E6" w:frame="1"/>
            <w:shd w:val="clear" w:color="auto" w:fill="F2F2F2"/>
            <w:lang w:val="en"/>
          </w:rPr>
          <w:br/>
          <w:t>Religion founded on the life and teachings of Jesus</w:t>
        </w:r>
      </w:hyperlink>
    </w:p>
    <w:p w:rsidR="00F368D4" w:rsidRPr="00F368D4" w:rsidRDefault="00FB3946" w:rsidP="00F368D4">
      <w:pPr>
        <w:numPr>
          <w:ilvl w:val="0"/>
          <w:numId w:val="10"/>
        </w:numPr>
        <w:spacing w:after="0" w:line="300" w:lineRule="atLeast"/>
        <w:ind w:right="150"/>
        <w:rPr>
          <w:rFonts w:ascii="Open Sans" w:eastAsia="Times New Roman" w:hAnsi="Open Sans" w:cs="Times New Roman"/>
          <w:sz w:val="20"/>
          <w:szCs w:val="20"/>
          <w:lang w:val="en"/>
        </w:rPr>
      </w:pPr>
      <w:hyperlink r:id="rId22" w:history="1">
        <w:r w:rsidR="00F368D4" w:rsidRPr="00F368D4">
          <w:rPr>
            <w:rFonts w:ascii="Open Sans" w:eastAsia="Times New Roman" w:hAnsi="Open Sans" w:cs="Times New Roman"/>
            <w:b/>
            <w:bCs/>
            <w:color w:val="000000"/>
            <w:sz w:val="21"/>
            <w:szCs w:val="21"/>
            <w:bdr w:val="single" w:sz="36" w:space="5" w:color="E6E6E6" w:frame="1"/>
            <w:shd w:val="clear" w:color="auto" w:fill="F2F2F2"/>
            <w:lang w:val="en"/>
          </w:rPr>
          <w:t>Paul</w:t>
        </w:r>
        <w:r w:rsidR="00F368D4" w:rsidRPr="00F368D4">
          <w:rPr>
            <w:rFonts w:ascii="Open Sans" w:eastAsia="Times New Roman" w:hAnsi="Open Sans" w:cs="Times New Roman"/>
            <w:color w:val="000000"/>
            <w:sz w:val="17"/>
            <w:szCs w:val="17"/>
            <w:bdr w:val="single" w:sz="36" w:space="5" w:color="E6E6E6" w:frame="1"/>
            <w:shd w:val="clear" w:color="auto" w:fill="F2F2F2"/>
            <w:lang w:val="en"/>
          </w:rPr>
          <w:br/>
          <w:t>Developed a theological structure for Christianity</w:t>
        </w:r>
      </w:hyperlink>
    </w:p>
    <w:p w:rsidR="00F368D4" w:rsidRPr="00F368D4" w:rsidRDefault="00FB3946" w:rsidP="00F368D4">
      <w:pPr>
        <w:numPr>
          <w:ilvl w:val="0"/>
          <w:numId w:val="10"/>
        </w:numPr>
        <w:spacing w:after="0" w:line="300" w:lineRule="atLeast"/>
        <w:ind w:right="150"/>
        <w:rPr>
          <w:rFonts w:ascii="Open Sans" w:eastAsia="Times New Roman" w:hAnsi="Open Sans" w:cs="Times New Roman"/>
          <w:sz w:val="20"/>
          <w:szCs w:val="20"/>
          <w:lang w:val="en"/>
        </w:rPr>
      </w:pPr>
      <w:hyperlink r:id="rId23" w:history="1">
        <w:r w:rsidR="00F368D4" w:rsidRPr="00F368D4">
          <w:rPr>
            <w:rFonts w:ascii="Open Sans" w:eastAsia="Times New Roman" w:hAnsi="Open Sans" w:cs="Times New Roman"/>
            <w:b/>
            <w:bCs/>
            <w:color w:val="000000"/>
            <w:sz w:val="21"/>
            <w:szCs w:val="21"/>
            <w:bdr w:val="single" w:sz="36" w:space="5" w:color="E6E6E6" w:frame="1"/>
            <w:shd w:val="clear" w:color="auto" w:fill="F2F2F2"/>
            <w:lang w:val="en"/>
          </w:rPr>
          <w:t>Monasticism</w:t>
        </w:r>
        <w:r w:rsidR="00F368D4" w:rsidRPr="00F368D4">
          <w:rPr>
            <w:rFonts w:ascii="Open Sans" w:eastAsia="Times New Roman" w:hAnsi="Open Sans" w:cs="Times New Roman"/>
            <w:color w:val="000000"/>
            <w:sz w:val="17"/>
            <w:szCs w:val="17"/>
            <w:bdr w:val="single" w:sz="36" w:space="5" w:color="E6E6E6" w:frame="1"/>
            <w:shd w:val="clear" w:color="auto" w:fill="F2F2F2"/>
            <w:lang w:val="en"/>
          </w:rPr>
          <w:br/>
          <w:t>Ascetic withdrawal from the secular world</w:t>
        </w:r>
      </w:hyperlink>
    </w:p>
    <w:p w:rsidR="00F368D4" w:rsidRPr="00F368D4" w:rsidRDefault="00FB3946" w:rsidP="00F368D4">
      <w:pPr>
        <w:numPr>
          <w:ilvl w:val="0"/>
          <w:numId w:val="10"/>
        </w:numPr>
        <w:spacing w:after="0" w:line="300" w:lineRule="atLeast"/>
        <w:ind w:right="150"/>
        <w:rPr>
          <w:rFonts w:ascii="Open Sans" w:eastAsia="Times New Roman" w:hAnsi="Open Sans" w:cs="Times New Roman"/>
          <w:sz w:val="20"/>
          <w:szCs w:val="20"/>
          <w:lang w:val="en"/>
        </w:rPr>
      </w:pPr>
      <w:hyperlink r:id="rId24" w:history="1">
        <w:r w:rsidR="00F368D4" w:rsidRPr="00F368D4">
          <w:rPr>
            <w:rFonts w:ascii="Open Sans" w:eastAsia="Times New Roman" w:hAnsi="Open Sans" w:cs="Times New Roman"/>
            <w:b/>
            <w:bCs/>
            <w:color w:val="000000"/>
            <w:sz w:val="21"/>
            <w:szCs w:val="21"/>
            <w:bdr w:val="single" w:sz="36" w:space="5" w:color="E6E6E6" w:frame="1"/>
            <w:shd w:val="clear" w:color="auto" w:fill="F2F2F2"/>
            <w:lang w:val="en"/>
          </w:rPr>
          <w:t>Islam</w:t>
        </w:r>
        <w:r w:rsidR="00F368D4" w:rsidRPr="00F368D4">
          <w:rPr>
            <w:rFonts w:ascii="Open Sans" w:eastAsia="Times New Roman" w:hAnsi="Open Sans" w:cs="Times New Roman"/>
            <w:color w:val="000000"/>
            <w:sz w:val="17"/>
            <w:szCs w:val="17"/>
            <w:bdr w:val="single" w:sz="36" w:space="5" w:color="E6E6E6" w:frame="1"/>
            <w:shd w:val="clear" w:color="auto" w:fill="F2F2F2"/>
            <w:lang w:val="en"/>
          </w:rPr>
          <w:br/>
          <w:t>Religion focused on the relationship between a community and Allah</w:t>
        </w:r>
      </w:hyperlink>
    </w:p>
    <w:p w:rsidR="00F368D4" w:rsidRPr="00F368D4" w:rsidRDefault="00FB3946" w:rsidP="00F368D4">
      <w:pPr>
        <w:numPr>
          <w:ilvl w:val="0"/>
          <w:numId w:val="10"/>
        </w:numPr>
        <w:spacing w:after="0" w:line="300" w:lineRule="atLeast"/>
        <w:ind w:right="150"/>
        <w:rPr>
          <w:rFonts w:ascii="Open Sans" w:eastAsia="Times New Roman" w:hAnsi="Open Sans" w:cs="Times New Roman"/>
          <w:sz w:val="20"/>
          <w:szCs w:val="20"/>
          <w:lang w:val="en"/>
        </w:rPr>
      </w:pPr>
      <w:hyperlink r:id="rId25" w:history="1">
        <w:r w:rsidR="00F368D4" w:rsidRPr="00F368D4">
          <w:rPr>
            <w:rFonts w:ascii="Open Sans" w:eastAsia="Times New Roman" w:hAnsi="Open Sans" w:cs="Times New Roman"/>
            <w:b/>
            <w:bCs/>
            <w:color w:val="000000"/>
            <w:sz w:val="21"/>
            <w:szCs w:val="21"/>
            <w:bdr w:val="single" w:sz="36" w:space="5" w:color="E6E6E6" w:frame="1"/>
            <w:shd w:val="clear" w:color="auto" w:fill="F2F2F2"/>
            <w:lang w:val="en"/>
          </w:rPr>
          <w:t>Muhammad</w:t>
        </w:r>
        <w:r w:rsidR="00F368D4" w:rsidRPr="00F368D4">
          <w:rPr>
            <w:rFonts w:ascii="Open Sans" w:eastAsia="Times New Roman" w:hAnsi="Open Sans" w:cs="Times New Roman"/>
            <w:color w:val="000000"/>
            <w:sz w:val="17"/>
            <w:szCs w:val="17"/>
            <w:bdr w:val="single" w:sz="36" w:space="5" w:color="E6E6E6" w:frame="1"/>
            <w:shd w:val="clear" w:color="auto" w:fill="F2F2F2"/>
            <w:lang w:val="en"/>
          </w:rPr>
          <w:br/>
          <w:t>Arab merchant whose teachings form the basis for Islam</w:t>
        </w:r>
      </w:hyperlink>
    </w:p>
    <w:p w:rsidR="00F368D4" w:rsidRPr="00F368D4" w:rsidRDefault="00FB3946" w:rsidP="00F368D4">
      <w:pPr>
        <w:numPr>
          <w:ilvl w:val="0"/>
          <w:numId w:val="10"/>
        </w:numPr>
        <w:spacing w:after="0" w:line="300" w:lineRule="atLeast"/>
        <w:ind w:right="150"/>
        <w:rPr>
          <w:rFonts w:ascii="Open Sans" w:eastAsia="Times New Roman" w:hAnsi="Open Sans" w:cs="Times New Roman"/>
          <w:sz w:val="20"/>
          <w:szCs w:val="20"/>
          <w:lang w:val="en"/>
        </w:rPr>
      </w:pPr>
      <w:hyperlink r:id="rId26" w:history="1">
        <w:r w:rsidR="00F368D4" w:rsidRPr="00F368D4">
          <w:rPr>
            <w:rFonts w:ascii="Open Sans" w:eastAsia="Times New Roman" w:hAnsi="Open Sans" w:cs="Times New Roman"/>
            <w:b/>
            <w:bCs/>
            <w:i/>
            <w:iCs/>
            <w:color w:val="000000"/>
            <w:sz w:val="21"/>
            <w:szCs w:val="21"/>
            <w:bdr w:val="single" w:sz="36" w:space="5" w:color="E6E6E6" w:frame="1"/>
            <w:shd w:val="clear" w:color="auto" w:fill="F2F2F2"/>
            <w:lang w:val="en"/>
          </w:rPr>
          <w:t>Qur'an</w:t>
        </w:r>
        <w:r w:rsidR="00F368D4" w:rsidRPr="00F368D4">
          <w:rPr>
            <w:rFonts w:ascii="Open Sans" w:eastAsia="Times New Roman" w:hAnsi="Open Sans" w:cs="Times New Roman"/>
            <w:color w:val="000000"/>
            <w:sz w:val="17"/>
            <w:szCs w:val="17"/>
            <w:bdr w:val="single" w:sz="36" w:space="5" w:color="E6E6E6" w:frame="1"/>
            <w:shd w:val="clear" w:color="auto" w:fill="F2F2F2"/>
            <w:lang w:val="en"/>
          </w:rPr>
          <w:br/>
          <w:t>Islamic scripture of the teachings of Muhammad</w:t>
        </w:r>
      </w:hyperlink>
    </w:p>
    <w:p w:rsidR="00F368D4" w:rsidRPr="00F368D4" w:rsidRDefault="00FB3946" w:rsidP="00F368D4">
      <w:pPr>
        <w:numPr>
          <w:ilvl w:val="0"/>
          <w:numId w:val="10"/>
        </w:numPr>
        <w:spacing w:after="0" w:line="300" w:lineRule="atLeast"/>
        <w:ind w:right="150"/>
        <w:rPr>
          <w:rFonts w:ascii="Open Sans" w:eastAsia="Times New Roman" w:hAnsi="Open Sans" w:cs="Times New Roman"/>
          <w:sz w:val="20"/>
          <w:szCs w:val="20"/>
          <w:lang w:val="en"/>
        </w:rPr>
      </w:pPr>
      <w:hyperlink r:id="rId27" w:history="1">
        <w:r w:rsidR="00F368D4" w:rsidRPr="00F368D4">
          <w:rPr>
            <w:rFonts w:ascii="Open Sans" w:eastAsia="Times New Roman" w:hAnsi="Open Sans" w:cs="Times New Roman"/>
            <w:b/>
            <w:bCs/>
            <w:i/>
            <w:iCs/>
            <w:color w:val="000000"/>
            <w:sz w:val="21"/>
            <w:szCs w:val="21"/>
            <w:bdr w:val="single" w:sz="36" w:space="5" w:color="E6E6E6" w:frame="1"/>
            <w:shd w:val="clear" w:color="auto" w:fill="F2F2F2"/>
            <w:lang w:val="en"/>
          </w:rPr>
          <w:t>Beowulf</w:t>
        </w:r>
        <w:r w:rsidR="00F368D4" w:rsidRPr="00F368D4">
          <w:rPr>
            <w:rFonts w:ascii="Open Sans" w:eastAsia="Times New Roman" w:hAnsi="Open Sans" w:cs="Times New Roman"/>
            <w:color w:val="000000"/>
            <w:sz w:val="17"/>
            <w:szCs w:val="17"/>
            <w:bdr w:val="single" w:sz="36" w:space="5" w:color="E6E6E6" w:frame="1"/>
            <w:shd w:val="clear" w:color="auto" w:fill="F2F2F2"/>
            <w:lang w:val="en"/>
          </w:rPr>
          <w:br/>
          <w:t>Epic poem in vernacular Old English</w:t>
        </w:r>
      </w:hyperlink>
    </w:p>
    <w:p w:rsidR="00F368D4" w:rsidRPr="00F368D4" w:rsidRDefault="00FB3946" w:rsidP="00F368D4">
      <w:pPr>
        <w:numPr>
          <w:ilvl w:val="0"/>
          <w:numId w:val="10"/>
        </w:numPr>
        <w:spacing w:after="0" w:line="300" w:lineRule="atLeast"/>
        <w:ind w:right="150"/>
        <w:rPr>
          <w:rFonts w:ascii="Open Sans" w:eastAsia="Times New Roman" w:hAnsi="Open Sans" w:cs="Times New Roman"/>
          <w:sz w:val="20"/>
          <w:szCs w:val="20"/>
          <w:lang w:val="en"/>
        </w:rPr>
      </w:pPr>
      <w:hyperlink r:id="rId28" w:history="1">
        <w:r w:rsidR="00F368D4" w:rsidRPr="00F368D4">
          <w:rPr>
            <w:rFonts w:ascii="Open Sans" w:eastAsia="Times New Roman" w:hAnsi="Open Sans" w:cs="Times New Roman"/>
            <w:b/>
            <w:bCs/>
            <w:color w:val="000000"/>
            <w:sz w:val="21"/>
            <w:szCs w:val="21"/>
            <w:bdr w:val="single" w:sz="36" w:space="5" w:color="E6E6E6" w:frame="1"/>
            <w:shd w:val="clear" w:color="auto" w:fill="F2F2F2"/>
            <w:lang w:val="en"/>
          </w:rPr>
          <w:t>Charlemagne</w:t>
        </w:r>
        <w:r w:rsidR="00F368D4" w:rsidRPr="00F368D4">
          <w:rPr>
            <w:rFonts w:ascii="Open Sans" w:eastAsia="Times New Roman" w:hAnsi="Open Sans" w:cs="Times New Roman"/>
            <w:color w:val="000000"/>
            <w:sz w:val="17"/>
            <w:szCs w:val="17"/>
            <w:bdr w:val="single" w:sz="36" w:space="5" w:color="E6E6E6" w:frame="1"/>
            <w:shd w:val="clear" w:color="auto" w:fill="F2F2F2"/>
            <w:lang w:val="en"/>
          </w:rPr>
          <w:br/>
          <w:t>Frankish king who established the Holy Roman Empire</w:t>
        </w:r>
      </w:hyperlink>
    </w:p>
    <w:p w:rsidR="00F368D4" w:rsidRPr="00F368D4" w:rsidRDefault="00FB3946" w:rsidP="00F368D4">
      <w:pPr>
        <w:numPr>
          <w:ilvl w:val="0"/>
          <w:numId w:val="10"/>
        </w:numPr>
        <w:spacing w:after="0" w:line="300" w:lineRule="atLeast"/>
        <w:ind w:right="150"/>
        <w:rPr>
          <w:rFonts w:ascii="Open Sans" w:eastAsia="Times New Roman" w:hAnsi="Open Sans" w:cs="Times New Roman"/>
          <w:sz w:val="20"/>
          <w:szCs w:val="20"/>
          <w:lang w:val="en"/>
        </w:rPr>
      </w:pPr>
      <w:hyperlink r:id="rId29" w:history="1">
        <w:r w:rsidR="00F368D4" w:rsidRPr="00F368D4">
          <w:rPr>
            <w:rFonts w:ascii="Open Sans" w:eastAsia="Times New Roman" w:hAnsi="Open Sans" w:cs="Times New Roman"/>
            <w:b/>
            <w:bCs/>
            <w:color w:val="000000"/>
            <w:sz w:val="21"/>
            <w:szCs w:val="21"/>
            <w:bdr w:val="single" w:sz="36" w:space="5" w:color="E6E6E6" w:frame="1"/>
            <w:shd w:val="clear" w:color="auto" w:fill="F2F2F2"/>
            <w:lang w:val="en"/>
          </w:rPr>
          <w:t>Feudalism</w:t>
        </w:r>
        <w:r w:rsidR="00F368D4" w:rsidRPr="00F368D4">
          <w:rPr>
            <w:rFonts w:ascii="Open Sans" w:eastAsia="Times New Roman" w:hAnsi="Open Sans" w:cs="Times New Roman"/>
            <w:color w:val="000000"/>
            <w:sz w:val="17"/>
            <w:szCs w:val="17"/>
            <w:bdr w:val="single" w:sz="36" w:space="5" w:color="E6E6E6" w:frame="1"/>
            <w:shd w:val="clear" w:color="auto" w:fill="F2F2F2"/>
            <w:lang w:val="en"/>
          </w:rPr>
          <w:br/>
          <w:t>Medieval economic structure with serfs and nobles</w:t>
        </w:r>
      </w:hyperlink>
    </w:p>
    <w:p w:rsidR="00F368D4" w:rsidRPr="00F368D4" w:rsidRDefault="00FB3946" w:rsidP="00F368D4">
      <w:pPr>
        <w:numPr>
          <w:ilvl w:val="0"/>
          <w:numId w:val="10"/>
        </w:numPr>
        <w:spacing w:after="0" w:line="300" w:lineRule="atLeast"/>
        <w:ind w:right="150"/>
        <w:rPr>
          <w:rFonts w:ascii="Open Sans" w:eastAsia="Times New Roman" w:hAnsi="Open Sans" w:cs="Times New Roman"/>
          <w:sz w:val="20"/>
          <w:szCs w:val="20"/>
          <w:lang w:val="en"/>
        </w:rPr>
      </w:pPr>
      <w:hyperlink r:id="rId30" w:history="1">
        <w:r w:rsidR="00F368D4" w:rsidRPr="00F368D4">
          <w:rPr>
            <w:rFonts w:ascii="Open Sans" w:eastAsia="Times New Roman" w:hAnsi="Open Sans" w:cs="Times New Roman"/>
            <w:b/>
            <w:bCs/>
            <w:color w:val="000000"/>
            <w:sz w:val="21"/>
            <w:szCs w:val="21"/>
            <w:bdr w:val="single" w:sz="36" w:space="5" w:color="E6E6E6" w:frame="1"/>
            <w:shd w:val="clear" w:color="auto" w:fill="F2F2F2"/>
            <w:lang w:val="en"/>
          </w:rPr>
          <w:t>Norman conquest</w:t>
        </w:r>
        <w:r w:rsidR="00F368D4" w:rsidRPr="00F368D4">
          <w:rPr>
            <w:rFonts w:ascii="Open Sans" w:eastAsia="Times New Roman" w:hAnsi="Open Sans" w:cs="Times New Roman"/>
            <w:color w:val="000000"/>
            <w:sz w:val="17"/>
            <w:szCs w:val="17"/>
            <w:bdr w:val="single" w:sz="36" w:space="5" w:color="E6E6E6" w:frame="1"/>
            <w:shd w:val="clear" w:color="auto" w:fill="F2F2F2"/>
            <w:lang w:val="en"/>
          </w:rPr>
          <w:br/>
          <w:t>French invasion of Anglo-Saxon England</w:t>
        </w:r>
      </w:hyperlink>
    </w:p>
    <w:p w:rsidR="00F368D4" w:rsidRPr="00F368D4" w:rsidRDefault="00FB3946" w:rsidP="00F368D4">
      <w:pPr>
        <w:numPr>
          <w:ilvl w:val="0"/>
          <w:numId w:val="10"/>
        </w:numPr>
        <w:spacing w:after="0" w:line="300" w:lineRule="atLeast"/>
        <w:ind w:right="150"/>
        <w:rPr>
          <w:rFonts w:ascii="Open Sans" w:eastAsia="Times New Roman" w:hAnsi="Open Sans" w:cs="Times New Roman"/>
          <w:sz w:val="20"/>
          <w:szCs w:val="20"/>
          <w:lang w:val="en"/>
        </w:rPr>
      </w:pPr>
      <w:hyperlink r:id="rId31" w:history="1">
        <w:r w:rsidR="00F368D4" w:rsidRPr="00F368D4">
          <w:rPr>
            <w:rFonts w:ascii="Open Sans" w:eastAsia="Times New Roman" w:hAnsi="Open Sans" w:cs="Times New Roman"/>
            <w:b/>
            <w:bCs/>
            <w:color w:val="000000"/>
            <w:sz w:val="21"/>
            <w:szCs w:val="21"/>
            <w:bdr w:val="single" w:sz="36" w:space="5" w:color="E6E6E6" w:frame="1"/>
            <w:shd w:val="clear" w:color="auto" w:fill="F2F2F2"/>
            <w:lang w:val="en"/>
          </w:rPr>
          <w:t>Church and state</w:t>
        </w:r>
        <w:r w:rsidR="00F368D4" w:rsidRPr="00F368D4">
          <w:rPr>
            <w:rFonts w:ascii="Open Sans" w:eastAsia="Times New Roman" w:hAnsi="Open Sans" w:cs="Times New Roman"/>
            <w:color w:val="000000"/>
            <w:sz w:val="17"/>
            <w:szCs w:val="17"/>
            <w:bdr w:val="single" w:sz="36" w:space="5" w:color="E6E6E6" w:frame="1"/>
            <w:shd w:val="clear" w:color="auto" w:fill="F2F2F2"/>
            <w:lang w:val="en"/>
          </w:rPr>
          <w:br/>
          <w:t>Medieval coordination of religious and secular interests</w:t>
        </w:r>
      </w:hyperlink>
    </w:p>
    <w:p w:rsidR="00F368D4" w:rsidRPr="00F368D4" w:rsidRDefault="00FB3946" w:rsidP="00F368D4">
      <w:pPr>
        <w:numPr>
          <w:ilvl w:val="0"/>
          <w:numId w:val="10"/>
        </w:numPr>
        <w:spacing w:after="0" w:line="300" w:lineRule="atLeast"/>
        <w:ind w:right="150"/>
        <w:rPr>
          <w:rFonts w:ascii="Open Sans" w:eastAsia="Times New Roman" w:hAnsi="Open Sans" w:cs="Times New Roman"/>
          <w:sz w:val="20"/>
          <w:szCs w:val="20"/>
          <w:lang w:val="en"/>
        </w:rPr>
      </w:pPr>
      <w:hyperlink r:id="rId32" w:history="1">
        <w:r w:rsidR="00F368D4" w:rsidRPr="00F368D4">
          <w:rPr>
            <w:rFonts w:ascii="Open Sans" w:eastAsia="Times New Roman" w:hAnsi="Open Sans" w:cs="Times New Roman"/>
            <w:b/>
            <w:bCs/>
            <w:color w:val="000000"/>
            <w:sz w:val="21"/>
            <w:szCs w:val="21"/>
            <w:bdr w:val="single" w:sz="36" w:space="5" w:color="E6E6E6" w:frame="1"/>
            <w:shd w:val="clear" w:color="auto" w:fill="F2F2F2"/>
            <w:lang w:val="en"/>
          </w:rPr>
          <w:t>Polyphony</w:t>
        </w:r>
        <w:r w:rsidR="00F368D4" w:rsidRPr="00F368D4">
          <w:rPr>
            <w:rFonts w:ascii="Open Sans" w:eastAsia="Times New Roman" w:hAnsi="Open Sans" w:cs="Times New Roman"/>
            <w:color w:val="000000"/>
            <w:sz w:val="17"/>
            <w:szCs w:val="17"/>
            <w:bdr w:val="single" w:sz="36" w:space="5" w:color="E6E6E6" w:frame="1"/>
            <w:shd w:val="clear" w:color="auto" w:fill="F2F2F2"/>
            <w:lang w:val="en"/>
          </w:rPr>
          <w:br/>
          <w:t>Musical performance with multiple melodic lines</w:t>
        </w:r>
      </w:hyperlink>
    </w:p>
    <w:p w:rsidR="00F368D4" w:rsidRPr="00F368D4" w:rsidRDefault="00FB3946" w:rsidP="00F368D4">
      <w:pPr>
        <w:numPr>
          <w:ilvl w:val="0"/>
          <w:numId w:val="10"/>
        </w:numPr>
        <w:spacing w:after="0" w:line="300" w:lineRule="atLeast"/>
        <w:ind w:right="150"/>
        <w:rPr>
          <w:rFonts w:ascii="Open Sans" w:eastAsia="Times New Roman" w:hAnsi="Open Sans" w:cs="Times New Roman"/>
          <w:sz w:val="20"/>
          <w:szCs w:val="20"/>
          <w:lang w:val="en"/>
        </w:rPr>
      </w:pPr>
      <w:hyperlink r:id="rId33" w:history="1">
        <w:r w:rsidR="00F368D4" w:rsidRPr="00F368D4">
          <w:rPr>
            <w:rFonts w:ascii="Open Sans" w:eastAsia="Times New Roman" w:hAnsi="Open Sans" w:cs="Times New Roman"/>
            <w:b/>
            <w:bCs/>
            <w:color w:val="000000"/>
            <w:sz w:val="21"/>
            <w:szCs w:val="21"/>
            <w:bdr w:val="single" w:sz="36" w:space="5" w:color="E6E6E6" w:frame="1"/>
            <w:shd w:val="clear" w:color="auto" w:fill="F2F2F2"/>
            <w:lang w:val="en"/>
          </w:rPr>
          <w:t>Romanesque and Gothic</w:t>
        </w:r>
        <w:r w:rsidR="00F368D4" w:rsidRPr="00F368D4">
          <w:rPr>
            <w:rFonts w:ascii="Open Sans" w:eastAsia="Times New Roman" w:hAnsi="Open Sans" w:cs="Times New Roman"/>
            <w:color w:val="000000"/>
            <w:sz w:val="17"/>
            <w:szCs w:val="17"/>
            <w:bdr w:val="single" w:sz="36" w:space="5" w:color="E6E6E6" w:frame="1"/>
            <w:shd w:val="clear" w:color="auto" w:fill="F2F2F2"/>
            <w:lang w:val="en"/>
          </w:rPr>
          <w:br/>
          <w:t>Medieval styles of Christian architecture</w:t>
        </w:r>
      </w:hyperlink>
    </w:p>
    <w:p w:rsidR="00F368D4" w:rsidRPr="00F368D4" w:rsidRDefault="00FB3946" w:rsidP="00F368D4">
      <w:pPr>
        <w:numPr>
          <w:ilvl w:val="0"/>
          <w:numId w:val="10"/>
        </w:numPr>
        <w:spacing w:after="0" w:line="300" w:lineRule="atLeast"/>
        <w:ind w:right="150"/>
        <w:rPr>
          <w:rFonts w:ascii="Open Sans" w:eastAsia="Times New Roman" w:hAnsi="Open Sans" w:cs="Times New Roman"/>
          <w:sz w:val="20"/>
          <w:szCs w:val="20"/>
          <w:lang w:val="en"/>
        </w:rPr>
      </w:pPr>
      <w:hyperlink r:id="rId34" w:history="1">
        <w:r w:rsidR="00F368D4" w:rsidRPr="00F368D4">
          <w:rPr>
            <w:rFonts w:ascii="Open Sans" w:eastAsia="Times New Roman" w:hAnsi="Open Sans" w:cs="Times New Roman"/>
            <w:b/>
            <w:bCs/>
            <w:color w:val="000000"/>
            <w:sz w:val="21"/>
            <w:szCs w:val="21"/>
            <w:bdr w:val="single" w:sz="36" w:space="5" w:color="E6E6E6" w:frame="1"/>
            <w:shd w:val="clear" w:color="auto" w:fill="F2F2F2"/>
            <w:lang w:val="en"/>
          </w:rPr>
          <w:t>Dante</w:t>
        </w:r>
        <w:r w:rsidR="00F368D4" w:rsidRPr="00F368D4">
          <w:rPr>
            <w:rFonts w:ascii="Open Sans" w:eastAsia="Times New Roman" w:hAnsi="Open Sans" w:cs="Times New Roman"/>
            <w:color w:val="000000"/>
            <w:sz w:val="17"/>
            <w:szCs w:val="17"/>
            <w:bdr w:val="single" w:sz="36" w:space="5" w:color="E6E6E6" w:frame="1"/>
            <w:shd w:val="clear" w:color="auto" w:fill="F2F2F2"/>
            <w:lang w:val="en"/>
          </w:rPr>
          <w:br/>
          <w:t xml:space="preserve">Italian author of an account of the afterlife in the </w:t>
        </w:r>
        <w:r w:rsidR="00F368D4" w:rsidRPr="00F368D4">
          <w:rPr>
            <w:rFonts w:ascii="Open Sans" w:eastAsia="Times New Roman" w:hAnsi="Open Sans" w:cs="Times New Roman"/>
            <w:i/>
            <w:iCs/>
            <w:color w:val="000000"/>
            <w:sz w:val="17"/>
            <w:szCs w:val="17"/>
            <w:bdr w:val="single" w:sz="36" w:space="5" w:color="E6E6E6" w:frame="1"/>
            <w:shd w:val="clear" w:color="auto" w:fill="F2F2F2"/>
            <w:lang w:val="en"/>
          </w:rPr>
          <w:t>Divine Comedy</w:t>
        </w:r>
      </w:hyperlink>
    </w:p>
    <w:p w:rsidR="00F368D4" w:rsidRPr="00F368D4" w:rsidRDefault="00FB3946" w:rsidP="00F368D4">
      <w:pPr>
        <w:numPr>
          <w:ilvl w:val="0"/>
          <w:numId w:val="10"/>
        </w:numPr>
        <w:spacing w:after="0" w:line="300" w:lineRule="atLeast"/>
        <w:ind w:right="150"/>
        <w:rPr>
          <w:rFonts w:ascii="Open Sans" w:eastAsia="Times New Roman" w:hAnsi="Open Sans" w:cs="Times New Roman"/>
          <w:sz w:val="20"/>
          <w:szCs w:val="20"/>
          <w:lang w:val="en"/>
        </w:rPr>
      </w:pPr>
      <w:hyperlink r:id="rId35" w:history="1">
        <w:r w:rsidR="00F368D4" w:rsidRPr="00F368D4">
          <w:rPr>
            <w:rFonts w:ascii="Open Sans" w:eastAsia="Times New Roman" w:hAnsi="Open Sans" w:cs="Times New Roman"/>
            <w:b/>
            <w:bCs/>
            <w:color w:val="000000"/>
            <w:sz w:val="21"/>
            <w:szCs w:val="21"/>
            <w:bdr w:val="single" w:sz="36" w:space="5" w:color="E6E6E6" w:frame="1"/>
            <w:shd w:val="clear" w:color="auto" w:fill="F2F2F2"/>
            <w:lang w:val="en"/>
          </w:rPr>
          <w:t>Francis of Assisi</w:t>
        </w:r>
        <w:r w:rsidR="00F368D4" w:rsidRPr="00F368D4">
          <w:rPr>
            <w:rFonts w:ascii="Open Sans" w:eastAsia="Times New Roman" w:hAnsi="Open Sans" w:cs="Times New Roman"/>
            <w:color w:val="000000"/>
            <w:sz w:val="17"/>
            <w:szCs w:val="17"/>
            <w:bdr w:val="single" w:sz="36" w:space="5" w:color="E6E6E6" w:frame="1"/>
            <w:shd w:val="clear" w:color="auto" w:fill="F2F2F2"/>
            <w:lang w:val="en"/>
          </w:rPr>
          <w:br/>
          <w:t>Early humanist who founded an order of mendicant friars</w:t>
        </w:r>
      </w:hyperlink>
    </w:p>
    <w:p w:rsidR="00F368D4" w:rsidRPr="00F368D4" w:rsidRDefault="00FB3946" w:rsidP="00F368D4">
      <w:pPr>
        <w:numPr>
          <w:ilvl w:val="0"/>
          <w:numId w:val="10"/>
        </w:numPr>
        <w:spacing w:after="0" w:line="300" w:lineRule="atLeast"/>
        <w:ind w:right="150"/>
        <w:rPr>
          <w:rFonts w:ascii="Open Sans" w:eastAsia="Times New Roman" w:hAnsi="Open Sans" w:cs="Times New Roman"/>
          <w:sz w:val="20"/>
          <w:szCs w:val="20"/>
          <w:lang w:val="en"/>
        </w:rPr>
      </w:pPr>
      <w:hyperlink r:id="rId36" w:history="1">
        <w:r w:rsidR="00F368D4" w:rsidRPr="00F368D4">
          <w:rPr>
            <w:rFonts w:ascii="Open Sans" w:eastAsia="Times New Roman" w:hAnsi="Open Sans" w:cs="Times New Roman"/>
            <w:b/>
            <w:bCs/>
            <w:color w:val="000000"/>
            <w:sz w:val="21"/>
            <w:szCs w:val="21"/>
            <w:bdr w:val="single" w:sz="36" w:space="5" w:color="E6E6E6" w:frame="1"/>
            <w:shd w:val="clear" w:color="auto" w:fill="F2F2F2"/>
            <w:lang w:val="en"/>
          </w:rPr>
          <w:t>Porcelain</w:t>
        </w:r>
        <w:r w:rsidR="00F368D4" w:rsidRPr="00F368D4">
          <w:rPr>
            <w:rFonts w:ascii="Open Sans" w:eastAsia="Times New Roman" w:hAnsi="Open Sans" w:cs="Times New Roman"/>
            <w:color w:val="000000"/>
            <w:sz w:val="17"/>
            <w:szCs w:val="17"/>
            <w:bdr w:val="single" w:sz="36" w:space="5" w:color="E6E6E6" w:frame="1"/>
            <w:shd w:val="clear" w:color="auto" w:fill="F2F2F2"/>
            <w:lang w:val="en"/>
          </w:rPr>
          <w:br/>
          <w:t>Translucent ceramic ware perfected by the Chinese</w:t>
        </w:r>
      </w:hyperlink>
    </w:p>
    <w:p w:rsidR="00F368D4" w:rsidRPr="00F368D4" w:rsidRDefault="00FB3946" w:rsidP="00F368D4">
      <w:pPr>
        <w:numPr>
          <w:ilvl w:val="0"/>
          <w:numId w:val="10"/>
        </w:numPr>
        <w:spacing w:after="0" w:line="300" w:lineRule="atLeast"/>
        <w:ind w:right="150"/>
        <w:rPr>
          <w:rFonts w:ascii="Open Sans" w:eastAsia="Times New Roman" w:hAnsi="Open Sans" w:cs="Times New Roman"/>
          <w:sz w:val="20"/>
          <w:szCs w:val="20"/>
          <w:lang w:val="en"/>
        </w:rPr>
      </w:pPr>
      <w:hyperlink r:id="rId37" w:history="1">
        <w:r w:rsidR="00F368D4" w:rsidRPr="00F368D4">
          <w:rPr>
            <w:rFonts w:ascii="Open Sans" w:eastAsia="Times New Roman" w:hAnsi="Open Sans" w:cs="Times New Roman"/>
            <w:b/>
            <w:bCs/>
            <w:color w:val="000000"/>
            <w:sz w:val="21"/>
            <w:szCs w:val="21"/>
            <w:bdr w:val="single" w:sz="36" w:space="5" w:color="E6E6E6" w:frame="1"/>
            <w:shd w:val="clear" w:color="auto" w:fill="F2F2F2"/>
            <w:lang w:val="en"/>
          </w:rPr>
          <w:t>Iconography</w:t>
        </w:r>
        <w:r w:rsidR="00F368D4" w:rsidRPr="00F368D4">
          <w:rPr>
            <w:rFonts w:ascii="Open Sans" w:eastAsia="Times New Roman" w:hAnsi="Open Sans" w:cs="Times New Roman"/>
            <w:color w:val="000000"/>
            <w:sz w:val="17"/>
            <w:szCs w:val="17"/>
            <w:bdr w:val="single" w:sz="36" w:space="5" w:color="E6E6E6" w:frame="1"/>
            <w:shd w:val="clear" w:color="auto" w:fill="F2F2F2"/>
            <w:lang w:val="en"/>
          </w:rPr>
          <w:br/>
          <w:t>Use of religious symbols by medieval Christians, Hindus, and Buddhists</w:t>
        </w:r>
      </w:hyperlink>
    </w:p>
    <w:p w:rsidR="00F368D4" w:rsidRPr="000A596C" w:rsidRDefault="00F368D4" w:rsidP="000A596C">
      <w:pPr>
        <w:spacing w:before="100" w:beforeAutospacing="1" w:after="240" w:line="285" w:lineRule="atLeast"/>
        <w:rPr>
          <w:rFonts w:ascii="Verdana" w:eastAsia="Times New Roman" w:hAnsi="Verdana" w:cs="Times New Roman"/>
          <w:color w:val="333333"/>
          <w:sz w:val="18"/>
          <w:szCs w:val="18"/>
        </w:rPr>
      </w:pPr>
    </w:p>
    <w:p w:rsidR="000A596C" w:rsidRPr="000A596C" w:rsidRDefault="00FB3946" w:rsidP="000A596C">
      <w:pPr>
        <w:numPr>
          <w:ilvl w:val="1"/>
          <w:numId w:val="7"/>
        </w:numPr>
        <w:spacing w:after="0" w:line="285" w:lineRule="atLeast"/>
        <w:ind w:left="3990"/>
        <w:rPr>
          <w:rFonts w:ascii="Verdana" w:eastAsia="Times New Roman" w:hAnsi="Verdana" w:cs="Times New Roman"/>
          <w:color w:val="333333"/>
          <w:sz w:val="18"/>
          <w:szCs w:val="18"/>
        </w:rPr>
      </w:pPr>
      <w:hyperlink r:id="rId38" w:tgtFrame="_blank" w:tooltip="Select this link to launch this material in a new window." w:history="1">
        <w:r w:rsidR="000A596C" w:rsidRPr="000A596C">
          <w:rPr>
            <w:rFonts w:ascii="Verdana" w:eastAsia="Times New Roman" w:hAnsi="Verdana" w:cs="Times New Roman"/>
            <w:color w:val="005A8C"/>
            <w:sz w:val="18"/>
            <w:szCs w:val="18"/>
            <w:u w:val="single"/>
          </w:rPr>
          <w:t>Personal Significance: Medieval</w:t>
        </w:r>
      </w:hyperlink>
      <w:r w:rsidR="000A596C" w:rsidRPr="000A596C">
        <w:rPr>
          <w:rFonts w:ascii="Verdana" w:eastAsia="Times New Roman" w:hAnsi="Verdana" w:cs="Times New Roman"/>
          <w:color w:val="333333"/>
          <w:sz w:val="18"/>
          <w:szCs w:val="18"/>
        </w:rPr>
        <w:t xml:space="preserve"> | </w:t>
      </w:r>
      <w:hyperlink r:id="rId39" w:tgtFrame="_blank" w:tooltip="Select this link to launch this material in a new window." w:history="1">
        <w:r w:rsidR="000A596C" w:rsidRPr="000A596C">
          <w:rPr>
            <w:rFonts w:ascii="Verdana" w:eastAsia="Times New Roman" w:hAnsi="Verdana" w:cs="Times New Roman"/>
            <w:color w:val="005A8C"/>
            <w:sz w:val="18"/>
            <w:szCs w:val="18"/>
            <w:u w:val="single"/>
          </w:rPr>
          <w:t>Transcript</w:t>
        </w:r>
      </w:hyperlink>
      <w:r w:rsidR="000A596C" w:rsidRPr="000A596C">
        <w:rPr>
          <w:rFonts w:ascii="Verdana" w:eastAsia="Times New Roman" w:hAnsi="Verdana" w:cs="Times New Roman"/>
          <w:color w:val="333333"/>
          <w:sz w:val="18"/>
          <w:szCs w:val="18"/>
        </w:rPr>
        <w:t>.</w:t>
      </w:r>
    </w:p>
    <w:p w:rsidR="000A596C" w:rsidRPr="000A596C" w:rsidRDefault="000A596C" w:rsidP="000A596C">
      <w:pPr>
        <w:spacing w:before="100" w:beforeAutospacing="1" w:after="360" w:line="285" w:lineRule="atLeast"/>
        <w:outlineLvl w:val="5"/>
        <w:rPr>
          <w:rFonts w:ascii="Verdana" w:eastAsia="Times New Roman" w:hAnsi="Verdana" w:cs="Times New Roman"/>
          <w:b/>
          <w:bCs/>
          <w:color w:val="333333"/>
          <w:sz w:val="16"/>
          <w:szCs w:val="16"/>
        </w:rPr>
      </w:pPr>
      <w:r w:rsidRPr="000A596C">
        <w:rPr>
          <w:rFonts w:ascii="Verdana" w:eastAsia="Times New Roman" w:hAnsi="Verdana" w:cs="Times New Roman"/>
          <w:b/>
          <w:bCs/>
          <w:color w:val="333333"/>
          <w:sz w:val="16"/>
          <w:szCs w:val="16"/>
        </w:rPr>
        <w:t>Library Resources</w:t>
      </w:r>
    </w:p>
    <w:p w:rsidR="000A596C" w:rsidRPr="000A596C" w:rsidRDefault="000A596C" w:rsidP="000A596C">
      <w:pPr>
        <w:spacing w:before="100" w:beforeAutospacing="1" w:after="240" w:line="285" w:lineRule="atLeast"/>
        <w:rPr>
          <w:rFonts w:ascii="Verdana" w:eastAsia="Times New Roman" w:hAnsi="Verdana" w:cs="Times New Roman"/>
          <w:color w:val="333333"/>
          <w:sz w:val="18"/>
          <w:szCs w:val="18"/>
        </w:rPr>
      </w:pPr>
      <w:r w:rsidRPr="000A596C">
        <w:rPr>
          <w:rFonts w:ascii="Verdana" w:eastAsia="Times New Roman" w:hAnsi="Verdana" w:cs="Times New Roman"/>
          <w:color w:val="333333"/>
          <w:sz w:val="18"/>
          <w:szCs w:val="18"/>
        </w:rPr>
        <w:t>The following e-books or articles from the Capella University Library are linked directly in this course:</w:t>
      </w:r>
    </w:p>
    <w:p w:rsidR="000A596C" w:rsidRPr="000A596C" w:rsidRDefault="000A596C" w:rsidP="000A596C">
      <w:pPr>
        <w:numPr>
          <w:ilvl w:val="1"/>
          <w:numId w:val="7"/>
        </w:numPr>
        <w:spacing w:after="0" w:line="285" w:lineRule="atLeast"/>
        <w:ind w:left="3990"/>
        <w:rPr>
          <w:rFonts w:ascii="Verdana" w:eastAsia="Times New Roman" w:hAnsi="Verdana" w:cs="Times New Roman"/>
          <w:color w:val="333333"/>
          <w:sz w:val="18"/>
          <w:szCs w:val="18"/>
        </w:rPr>
      </w:pPr>
      <w:r w:rsidRPr="000A596C">
        <w:rPr>
          <w:rFonts w:ascii="Verdana" w:eastAsia="Times New Roman" w:hAnsi="Verdana" w:cs="Times New Roman"/>
          <w:color w:val="333333"/>
          <w:sz w:val="18"/>
          <w:szCs w:val="18"/>
        </w:rPr>
        <w:t xml:space="preserve">Ipgrave, M., Marshall, D., &amp; Williams, A. R. (2011). </w:t>
      </w:r>
      <w:hyperlink r:id="rId40" w:tgtFrame="_blank" w:tooltip="Select this link to launch this material in a new window." w:history="1">
        <w:r w:rsidRPr="000A596C">
          <w:rPr>
            <w:rFonts w:ascii="Verdana" w:eastAsia="Times New Roman" w:hAnsi="Verdana" w:cs="Times New Roman"/>
            <w:i/>
            <w:iCs/>
            <w:color w:val="005A8C"/>
            <w:sz w:val="18"/>
            <w:szCs w:val="18"/>
            <w:u w:val="single"/>
          </w:rPr>
          <w:t>Humanity: texts and contexts: Christian and Muslim perspectives</w:t>
        </w:r>
      </w:hyperlink>
      <w:r w:rsidRPr="000A596C">
        <w:rPr>
          <w:rFonts w:ascii="Verdana" w:eastAsia="Times New Roman" w:hAnsi="Verdana" w:cs="Times New Roman"/>
          <w:color w:val="333333"/>
          <w:sz w:val="18"/>
          <w:szCs w:val="18"/>
        </w:rPr>
        <w:t>. Washington, DC: Georgetown University Press.</w:t>
      </w:r>
    </w:p>
    <w:p w:rsidR="000A596C" w:rsidRPr="000A596C" w:rsidRDefault="000A596C" w:rsidP="000A596C">
      <w:pPr>
        <w:spacing w:before="100" w:beforeAutospacing="1" w:after="360" w:line="285" w:lineRule="atLeast"/>
        <w:outlineLvl w:val="5"/>
        <w:rPr>
          <w:rFonts w:ascii="Verdana" w:eastAsia="Times New Roman" w:hAnsi="Verdana" w:cs="Times New Roman"/>
          <w:b/>
          <w:bCs/>
          <w:color w:val="333333"/>
          <w:sz w:val="16"/>
          <w:szCs w:val="16"/>
        </w:rPr>
      </w:pPr>
      <w:r w:rsidRPr="000A596C">
        <w:rPr>
          <w:rFonts w:ascii="Verdana" w:eastAsia="Times New Roman" w:hAnsi="Verdana" w:cs="Times New Roman"/>
          <w:b/>
          <w:bCs/>
          <w:color w:val="333333"/>
          <w:sz w:val="16"/>
          <w:szCs w:val="16"/>
        </w:rPr>
        <w:t>Course Library Guide</w:t>
      </w:r>
    </w:p>
    <w:p w:rsidR="000A596C" w:rsidRPr="000A596C" w:rsidRDefault="000A596C" w:rsidP="000A596C">
      <w:pPr>
        <w:spacing w:before="100" w:beforeAutospacing="1" w:after="240" w:line="285" w:lineRule="atLeast"/>
        <w:rPr>
          <w:rFonts w:ascii="Verdana" w:eastAsia="Times New Roman" w:hAnsi="Verdana" w:cs="Times New Roman"/>
          <w:color w:val="333333"/>
          <w:sz w:val="18"/>
          <w:szCs w:val="18"/>
        </w:rPr>
      </w:pPr>
      <w:r w:rsidRPr="000A596C">
        <w:rPr>
          <w:rFonts w:ascii="Verdana" w:eastAsia="Times New Roman" w:hAnsi="Verdana" w:cs="Times New Roman"/>
          <w:color w:val="333333"/>
          <w:sz w:val="18"/>
          <w:szCs w:val="18"/>
        </w:rPr>
        <w:lastRenderedPageBreak/>
        <w:t xml:space="preserve">A Capella University library guide has been created specifically for your use in this course. You are encouraged to refer to the resources in the </w:t>
      </w:r>
      <w:hyperlink r:id="rId41" w:tgtFrame="_blank" w:tooltip="Select this link to launch this material in a new window." w:history="1">
        <w:r w:rsidRPr="000A596C">
          <w:rPr>
            <w:rFonts w:ascii="Verdana" w:eastAsia="Times New Roman" w:hAnsi="Verdana" w:cs="Times New Roman"/>
            <w:color w:val="005A8C"/>
            <w:sz w:val="18"/>
            <w:szCs w:val="18"/>
            <w:u w:val="single"/>
          </w:rPr>
          <w:t>HUM-FP1000 – Introduction to Humanities Library Guide</w:t>
        </w:r>
      </w:hyperlink>
      <w:r w:rsidRPr="000A596C">
        <w:rPr>
          <w:rFonts w:ascii="Verdana" w:eastAsia="Times New Roman" w:hAnsi="Verdana" w:cs="Times New Roman"/>
          <w:color w:val="333333"/>
          <w:sz w:val="18"/>
          <w:szCs w:val="18"/>
        </w:rPr>
        <w:t xml:space="preserve"> to help direct your research.</w:t>
      </w:r>
    </w:p>
    <w:p w:rsidR="000A596C" w:rsidRPr="000A596C" w:rsidRDefault="000A596C" w:rsidP="000A596C">
      <w:pPr>
        <w:spacing w:before="100" w:beforeAutospacing="1" w:after="360" w:line="285" w:lineRule="atLeast"/>
        <w:outlineLvl w:val="5"/>
        <w:rPr>
          <w:rFonts w:ascii="Verdana" w:eastAsia="Times New Roman" w:hAnsi="Verdana" w:cs="Times New Roman"/>
          <w:b/>
          <w:bCs/>
          <w:color w:val="333333"/>
          <w:sz w:val="16"/>
          <w:szCs w:val="16"/>
        </w:rPr>
      </w:pPr>
      <w:r w:rsidRPr="000A596C">
        <w:rPr>
          <w:rFonts w:ascii="Verdana" w:eastAsia="Times New Roman" w:hAnsi="Verdana" w:cs="Times New Roman"/>
          <w:b/>
          <w:bCs/>
          <w:color w:val="333333"/>
          <w:sz w:val="16"/>
          <w:szCs w:val="16"/>
        </w:rPr>
        <w:t>Bookstore Resources</w:t>
      </w:r>
    </w:p>
    <w:p w:rsidR="000A596C" w:rsidRPr="000A596C" w:rsidRDefault="000A596C" w:rsidP="000A596C">
      <w:pPr>
        <w:spacing w:before="100" w:beforeAutospacing="1" w:after="240" w:line="285" w:lineRule="atLeast"/>
        <w:rPr>
          <w:rFonts w:ascii="Verdana" w:eastAsia="Times New Roman" w:hAnsi="Verdana" w:cs="Times New Roman"/>
          <w:color w:val="333333"/>
          <w:sz w:val="18"/>
          <w:szCs w:val="18"/>
        </w:rPr>
      </w:pPr>
      <w:r w:rsidRPr="000A596C">
        <w:rPr>
          <w:rFonts w:ascii="Verdana" w:eastAsia="Times New Roman" w:hAnsi="Verdana" w:cs="Times New Roman"/>
          <w:color w:val="333333"/>
          <w:sz w:val="18"/>
          <w:szCs w:val="18"/>
        </w:rPr>
        <w:t xml:space="preserve">The resource listed below is relevant to the topics and assessments in this course. Unless noted otherwise, this material is available for purchase from the </w:t>
      </w:r>
      <w:hyperlink r:id="rId42" w:tgtFrame="_blank" w:tooltip="Select this link to launch this material in a new window." w:history="1">
        <w:r w:rsidRPr="000A596C">
          <w:rPr>
            <w:rFonts w:ascii="Verdana" w:eastAsia="Times New Roman" w:hAnsi="Verdana" w:cs="Times New Roman"/>
            <w:color w:val="005A8C"/>
            <w:sz w:val="18"/>
            <w:szCs w:val="18"/>
            <w:u w:val="single"/>
          </w:rPr>
          <w:t>Capella University Bookstore</w:t>
        </w:r>
      </w:hyperlink>
      <w:r w:rsidRPr="000A596C">
        <w:rPr>
          <w:rFonts w:ascii="Verdana" w:eastAsia="Times New Roman" w:hAnsi="Verdana" w:cs="Times New Roman"/>
          <w:color w:val="333333"/>
          <w:sz w:val="18"/>
          <w:szCs w:val="18"/>
        </w:rPr>
        <w:t xml:space="preserve">. When searching the bookstore, be sure to look for the Course ID with the specific </w:t>
      </w:r>
      <w:r w:rsidRPr="000A596C">
        <w:rPr>
          <w:rFonts w:ascii="Verdana" w:eastAsia="Times New Roman" w:hAnsi="Verdana" w:cs="Times New Roman"/>
          <w:i/>
          <w:iCs/>
          <w:color w:val="333333"/>
          <w:sz w:val="18"/>
          <w:szCs w:val="18"/>
        </w:rPr>
        <w:t>–FP</w:t>
      </w:r>
      <w:r w:rsidRPr="000A596C">
        <w:rPr>
          <w:rFonts w:ascii="Verdana" w:eastAsia="Times New Roman" w:hAnsi="Verdana" w:cs="Times New Roman"/>
          <w:color w:val="333333"/>
          <w:sz w:val="18"/>
          <w:szCs w:val="18"/>
        </w:rPr>
        <w:t xml:space="preserve"> (FlexPath) course designation.</w:t>
      </w:r>
    </w:p>
    <w:p w:rsidR="000A596C" w:rsidRPr="000A596C" w:rsidRDefault="000A596C" w:rsidP="000A596C">
      <w:pPr>
        <w:numPr>
          <w:ilvl w:val="1"/>
          <w:numId w:val="7"/>
        </w:numPr>
        <w:spacing w:after="0" w:line="285" w:lineRule="atLeast"/>
        <w:ind w:left="3990"/>
        <w:rPr>
          <w:rFonts w:ascii="Verdana" w:eastAsia="Times New Roman" w:hAnsi="Verdana" w:cs="Times New Roman"/>
          <w:color w:val="333333"/>
          <w:sz w:val="18"/>
          <w:szCs w:val="18"/>
        </w:rPr>
      </w:pPr>
      <w:r w:rsidRPr="000A596C">
        <w:rPr>
          <w:rFonts w:ascii="Verdana" w:eastAsia="Times New Roman" w:hAnsi="Verdana" w:cs="Times New Roman"/>
          <w:color w:val="333333"/>
          <w:sz w:val="18"/>
          <w:szCs w:val="18"/>
        </w:rPr>
        <w:t xml:space="preserve">Fiero, G. K. (2012). </w:t>
      </w:r>
      <w:r w:rsidRPr="000A596C">
        <w:rPr>
          <w:rFonts w:ascii="Verdana" w:eastAsia="Times New Roman" w:hAnsi="Verdana" w:cs="Times New Roman"/>
          <w:i/>
          <w:iCs/>
          <w:color w:val="333333"/>
          <w:sz w:val="18"/>
          <w:szCs w:val="18"/>
        </w:rPr>
        <w:t>Landmarks in humanities</w:t>
      </w:r>
      <w:r w:rsidRPr="000A596C">
        <w:rPr>
          <w:rFonts w:ascii="Verdana" w:eastAsia="Times New Roman" w:hAnsi="Verdana" w:cs="Times New Roman"/>
          <w:color w:val="333333"/>
          <w:sz w:val="18"/>
          <w:szCs w:val="18"/>
        </w:rPr>
        <w:t xml:space="preserve">. Boston, MA: McGraw-Hill Higher Education. </w:t>
      </w:r>
    </w:p>
    <w:p w:rsidR="000A596C" w:rsidRPr="000A596C" w:rsidRDefault="000A596C" w:rsidP="000A596C">
      <w:pPr>
        <w:numPr>
          <w:ilvl w:val="2"/>
          <w:numId w:val="8"/>
        </w:numPr>
        <w:spacing w:after="0" w:line="285" w:lineRule="atLeast"/>
        <w:ind w:left="3990"/>
        <w:rPr>
          <w:rFonts w:ascii="Verdana" w:eastAsia="Times New Roman" w:hAnsi="Verdana" w:cs="Times New Roman"/>
          <w:color w:val="333333"/>
          <w:sz w:val="18"/>
          <w:szCs w:val="18"/>
        </w:rPr>
      </w:pPr>
      <w:r w:rsidRPr="000A596C">
        <w:rPr>
          <w:rFonts w:ascii="Verdana" w:eastAsia="Times New Roman" w:hAnsi="Verdana" w:cs="Times New Roman"/>
          <w:color w:val="333333"/>
          <w:sz w:val="18"/>
          <w:szCs w:val="18"/>
        </w:rPr>
        <w:t>Chapters 4–6.</w:t>
      </w:r>
    </w:p>
    <w:p w:rsidR="000A596C" w:rsidRPr="000A596C" w:rsidRDefault="000A596C" w:rsidP="000A596C">
      <w:pPr>
        <w:numPr>
          <w:ilvl w:val="0"/>
          <w:numId w:val="8"/>
        </w:numPr>
        <w:shd w:val="clear" w:color="auto" w:fill="FFFFFF"/>
        <w:spacing w:before="240" w:after="240" w:line="240" w:lineRule="auto"/>
        <w:ind w:left="3990"/>
        <w:outlineLvl w:val="2"/>
        <w:rPr>
          <w:rFonts w:ascii="Verdana" w:eastAsia="Times New Roman" w:hAnsi="Verdana" w:cs="Times New Roman"/>
          <w:b/>
          <w:bCs/>
          <w:color w:val="111111"/>
          <w:sz w:val="23"/>
          <w:szCs w:val="23"/>
        </w:rPr>
      </w:pPr>
      <w:r w:rsidRPr="000A596C">
        <w:rPr>
          <w:rFonts w:ascii="Verdana" w:eastAsia="Times New Roman" w:hAnsi="Verdana" w:cs="Times New Roman"/>
          <w:b/>
          <w:bCs/>
          <w:noProof/>
          <w:color w:val="111111"/>
          <w:sz w:val="23"/>
          <w:szCs w:val="23"/>
          <w:bdr w:val="none" w:sz="0" w:space="0" w:color="auto" w:frame="1"/>
          <w:shd w:val="clear" w:color="auto" w:fill="FFF4BF"/>
        </w:rPr>
        <w:drawing>
          <wp:inline distT="0" distB="0" distL="0" distR="0" wp14:anchorId="77E37A31" wp14:editId="36E13821">
            <wp:extent cx="142875" cy="142875"/>
            <wp:effectExtent l="0" t="0" r="0" b="9525"/>
            <wp:docPr id="34" name="Picture 34" descr="https://courserooma.capella.edu/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courserooma.capella.edu/images/ci/icons/generic_updown.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0A596C">
        <w:rPr>
          <w:rFonts w:ascii="Verdana" w:eastAsia="Times New Roman" w:hAnsi="Verdana" w:cs="Times New Roman"/>
          <w:b/>
          <w:bCs/>
          <w:color w:val="000000"/>
          <w:sz w:val="23"/>
          <w:szCs w:val="23"/>
        </w:rPr>
        <w:t>Assessment Instructions</w:t>
      </w:r>
      <w:r w:rsidRPr="000A596C">
        <w:rPr>
          <w:rFonts w:ascii="Verdana" w:eastAsia="Times New Roman" w:hAnsi="Verdana" w:cs="Times New Roman"/>
          <w:b/>
          <w:bCs/>
          <w:color w:val="111111"/>
          <w:sz w:val="23"/>
          <w:szCs w:val="23"/>
        </w:rPr>
        <w:t xml:space="preserve"> </w:t>
      </w:r>
    </w:p>
    <w:p w:rsidR="000A596C" w:rsidRPr="000A596C" w:rsidRDefault="000A596C" w:rsidP="000A596C">
      <w:pPr>
        <w:spacing w:after="105" w:line="285" w:lineRule="atLeast"/>
        <w:rPr>
          <w:rFonts w:ascii="Verdana" w:eastAsia="Times New Roman" w:hAnsi="Verdana" w:cs="Times New Roman"/>
          <w:color w:val="333333"/>
          <w:sz w:val="20"/>
          <w:szCs w:val="20"/>
        </w:rPr>
      </w:pPr>
      <w:r w:rsidRPr="000A596C">
        <w:rPr>
          <w:rFonts w:ascii="Verdana" w:eastAsia="Times New Roman" w:hAnsi="Verdana" w:cs="Times New Roman"/>
          <w:color w:val="333333"/>
          <w:sz w:val="20"/>
          <w:szCs w:val="20"/>
        </w:rPr>
        <w:t>Select two of the major world religious traditions. Summarize the key features of each and contrast them with each other and with the Greek philosophical tradition. Write a report in which you consider the following:</w:t>
      </w:r>
    </w:p>
    <w:p w:rsidR="000A596C" w:rsidRPr="000A596C" w:rsidRDefault="000A596C" w:rsidP="000A596C">
      <w:pPr>
        <w:numPr>
          <w:ilvl w:val="1"/>
          <w:numId w:val="8"/>
        </w:numPr>
        <w:spacing w:after="0" w:line="285" w:lineRule="atLeast"/>
        <w:ind w:left="4530"/>
        <w:textAlignment w:val="top"/>
        <w:rPr>
          <w:rFonts w:ascii="Verdana" w:eastAsia="Times New Roman" w:hAnsi="Verdana" w:cs="Times New Roman"/>
          <w:color w:val="333333"/>
          <w:sz w:val="18"/>
          <w:szCs w:val="18"/>
        </w:rPr>
      </w:pPr>
      <w:r w:rsidRPr="000A596C">
        <w:rPr>
          <w:rFonts w:ascii="Verdana" w:eastAsia="Times New Roman" w:hAnsi="Verdana" w:cs="Times New Roman"/>
          <w:color w:val="333333"/>
          <w:sz w:val="18"/>
          <w:szCs w:val="18"/>
        </w:rPr>
        <w:t>What sensations, feelings, thoughts, and behaviors are expressed in religious rituals?</w:t>
      </w:r>
    </w:p>
    <w:p w:rsidR="000A596C" w:rsidRPr="000A596C" w:rsidRDefault="000A596C" w:rsidP="000A596C">
      <w:pPr>
        <w:numPr>
          <w:ilvl w:val="1"/>
          <w:numId w:val="8"/>
        </w:numPr>
        <w:spacing w:after="0" w:line="285" w:lineRule="atLeast"/>
        <w:ind w:left="4530"/>
        <w:textAlignment w:val="top"/>
        <w:rPr>
          <w:rFonts w:ascii="Verdana" w:eastAsia="Times New Roman" w:hAnsi="Verdana" w:cs="Times New Roman"/>
          <w:color w:val="333333"/>
          <w:sz w:val="18"/>
          <w:szCs w:val="18"/>
        </w:rPr>
      </w:pPr>
      <w:r w:rsidRPr="000A596C">
        <w:rPr>
          <w:rFonts w:ascii="Verdana" w:eastAsia="Times New Roman" w:hAnsi="Verdana" w:cs="Times New Roman"/>
          <w:color w:val="333333"/>
          <w:sz w:val="18"/>
          <w:szCs w:val="18"/>
        </w:rPr>
        <w:t>How have religious traditions survived from their historical origins to the present day?</w:t>
      </w:r>
    </w:p>
    <w:p w:rsidR="000A596C" w:rsidRPr="000A596C" w:rsidRDefault="000A596C" w:rsidP="000A596C">
      <w:pPr>
        <w:numPr>
          <w:ilvl w:val="1"/>
          <w:numId w:val="8"/>
        </w:numPr>
        <w:spacing w:after="0" w:line="285" w:lineRule="atLeast"/>
        <w:ind w:left="4530"/>
        <w:textAlignment w:val="top"/>
        <w:rPr>
          <w:rFonts w:ascii="Verdana" w:eastAsia="Times New Roman" w:hAnsi="Verdana" w:cs="Times New Roman"/>
          <w:color w:val="333333"/>
          <w:sz w:val="18"/>
          <w:szCs w:val="18"/>
        </w:rPr>
      </w:pPr>
      <w:r w:rsidRPr="000A596C">
        <w:rPr>
          <w:rFonts w:ascii="Verdana" w:eastAsia="Times New Roman" w:hAnsi="Verdana" w:cs="Times New Roman"/>
          <w:color w:val="333333"/>
          <w:sz w:val="18"/>
          <w:szCs w:val="18"/>
        </w:rPr>
        <w:t>What social and cultural differences make it difficult for people from distinct traditions to relate to each other productively?</w:t>
      </w:r>
    </w:p>
    <w:p w:rsidR="000A596C" w:rsidRPr="000A596C" w:rsidRDefault="000A596C" w:rsidP="000A596C">
      <w:pPr>
        <w:numPr>
          <w:ilvl w:val="1"/>
          <w:numId w:val="8"/>
        </w:numPr>
        <w:spacing w:after="0" w:line="285" w:lineRule="atLeast"/>
        <w:ind w:left="4530"/>
        <w:textAlignment w:val="top"/>
        <w:rPr>
          <w:rFonts w:ascii="Verdana" w:eastAsia="Times New Roman" w:hAnsi="Verdana" w:cs="Times New Roman"/>
          <w:color w:val="333333"/>
          <w:sz w:val="18"/>
          <w:szCs w:val="18"/>
        </w:rPr>
      </w:pPr>
      <w:r w:rsidRPr="000A596C">
        <w:rPr>
          <w:rFonts w:ascii="Verdana" w:eastAsia="Times New Roman" w:hAnsi="Verdana" w:cs="Times New Roman"/>
          <w:color w:val="333333"/>
          <w:sz w:val="18"/>
          <w:szCs w:val="18"/>
        </w:rPr>
        <w:t>What power do these approaches have to transform individual lives?</w:t>
      </w:r>
    </w:p>
    <w:p w:rsidR="000A596C" w:rsidRPr="000A596C" w:rsidRDefault="000A596C" w:rsidP="000A596C">
      <w:pPr>
        <w:spacing w:after="105" w:line="285" w:lineRule="atLeast"/>
        <w:rPr>
          <w:rFonts w:ascii="Verdana" w:eastAsia="Times New Roman" w:hAnsi="Verdana" w:cs="Times New Roman"/>
          <w:color w:val="333333"/>
          <w:sz w:val="20"/>
          <w:szCs w:val="20"/>
        </w:rPr>
      </w:pPr>
      <w:r w:rsidRPr="000A596C">
        <w:rPr>
          <w:rFonts w:ascii="Verdana" w:eastAsia="Times New Roman" w:hAnsi="Verdana" w:cs="Times New Roman"/>
          <w:color w:val="333333"/>
          <w:sz w:val="20"/>
          <w:szCs w:val="20"/>
        </w:rPr>
        <w:t>Your report may well include reflection on the role of religious traditions in your own life, but develop your analysis of the issues independently of your own convictions.</w:t>
      </w:r>
    </w:p>
    <w:p w:rsidR="000A596C" w:rsidRPr="000A596C" w:rsidRDefault="000A596C" w:rsidP="000A596C">
      <w:pPr>
        <w:spacing w:before="100" w:beforeAutospacing="1" w:after="360" w:line="285" w:lineRule="atLeast"/>
        <w:outlineLvl w:val="4"/>
        <w:rPr>
          <w:rFonts w:ascii="Verdana" w:eastAsia="Times New Roman" w:hAnsi="Verdana" w:cs="Times New Roman"/>
          <w:b/>
          <w:bCs/>
          <w:color w:val="333333"/>
          <w:sz w:val="18"/>
          <w:szCs w:val="18"/>
        </w:rPr>
      </w:pPr>
      <w:r w:rsidRPr="000A596C">
        <w:rPr>
          <w:rFonts w:ascii="Verdana" w:eastAsia="Times New Roman" w:hAnsi="Verdana" w:cs="Times New Roman"/>
          <w:b/>
          <w:bCs/>
          <w:color w:val="333333"/>
          <w:sz w:val="18"/>
          <w:szCs w:val="18"/>
        </w:rPr>
        <w:t>Additional Requirements</w:t>
      </w:r>
    </w:p>
    <w:p w:rsidR="000A596C" w:rsidRPr="000A596C" w:rsidRDefault="000A596C" w:rsidP="000A596C">
      <w:pPr>
        <w:numPr>
          <w:ilvl w:val="1"/>
          <w:numId w:val="8"/>
        </w:numPr>
        <w:spacing w:after="0" w:line="285" w:lineRule="atLeast"/>
        <w:ind w:left="4530"/>
        <w:textAlignment w:val="top"/>
        <w:rPr>
          <w:rFonts w:ascii="Verdana" w:eastAsia="Times New Roman" w:hAnsi="Verdana" w:cs="Times New Roman"/>
          <w:color w:val="333333"/>
          <w:sz w:val="18"/>
          <w:szCs w:val="18"/>
        </w:rPr>
      </w:pPr>
      <w:r w:rsidRPr="000A596C">
        <w:rPr>
          <w:rFonts w:ascii="Verdana" w:eastAsia="Times New Roman" w:hAnsi="Verdana" w:cs="Times New Roman"/>
          <w:b/>
          <w:bCs/>
          <w:color w:val="333333"/>
          <w:sz w:val="18"/>
          <w:szCs w:val="18"/>
        </w:rPr>
        <w:t>Written communication:</w:t>
      </w:r>
      <w:r w:rsidRPr="000A596C">
        <w:rPr>
          <w:rFonts w:ascii="Verdana" w:eastAsia="Times New Roman" w:hAnsi="Verdana" w:cs="Times New Roman"/>
          <w:color w:val="333333"/>
          <w:sz w:val="18"/>
          <w:szCs w:val="18"/>
        </w:rPr>
        <w:t xml:space="preserve"> Should be free of errors that detract from the overall message.</w:t>
      </w:r>
    </w:p>
    <w:p w:rsidR="000A596C" w:rsidRPr="000A596C" w:rsidRDefault="000A596C" w:rsidP="000A596C">
      <w:pPr>
        <w:numPr>
          <w:ilvl w:val="1"/>
          <w:numId w:val="8"/>
        </w:numPr>
        <w:spacing w:after="0" w:line="285" w:lineRule="atLeast"/>
        <w:ind w:left="4530"/>
        <w:textAlignment w:val="top"/>
        <w:rPr>
          <w:rFonts w:ascii="Verdana" w:eastAsia="Times New Roman" w:hAnsi="Verdana" w:cs="Times New Roman"/>
          <w:color w:val="333333"/>
          <w:sz w:val="18"/>
          <w:szCs w:val="18"/>
        </w:rPr>
      </w:pPr>
      <w:r w:rsidRPr="000A596C">
        <w:rPr>
          <w:rFonts w:ascii="Verdana" w:eastAsia="Times New Roman" w:hAnsi="Verdana" w:cs="Times New Roman"/>
          <w:b/>
          <w:bCs/>
          <w:color w:val="333333"/>
          <w:sz w:val="18"/>
          <w:szCs w:val="18"/>
        </w:rPr>
        <w:t>APA formatting:</w:t>
      </w:r>
      <w:r w:rsidRPr="000A596C">
        <w:rPr>
          <w:rFonts w:ascii="Verdana" w:eastAsia="Times New Roman" w:hAnsi="Verdana" w:cs="Times New Roman"/>
          <w:color w:val="333333"/>
          <w:sz w:val="18"/>
          <w:szCs w:val="18"/>
        </w:rPr>
        <w:t xml:space="preserve"> Your paper should be formatted according to APA (6th edition) style and formatting.</w:t>
      </w:r>
    </w:p>
    <w:p w:rsidR="000A596C" w:rsidRPr="000A596C" w:rsidRDefault="000A596C" w:rsidP="000A596C">
      <w:pPr>
        <w:numPr>
          <w:ilvl w:val="1"/>
          <w:numId w:val="8"/>
        </w:numPr>
        <w:spacing w:after="0" w:line="285" w:lineRule="atLeast"/>
        <w:ind w:left="4530"/>
        <w:textAlignment w:val="top"/>
        <w:rPr>
          <w:rFonts w:ascii="Verdana" w:eastAsia="Times New Roman" w:hAnsi="Verdana" w:cs="Times New Roman"/>
          <w:color w:val="333333"/>
          <w:sz w:val="18"/>
          <w:szCs w:val="18"/>
        </w:rPr>
      </w:pPr>
      <w:r w:rsidRPr="000A596C">
        <w:rPr>
          <w:rFonts w:ascii="Verdana" w:eastAsia="Times New Roman" w:hAnsi="Verdana" w:cs="Times New Roman"/>
          <w:b/>
          <w:bCs/>
          <w:color w:val="333333"/>
          <w:sz w:val="18"/>
          <w:szCs w:val="18"/>
        </w:rPr>
        <w:t>Length:</w:t>
      </w:r>
      <w:r w:rsidRPr="000A596C">
        <w:rPr>
          <w:rFonts w:ascii="Verdana" w:eastAsia="Times New Roman" w:hAnsi="Verdana" w:cs="Times New Roman"/>
          <w:color w:val="333333"/>
          <w:sz w:val="18"/>
          <w:szCs w:val="18"/>
        </w:rPr>
        <w:t xml:space="preserve"> 4–6 typed and double-spaced pages.</w:t>
      </w:r>
    </w:p>
    <w:p w:rsidR="000A596C" w:rsidRPr="000A596C" w:rsidRDefault="000A596C" w:rsidP="000A596C">
      <w:pPr>
        <w:numPr>
          <w:ilvl w:val="1"/>
          <w:numId w:val="8"/>
        </w:numPr>
        <w:spacing w:after="0" w:line="285" w:lineRule="atLeast"/>
        <w:ind w:left="4530"/>
        <w:textAlignment w:val="top"/>
        <w:rPr>
          <w:rFonts w:ascii="Verdana" w:eastAsia="Times New Roman" w:hAnsi="Verdana" w:cs="Times New Roman"/>
          <w:color w:val="333333"/>
          <w:sz w:val="18"/>
          <w:szCs w:val="18"/>
        </w:rPr>
      </w:pPr>
      <w:r w:rsidRPr="000A596C">
        <w:rPr>
          <w:rFonts w:ascii="Verdana" w:eastAsia="Times New Roman" w:hAnsi="Verdana" w:cs="Times New Roman"/>
          <w:b/>
          <w:bCs/>
          <w:color w:val="333333"/>
          <w:sz w:val="18"/>
          <w:szCs w:val="18"/>
        </w:rPr>
        <w:t>Font and font size:</w:t>
      </w:r>
      <w:r w:rsidRPr="000A596C">
        <w:rPr>
          <w:rFonts w:ascii="Verdana" w:eastAsia="Times New Roman" w:hAnsi="Verdana" w:cs="Times New Roman"/>
          <w:color w:val="333333"/>
          <w:sz w:val="18"/>
          <w:szCs w:val="18"/>
        </w:rPr>
        <w:t xml:space="preserve"> Times New Roman, 12 point.</w:t>
      </w:r>
    </w:p>
    <w:p w:rsidR="007C3FFA" w:rsidRDefault="00FB3946"/>
    <w:sectPr w:rsidR="007C3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70CC7"/>
    <w:multiLevelType w:val="multilevel"/>
    <w:tmpl w:val="B6E28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DC1D5E"/>
    <w:multiLevelType w:val="multilevel"/>
    <w:tmpl w:val="CC08C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21033A7"/>
    <w:multiLevelType w:val="multilevel"/>
    <w:tmpl w:val="BA2A68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2">
      <w:lvl w:ilvl="2">
        <w:numFmt w:val="bullet"/>
        <w:lvlText w:val="o"/>
        <w:lvlJc w:val="left"/>
        <w:pPr>
          <w:tabs>
            <w:tab w:val="num" w:pos="2160"/>
          </w:tabs>
          <w:ind w:left="2160" w:hanging="360"/>
        </w:pPr>
        <w:rPr>
          <w:rFonts w:ascii="Courier New" w:hAnsi="Courier New" w:hint="default"/>
          <w:sz w:val="20"/>
        </w:rPr>
      </w:lvl>
    </w:lvlOverride>
  </w:num>
  <w:num w:numId="3">
    <w:abstractNumId w:val="2"/>
    <w:lvlOverride w:ilvl="2">
      <w:lvl w:ilvl="2">
        <w:numFmt w:val="bullet"/>
        <w:lvlText w:val="o"/>
        <w:lvlJc w:val="left"/>
        <w:pPr>
          <w:tabs>
            <w:tab w:val="num" w:pos="2160"/>
          </w:tabs>
          <w:ind w:left="2160" w:hanging="360"/>
        </w:pPr>
        <w:rPr>
          <w:rFonts w:ascii="Courier New" w:hAnsi="Courier New" w:hint="default"/>
          <w:sz w:val="20"/>
        </w:rPr>
      </w:lvl>
    </w:lvlOverride>
  </w:num>
  <w:num w:numId="4">
    <w:abstractNumId w:val="2"/>
    <w:lvlOverride w:ilvl="2">
      <w:lvl w:ilvl="2">
        <w:numFmt w:val="bullet"/>
        <w:lvlText w:val="o"/>
        <w:lvlJc w:val="left"/>
        <w:pPr>
          <w:tabs>
            <w:tab w:val="num" w:pos="2160"/>
          </w:tabs>
          <w:ind w:left="2160" w:hanging="360"/>
        </w:pPr>
        <w:rPr>
          <w:rFonts w:ascii="Courier New" w:hAnsi="Courier New" w:hint="default"/>
          <w:sz w:val="20"/>
        </w:rPr>
      </w:lvl>
    </w:lvlOverride>
  </w:num>
  <w:num w:numId="5">
    <w:abstractNumId w:val="2"/>
    <w:lvlOverride w:ilvl="2">
      <w:lvl w:ilvl="2">
        <w:numFmt w:val="bullet"/>
        <w:lvlText w:val="o"/>
        <w:lvlJc w:val="left"/>
        <w:pPr>
          <w:tabs>
            <w:tab w:val="num" w:pos="2160"/>
          </w:tabs>
          <w:ind w:left="2160" w:hanging="360"/>
        </w:pPr>
        <w:rPr>
          <w:rFonts w:ascii="Courier New" w:hAnsi="Courier New" w:hint="default"/>
          <w:sz w:val="20"/>
        </w:rPr>
      </w:lvl>
    </w:lvlOverride>
  </w:num>
  <w:num w:numId="6">
    <w:abstractNumId w:val="2"/>
    <w:lvlOverride w:ilvl="2">
      <w:lvl w:ilvl="2">
        <w:numFmt w:val="bullet"/>
        <w:lvlText w:val="o"/>
        <w:lvlJc w:val="left"/>
        <w:pPr>
          <w:tabs>
            <w:tab w:val="num" w:pos="2160"/>
          </w:tabs>
          <w:ind w:left="2160" w:hanging="360"/>
        </w:pPr>
        <w:rPr>
          <w:rFonts w:ascii="Courier New" w:hAnsi="Courier New" w:hint="default"/>
          <w:sz w:val="20"/>
        </w:rPr>
      </w:lvl>
    </w:lvlOverride>
  </w:num>
  <w:num w:numId="7">
    <w:abstractNumId w:val="2"/>
    <w:lvlOverride w:ilvl="2">
      <w:lvl w:ilvl="2">
        <w:numFmt w:val="bullet"/>
        <w:lvlText w:val="o"/>
        <w:lvlJc w:val="left"/>
        <w:pPr>
          <w:tabs>
            <w:tab w:val="num" w:pos="2160"/>
          </w:tabs>
          <w:ind w:left="2160" w:hanging="360"/>
        </w:pPr>
        <w:rPr>
          <w:rFonts w:ascii="Courier New" w:hAnsi="Courier New" w:hint="default"/>
          <w:sz w:val="20"/>
        </w:rPr>
      </w:lvl>
    </w:lvlOverride>
  </w:num>
  <w:num w:numId="8">
    <w:abstractNumId w:val="2"/>
    <w:lvlOverride w:ilvl="2">
      <w:lvl w:ilvl="2">
        <w:numFmt w:val="bullet"/>
        <w:lvlText w:val="o"/>
        <w:lvlJc w:val="left"/>
        <w:pPr>
          <w:tabs>
            <w:tab w:val="num" w:pos="2160"/>
          </w:tabs>
          <w:ind w:left="2160" w:hanging="360"/>
        </w:pPr>
        <w:rPr>
          <w:rFonts w:ascii="Courier New" w:hAnsi="Courier New" w:hint="default"/>
          <w:sz w:val="20"/>
        </w:rPr>
      </w:lvl>
    </w:lvlOverride>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96C"/>
    <w:rsid w:val="000A596C"/>
    <w:rsid w:val="00701A46"/>
    <w:rsid w:val="008636C0"/>
    <w:rsid w:val="00F368D4"/>
    <w:rsid w:val="00FB3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368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F368D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368D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368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368D4"/>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FB3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9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368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F368D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368D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368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368D4"/>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FB3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9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84834">
      <w:bodyDiv w:val="1"/>
      <w:marLeft w:val="0"/>
      <w:marRight w:val="0"/>
      <w:marTop w:val="0"/>
      <w:marBottom w:val="0"/>
      <w:divBdr>
        <w:top w:val="none" w:sz="0" w:space="0" w:color="auto"/>
        <w:left w:val="none" w:sz="0" w:space="0" w:color="auto"/>
        <w:bottom w:val="none" w:sz="0" w:space="0" w:color="auto"/>
        <w:right w:val="none" w:sz="0" w:space="0" w:color="auto"/>
      </w:divBdr>
      <w:divsChild>
        <w:div w:id="1166869481">
          <w:marLeft w:val="0"/>
          <w:marRight w:val="0"/>
          <w:marTop w:val="0"/>
          <w:marBottom w:val="0"/>
          <w:divBdr>
            <w:top w:val="none" w:sz="0" w:space="0" w:color="auto"/>
            <w:left w:val="none" w:sz="0" w:space="0" w:color="auto"/>
            <w:bottom w:val="none" w:sz="0" w:space="0" w:color="auto"/>
            <w:right w:val="none" w:sz="0" w:space="0" w:color="auto"/>
          </w:divBdr>
        </w:div>
      </w:divsChild>
    </w:div>
    <w:div w:id="1237207824">
      <w:bodyDiv w:val="1"/>
      <w:marLeft w:val="0"/>
      <w:marRight w:val="0"/>
      <w:marTop w:val="0"/>
      <w:marBottom w:val="0"/>
      <w:divBdr>
        <w:top w:val="none" w:sz="0" w:space="0" w:color="auto"/>
        <w:left w:val="none" w:sz="0" w:space="0" w:color="auto"/>
        <w:bottom w:val="none" w:sz="0" w:space="0" w:color="auto"/>
        <w:right w:val="none" w:sz="0" w:space="0" w:color="auto"/>
      </w:divBdr>
      <w:divsChild>
        <w:div w:id="1597248038">
          <w:marLeft w:val="0"/>
          <w:marRight w:val="0"/>
          <w:marTop w:val="0"/>
          <w:marBottom w:val="0"/>
          <w:divBdr>
            <w:top w:val="none" w:sz="0" w:space="0" w:color="auto"/>
            <w:left w:val="none" w:sz="0" w:space="0" w:color="auto"/>
            <w:bottom w:val="none" w:sz="0" w:space="0" w:color="auto"/>
            <w:right w:val="none" w:sz="0" w:space="0" w:color="auto"/>
          </w:divBdr>
          <w:divsChild>
            <w:div w:id="1191188694">
              <w:marLeft w:val="0"/>
              <w:marRight w:val="0"/>
              <w:marTop w:val="0"/>
              <w:marBottom w:val="0"/>
              <w:divBdr>
                <w:top w:val="none" w:sz="0" w:space="0" w:color="auto"/>
                <w:left w:val="none" w:sz="0" w:space="0" w:color="auto"/>
                <w:bottom w:val="none" w:sz="0" w:space="0" w:color="auto"/>
                <w:right w:val="none" w:sz="0" w:space="0" w:color="auto"/>
              </w:divBdr>
              <w:divsChild>
                <w:div w:id="1960136481">
                  <w:marLeft w:val="3990"/>
                  <w:marRight w:val="0"/>
                  <w:marTop w:val="0"/>
                  <w:marBottom w:val="0"/>
                  <w:divBdr>
                    <w:top w:val="none" w:sz="0" w:space="0" w:color="auto"/>
                    <w:left w:val="none" w:sz="0" w:space="0" w:color="auto"/>
                    <w:bottom w:val="none" w:sz="0" w:space="0" w:color="auto"/>
                    <w:right w:val="none" w:sz="0" w:space="0" w:color="auto"/>
                  </w:divBdr>
                  <w:divsChild>
                    <w:div w:id="180703924">
                      <w:marLeft w:val="0"/>
                      <w:marRight w:val="0"/>
                      <w:marTop w:val="0"/>
                      <w:marBottom w:val="0"/>
                      <w:divBdr>
                        <w:top w:val="none" w:sz="0" w:space="0" w:color="auto"/>
                        <w:left w:val="none" w:sz="0" w:space="0" w:color="auto"/>
                        <w:bottom w:val="none" w:sz="0" w:space="0" w:color="auto"/>
                        <w:right w:val="none" w:sz="0" w:space="0" w:color="auto"/>
                      </w:divBdr>
                      <w:divsChild>
                        <w:div w:id="928999668">
                          <w:marLeft w:val="0"/>
                          <w:marRight w:val="0"/>
                          <w:marTop w:val="0"/>
                          <w:marBottom w:val="0"/>
                          <w:divBdr>
                            <w:top w:val="none" w:sz="0" w:space="0" w:color="auto"/>
                            <w:left w:val="none" w:sz="0" w:space="0" w:color="auto"/>
                            <w:bottom w:val="none" w:sz="0" w:space="0" w:color="auto"/>
                            <w:right w:val="none" w:sz="0" w:space="0" w:color="auto"/>
                          </w:divBdr>
                          <w:divsChild>
                            <w:div w:id="303195058">
                              <w:marLeft w:val="0"/>
                              <w:marRight w:val="0"/>
                              <w:marTop w:val="0"/>
                              <w:marBottom w:val="0"/>
                              <w:divBdr>
                                <w:top w:val="none" w:sz="0" w:space="0" w:color="auto"/>
                                <w:left w:val="none" w:sz="0" w:space="0" w:color="auto"/>
                                <w:bottom w:val="none" w:sz="0" w:space="0" w:color="auto"/>
                                <w:right w:val="none" w:sz="0" w:space="0" w:color="auto"/>
                              </w:divBdr>
                              <w:divsChild>
                                <w:div w:id="904148887">
                                  <w:marLeft w:val="0"/>
                                  <w:marRight w:val="0"/>
                                  <w:marTop w:val="0"/>
                                  <w:marBottom w:val="0"/>
                                  <w:divBdr>
                                    <w:top w:val="none" w:sz="0" w:space="0" w:color="auto"/>
                                    <w:left w:val="none" w:sz="0" w:space="0" w:color="auto"/>
                                    <w:bottom w:val="none" w:sz="0" w:space="0" w:color="auto"/>
                                    <w:right w:val="none" w:sz="0" w:space="0" w:color="auto"/>
                                  </w:divBdr>
                                  <w:divsChild>
                                    <w:div w:id="102502037">
                                      <w:marLeft w:val="375"/>
                                      <w:marRight w:val="375"/>
                                      <w:marTop w:val="285"/>
                                      <w:marBottom w:val="0"/>
                                      <w:divBdr>
                                        <w:top w:val="none" w:sz="0" w:space="0" w:color="auto"/>
                                        <w:left w:val="none" w:sz="0" w:space="0" w:color="auto"/>
                                        <w:bottom w:val="none" w:sz="0" w:space="0" w:color="auto"/>
                                        <w:right w:val="none" w:sz="0" w:space="0" w:color="auto"/>
                                      </w:divBdr>
                                    </w:div>
                                    <w:div w:id="4985792">
                                      <w:marLeft w:val="0"/>
                                      <w:marRight w:val="0"/>
                                      <w:marTop w:val="0"/>
                                      <w:marBottom w:val="0"/>
                                      <w:divBdr>
                                        <w:top w:val="none" w:sz="0" w:space="0" w:color="auto"/>
                                        <w:left w:val="none" w:sz="0" w:space="0" w:color="auto"/>
                                        <w:bottom w:val="none" w:sz="0" w:space="0" w:color="auto"/>
                                        <w:right w:val="none" w:sz="0" w:space="0" w:color="auto"/>
                                      </w:divBdr>
                                    </w:div>
                                  </w:divsChild>
                                </w:div>
                                <w:div w:id="646319869">
                                  <w:marLeft w:val="0"/>
                                  <w:marRight w:val="0"/>
                                  <w:marTop w:val="0"/>
                                  <w:marBottom w:val="0"/>
                                  <w:divBdr>
                                    <w:top w:val="none" w:sz="0" w:space="0" w:color="auto"/>
                                    <w:left w:val="none" w:sz="0" w:space="0" w:color="auto"/>
                                    <w:bottom w:val="none" w:sz="0" w:space="0" w:color="auto"/>
                                    <w:right w:val="none" w:sz="0" w:space="0" w:color="auto"/>
                                  </w:divBdr>
                                  <w:divsChild>
                                    <w:div w:id="1794788499">
                                      <w:marLeft w:val="0"/>
                                      <w:marRight w:val="0"/>
                                      <w:marTop w:val="0"/>
                                      <w:marBottom w:val="0"/>
                                      <w:divBdr>
                                        <w:top w:val="none" w:sz="0" w:space="0" w:color="auto"/>
                                        <w:left w:val="none" w:sz="0" w:space="0" w:color="auto"/>
                                        <w:bottom w:val="none" w:sz="0" w:space="0" w:color="auto"/>
                                        <w:right w:val="none" w:sz="0" w:space="0" w:color="auto"/>
                                      </w:divBdr>
                                    </w:div>
                                    <w:div w:id="789127202">
                                      <w:marLeft w:val="0"/>
                                      <w:marRight w:val="0"/>
                                      <w:marTop w:val="0"/>
                                      <w:marBottom w:val="0"/>
                                      <w:divBdr>
                                        <w:top w:val="none" w:sz="0" w:space="0" w:color="auto"/>
                                        <w:left w:val="none" w:sz="0" w:space="0" w:color="auto"/>
                                        <w:bottom w:val="none" w:sz="0" w:space="0" w:color="auto"/>
                                        <w:right w:val="none" w:sz="0" w:space="0" w:color="auto"/>
                                      </w:divBdr>
                                      <w:divsChild>
                                        <w:div w:id="1320694332">
                                          <w:marLeft w:val="0"/>
                                          <w:marRight w:val="0"/>
                                          <w:marTop w:val="0"/>
                                          <w:marBottom w:val="0"/>
                                          <w:divBdr>
                                            <w:top w:val="none" w:sz="0" w:space="0" w:color="auto"/>
                                            <w:left w:val="none" w:sz="0" w:space="0" w:color="auto"/>
                                            <w:bottom w:val="none" w:sz="0" w:space="0" w:color="auto"/>
                                            <w:right w:val="none" w:sz="0" w:space="0" w:color="auto"/>
                                          </w:divBdr>
                                        </w:div>
                                      </w:divsChild>
                                    </w:div>
                                    <w:div w:id="1074089517">
                                      <w:marLeft w:val="0"/>
                                      <w:marRight w:val="0"/>
                                      <w:marTop w:val="0"/>
                                      <w:marBottom w:val="0"/>
                                      <w:divBdr>
                                        <w:top w:val="none" w:sz="0" w:space="0" w:color="auto"/>
                                        <w:left w:val="none" w:sz="0" w:space="0" w:color="auto"/>
                                        <w:bottom w:val="none" w:sz="0" w:space="0" w:color="auto"/>
                                        <w:right w:val="none" w:sz="0" w:space="0" w:color="auto"/>
                                      </w:divBdr>
                                    </w:div>
                                    <w:div w:id="919556030">
                                      <w:marLeft w:val="0"/>
                                      <w:marRight w:val="0"/>
                                      <w:marTop w:val="0"/>
                                      <w:marBottom w:val="0"/>
                                      <w:divBdr>
                                        <w:top w:val="none" w:sz="0" w:space="0" w:color="auto"/>
                                        <w:left w:val="none" w:sz="0" w:space="0" w:color="auto"/>
                                        <w:bottom w:val="none" w:sz="0" w:space="0" w:color="auto"/>
                                        <w:right w:val="none" w:sz="0" w:space="0" w:color="auto"/>
                                      </w:divBdr>
                                    </w:div>
                                    <w:div w:id="1104107720">
                                      <w:marLeft w:val="0"/>
                                      <w:marRight w:val="0"/>
                                      <w:marTop w:val="0"/>
                                      <w:marBottom w:val="0"/>
                                      <w:divBdr>
                                        <w:top w:val="none" w:sz="0" w:space="0" w:color="auto"/>
                                        <w:left w:val="none" w:sz="0" w:space="0" w:color="auto"/>
                                        <w:bottom w:val="none" w:sz="0" w:space="0" w:color="auto"/>
                                        <w:right w:val="none" w:sz="0" w:space="0" w:color="auto"/>
                                      </w:divBdr>
                                    </w:div>
                                    <w:div w:id="1944603962">
                                      <w:marLeft w:val="0"/>
                                      <w:marRight w:val="0"/>
                                      <w:marTop w:val="0"/>
                                      <w:marBottom w:val="0"/>
                                      <w:divBdr>
                                        <w:top w:val="none" w:sz="0" w:space="0" w:color="auto"/>
                                        <w:left w:val="none" w:sz="0" w:space="0" w:color="auto"/>
                                        <w:bottom w:val="none" w:sz="0" w:space="0" w:color="auto"/>
                                        <w:right w:val="none" w:sz="0" w:space="0" w:color="auto"/>
                                      </w:divBdr>
                                    </w:div>
                                    <w:div w:id="1193037106">
                                      <w:marLeft w:val="0"/>
                                      <w:marRight w:val="0"/>
                                      <w:marTop w:val="0"/>
                                      <w:marBottom w:val="0"/>
                                      <w:divBdr>
                                        <w:top w:val="none" w:sz="0" w:space="0" w:color="auto"/>
                                        <w:left w:val="none" w:sz="0" w:space="0" w:color="auto"/>
                                        <w:bottom w:val="none" w:sz="0" w:space="0" w:color="auto"/>
                                        <w:right w:val="none" w:sz="0" w:space="0" w:color="auto"/>
                                      </w:divBdr>
                                      <w:divsChild>
                                        <w:div w:id="1396508744">
                                          <w:marLeft w:val="0"/>
                                          <w:marRight w:val="0"/>
                                          <w:marTop w:val="0"/>
                                          <w:marBottom w:val="0"/>
                                          <w:divBdr>
                                            <w:top w:val="none" w:sz="0" w:space="0" w:color="auto"/>
                                            <w:left w:val="none" w:sz="0" w:space="0" w:color="auto"/>
                                            <w:bottom w:val="none" w:sz="0" w:space="0" w:color="auto"/>
                                            <w:right w:val="none" w:sz="0" w:space="0" w:color="auto"/>
                                          </w:divBdr>
                                          <w:divsChild>
                                            <w:div w:id="2043242649">
                                              <w:marLeft w:val="0"/>
                                              <w:marRight w:val="0"/>
                                              <w:marTop w:val="0"/>
                                              <w:marBottom w:val="0"/>
                                              <w:divBdr>
                                                <w:top w:val="none" w:sz="0" w:space="0" w:color="auto"/>
                                                <w:left w:val="none" w:sz="0" w:space="0" w:color="auto"/>
                                                <w:bottom w:val="none" w:sz="0" w:space="0" w:color="auto"/>
                                                <w:right w:val="none" w:sz="0" w:space="0" w:color="auto"/>
                                              </w:divBdr>
                                              <w:divsChild>
                                                <w:div w:id="2121677177">
                                                  <w:marLeft w:val="0"/>
                                                  <w:marRight w:val="0"/>
                                                  <w:marTop w:val="0"/>
                                                  <w:marBottom w:val="0"/>
                                                  <w:divBdr>
                                                    <w:top w:val="none" w:sz="0" w:space="0" w:color="auto"/>
                                                    <w:left w:val="none" w:sz="0" w:space="0" w:color="auto"/>
                                                    <w:bottom w:val="none" w:sz="0" w:space="0" w:color="auto"/>
                                                    <w:right w:val="none" w:sz="0" w:space="0" w:color="auto"/>
                                                  </w:divBdr>
                                                  <w:divsChild>
                                                    <w:div w:id="136794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824531">
                                      <w:marLeft w:val="0"/>
                                      <w:marRight w:val="0"/>
                                      <w:marTop w:val="0"/>
                                      <w:marBottom w:val="0"/>
                                      <w:divBdr>
                                        <w:top w:val="none" w:sz="0" w:space="0" w:color="auto"/>
                                        <w:left w:val="none" w:sz="0" w:space="0" w:color="auto"/>
                                        <w:bottom w:val="none" w:sz="0" w:space="0" w:color="auto"/>
                                        <w:right w:val="none" w:sz="0" w:space="0" w:color="auto"/>
                                      </w:divBdr>
                                    </w:div>
                                    <w:div w:id="882866287">
                                      <w:marLeft w:val="0"/>
                                      <w:marRight w:val="0"/>
                                      <w:marTop w:val="0"/>
                                      <w:marBottom w:val="0"/>
                                      <w:divBdr>
                                        <w:top w:val="none" w:sz="0" w:space="0" w:color="auto"/>
                                        <w:left w:val="none" w:sz="0" w:space="0" w:color="auto"/>
                                        <w:bottom w:val="none" w:sz="0" w:space="0" w:color="auto"/>
                                        <w:right w:val="none" w:sz="0" w:space="0" w:color="auto"/>
                                      </w:divBdr>
                                      <w:divsChild>
                                        <w:div w:id="1321806352">
                                          <w:marLeft w:val="0"/>
                                          <w:marRight w:val="0"/>
                                          <w:marTop w:val="0"/>
                                          <w:marBottom w:val="0"/>
                                          <w:divBdr>
                                            <w:top w:val="none" w:sz="0" w:space="0" w:color="auto"/>
                                            <w:left w:val="none" w:sz="0" w:space="0" w:color="auto"/>
                                            <w:bottom w:val="none" w:sz="0" w:space="0" w:color="auto"/>
                                            <w:right w:val="none" w:sz="0" w:space="0" w:color="auto"/>
                                          </w:divBdr>
                                          <w:divsChild>
                                            <w:div w:id="126191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86897">
                                      <w:marLeft w:val="0"/>
                                      <w:marRight w:val="0"/>
                                      <w:marTop w:val="0"/>
                                      <w:marBottom w:val="0"/>
                                      <w:divBdr>
                                        <w:top w:val="none" w:sz="0" w:space="0" w:color="auto"/>
                                        <w:left w:val="none" w:sz="0" w:space="0" w:color="auto"/>
                                        <w:bottom w:val="none" w:sz="0" w:space="0" w:color="auto"/>
                                        <w:right w:val="none" w:sz="0" w:space="0" w:color="auto"/>
                                      </w:divBdr>
                                    </w:div>
                                    <w:div w:id="1755281086">
                                      <w:marLeft w:val="0"/>
                                      <w:marRight w:val="0"/>
                                      <w:marTop w:val="0"/>
                                      <w:marBottom w:val="0"/>
                                      <w:divBdr>
                                        <w:top w:val="none" w:sz="0" w:space="0" w:color="auto"/>
                                        <w:left w:val="none" w:sz="0" w:space="0" w:color="auto"/>
                                        <w:bottom w:val="none" w:sz="0" w:space="0" w:color="auto"/>
                                        <w:right w:val="none" w:sz="0" w:space="0" w:color="auto"/>
                                      </w:divBdr>
                                      <w:divsChild>
                                        <w:div w:id="707605413">
                                          <w:marLeft w:val="0"/>
                                          <w:marRight w:val="0"/>
                                          <w:marTop w:val="0"/>
                                          <w:marBottom w:val="0"/>
                                          <w:divBdr>
                                            <w:top w:val="none" w:sz="0" w:space="0" w:color="auto"/>
                                            <w:left w:val="none" w:sz="0" w:space="0" w:color="auto"/>
                                            <w:bottom w:val="none" w:sz="0" w:space="0" w:color="auto"/>
                                            <w:right w:val="none" w:sz="0" w:space="0" w:color="auto"/>
                                          </w:divBdr>
                                          <w:divsChild>
                                            <w:div w:id="292639881">
                                              <w:marLeft w:val="0"/>
                                              <w:marRight w:val="0"/>
                                              <w:marTop w:val="0"/>
                                              <w:marBottom w:val="0"/>
                                              <w:divBdr>
                                                <w:top w:val="none" w:sz="0" w:space="0" w:color="auto"/>
                                                <w:left w:val="none" w:sz="0" w:space="0" w:color="auto"/>
                                                <w:bottom w:val="none" w:sz="0" w:space="0" w:color="auto"/>
                                                <w:right w:val="none" w:sz="0" w:space="0" w:color="auto"/>
                                              </w:divBdr>
                                              <w:divsChild>
                                                <w:div w:id="135711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694">
                                      <w:marLeft w:val="0"/>
                                      <w:marRight w:val="0"/>
                                      <w:marTop w:val="0"/>
                                      <w:marBottom w:val="0"/>
                                      <w:divBdr>
                                        <w:top w:val="none" w:sz="0" w:space="0" w:color="auto"/>
                                        <w:left w:val="none" w:sz="0" w:space="0" w:color="auto"/>
                                        <w:bottom w:val="none" w:sz="0" w:space="0" w:color="auto"/>
                                        <w:right w:val="none" w:sz="0" w:space="0" w:color="auto"/>
                                      </w:divBdr>
                                    </w:div>
                                    <w:div w:id="1330794391">
                                      <w:marLeft w:val="0"/>
                                      <w:marRight w:val="0"/>
                                      <w:marTop w:val="0"/>
                                      <w:marBottom w:val="0"/>
                                      <w:divBdr>
                                        <w:top w:val="none" w:sz="0" w:space="0" w:color="auto"/>
                                        <w:left w:val="none" w:sz="0" w:space="0" w:color="auto"/>
                                        <w:bottom w:val="none" w:sz="0" w:space="0" w:color="auto"/>
                                        <w:right w:val="none" w:sz="0" w:space="0" w:color="auto"/>
                                      </w:divBdr>
                                      <w:divsChild>
                                        <w:div w:id="627442480">
                                          <w:marLeft w:val="0"/>
                                          <w:marRight w:val="0"/>
                                          <w:marTop w:val="0"/>
                                          <w:marBottom w:val="0"/>
                                          <w:divBdr>
                                            <w:top w:val="none" w:sz="0" w:space="0" w:color="auto"/>
                                            <w:left w:val="none" w:sz="0" w:space="0" w:color="auto"/>
                                            <w:bottom w:val="none" w:sz="0" w:space="0" w:color="auto"/>
                                            <w:right w:val="none" w:sz="0" w:space="0" w:color="auto"/>
                                          </w:divBdr>
                                          <w:divsChild>
                                            <w:div w:id="216358252">
                                              <w:marLeft w:val="0"/>
                                              <w:marRight w:val="0"/>
                                              <w:marTop w:val="0"/>
                                              <w:marBottom w:val="0"/>
                                              <w:divBdr>
                                                <w:top w:val="none" w:sz="0" w:space="0" w:color="auto"/>
                                                <w:left w:val="none" w:sz="0" w:space="0" w:color="auto"/>
                                                <w:bottom w:val="none" w:sz="0" w:space="0" w:color="auto"/>
                                                <w:right w:val="none" w:sz="0" w:space="0" w:color="auto"/>
                                              </w:divBdr>
                                              <w:divsChild>
                                                <w:div w:id="34729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8450">
                                      <w:marLeft w:val="0"/>
                                      <w:marRight w:val="0"/>
                                      <w:marTop w:val="0"/>
                                      <w:marBottom w:val="0"/>
                                      <w:divBdr>
                                        <w:top w:val="none" w:sz="0" w:space="0" w:color="auto"/>
                                        <w:left w:val="none" w:sz="0" w:space="0" w:color="auto"/>
                                        <w:bottom w:val="none" w:sz="0" w:space="0" w:color="auto"/>
                                        <w:right w:val="none" w:sz="0" w:space="0" w:color="auto"/>
                                      </w:divBdr>
                                    </w:div>
                                    <w:div w:id="899635294">
                                      <w:marLeft w:val="0"/>
                                      <w:marRight w:val="0"/>
                                      <w:marTop w:val="0"/>
                                      <w:marBottom w:val="0"/>
                                      <w:divBdr>
                                        <w:top w:val="none" w:sz="0" w:space="0" w:color="auto"/>
                                        <w:left w:val="none" w:sz="0" w:space="0" w:color="auto"/>
                                        <w:bottom w:val="none" w:sz="0" w:space="0" w:color="auto"/>
                                        <w:right w:val="none" w:sz="0" w:space="0" w:color="auto"/>
                                      </w:divBdr>
                                      <w:divsChild>
                                        <w:div w:id="965965520">
                                          <w:marLeft w:val="0"/>
                                          <w:marRight w:val="0"/>
                                          <w:marTop w:val="0"/>
                                          <w:marBottom w:val="0"/>
                                          <w:divBdr>
                                            <w:top w:val="none" w:sz="0" w:space="0" w:color="auto"/>
                                            <w:left w:val="none" w:sz="0" w:space="0" w:color="auto"/>
                                            <w:bottom w:val="none" w:sz="0" w:space="0" w:color="auto"/>
                                            <w:right w:val="none" w:sz="0" w:space="0" w:color="auto"/>
                                          </w:divBdr>
                                          <w:divsChild>
                                            <w:div w:id="180495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6820287">
      <w:bodyDiv w:val="1"/>
      <w:marLeft w:val="0"/>
      <w:marRight w:val="0"/>
      <w:marTop w:val="0"/>
      <w:marBottom w:val="0"/>
      <w:divBdr>
        <w:top w:val="none" w:sz="0" w:space="0" w:color="auto"/>
        <w:left w:val="none" w:sz="0" w:space="0" w:color="auto"/>
        <w:bottom w:val="none" w:sz="0" w:space="0" w:color="auto"/>
        <w:right w:val="none" w:sz="0" w:space="0" w:color="auto"/>
      </w:divBdr>
      <w:divsChild>
        <w:div w:id="1250850320">
          <w:marLeft w:val="0"/>
          <w:marRight w:val="0"/>
          <w:marTop w:val="0"/>
          <w:marBottom w:val="0"/>
          <w:divBdr>
            <w:top w:val="none" w:sz="0" w:space="0" w:color="auto"/>
            <w:left w:val="none" w:sz="0" w:space="0" w:color="auto"/>
            <w:bottom w:val="none" w:sz="0" w:space="0" w:color="auto"/>
            <w:right w:val="none" w:sz="0" w:space="0" w:color="auto"/>
          </w:divBdr>
          <w:divsChild>
            <w:div w:id="43240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hyperlink" Target="http://media.capella.edu/CourseMedia/HUM1000/medieval/transcript.asp" TargetMode="External"/><Relationship Id="rId3" Type="http://schemas.microsoft.com/office/2007/relationships/stylesWithEffects" Target="stylesWithEffects.xm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hyperlink" Target="http://campustools.capella.edu/redirect.aspx?linkid=1582" TargetMode="External"/><Relationship Id="rId7" Type="http://schemas.openxmlformats.org/officeDocument/2006/relationships/control" Target="activeX/activeX1.xml"/><Relationship Id="rId12" Type="http://schemas.openxmlformats.org/officeDocument/2006/relationships/hyperlink" Target="https://courserooma.capella.edu/bbcswebdav/institution/HUM-FP/HUM-FP1000/Version0715/Course_Files/cf_assessment_2_context.html"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http://media.capella.edu/CourseMedia/HUM1000/medieval/wrapper.asp"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41" Type="http://schemas.openxmlformats.org/officeDocument/2006/relationships/hyperlink" Target="http://capellauniversity.libguides.com/HUM1000"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courserooma.capella.edu/bbcswebdav/institution/HUM-FP/HUM-FP1000/Version0715/Course_Files/cf_assessment_2_context.html"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http://site.ebrary.com.library.capella.edu/lib/capella/docDetail.action?docID=10442275"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10" Type="http://schemas.openxmlformats.org/officeDocument/2006/relationships/image" Target="media/image2.gif"/><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3.xm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1911</Words>
  <Characters>10897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Balingit-Reyes</dc:creator>
  <cp:lastModifiedBy>user</cp:lastModifiedBy>
  <cp:revision>2</cp:revision>
  <dcterms:created xsi:type="dcterms:W3CDTF">2016-09-22T02:43:00Z</dcterms:created>
  <dcterms:modified xsi:type="dcterms:W3CDTF">2016-09-22T02:43:00Z</dcterms:modified>
</cp:coreProperties>
</file>