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EC" w:rsidRPr="00755E2A" w:rsidRDefault="00FC27EC" w:rsidP="00FC27EC">
      <w:pPr>
        <w:pStyle w:val="NoSpacing"/>
        <w:jc w:val="center"/>
      </w:pPr>
      <w:r w:rsidRPr="00755E2A">
        <w:t>Wilmington University</w:t>
      </w:r>
    </w:p>
    <w:p w:rsidR="00FC27EC" w:rsidRPr="00755E2A" w:rsidRDefault="00FC27EC" w:rsidP="00FC27EC">
      <w:pPr>
        <w:pStyle w:val="NoSpacing"/>
        <w:jc w:val="center"/>
      </w:pPr>
      <w:r w:rsidRPr="00755E2A">
        <w:t>School Counseling Master’s Program</w:t>
      </w:r>
    </w:p>
    <w:p w:rsidR="00FC27EC" w:rsidRPr="00755E2A" w:rsidRDefault="00FC27EC" w:rsidP="00FC27EC">
      <w:pPr>
        <w:pStyle w:val="NoSpacing"/>
        <w:jc w:val="center"/>
      </w:pPr>
      <w:r>
        <w:t xml:space="preserve">MEC 7502 </w:t>
      </w:r>
      <w:proofErr w:type="gramStart"/>
      <w:r>
        <w:t>The</w:t>
      </w:r>
      <w:proofErr w:type="gramEnd"/>
      <w:r>
        <w:t xml:space="preserve"> Counselor as Consultant</w:t>
      </w:r>
      <w:r w:rsidRPr="00755E2A">
        <w:t xml:space="preserve"> </w:t>
      </w:r>
    </w:p>
    <w:p w:rsidR="00FC27EC" w:rsidRDefault="00C85694" w:rsidP="00FC27EC">
      <w:pPr>
        <w:jc w:val="center"/>
        <w:rPr>
          <w:b/>
          <w:sz w:val="28"/>
        </w:rPr>
      </w:pPr>
      <w:r>
        <w:rPr>
          <w:b/>
          <w:sz w:val="28"/>
        </w:rPr>
        <w:t xml:space="preserve">Article/Video Critique </w:t>
      </w:r>
      <w:r w:rsidR="00FC27EC">
        <w:rPr>
          <w:b/>
          <w:sz w:val="28"/>
        </w:rPr>
        <w:t>Rubric</w:t>
      </w:r>
    </w:p>
    <w:p w:rsidR="00FE5F7D" w:rsidRPr="00C85694" w:rsidRDefault="00FE5F7D" w:rsidP="00C85694">
      <w:pPr>
        <w:rPr>
          <w:sz w:val="20"/>
          <w:szCs w:val="20"/>
        </w:rPr>
      </w:pPr>
      <w:bookmarkStart w:id="0" w:name="_GoBack"/>
      <w:bookmarkEnd w:id="0"/>
    </w:p>
    <w:p w:rsidR="00FE5F7D" w:rsidRPr="00FE5F7D" w:rsidRDefault="00FE5F7D" w:rsidP="00FE5F7D">
      <w:pPr>
        <w:jc w:val="center"/>
        <w:rPr>
          <w:b/>
          <w:szCs w:val="20"/>
        </w:rPr>
      </w:pPr>
    </w:p>
    <w:tbl>
      <w:tblPr>
        <w:tblW w:w="1497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848"/>
        <w:gridCol w:w="2529"/>
        <w:gridCol w:w="2529"/>
        <w:gridCol w:w="2624"/>
        <w:gridCol w:w="2904"/>
        <w:gridCol w:w="906"/>
      </w:tblGrid>
      <w:tr w:rsidR="00FE5F7D" w:rsidRPr="00FE5F7D" w:rsidTr="001265C9">
        <w:trPr>
          <w:trHeight w:val="435"/>
        </w:trPr>
        <w:tc>
          <w:tcPr>
            <w:tcW w:w="1636" w:type="dxa"/>
            <w:shd w:val="clear" w:color="auto" w:fill="auto"/>
          </w:tcPr>
          <w:p w:rsidR="00FE5F7D" w:rsidRPr="00FE5F7D" w:rsidRDefault="00FE5F7D" w:rsidP="00FE5F7D">
            <w:pPr>
              <w:widowControl/>
              <w:autoSpaceDE/>
              <w:autoSpaceDN/>
              <w:adjustRightInd/>
              <w:rPr>
                <w:b/>
                <w:sz w:val="18"/>
                <w:szCs w:val="20"/>
              </w:rPr>
            </w:pPr>
            <w:r w:rsidRPr="00FE5F7D">
              <w:rPr>
                <w:b/>
                <w:sz w:val="18"/>
                <w:szCs w:val="20"/>
              </w:rPr>
              <w:t>EVALUATION CRITERIA</w:t>
            </w:r>
          </w:p>
        </w:tc>
        <w:tc>
          <w:tcPr>
            <w:tcW w:w="1848" w:type="dxa"/>
            <w:shd w:val="clear" w:color="auto" w:fill="auto"/>
          </w:tcPr>
          <w:p w:rsidR="00FE5F7D" w:rsidRPr="00FE5F7D" w:rsidRDefault="00FE5F7D" w:rsidP="00FE5F7D">
            <w:pPr>
              <w:widowControl/>
              <w:autoSpaceDE/>
              <w:autoSpaceDN/>
              <w:adjustRightInd/>
              <w:jc w:val="center"/>
              <w:rPr>
                <w:b/>
                <w:bCs/>
                <w:color w:val="000000"/>
                <w:sz w:val="18"/>
                <w:szCs w:val="20"/>
              </w:rPr>
            </w:pPr>
            <w:r w:rsidRPr="00FE5F7D">
              <w:rPr>
                <w:b/>
                <w:bCs/>
                <w:color w:val="000000"/>
                <w:sz w:val="18"/>
                <w:szCs w:val="20"/>
              </w:rPr>
              <w:t>1</w:t>
            </w:r>
          </w:p>
          <w:p w:rsidR="00FE5F7D" w:rsidRPr="00FE5F7D" w:rsidRDefault="00FE5F7D" w:rsidP="00FE5F7D">
            <w:pPr>
              <w:widowControl/>
              <w:autoSpaceDE/>
              <w:autoSpaceDN/>
              <w:adjustRightInd/>
              <w:jc w:val="center"/>
              <w:rPr>
                <w:b/>
                <w:sz w:val="18"/>
                <w:szCs w:val="20"/>
              </w:rPr>
            </w:pPr>
            <w:r w:rsidRPr="00FE5F7D">
              <w:rPr>
                <w:b/>
                <w:bCs/>
                <w:color w:val="000000"/>
                <w:sz w:val="18"/>
                <w:szCs w:val="20"/>
              </w:rPr>
              <w:t>Unsatisfactory</w:t>
            </w:r>
          </w:p>
        </w:tc>
        <w:tc>
          <w:tcPr>
            <w:tcW w:w="2529" w:type="dxa"/>
            <w:shd w:val="clear" w:color="auto" w:fill="auto"/>
          </w:tcPr>
          <w:p w:rsidR="00FE5F7D" w:rsidRPr="00FE5F7D" w:rsidRDefault="00FE5F7D" w:rsidP="00FE5F7D">
            <w:pPr>
              <w:widowControl/>
              <w:autoSpaceDE/>
              <w:autoSpaceDN/>
              <w:adjustRightInd/>
              <w:jc w:val="center"/>
              <w:rPr>
                <w:b/>
                <w:bCs/>
                <w:color w:val="000000"/>
                <w:sz w:val="18"/>
                <w:szCs w:val="20"/>
              </w:rPr>
            </w:pPr>
            <w:r w:rsidRPr="00FE5F7D">
              <w:rPr>
                <w:b/>
                <w:bCs/>
                <w:color w:val="000000"/>
                <w:sz w:val="18"/>
                <w:szCs w:val="20"/>
              </w:rPr>
              <w:t>2</w:t>
            </w:r>
          </w:p>
          <w:p w:rsidR="00FE5F7D" w:rsidRPr="00FE5F7D" w:rsidRDefault="00230B4C" w:rsidP="00FE5F7D">
            <w:pPr>
              <w:widowControl/>
              <w:autoSpaceDE/>
              <w:autoSpaceDN/>
              <w:adjustRightInd/>
              <w:jc w:val="center"/>
              <w:rPr>
                <w:b/>
                <w:sz w:val="18"/>
                <w:szCs w:val="20"/>
              </w:rPr>
            </w:pPr>
            <w:r>
              <w:rPr>
                <w:b/>
                <w:bCs/>
                <w:color w:val="000000"/>
                <w:sz w:val="18"/>
                <w:szCs w:val="20"/>
              </w:rPr>
              <w:t>Poor</w:t>
            </w:r>
          </w:p>
        </w:tc>
        <w:tc>
          <w:tcPr>
            <w:tcW w:w="2529" w:type="dxa"/>
            <w:shd w:val="clear" w:color="auto" w:fill="auto"/>
          </w:tcPr>
          <w:p w:rsidR="00FE5F7D" w:rsidRPr="00FE5F7D" w:rsidRDefault="00FE5F7D" w:rsidP="00FE5F7D">
            <w:pPr>
              <w:widowControl/>
              <w:autoSpaceDE/>
              <w:autoSpaceDN/>
              <w:adjustRightInd/>
              <w:jc w:val="center"/>
              <w:rPr>
                <w:b/>
                <w:bCs/>
                <w:color w:val="000000"/>
                <w:sz w:val="18"/>
                <w:szCs w:val="20"/>
              </w:rPr>
            </w:pPr>
            <w:r w:rsidRPr="00FE5F7D">
              <w:rPr>
                <w:b/>
                <w:bCs/>
                <w:color w:val="000000"/>
                <w:sz w:val="18"/>
                <w:szCs w:val="20"/>
              </w:rPr>
              <w:t>3</w:t>
            </w:r>
          </w:p>
          <w:p w:rsidR="00FE5F7D" w:rsidRPr="00FE5F7D" w:rsidRDefault="00230B4C" w:rsidP="00FE5F7D">
            <w:pPr>
              <w:widowControl/>
              <w:autoSpaceDE/>
              <w:autoSpaceDN/>
              <w:adjustRightInd/>
              <w:jc w:val="center"/>
              <w:rPr>
                <w:b/>
                <w:sz w:val="18"/>
                <w:szCs w:val="20"/>
              </w:rPr>
            </w:pPr>
            <w:r>
              <w:rPr>
                <w:b/>
                <w:color w:val="000000"/>
                <w:sz w:val="18"/>
                <w:szCs w:val="20"/>
              </w:rPr>
              <w:t>Emerging</w:t>
            </w:r>
          </w:p>
        </w:tc>
        <w:tc>
          <w:tcPr>
            <w:tcW w:w="2624" w:type="dxa"/>
            <w:shd w:val="clear" w:color="auto" w:fill="auto"/>
          </w:tcPr>
          <w:p w:rsidR="00FE5F7D" w:rsidRPr="00FE5F7D" w:rsidRDefault="00FE5F7D" w:rsidP="00FE5F7D">
            <w:pPr>
              <w:widowControl/>
              <w:autoSpaceDE/>
              <w:autoSpaceDN/>
              <w:adjustRightInd/>
              <w:jc w:val="center"/>
              <w:rPr>
                <w:b/>
                <w:bCs/>
                <w:color w:val="000000"/>
                <w:sz w:val="18"/>
                <w:szCs w:val="20"/>
              </w:rPr>
            </w:pPr>
            <w:r w:rsidRPr="00FE5F7D">
              <w:rPr>
                <w:b/>
                <w:bCs/>
                <w:color w:val="000000"/>
                <w:sz w:val="18"/>
                <w:szCs w:val="20"/>
              </w:rPr>
              <w:t>4</w:t>
            </w:r>
          </w:p>
          <w:p w:rsidR="00FE5F7D" w:rsidRPr="00FE5F7D" w:rsidRDefault="00FE5F7D" w:rsidP="00FE5F7D">
            <w:pPr>
              <w:widowControl/>
              <w:autoSpaceDE/>
              <w:autoSpaceDN/>
              <w:adjustRightInd/>
              <w:jc w:val="center"/>
              <w:rPr>
                <w:b/>
                <w:sz w:val="18"/>
                <w:szCs w:val="20"/>
              </w:rPr>
            </w:pPr>
            <w:r w:rsidRPr="00FE5F7D">
              <w:rPr>
                <w:b/>
                <w:bCs/>
                <w:color w:val="000000"/>
                <w:sz w:val="18"/>
                <w:szCs w:val="20"/>
              </w:rPr>
              <w:t>Accomplished</w:t>
            </w:r>
          </w:p>
        </w:tc>
        <w:tc>
          <w:tcPr>
            <w:tcW w:w="2904" w:type="dxa"/>
            <w:shd w:val="clear" w:color="auto" w:fill="auto"/>
          </w:tcPr>
          <w:p w:rsidR="00FE5F7D" w:rsidRPr="00FE5F7D" w:rsidRDefault="00FE5F7D" w:rsidP="00FE5F7D">
            <w:pPr>
              <w:widowControl/>
              <w:autoSpaceDE/>
              <w:autoSpaceDN/>
              <w:adjustRightInd/>
              <w:jc w:val="center"/>
              <w:rPr>
                <w:b/>
                <w:bCs/>
                <w:color w:val="000000"/>
                <w:sz w:val="18"/>
                <w:szCs w:val="20"/>
              </w:rPr>
            </w:pPr>
            <w:r w:rsidRPr="00FE5F7D">
              <w:rPr>
                <w:b/>
                <w:bCs/>
                <w:color w:val="000000"/>
                <w:sz w:val="18"/>
                <w:szCs w:val="20"/>
              </w:rPr>
              <w:t>5</w:t>
            </w:r>
          </w:p>
          <w:p w:rsidR="00FE5F7D" w:rsidRPr="00FE5F7D" w:rsidRDefault="00FE5F7D" w:rsidP="00FE5F7D">
            <w:pPr>
              <w:widowControl/>
              <w:autoSpaceDE/>
              <w:autoSpaceDN/>
              <w:adjustRightInd/>
              <w:jc w:val="center"/>
              <w:rPr>
                <w:b/>
                <w:sz w:val="18"/>
                <w:szCs w:val="20"/>
              </w:rPr>
            </w:pPr>
            <w:r w:rsidRPr="00FE5F7D">
              <w:rPr>
                <w:b/>
                <w:bCs/>
                <w:color w:val="000000"/>
                <w:sz w:val="18"/>
                <w:szCs w:val="20"/>
              </w:rPr>
              <w:t>Exemplary</w:t>
            </w:r>
          </w:p>
        </w:tc>
        <w:tc>
          <w:tcPr>
            <w:tcW w:w="906" w:type="dxa"/>
            <w:shd w:val="clear" w:color="auto" w:fill="E0E0E0"/>
          </w:tcPr>
          <w:p w:rsidR="00FE5F7D" w:rsidRPr="00FE5F7D" w:rsidRDefault="00FE5F7D" w:rsidP="00FE5F7D">
            <w:pPr>
              <w:widowControl/>
              <w:autoSpaceDE/>
              <w:autoSpaceDN/>
              <w:adjustRightInd/>
              <w:jc w:val="center"/>
              <w:rPr>
                <w:b/>
                <w:color w:val="333399"/>
                <w:sz w:val="18"/>
                <w:szCs w:val="20"/>
              </w:rPr>
            </w:pPr>
            <w:r w:rsidRPr="00FE5F7D">
              <w:rPr>
                <w:b/>
                <w:bCs/>
                <w:color w:val="333399"/>
                <w:sz w:val="18"/>
                <w:szCs w:val="20"/>
              </w:rPr>
              <w:t>SCORE</w:t>
            </w:r>
          </w:p>
        </w:tc>
      </w:tr>
      <w:tr w:rsidR="00FE5F7D" w:rsidRPr="00FE5F7D" w:rsidTr="001265C9">
        <w:trPr>
          <w:trHeight w:val="2084"/>
        </w:trPr>
        <w:tc>
          <w:tcPr>
            <w:tcW w:w="1636" w:type="dxa"/>
            <w:shd w:val="clear" w:color="auto" w:fill="auto"/>
          </w:tcPr>
          <w:p w:rsidR="00FE5F7D" w:rsidRDefault="00230B4C" w:rsidP="00FE5F7D">
            <w:pPr>
              <w:widowControl/>
              <w:autoSpaceDE/>
              <w:autoSpaceDN/>
              <w:adjustRightInd/>
              <w:rPr>
                <w:sz w:val="18"/>
                <w:szCs w:val="20"/>
              </w:rPr>
            </w:pPr>
            <w:r>
              <w:rPr>
                <w:sz w:val="18"/>
                <w:szCs w:val="20"/>
              </w:rPr>
              <w:t>Description of Article/Video</w:t>
            </w:r>
          </w:p>
          <w:p w:rsidR="00046A75" w:rsidRDefault="00046A75" w:rsidP="00FE5F7D">
            <w:pPr>
              <w:widowControl/>
              <w:autoSpaceDE/>
              <w:autoSpaceDN/>
              <w:adjustRightInd/>
              <w:rPr>
                <w:sz w:val="18"/>
                <w:szCs w:val="20"/>
              </w:rPr>
            </w:pPr>
          </w:p>
          <w:p w:rsidR="005E147C" w:rsidRPr="005E147C" w:rsidRDefault="005E147C" w:rsidP="005E147C">
            <w:pPr>
              <w:widowControl/>
              <w:autoSpaceDE/>
              <w:autoSpaceDN/>
              <w:adjustRightInd/>
              <w:rPr>
                <w:b/>
                <w:color w:val="365F91" w:themeColor="accent1" w:themeShade="BF"/>
                <w:sz w:val="18"/>
                <w:szCs w:val="20"/>
              </w:rPr>
            </w:pPr>
            <w:r w:rsidRPr="005E147C">
              <w:rPr>
                <w:b/>
                <w:color w:val="365F91" w:themeColor="accent1" w:themeShade="BF"/>
                <w:sz w:val="18"/>
                <w:szCs w:val="20"/>
              </w:rPr>
              <w:t>WU Grad Comp:</w:t>
            </w:r>
          </w:p>
          <w:p w:rsidR="005E147C" w:rsidRDefault="005E147C" w:rsidP="005E147C">
            <w:pPr>
              <w:widowControl/>
              <w:autoSpaceDE/>
              <w:autoSpaceDN/>
              <w:adjustRightInd/>
              <w:rPr>
                <w:sz w:val="18"/>
                <w:szCs w:val="20"/>
              </w:rPr>
            </w:pPr>
            <w:r w:rsidRPr="005E147C">
              <w:rPr>
                <w:b/>
                <w:color w:val="365F91" w:themeColor="accent1" w:themeShade="BF"/>
                <w:sz w:val="18"/>
                <w:szCs w:val="20"/>
              </w:rPr>
              <w:t>3, 4</w:t>
            </w:r>
          </w:p>
          <w:p w:rsidR="00046A75" w:rsidRPr="00FE5F7D" w:rsidRDefault="00046A75" w:rsidP="00046A75">
            <w:pPr>
              <w:widowControl/>
              <w:autoSpaceDE/>
              <w:autoSpaceDN/>
              <w:adjustRightInd/>
              <w:rPr>
                <w:sz w:val="18"/>
                <w:szCs w:val="20"/>
              </w:rPr>
            </w:pPr>
            <w:r>
              <w:rPr>
                <w:b/>
                <w:bCs/>
                <w:sz w:val="18"/>
                <w:szCs w:val="18"/>
              </w:rPr>
              <w:t xml:space="preserve"> </w:t>
            </w:r>
          </w:p>
        </w:tc>
        <w:tc>
          <w:tcPr>
            <w:tcW w:w="1848" w:type="dxa"/>
            <w:shd w:val="clear" w:color="auto" w:fill="auto"/>
          </w:tcPr>
          <w:p w:rsidR="00FE5F7D" w:rsidRPr="00FE5F7D" w:rsidRDefault="00FE5F7D" w:rsidP="00FE5F7D">
            <w:pPr>
              <w:rPr>
                <w:sz w:val="18"/>
                <w:szCs w:val="18"/>
              </w:rPr>
            </w:pPr>
            <w:r w:rsidRPr="00FE5F7D">
              <w:rPr>
                <w:sz w:val="18"/>
                <w:szCs w:val="18"/>
              </w:rPr>
              <w:t xml:space="preserve">A summary of the </w:t>
            </w:r>
            <w:r w:rsidR="00230B4C">
              <w:rPr>
                <w:sz w:val="18"/>
                <w:szCs w:val="18"/>
              </w:rPr>
              <w:t>critiqued article/video</w:t>
            </w:r>
            <w:r w:rsidRPr="00FE5F7D">
              <w:rPr>
                <w:sz w:val="18"/>
                <w:szCs w:val="18"/>
              </w:rPr>
              <w:t xml:space="preserve"> is not presented or summary presented is plagiarized. </w:t>
            </w:r>
          </w:p>
        </w:tc>
        <w:tc>
          <w:tcPr>
            <w:tcW w:w="2529" w:type="dxa"/>
            <w:shd w:val="clear" w:color="auto" w:fill="auto"/>
          </w:tcPr>
          <w:p w:rsidR="00FE5F7D" w:rsidRPr="00FE5F7D" w:rsidRDefault="00230B4C" w:rsidP="00230B4C">
            <w:pPr>
              <w:rPr>
                <w:sz w:val="18"/>
                <w:szCs w:val="18"/>
              </w:rPr>
            </w:pPr>
            <w:r>
              <w:rPr>
                <w:sz w:val="18"/>
                <w:szCs w:val="18"/>
              </w:rPr>
              <w:t>A summary of the critiqued article/video</w:t>
            </w:r>
            <w:r w:rsidR="00FE5F7D" w:rsidRPr="00FE5F7D">
              <w:rPr>
                <w:sz w:val="18"/>
                <w:szCs w:val="18"/>
              </w:rPr>
              <w:t xml:space="preserve"> is unclear. This summary inadequately describes the </w:t>
            </w:r>
            <w:r>
              <w:rPr>
                <w:sz w:val="18"/>
                <w:szCs w:val="18"/>
              </w:rPr>
              <w:t>content</w:t>
            </w:r>
            <w:r w:rsidR="00FE5F7D" w:rsidRPr="00FE5F7D">
              <w:rPr>
                <w:sz w:val="18"/>
                <w:szCs w:val="18"/>
              </w:rPr>
              <w:t xml:space="preserve"> and the reader is not c</w:t>
            </w:r>
            <w:r>
              <w:rPr>
                <w:sz w:val="18"/>
                <w:szCs w:val="18"/>
              </w:rPr>
              <w:t xml:space="preserve">learly informed of its purpose </w:t>
            </w:r>
            <w:r w:rsidR="00FE5F7D" w:rsidRPr="00FE5F7D">
              <w:rPr>
                <w:sz w:val="18"/>
                <w:szCs w:val="18"/>
              </w:rPr>
              <w:t>and conclusions or lessons learned.</w:t>
            </w:r>
          </w:p>
        </w:tc>
        <w:tc>
          <w:tcPr>
            <w:tcW w:w="2529" w:type="dxa"/>
            <w:shd w:val="clear" w:color="auto" w:fill="auto"/>
          </w:tcPr>
          <w:p w:rsidR="00FE5F7D" w:rsidRPr="00FE5F7D" w:rsidRDefault="00230B4C" w:rsidP="00230B4C">
            <w:pPr>
              <w:widowControl/>
              <w:tabs>
                <w:tab w:val="left" w:pos="2160"/>
              </w:tabs>
              <w:autoSpaceDE/>
              <w:autoSpaceDN/>
              <w:adjustRightInd/>
              <w:rPr>
                <w:sz w:val="18"/>
              </w:rPr>
            </w:pPr>
            <w:r>
              <w:rPr>
                <w:sz w:val="18"/>
              </w:rPr>
              <w:t>A summary of the critiqued article/video</w:t>
            </w:r>
            <w:r w:rsidR="00FE5F7D" w:rsidRPr="00FE5F7D">
              <w:rPr>
                <w:sz w:val="18"/>
              </w:rPr>
              <w:t xml:space="preserve"> is provided. This summary minimally describes the </w:t>
            </w:r>
            <w:r>
              <w:rPr>
                <w:sz w:val="18"/>
              </w:rPr>
              <w:t xml:space="preserve">content </w:t>
            </w:r>
            <w:r w:rsidR="00FE5F7D" w:rsidRPr="00FE5F7D">
              <w:rPr>
                <w:sz w:val="18"/>
              </w:rPr>
              <w:t>so tha</w:t>
            </w:r>
            <w:r>
              <w:rPr>
                <w:sz w:val="18"/>
              </w:rPr>
              <w:t xml:space="preserve">t the reader is informed of its </w:t>
            </w:r>
            <w:r>
              <w:rPr>
                <w:sz w:val="18"/>
                <w:szCs w:val="18"/>
              </w:rPr>
              <w:t xml:space="preserve">purpose </w:t>
            </w:r>
            <w:r w:rsidRPr="00FE5F7D">
              <w:rPr>
                <w:sz w:val="18"/>
                <w:szCs w:val="18"/>
              </w:rPr>
              <w:t>and conclusions or lessons learned.</w:t>
            </w:r>
          </w:p>
        </w:tc>
        <w:tc>
          <w:tcPr>
            <w:tcW w:w="2624" w:type="dxa"/>
            <w:shd w:val="clear" w:color="auto" w:fill="auto"/>
          </w:tcPr>
          <w:p w:rsidR="00FE5F7D" w:rsidRPr="00FE5F7D" w:rsidRDefault="00FE5F7D" w:rsidP="00230B4C">
            <w:pPr>
              <w:widowControl/>
              <w:tabs>
                <w:tab w:val="left" w:pos="2160"/>
              </w:tabs>
              <w:autoSpaceDE/>
              <w:autoSpaceDN/>
              <w:adjustRightInd/>
              <w:rPr>
                <w:sz w:val="18"/>
              </w:rPr>
            </w:pPr>
            <w:r w:rsidRPr="00FE5F7D">
              <w:rPr>
                <w:sz w:val="18"/>
              </w:rPr>
              <w:t xml:space="preserve">An accurate summary of the critiqued </w:t>
            </w:r>
            <w:r w:rsidR="00230B4C">
              <w:rPr>
                <w:sz w:val="18"/>
              </w:rPr>
              <w:t>article/video</w:t>
            </w:r>
            <w:r w:rsidRPr="00FE5F7D">
              <w:rPr>
                <w:sz w:val="18"/>
              </w:rPr>
              <w:t xml:space="preserve"> is provided. This summary describes the</w:t>
            </w:r>
            <w:r w:rsidR="00230B4C">
              <w:rPr>
                <w:sz w:val="18"/>
              </w:rPr>
              <w:t xml:space="preserve"> content</w:t>
            </w:r>
            <w:r w:rsidRPr="00FE5F7D">
              <w:rPr>
                <w:sz w:val="18"/>
              </w:rPr>
              <w:t xml:space="preserve"> so that the reader </w:t>
            </w:r>
            <w:r w:rsidR="00230B4C">
              <w:rPr>
                <w:sz w:val="18"/>
              </w:rPr>
              <w:t xml:space="preserve">is informed of its </w:t>
            </w:r>
            <w:r w:rsidR="00230B4C">
              <w:rPr>
                <w:sz w:val="18"/>
                <w:szCs w:val="18"/>
              </w:rPr>
              <w:t xml:space="preserve">purpose </w:t>
            </w:r>
            <w:r w:rsidR="00230B4C" w:rsidRPr="00FE5F7D">
              <w:rPr>
                <w:sz w:val="18"/>
                <w:szCs w:val="18"/>
              </w:rPr>
              <w:t>and conclusions or lessons learned.</w:t>
            </w:r>
          </w:p>
        </w:tc>
        <w:tc>
          <w:tcPr>
            <w:tcW w:w="2904" w:type="dxa"/>
            <w:shd w:val="clear" w:color="auto" w:fill="auto"/>
          </w:tcPr>
          <w:p w:rsidR="00FE5F7D" w:rsidRPr="00FE5F7D" w:rsidRDefault="00FE5F7D" w:rsidP="00230B4C">
            <w:pPr>
              <w:widowControl/>
              <w:tabs>
                <w:tab w:val="left" w:pos="2160"/>
              </w:tabs>
              <w:autoSpaceDE/>
              <w:autoSpaceDN/>
              <w:adjustRightInd/>
              <w:rPr>
                <w:sz w:val="18"/>
              </w:rPr>
            </w:pPr>
            <w:r w:rsidRPr="00FE5F7D">
              <w:rPr>
                <w:sz w:val="18"/>
              </w:rPr>
              <w:t>A concise and accurat</w:t>
            </w:r>
            <w:r w:rsidR="00230B4C">
              <w:rPr>
                <w:sz w:val="18"/>
              </w:rPr>
              <w:t>e summary of the critiqued article/video</w:t>
            </w:r>
            <w:r w:rsidRPr="00FE5F7D">
              <w:rPr>
                <w:sz w:val="18"/>
              </w:rPr>
              <w:t xml:space="preserve"> is provided. This summary sufficiently describes the </w:t>
            </w:r>
            <w:r w:rsidR="00230B4C">
              <w:rPr>
                <w:sz w:val="18"/>
              </w:rPr>
              <w:t>content</w:t>
            </w:r>
            <w:r w:rsidRPr="00FE5F7D">
              <w:rPr>
                <w:sz w:val="18"/>
              </w:rPr>
              <w:t xml:space="preserve"> so that the reader </w:t>
            </w:r>
            <w:r w:rsidR="00230B4C">
              <w:rPr>
                <w:sz w:val="18"/>
              </w:rPr>
              <w:t xml:space="preserve">is informed of its </w:t>
            </w:r>
            <w:r w:rsidR="00230B4C">
              <w:rPr>
                <w:sz w:val="18"/>
                <w:szCs w:val="18"/>
              </w:rPr>
              <w:t xml:space="preserve">purpose </w:t>
            </w:r>
            <w:r w:rsidR="00230B4C" w:rsidRPr="00FE5F7D">
              <w:rPr>
                <w:sz w:val="18"/>
                <w:szCs w:val="18"/>
              </w:rPr>
              <w:t>and conclusions or lessons learned.</w:t>
            </w:r>
          </w:p>
        </w:tc>
        <w:tc>
          <w:tcPr>
            <w:tcW w:w="906" w:type="dxa"/>
            <w:shd w:val="clear" w:color="auto" w:fill="E0E0E0"/>
          </w:tcPr>
          <w:p w:rsidR="00FE5F7D" w:rsidRPr="00FE5F7D" w:rsidRDefault="00FE5F7D" w:rsidP="00FE5F7D">
            <w:pPr>
              <w:widowControl/>
              <w:autoSpaceDE/>
              <w:autoSpaceDN/>
              <w:adjustRightInd/>
              <w:rPr>
                <w:color w:val="333399"/>
                <w:sz w:val="18"/>
                <w:szCs w:val="32"/>
              </w:rPr>
            </w:pPr>
          </w:p>
        </w:tc>
      </w:tr>
      <w:tr w:rsidR="00FE5F7D" w:rsidRPr="00FE5F7D" w:rsidTr="001265C9">
        <w:trPr>
          <w:trHeight w:val="1963"/>
        </w:trPr>
        <w:tc>
          <w:tcPr>
            <w:tcW w:w="1636" w:type="dxa"/>
            <w:shd w:val="clear" w:color="auto" w:fill="auto"/>
          </w:tcPr>
          <w:p w:rsidR="00FE5F7D" w:rsidRPr="00FE5F7D" w:rsidRDefault="00FE5F7D" w:rsidP="00FE5F7D">
            <w:pPr>
              <w:widowControl/>
              <w:autoSpaceDE/>
              <w:autoSpaceDN/>
              <w:adjustRightInd/>
              <w:rPr>
                <w:sz w:val="18"/>
                <w:szCs w:val="20"/>
              </w:rPr>
            </w:pPr>
            <w:r w:rsidRPr="00FE5F7D">
              <w:rPr>
                <w:sz w:val="18"/>
                <w:szCs w:val="20"/>
              </w:rPr>
              <w:t>Organization</w:t>
            </w:r>
          </w:p>
        </w:tc>
        <w:tc>
          <w:tcPr>
            <w:tcW w:w="1848"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Overall presentation of the article</w:t>
            </w:r>
            <w:r w:rsidR="00230B4C">
              <w:rPr>
                <w:sz w:val="18"/>
                <w:szCs w:val="18"/>
              </w:rPr>
              <w:t>/video</w:t>
            </w:r>
            <w:r w:rsidRPr="00FE5F7D">
              <w:rPr>
                <w:sz w:val="18"/>
                <w:szCs w:val="18"/>
              </w:rPr>
              <w:t xml:space="preserve"> is confusing.  Paper does not include required information and does not flow clearly from start to conclusion.</w:t>
            </w:r>
          </w:p>
        </w:tc>
        <w:tc>
          <w:tcPr>
            <w:tcW w:w="2529"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Overall presentation of the article</w:t>
            </w:r>
            <w:r w:rsidR="00230B4C">
              <w:rPr>
                <w:sz w:val="18"/>
                <w:szCs w:val="18"/>
              </w:rPr>
              <w:t>/video</w:t>
            </w:r>
            <w:r w:rsidRPr="00FE5F7D">
              <w:rPr>
                <w:sz w:val="18"/>
                <w:szCs w:val="18"/>
              </w:rPr>
              <w:t xml:space="preserve"> shows basic level of organization.  Paper minimally includes required information and does not flow clearly from start to conclusion.</w:t>
            </w:r>
          </w:p>
        </w:tc>
        <w:tc>
          <w:tcPr>
            <w:tcW w:w="2529"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Overall presentation of the article</w:t>
            </w:r>
            <w:r w:rsidR="00230B4C">
              <w:rPr>
                <w:sz w:val="18"/>
                <w:szCs w:val="18"/>
              </w:rPr>
              <w:t>/video</w:t>
            </w:r>
            <w:r w:rsidRPr="00FE5F7D">
              <w:rPr>
                <w:sz w:val="18"/>
                <w:szCs w:val="18"/>
              </w:rPr>
              <w:t xml:space="preserve"> shows adequate level of organization.  For the most part, paper includes required information; however, paper is difficult to follow from start to conclusion.</w:t>
            </w:r>
          </w:p>
        </w:tc>
        <w:tc>
          <w:tcPr>
            <w:tcW w:w="2624"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Overall presentation of the article</w:t>
            </w:r>
            <w:r w:rsidR="00230B4C">
              <w:rPr>
                <w:sz w:val="18"/>
                <w:szCs w:val="18"/>
              </w:rPr>
              <w:t>/video</w:t>
            </w:r>
            <w:r w:rsidRPr="00FE5F7D">
              <w:rPr>
                <w:sz w:val="18"/>
                <w:szCs w:val="18"/>
              </w:rPr>
              <w:t xml:space="preserve"> demonstrates solid organization.  Paper includes required information with sufficient level of detail.  Paper flows clearly from start to conclusion, enabling the reader to follow the progression without difficulty.</w:t>
            </w:r>
          </w:p>
        </w:tc>
        <w:tc>
          <w:tcPr>
            <w:tcW w:w="2904"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Over</w:t>
            </w:r>
            <w:r w:rsidR="00230B4C">
              <w:rPr>
                <w:sz w:val="18"/>
                <w:szCs w:val="18"/>
              </w:rPr>
              <w:t xml:space="preserve">all presentation of the article/video </w:t>
            </w:r>
            <w:r w:rsidRPr="00FE5F7D">
              <w:rPr>
                <w:sz w:val="18"/>
                <w:szCs w:val="18"/>
              </w:rPr>
              <w:t>demonstrates exceptional organization.  Paper includes all required information with thorough level of detail.  Ideas are clear and logical.  Paper flows elegantly from start to conclusion, enabling the reader to effortlessly follow the progression.</w:t>
            </w:r>
          </w:p>
        </w:tc>
        <w:tc>
          <w:tcPr>
            <w:tcW w:w="906" w:type="dxa"/>
            <w:shd w:val="clear" w:color="auto" w:fill="E0E0E0"/>
          </w:tcPr>
          <w:p w:rsidR="00FE5F7D" w:rsidRPr="00FE5F7D" w:rsidRDefault="00FE5F7D" w:rsidP="00FE5F7D">
            <w:pPr>
              <w:widowControl/>
              <w:autoSpaceDE/>
              <w:autoSpaceDN/>
              <w:adjustRightInd/>
              <w:rPr>
                <w:color w:val="333399"/>
                <w:sz w:val="18"/>
                <w:szCs w:val="32"/>
              </w:rPr>
            </w:pPr>
          </w:p>
        </w:tc>
      </w:tr>
      <w:tr w:rsidR="00FE5F7D" w:rsidRPr="00FE5F7D" w:rsidTr="001265C9">
        <w:trPr>
          <w:trHeight w:val="2180"/>
        </w:trPr>
        <w:tc>
          <w:tcPr>
            <w:tcW w:w="1636" w:type="dxa"/>
            <w:shd w:val="clear" w:color="auto" w:fill="auto"/>
          </w:tcPr>
          <w:p w:rsidR="00FE5F7D" w:rsidRDefault="00FE5F7D" w:rsidP="00FE5F7D">
            <w:pPr>
              <w:widowControl/>
              <w:autoSpaceDE/>
              <w:autoSpaceDN/>
              <w:adjustRightInd/>
              <w:rPr>
                <w:sz w:val="18"/>
                <w:szCs w:val="20"/>
              </w:rPr>
            </w:pPr>
            <w:r w:rsidRPr="00FE5F7D">
              <w:rPr>
                <w:sz w:val="18"/>
                <w:szCs w:val="20"/>
              </w:rPr>
              <w:t>Quality of Writing</w:t>
            </w:r>
          </w:p>
          <w:p w:rsidR="005E147C" w:rsidRDefault="005E147C" w:rsidP="00FE5F7D">
            <w:pPr>
              <w:widowControl/>
              <w:autoSpaceDE/>
              <w:autoSpaceDN/>
              <w:adjustRightInd/>
              <w:rPr>
                <w:sz w:val="18"/>
                <w:szCs w:val="20"/>
              </w:rPr>
            </w:pPr>
          </w:p>
          <w:p w:rsidR="005E147C" w:rsidRPr="005E147C" w:rsidRDefault="005E147C" w:rsidP="005E147C">
            <w:pPr>
              <w:widowControl/>
              <w:autoSpaceDE/>
              <w:autoSpaceDN/>
              <w:adjustRightInd/>
              <w:rPr>
                <w:b/>
                <w:color w:val="365F91" w:themeColor="accent1" w:themeShade="BF"/>
                <w:sz w:val="18"/>
                <w:szCs w:val="20"/>
              </w:rPr>
            </w:pPr>
            <w:r w:rsidRPr="005E147C">
              <w:rPr>
                <w:b/>
                <w:color w:val="365F91" w:themeColor="accent1" w:themeShade="BF"/>
                <w:sz w:val="18"/>
                <w:szCs w:val="20"/>
              </w:rPr>
              <w:t>WU Grad Comp:</w:t>
            </w:r>
          </w:p>
          <w:p w:rsidR="005E147C" w:rsidRPr="00FE5F7D" w:rsidRDefault="005E147C" w:rsidP="005E147C">
            <w:pPr>
              <w:widowControl/>
              <w:autoSpaceDE/>
              <w:autoSpaceDN/>
              <w:adjustRightInd/>
              <w:rPr>
                <w:sz w:val="18"/>
                <w:szCs w:val="20"/>
              </w:rPr>
            </w:pPr>
            <w:r>
              <w:rPr>
                <w:b/>
                <w:color w:val="365F91" w:themeColor="accent1" w:themeShade="BF"/>
                <w:sz w:val="18"/>
                <w:szCs w:val="20"/>
              </w:rPr>
              <w:t>2</w:t>
            </w:r>
          </w:p>
        </w:tc>
        <w:tc>
          <w:tcPr>
            <w:tcW w:w="1848"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 xml:space="preserve">Writing is not the voice of the student.  Presents ideas as their own; however, most of paper is plagiarized.  Lacks citations and references to support presented ideas. </w:t>
            </w:r>
          </w:p>
          <w:p w:rsidR="00FE5F7D" w:rsidRPr="00FE5F7D" w:rsidRDefault="00FE5F7D" w:rsidP="00FE5F7D">
            <w:pPr>
              <w:widowControl/>
              <w:autoSpaceDE/>
              <w:autoSpaceDN/>
              <w:adjustRightInd/>
              <w:rPr>
                <w:sz w:val="18"/>
                <w:szCs w:val="18"/>
              </w:rPr>
            </w:pPr>
            <w:r w:rsidRPr="00FE5F7D">
              <w:rPr>
                <w:sz w:val="18"/>
                <w:szCs w:val="18"/>
              </w:rPr>
              <w:t xml:space="preserve">  </w:t>
            </w:r>
          </w:p>
        </w:tc>
        <w:tc>
          <w:tcPr>
            <w:tcW w:w="2529"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Writing is not adequate for graduate level</w:t>
            </w:r>
          </w:p>
          <w:p w:rsidR="00FE5F7D" w:rsidRPr="00FE5F7D" w:rsidRDefault="00FE5F7D" w:rsidP="00FE5F7D">
            <w:pPr>
              <w:widowControl/>
              <w:autoSpaceDE/>
              <w:autoSpaceDN/>
              <w:adjustRightInd/>
              <w:rPr>
                <w:sz w:val="18"/>
                <w:szCs w:val="18"/>
              </w:rPr>
            </w:pPr>
            <w:r w:rsidRPr="00FE5F7D">
              <w:rPr>
                <w:sz w:val="18"/>
                <w:szCs w:val="18"/>
              </w:rPr>
              <w:t>- grammatical errors</w:t>
            </w:r>
          </w:p>
          <w:p w:rsidR="00FE5F7D" w:rsidRPr="00FE5F7D" w:rsidRDefault="00FE5F7D" w:rsidP="00FE5F7D">
            <w:pPr>
              <w:widowControl/>
              <w:autoSpaceDE/>
              <w:autoSpaceDN/>
              <w:adjustRightInd/>
              <w:rPr>
                <w:sz w:val="18"/>
                <w:szCs w:val="18"/>
              </w:rPr>
            </w:pPr>
            <w:r w:rsidRPr="00FE5F7D">
              <w:rPr>
                <w:sz w:val="18"/>
                <w:szCs w:val="18"/>
              </w:rPr>
              <w:t>-spelling errors</w:t>
            </w:r>
          </w:p>
          <w:p w:rsidR="00FE5F7D" w:rsidRPr="00FE5F7D" w:rsidRDefault="00FE5F7D" w:rsidP="00FE5F7D">
            <w:pPr>
              <w:widowControl/>
              <w:autoSpaceDE/>
              <w:autoSpaceDN/>
              <w:adjustRightInd/>
              <w:rPr>
                <w:sz w:val="18"/>
                <w:szCs w:val="18"/>
              </w:rPr>
            </w:pPr>
            <w:r w:rsidRPr="00FE5F7D">
              <w:rPr>
                <w:sz w:val="18"/>
                <w:szCs w:val="18"/>
              </w:rPr>
              <w:t xml:space="preserve">-poor transitions </w:t>
            </w:r>
          </w:p>
          <w:p w:rsidR="00FE5F7D" w:rsidRPr="00FE5F7D" w:rsidRDefault="00FE5F7D" w:rsidP="00FE5F7D">
            <w:pPr>
              <w:widowControl/>
              <w:autoSpaceDE/>
              <w:autoSpaceDN/>
              <w:adjustRightInd/>
              <w:rPr>
                <w:sz w:val="18"/>
                <w:szCs w:val="18"/>
              </w:rPr>
            </w:pPr>
            <w:r w:rsidRPr="00FE5F7D">
              <w:rPr>
                <w:sz w:val="18"/>
                <w:szCs w:val="18"/>
              </w:rPr>
              <w:t>-poor sentence structure/tone</w:t>
            </w:r>
          </w:p>
          <w:p w:rsidR="00FE5F7D" w:rsidRPr="00FE5F7D" w:rsidRDefault="00FE5F7D" w:rsidP="00FE5F7D">
            <w:pPr>
              <w:widowControl/>
              <w:autoSpaceDE/>
              <w:autoSpaceDN/>
              <w:adjustRightInd/>
              <w:rPr>
                <w:sz w:val="18"/>
                <w:szCs w:val="18"/>
              </w:rPr>
            </w:pPr>
            <w:r w:rsidRPr="00FE5F7D">
              <w:rPr>
                <w:sz w:val="18"/>
                <w:szCs w:val="18"/>
              </w:rPr>
              <w:t>-poor word choice</w:t>
            </w:r>
          </w:p>
          <w:p w:rsidR="00FE5F7D" w:rsidRPr="00FE5F7D" w:rsidRDefault="00FE5F7D" w:rsidP="00FE5F7D">
            <w:pPr>
              <w:widowControl/>
              <w:autoSpaceDE/>
              <w:autoSpaceDN/>
              <w:adjustRightInd/>
              <w:rPr>
                <w:sz w:val="18"/>
                <w:szCs w:val="18"/>
              </w:rPr>
            </w:pPr>
            <w:r w:rsidRPr="00FE5F7D">
              <w:rPr>
                <w:sz w:val="18"/>
                <w:szCs w:val="18"/>
              </w:rPr>
              <w:t>-lacks clarity</w:t>
            </w:r>
          </w:p>
        </w:tc>
        <w:tc>
          <w:tcPr>
            <w:tcW w:w="2529"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Writing is adequate for graduate level</w:t>
            </w:r>
          </w:p>
          <w:p w:rsidR="00FE5F7D" w:rsidRPr="00FE5F7D" w:rsidRDefault="00FE5F7D" w:rsidP="00FE5F7D">
            <w:pPr>
              <w:widowControl/>
              <w:autoSpaceDE/>
              <w:autoSpaceDN/>
              <w:adjustRightInd/>
              <w:rPr>
                <w:sz w:val="18"/>
                <w:szCs w:val="18"/>
              </w:rPr>
            </w:pPr>
            <w:r w:rsidRPr="00FE5F7D">
              <w:rPr>
                <w:sz w:val="18"/>
                <w:szCs w:val="18"/>
              </w:rPr>
              <w:t>-few spelling or grammatical errors</w:t>
            </w:r>
          </w:p>
          <w:p w:rsidR="00FE5F7D" w:rsidRPr="00FE5F7D" w:rsidRDefault="00FE5F7D" w:rsidP="00FE5F7D">
            <w:pPr>
              <w:widowControl/>
              <w:autoSpaceDE/>
              <w:autoSpaceDN/>
              <w:adjustRightInd/>
              <w:rPr>
                <w:sz w:val="18"/>
                <w:szCs w:val="18"/>
              </w:rPr>
            </w:pPr>
            <w:r w:rsidRPr="00FE5F7D">
              <w:rPr>
                <w:sz w:val="18"/>
                <w:szCs w:val="18"/>
              </w:rPr>
              <w:t xml:space="preserve">-minimal transitions </w:t>
            </w:r>
          </w:p>
          <w:p w:rsidR="00FE5F7D" w:rsidRPr="00FE5F7D" w:rsidRDefault="00FE5F7D" w:rsidP="00FE5F7D">
            <w:pPr>
              <w:widowControl/>
              <w:autoSpaceDE/>
              <w:autoSpaceDN/>
              <w:adjustRightInd/>
              <w:rPr>
                <w:sz w:val="18"/>
                <w:szCs w:val="18"/>
              </w:rPr>
            </w:pPr>
            <w:r w:rsidRPr="00FE5F7D">
              <w:rPr>
                <w:sz w:val="18"/>
                <w:szCs w:val="18"/>
              </w:rPr>
              <w:t>-minimal clarity in sentence structure/tone</w:t>
            </w:r>
          </w:p>
          <w:p w:rsidR="00FE5F7D" w:rsidRPr="00FE5F7D" w:rsidRDefault="00FE5F7D" w:rsidP="00FE5F7D">
            <w:pPr>
              <w:widowControl/>
              <w:autoSpaceDE/>
              <w:autoSpaceDN/>
              <w:adjustRightInd/>
              <w:rPr>
                <w:sz w:val="18"/>
                <w:szCs w:val="18"/>
              </w:rPr>
            </w:pPr>
            <w:r w:rsidRPr="00FE5F7D">
              <w:rPr>
                <w:sz w:val="18"/>
                <w:szCs w:val="18"/>
              </w:rPr>
              <w:t>-work needed on word choice</w:t>
            </w:r>
          </w:p>
        </w:tc>
        <w:tc>
          <w:tcPr>
            <w:tcW w:w="2624"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Strong writing ability</w:t>
            </w:r>
          </w:p>
          <w:p w:rsidR="00FE5F7D" w:rsidRPr="00FE5F7D" w:rsidRDefault="00FE5F7D" w:rsidP="00FE5F7D">
            <w:pPr>
              <w:widowControl/>
              <w:autoSpaceDE/>
              <w:autoSpaceDN/>
              <w:adjustRightInd/>
              <w:rPr>
                <w:sz w:val="18"/>
                <w:szCs w:val="18"/>
              </w:rPr>
            </w:pPr>
            <w:r w:rsidRPr="00FE5F7D">
              <w:rPr>
                <w:sz w:val="18"/>
                <w:szCs w:val="18"/>
              </w:rPr>
              <w:t>-minor spelling or grammatical errors</w:t>
            </w:r>
          </w:p>
          <w:p w:rsidR="00FE5F7D" w:rsidRPr="00FE5F7D" w:rsidRDefault="00FE5F7D" w:rsidP="00FE5F7D">
            <w:pPr>
              <w:widowControl/>
              <w:autoSpaceDE/>
              <w:autoSpaceDN/>
              <w:adjustRightInd/>
              <w:rPr>
                <w:sz w:val="18"/>
                <w:szCs w:val="18"/>
              </w:rPr>
            </w:pPr>
            <w:r w:rsidRPr="00FE5F7D">
              <w:rPr>
                <w:sz w:val="18"/>
                <w:szCs w:val="18"/>
              </w:rPr>
              <w:t>-transitions are strong</w:t>
            </w:r>
          </w:p>
          <w:p w:rsidR="00FE5F7D" w:rsidRPr="00FE5F7D" w:rsidRDefault="00FE5F7D" w:rsidP="00FE5F7D">
            <w:pPr>
              <w:widowControl/>
              <w:autoSpaceDE/>
              <w:autoSpaceDN/>
              <w:adjustRightInd/>
              <w:rPr>
                <w:sz w:val="18"/>
                <w:szCs w:val="18"/>
              </w:rPr>
            </w:pPr>
            <w:r w:rsidRPr="00FE5F7D">
              <w:rPr>
                <w:sz w:val="18"/>
                <w:szCs w:val="18"/>
              </w:rPr>
              <w:t>-sentences are concise</w:t>
            </w:r>
          </w:p>
          <w:p w:rsidR="00FE5F7D" w:rsidRPr="00FE5F7D" w:rsidRDefault="00FE5F7D" w:rsidP="00FE5F7D">
            <w:pPr>
              <w:widowControl/>
              <w:autoSpaceDE/>
              <w:autoSpaceDN/>
              <w:adjustRightInd/>
              <w:rPr>
                <w:sz w:val="18"/>
                <w:szCs w:val="18"/>
              </w:rPr>
            </w:pPr>
            <w:r w:rsidRPr="00FE5F7D">
              <w:rPr>
                <w:sz w:val="18"/>
                <w:szCs w:val="18"/>
              </w:rPr>
              <w:t>-evidence of concrete details</w:t>
            </w:r>
          </w:p>
          <w:p w:rsidR="00FE5F7D" w:rsidRPr="00FE5F7D" w:rsidRDefault="00FE5F7D" w:rsidP="00FE5F7D">
            <w:pPr>
              <w:widowControl/>
              <w:autoSpaceDE/>
              <w:autoSpaceDN/>
              <w:adjustRightInd/>
              <w:rPr>
                <w:sz w:val="18"/>
                <w:szCs w:val="18"/>
              </w:rPr>
            </w:pPr>
            <w:r w:rsidRPr="00FE5F7D">
              <w:rPr>
                <w:sz w:val="18"/>
                <w:szCs w:val="18"/>
              </w:rPr>
              <w:t>-strong word choice</w:t>
            </w:r>
          </w:p>
        </w:tc>
        <w:tc>
          <w:tcPr>
            <w:tcW w:w="2904" w:type="dxa"/>
            <w:shd w:val="clear" w:color="auto" w:fill="auto"/>
          </w:tcPr>
          <w:p w:rsidR="00FE5F7D" w:rsidRPr="00FE5F7D" w:rsidRDefault="00FE5F7D" w:rsidP="00FE5F7D">
            <w:pPr>
              <w:widowControl/>
              <w:autoSpaceDE/>
              <w:autoSpaceDN/>
              <w:adjustRightInd/>
              <w:rPr>
                <w:sz w:val="18"/>
                <w:szCs w:val="18"/>
              </w:rPr>
            </w:pPr>
            <w:r w:rsidRPr="00FE5F7D">
              <w:rPr>
                <w:sz w:val="18"/>
                <w:szCs w:val="18"/>
              </w:rPr>
              <w:t xml:space="preserve">Excellent writing ability is evident throughout the paper. Presents original thoughts and synthesizes ideas and details superbly. Exceptional understanding of writing conventions. Writing is concise, concrete and fluent.  Word choice is rich, precise: the reader is drawn to the work.   </w:t>
            </w:r>
          </w:p>
        </w:tc>
        <w:tc>
          <w:tcPr>
            <w:tcW w:w="906" w:type="dxa"/>
            <w:shd w:val="clear" w:color="auto" w:fill="E0E0E0"/>
          </w:tcPr>
          <w:p w:rsidR="00FE5F7D" w:rsidRPr="00FE5F7D" w:rsidRDefault="00FE5F7D" w:rsidP="00FE5F7D">
            <w:pPr>
              <w:widowControl/>
              <w:autoSpaceDE/>
              <w:autoSpaceDN/>
              <w:adjustRightInd/>
              <w:rPr>
                <w:color w:val="333399"/>
                <w:sz w:val="18"/>
                <w:szCs w:val="32"/>
              </w:rPr>
            </w:pPr>
          </w:p>
        </w:tc>
      </w:tr>
      <w:tr w:rsidR="00FE5F7D" w:rsidRPr="00FE5F7D" w:rsidTr="001265C9">
        <w:trPr>
          <w:trHeight w:val="1993"/>
        </w:trPr>
        <w:tc>
          <w:tcPr>
            <w:tcW w:w="1636" w:type="dxa"/>
            <w:tcBorders>
              <w:bottom w:val="outset" w:sz="6" w:space="0" w:color="000000"/>
            </w:tcBorders>
            <w:shd w:val="clear" w:color="auto" w:fill="auto"/>
          </w:tcPr>
          <w:p w:rsidR="00FE5F7D" w:rsidRDefault="00FE5F7D" w:rsidP="00FE5F7D">
            <w:pPr>
              <w:widowControl/>
              <w:autoSpaceDE/>
              <w:autoSpaceDN/>
              <w:adjustRightInd/>
              <w:rPr>
                <w:sz w:val="18"/>
                <w:szCs w:val="20"/>
              </w:rPr>
            </w:pPr>
            <w:r w:rsidRPr="00FE5F7D">
              <w:rPr>
                <w:sz w:val="18"/>
                <w:szCs w:val="20"/>
              </w:rPr>
              <w:t>Analysis of Article</w:t>
            </w:r>
          </w:p>
          <w:p w:rsidR="00ED27D0" w:rsidRDefault="00ED27D0" w:rsidP="00FE5F7D">
            <w:pPr>
              <w:widowControl/>
              <w:autoSpaceDE/>
              <w:autoSpaceDN/>
              <w:adjustRightInd/>
              <w:rPr>
                <w:sz w:val="18"/>
                <w:szCs w:val="20"/>
              </w:rPr>
            </w:pPr>
          </w:p>
          <w:p w:rsidR="005E147C" w:rsidRPr="005E147C" w:rsidRDefault="005E147C" w:rsidP="005E147C">
            <w:pPr>
              <w:widowControl/>
              <w:autoSpaceDE/>
              <w:autoSpaceDN/>
              <w:adjustRightInd/>
              <w:rPr>
                <w:b/>
                <w:color w:val="365F91" w:themeColor="accent1" w:themeShade="BF"/>
                <w:sz w:val="18"/>
                <w:szCs w:val="20"/>
              </w:rPr>
            </w:pPr>
            <w:r>
              <w:rPr>
                <w:b/>
                <w:color w:val="365F91" w:themeColor="accent1" w:themeShade="BF"/>
                <w:sz w:val="18"/>
                <w:szCs w:val="20"/>
              </w:rPr>
              <w:t>ASCA</w:t>
            </w:r>
            <w:r w:rsidRPr="005E147C">
              <w:rPr>
                <w:b/>
                <w:color w:val="365F91" w:themeColor="accent1" w:themeShade="BF"/>
                <w:sz w:val="18"/>
                <w:szCs w:val="20"/>
              </w:rPr>
              <w:t xml:space="preserve"> Comp:</w:t>
            </w:r>
          </w:p>
          <w:p w:rsidR="005E147C" w:rsidRDefault="005E147C" w:rsidP="005E147C">
            <w:pPr>
              <w:pStyle w:val="Default"/>
              <w:rPr>
                <w:rFonts w:eastAsia="Times New Roman"/>
                <w:b/>
                <w:color w:val="365F91" w:themeColor="accent1" w:themeShade="BF"/>
                <w:sz w:val="18"/>
                <w:szCs w:val="20"/>
              </w:rPr>
            </w:pPr>
            <w:r>
              <w:rPr>
                <w:rFonts w:eastAsia="Times New Roman"/>
                <w:b/>
                <w:color w:val="365F91" w:themeColor="accent1" w:themeShade="BF"/>
                <w:sz w:val="18"/>
                <w:szCs w:val="20"/>
              </w:rPr>
              <w:t>I.B.4c</w:t>
            </w:r>
          </w:p>
          <w:p w:rsidR="005E147C" w:rsidRDefault="005E147C" w:rsidP="005E147C">
            <w:pPr>
              <w:pStyle w:val="Default"/>
              <w:rPr>
                <w:b/>
                <w:bCs/>
                <w:sz w:val="18"/>
                <w:szCs w:val="18"/>
              </w:rPr>
            </w:pPr>
            <w:r>
              <w:rPr>
                <w:rFonts w:eastAsia="Times New Roman"/>
                <w:b/>
                <w:color w:val="365F91" w:themeColor="accent1" w:themeShade="BF"/>
                <w:sz w:val="18"/>
                <w:szCs w:val="20"/>
              </w:rPr>
              <w:t>IV.B.5b</w:t>
            </w:r>
          </w:p>
          <w:p w:rsidR="00ED27D0" w:rsidRPr="00FE5F7D" w:rsidRDefault="00ED27D0" w:rsidP="00ED27D0">
            <w:pPr>
              <w:widowControl/>
              <w:autoSpaceDE/>
              <w:autoSpaceDN/>
              <w:adjustRightInd/>
              <w:rPr>
                <w:sz w:val="18"/>
                <w:szCs w:val="20"/>
              </w:rPr>
            </w:pPr>
          </w:p>
        </w:tc>
        <w:tc>
          <w:tcPr>
            <w:tcW w:w="1848" w:type="dxa"/>
            <w:tcBorders>
              <w:bottom w:val="outset" w:sz="6" w:space="0" w:color="000000"/>
            </w:tcBorders>
            <w:shd w:val="clear" w:color="auto" w:fill="auto"/>
          </w:tcPr>
          <w:p w:rsidR="00FE5F7D" w:rsidRPr="00FE5F7D" w:rsidRDefault="00FE5F7D" w:rsidP="00FE5F7D">
            <w:pPr>
              <w:widowControl/>
              <w:autoSpaceDE/>
              <w:autoSpaceDN/>
              <w:adjustRightInd/>
              <w:rPr>
                <w:sz w:val="18"/>
                <w:szCs w:val="20"/>
              </w:rPr>
            </w:pPr>
            <w:r w:rsidRPr="00FE5F7D">
              <w:rPr>
                <w:sz w:val="18"/>
                <w:szCs w:val="20"/>
              </w:rPr>
              <w:t xml:space="preserve">All analytical elements are missing. </w:t>
            </w:r>
          </w:p>
        </w:tc>
        <w:tc>
          <w:tcPr>
            <w:tcW w:w="2529" w:type="dxa"/>
            <w:tcBorders>
              <w:bottom w:val="outset" w:sz="6" w:space="0" w:color="000000"/>
            </w:tcBorders>
            <w:shd w:val="clear" w:color="auto" w:fill="auto"/>
          </w:tcPr>
          <w:p w:rsidR="00FE5F7D" w:rsidRPr="00FE5F7D" w:rsidRDefault="00FE5F7D" w:rsidP="00FE5F7D">
            <w:pPr>
              <w:widowControl/>
              <w:autoSpaceDE/>
              <w:autoSpaceDN/>
              <w:adjustRightInd/>
              <w:rPr>
                <w:sz w:val="18"/>
                <w:szCs w:val="20"/>
              </w:rPr>
            </w:pPr>
            <w:r w:rsidRPr="00FE5F7D">
              <w:rPr>
                <w:sz w:val="18"/>
                <w:szCs w:val="20"/>
              </w:rPr>
              <w:t>Basic level of analysis of the article. Shows inadequate level of detail. Analysis is weak of the strengths and weaknesses of the article and reflection is minimal of the personal relevance or meaning of the findings.</w:t>
            </w:r>
            <w:r w:rsidR="00ED27D0">
              <w:rPr>
                <w:sz w:val="18"/>
                <w:szCs w:val="20"/>
              </w:rPr>
              <w:t xml:space="preserve">  The analysis is not supported by relevant theory.</w:t>
            </w:r>
          </w:p>
        </w:tc>
        <w:tc>
          <w:tcPr>
            <w:tcW w:w="2529" w:type="dxa"/>
            <w:tcBorders>
              <w:bottom w:val="outset" w:sz="6" w:space="0" w:color="000000"/>
            </w:tcBorders>
            <w:shd w:val="clear" w:color="auto" w:fill="auto"/>
          </w:tcPr>
          <w:p w:rsidR="00FE5F7D" w:rsidRPr="00FE5F7D" w:rsidRDefault="00FE5F7D" w:rsidP="00FE5F7D">
            <w:pPr>
              <w:widowControl/>
              <w:autoSpaceDE/>
              <w:autoSpaceDN/>
              <w:adjustRightInd/>
              <w:rPr>
                <w:sz w:val="18"/>
                <w:szCs w:val="20"/>
              </w:rPr>
            </w:pPr>
            <w:r w:rsidRPr="00FE5F7D">
              <w:rPr>
                <w:sz w:val="18"/>
                <w:szCs w:val="20"/>
              </w:rPr>
              <w:t>Adequate level of analysis of the article. Shows a good level of detail. Presented an analysis of the strengths and weaknesses of the article and a reflection of the personal relevance or meaning of the findings.</w:t>
            </w:r>
            <w:r w:rsidR="00ED27D0">
              <w:rPr>
                <w:sz w:val="18"/>
                <w:szCs w:val="20"/>
              </w:rPr>
              <w:t xml:space="preserve">  The analysis is not supported by relevant theory.</w:t>
            </w:r>
          </w:p>
          <w:p w:rsidR="00FE5F7D" w:rsidRPr="00FE5F7D" w:rsidRDefault="00FE5F7D" w:rsidP="00FE5F7D">
            <w:pPr>
              <w:widowControl/>
              <w:autoSpaceDE/>
              <w:autoSpaceDN/>
              <w:adjustRightInd/>
              <w:rPr>
                <w:sz w:val="18"/>
                <w:szCs w:val="20"/>
              </w:rPr>
            </w:pPr>
          </w:p>
        </w:tc>
        <w:tc>
          <w:tcPr>
            <w:tcW w:w="2624" w:type="dxa"/>
            <w:tcBorders>
              <w:bottom w:val="outset" w:sz="6" w:space="0" w:color="000000"/>
            </w:tcBorders>
            <w:shd w:val="clear" w:color="auto" w:fill="auto"/>
          </w:tcPr>
          <w:p w:rsidR="00FE5F7D" w:rsidRPr="00FE5F7D" w:rsidRDefault="00FE5F7D" w:rsidP="00FE5F7D">
            <w:pPr>
              <w:widowControl/>
              <w:autoSpaceDE/>
              <w:autoSpaceDN/>
              <w:adjustRightInd/>
              <w:rPr>
                <w:sz w:val="18"/>
                <w:szCs w:val="20"/>
              </w:rPr>
            </w:pPr>
            <w:r w:rsidRPr="00FE5F7D">
              <w:rPr>
                <w:sz w:val="18"/>
                <w:szCs w:val="20"/>
              </w:rPr>
              <w:t>Solid level of analysis of the article. Shows a proficient level of detail. Strong analysis of the strengths and weaknesses of the article and reflection of the personal relevance or meaning of the findings.</w:t>
            </w:r>
            <w:r w:rsidR="00230B4C">
              <w:rPr>
                <w:sz w:val="18"/>
                <w:szCs w:val="20"/>
              </w:rPr>
              <w:t xml:space="preserve"> The analysis is </w:t>
            </w:r>
            <w:r w:rsidR="00ED27D0">
              <w:rPr>
                <w:sz w:val="18"/>
                <w:szCs w:val="20"/>
              </w:rPr>
              <w:t xml:space="preserve">minimally </w:t>
            </w:r>
            <w:r w:rsidR="00230B4C">
              <w:rPr>
                <w:sz w:val="18"/>
                <w:szCs w:val="20"/>
              </w:rPr>
              <w:t>supported by relevant theory.</w:t>
            </w:r>
          </w:p>
        </w:tc>
        <w:tc>
          <w:tcPr>
            <w:tcW w:w="2904" w:type="dxa"/>
            <w:tcBorders>
              <w:bottom w:val="outset" w:sz="6" w:space="0" w:color="000000"/>
            </w:tcBorders>
            <w:shd w:val="clear" w:color="auto" w:fill="auto"/>
          </w:tcPr>
          <w:p w:rsidR="00FE5F7D" w:rsidRPr="00FE5F7D" w:rsidRDefault="00FE5F7D" w:rsidP="00FE5F7D">
            <w:pPr>
              <w:widowControl/>
              <w:autoSpaceDE/>
              <w:autoSpaceDN/>
              <w:adjustRightInd/>
              <w:rPr>
                <w:sz w:val="18"/>
                <w:szCs w:val="20"/>
              </w:rPr>
            </w:pPr>
            <w:r w:rsidRPr="00FE5F7D">
              <w:rPr>
                <w:sz w:val="18"/>
                <w:szCs w:val="20"/>
              </w:rPr>
              <w:t>Superior level of analysis of the article.  Shows thoroughness and sophistication.  Excellent analysis of the strengths and weaknesses of the article and reflection of the personal relevance or meaning of the findings.</w:t>
            </w:r>
            <w:r w:rsidR="00230B4C">
              <w:rPr>
                <w:sz w:val="18"/>
                <w:szCs w:val="20"/>
              </w:rPr>
              <w:t xml:space="preserve"> The analysis is</w:t>
            </w:r>
            <w:r w:rsidR="00ED27D0">
              <w:rPr>
                <w:sz w:val="18"/>
                <w:szCs w:val="20"/>
              </w:rPr>
              <w:t xml:space="preserve"> well</w:t>
            </w:r>
            <w:r w:rsidR="00230B4C">
              <w:rPr>
                <w:sz w:val="18"/>
                <w:szCs w:val="20"/>
              </w:rPr>
              <w:t xml:space="preserve"> supported by relevant theory.</w:t>
            </w:r>
          </w:p>
        </w:tc>
        <w:tc>
          <w:tcPr>
            <w:tcW w:w="906" w:type="dxa"/>
            <w:shd w:val="clear" w:color="auto" w:fill="E0E0E0"/>
          </w:tcPr>
          <w:p w:rsidR="00FE5F7D" w:rsidRPr="00FE5F7D" w:rsidRDefault="00FE5F7D" w:rsidP="00FE5F7D">
            <w:pPr>
              <w:widowControl/>
              <w:autoSpaceDE/>
              <w:autoSpaceDN/>
              <w:adjustRightInd/>
              <w:rPr>
                <w:color w:val="333399"/>
                <w:sz w:val="18"/>
                <w:szCs w:val="32"/>
              </w:rPr>
            </w:pPr>
          </w:p>
        </w:tc>
      </w:tr>
      <w:tr w:rsidR="00FE5F7D" w:rsidRPr="00FE5F7D" w:rsidTr="001265C9">
        <w:trPr>
          <w:trHeight w:val="704"/>
        </w:trPr>
        <w:tc>
          <w:tcPr>
            <w:tcW w:w="1636" w:type="dxa"/>
            <w:tcBorders>
              <w:bottom w:val="outset" w:sz="6" w:space="0" w:color="000000"/>
            </w:tcBorders>
            <w:shd w:val="clear" w:color="auto" w:fill="auto"/>
          </w:tcPr>
          <w:p w:rsidR="00FE5F7D" w:rsidRPr="00FC27EC" w:rsidRDefault="00FE5F7D" w:rsidP="00FE5F7D">
            <w:pPr>
              <w:rPr>
                <w:b/>
                <w:sz w:val="18"/>
                <w:szCs w:val="18"/>
                <w:lang w:val="de-DE"/>
              </w:rPr>
            </w:pPr>
            <w:r w:rsidRPr="00FC27EC">
              <w:rPr>
                <w:b/>
                <w:sz w:val="18"/>
                <w:szCs w:val="18"/>
                <w:lang w:val="de-DE"/>
              </w:rPr>
              <w:lastRenderedPageBreak/>
              <w:t>APA Format</w:t>
            </w:r>
          </w:p>
          <w:p w:rsidR="00FE5F7D" w:rsidRPr="00FC27EC" w:rsidRDefault="00FE5F7D" w:rsidP="00FE5F7D">
            <w:pPr>
              <w:rPr>
                <w:b/>
                <w:sz w:val="18"/>
                <w:szCs w:val="18"/>
                <w:lang w:val="de-DE"/>
              </w:rPr>
            </w:pPr>
          </w:p>
          <w:p w:rsidR="005E147C" w:rsidRPr="00FC27EC" w:rsidRDefault="005E147C" w:rsidP="00FE5F7D">
            <w:pPr>
              <w:rPr>
                <w:b/>
                <w:sz w:val="18"/>
                <w:szCs w:val="18"/>
                <w:lang w:val="de-DE"/>
              </w:rPr>
            </w:pPr>
          </w:p>
          <w:p w:rsidR="005E147C" w:rsidRPr="00FC27EC" w:rsidRDefault="005E147C" w:rsidP="005E147C">
            <w:pPr>
              <w:widowControl/>
              <w:autoSpaceDE/>
              <w:autoSpaceDN/>
              <w:adjustRightInd/>
              <w:rPr>
                <w:b/>
                <w:color w:val="365F91" w:themeColor="accent1" w:themeShade="BF"/>
                <w:sz w:val="18"/>
                <w:szCs w:val="20"/>
                <w:lang w:val="de-DE"/>
              </w:rPr>
            </w:pPr>
            <w:r w:rsidRPr="00FC27EC">
              <w:rPr>
                <w:b/>
                <w:color w:val="365F91" w:themeColor="accent1" w:themeShade="BF"/>
                <w:sz w:val="18"/>
                <w:szCs w:val="20"/>
                <w:lang w:val="de-DE"/>
              </w:rPr>
              <w:t>WU Grad Comp:</w:t>
            </w:r>
          </w:p>
          <w:p w:rsidR="005E147C" w:rsidRPr="00FE5F7D" w:rsidRDefault="005E147C" w:rsidP="005E147C">
            <w:pPr>
              <w:rPr>
                <w:b/>
                <w:sz w:val="18"/>
                <w:szCs w:val="18"/>
              </w:rPr>
            </w:pPr>
            <w:r w:rsidRPr="005E147C">
              <w:rPr>
                <w:b/>
                <w:color w:val="365F91" w:themeColor="accent1" w:themeShade="BF"/>
                <w:sz w:val="18"/>
                <w:szCs w:val="20"/>
              </w:rPr>
              <w:t>3, 4</w:t>
            </w:r>
          </w:p>
        </w:tc>
        <w:tc>
          <w:tcPr>
            <w:tcW w:w="1848" w:type="dxa"/>
            <w:tcBorders>
              <w:bottom w:val="outset" w:sz="6" w:space="0" w:color="000000"/>
            </w:tcBorders>
            <w:shd w:val="clear" w:color="auto" w:fill="auto"/>
          </w:tcPr>
          <w:p w:rsidR="00FE5F7D" w:rsidRPr="00FE5F7D" w:rsidRDefault="00FE5F7D" w:rsidP="00FE5F7D">
            <w:pPr>
              <w:widowControl/>
              <w:autoSpaceDE/>
              <w:autoSpaceDN/>
              <w:adjustRightInd/>
              <w:rPr>
                <w:sz w:val="18"/>
                <w:szCs w:val="16"/>
              </w:rPr>
            </w:pPr>
            <w:r w:rsidRPr="00FE5F7D">
              <w:rPr>
                <w:sz w:val="18"/>
                <w:szCs w:val="16"/>
              </w:rPr>
              <w:t xml:space="preserve">Unsatisfactory application of APA format that contained </w:t>
            </w:r>
            <w:r w:rsidRPr="00FE5F7D">
              <w:rPr>
                <w:b/>
                <w:sz w:val="18"/>
                <w:szCs w:val="16"/>
              </w:rPr>
              <w:t>more than four  errors</w:t>
            </w:r>
            <w:r w:rsidRPr="00FE5F7D">
              <w:rPr>
                <w:sz w:val="18"/>
                <w:szCs w:val="16"/>
              </w:rPr>
              <w:t xml:space="preserve"> in the following elements: (1) Title page, (2) Running head, (3) Page numbered, (4) Citations, (5) Paragraph indentation, (6) Headings </w:t>
            </w:r>
          </w:p>
          <w:p w:rsidR="00FE5F7D" w:rsidRPr="00FE5F7D" w:rsidRDefault="00FE5F7D" w:rsidP="00FE5F7D">
            <w:pPr>
              <w:widowControl/>
              <w:autoSpaceDE/>
              <w:autoSpaceDN/>
              <w:adjustRightInd/>
              <w:rPr>
                <w:sz w:val="18"/>
                <w:szCs w:val="16"/>
              </w:rPr>
            </w:pPr>
          </w:p>
        </w:tc>
        <w:tc>
          <w:tcPr>
            <w:tcW w:w="2529" w:type="dxa"/>
            <w:tcBorders>
              <w:bottom w:val="outset" w:sz="6" w:space="0" w:color="000000"/>
            </w:tcBorders>
            <w:shd w:val="clear" w:color="auto" w:fill="auto"/>
          </w:tcPr>
          <w:p w:rsidR="00FE5F7D" w:rsidRPr="00FE5F7D" w:rsidRDefault="00FE5F7D" w:rsidP="00FE5F7D">
            <w:pPr>
              <w:widowControl/>
              <w:autoSpaceDE/>
              <w:autoSpaceDN/>
              <w:adjustRightInd/>
              <w:rPr>
                <w:sz w:val="18"/>
                <w:szCs w:val="16"/>
              </w:rPr>
            </w:pPr>
            <w:r w:rsidRPr="00FE5F7D">
              <w:rPr>
                <w:sz w:val="18"/>
                <w:szCs w:val="16"/>
              </w:rPr>
              <w:t xml:space="preserve">Emerging application of APA format that contained </w:t>
            </w:r>
            <w:r w:rsidRPr="00FE5F7D">
              <w:rPr>
                <w:b/>
                <w:sz w:val="18"/>
                <w:szCs w:val="16"/>
              </w:rPr>
              <w:t>three  errors</w:t>
            </w:r>
            <w:r w:rsidRPr="00FE5F7D">
              <w:rPr>
                <w:sz w:val="18"/>
                <w:szCs w:val="16"/>
              </w:rPr>
              <w:t xml:space="preserve"> in the following elements: (1) Title page, (2) Running head, (3) Page numbered, (4) Citations, (5) Paragraph indentation, (6) Headings </w:t>
            </w:r>
          </w:p>
          <w:p w:rsidR="00FE5F7D" w:rsidRPr="00FE5F7D" w:rsidRDefault="00FE5F7D" w:rsidP="00FE5F7D">
            <w:pPr>
              <w:rPr>
                <w:sz w:val="18"/>
                <w:szCs w:val="16"/>
              </w:rPr>
            </w:pPr>
          </w:p>
        </w:tc>
        <w:tc>
          <w:tcPr>
            <w:tcW w:w="2529" w:type="dxa"/>
            <w:tcBorders>
              <w:bottom w:val="outset" w:sz="6" w:space="0" w:color="000000"/>
            </w:tcBorders>
            <w:shd w:val="clear" w:color="auto" w:fill="auto"/>
          </w:tcPr>
          <w:p w:rsidR="00FE5F7D" w:rsidRPr="00FE5F7D" w:rsidRDefault="00FE5F7D" w:rsidP="00FE5F7D">
            <w:pPr>
              <w:widowControl/>
              <w:autoSpaceDE/>
              <w:autoSpaceDN/>
              <w:adjustRightInd/>
              <w:rPr>
                <w:sz w:val="18"/>
                <w:szCs w:val="16"/>
              </w:rPr>
            </w:pPr>
            <w:r w:rsidRPr="00FE5F7D">
              <w:rPr>
                <w:sz w:val="18"/>
                <w:szCs w:val="16"/>
              </w:rPr>
              <w:t xml:space="preserve">Marginal application of APA format that contained following elements with </w:t>
            </w:r>
            <w:r w:rsidRPr="00FE5F7D">
              <w:rPr>
                <w:b/>
                <w:sz w:val="18"/>
                <w:szCs w:val="16"/>
              </w:rPr>
              <w:t>two</w:t>
            </w:r>
            <w:r w:rsidRPr="00FE5F7D">
              <w:rPr>
                <w:sz w:val="18"/>
                <w:szCs w:val="16"/>
              </w:rPr>
              <w:t xml:space="preserve"> </w:t>
            </w:r>
            <w:r w:rsidRPr="00FE5F7D">
              <w:rPr>
                <w:b/>
                <w:sz w:val="18"/>
                <w:szCs w:val="16"/>
              </w:rPr>
              <w:t>errors</w:t>
            </w:r>
            <w:r w:rsidRPr="00FE5F7D">
              <w:rPr>
                <w:sz w:val="18"/>
                <w:szCs w:val="16"/>
              </w:rPr>
              <w:t>: (1) Title page, (2) Running head, (3) Page numbered, (4) Citations, (5) Paragraph indentation, (6) Headings</w:t>
            </w:r>
          </w:p>
        </w:tc>
        <w:tc>
          <w:tcPr>
            <w:tcW w:w="2624" w:type="dxa"/>
            <w:tcBorders>
              <w:bottom w:val="outset" w:sz="6" w:space="0" w:color="000000"/>
            </w:tcBorders>
            <w:shd w:val="clear" w:color="auto" w:fill="auto"/>
          </w:tcPr>
          <w:p w:rsidR="00FE5F7D" w:rsidRPr="00FE5F7D" w:rsidRDefault="00FE5F7D" w:rsidP="00FE5F7D">
            <w:pPr>
              <w:widowControl/>
              <w:autoSpaceDE/>
              <w:autoSpaceDN/>
              <w:adjustRightInd/>
              <w:rPr>
                <w:sz w:val="18"/>
                <w:szCs w:val="16"/>
              </w:rPr>
            </w:pPr>
            <w:r w:rsidRPr="00FE5F7D">
              <w:rPr>
                <w:sz w:val="18"/>
                <w:szCs w:val="16"/>
              </w:rPr>
              <w:t xml:space="preserve">Solid application of APA format that contained following elements with </w:t>
            </w:r>
            <w:r w:rsidRPr="00FE5F7D">
              <w:rPr>
                <w:b/>
                <w:sz w:val="18"/>
                <w:szCs w:val="16"/>
              </w:rPr>
              <w:t>one</w:t>
            </w:r>
            <w:r w:rsidRPr="00FE5F7D">
              <w:rPr>
                <w:sz w:val="18"/>
                <w:szCs w:val="16"/>
              </w:rPr>
              <w:t xml:space="preserve"> </w:t>
            </w:r>
            <w:r w:rsidRPr="00FE5F7D">
              <w:rPr>
                <w:b/>
                <w:sz w:val="18"/>
                <w:szCs w:val="16"/>
              </w:rPr>
              <w:t>error</w:t>
            </w:r>
            <w:r w:rsidRPr="00FE5F7D">
              <w:rPr>
                <w:sz w:val="18"/>
                <w:szCs w:val="16"/>
              </w:rPr>
              <w:t>: (1) Title page, (2) Running head, (3) Page numbered, (4) Citations, (5) Paragraph indentation, (6) Headings</w:t>
            </w:r>
          </w:p>
          <w:p w:rsidR="00FE5F7D" w:rsidRPr="00FE5F7D" w:rsidRDefault="00FE5F7D" w:rsidP="00FE5F7D">
            <w:pPr>
              <w:rPr>
                <w:sz w:val="18"/>
                <w:szCs w:val="16"/>
              </w:rPr>
            </w:pPr>
          </w:p>
        </w:tc>
        <w:tc>
          <w:tcPr>
            <w:tcW w:w="2904" w:type="dxa"/>
            <w:tcBorders>
              <w:bottom w:val="outset" w:sz="6" w:space="0" w:color="000000"/>
            </w:tcBorders>
            <w:shd w:val="clear" w:color="auto" w:fill="auto"/>
          </w:tcPr>
          <w:p w:rsidR="00FE5F7D" w:rsidRPr="00FE5F7D" w:rsidRDefault="00FE5F7D" w:rsidP="00FE5F7D">
            <w:pPr>
              <w:rPr>
                <w:sz w:val="18"/>
                <w:szCs w:val="16"/>
              </w:rPr>
            </w:pPr>
            <w:r w:rsidRPr="00FE5F7D">
              <w:rPr>
                <w:sz w:val="18"/>
                <w:szCs w:val="16"/>
              </w:rPr>
              <w:t xml:space="preserve">Strong application of APA format that contained following elements with </w:t>
            </w:r>
            <w:r w:rsidRPr="00FE5F7D">
              <w:rPr>
                <w:b/>
                <w:sz w:val="18"/>
                <w:szCs w:val="16"/>
              </w:rPr>
              <w:t>no</w:t>
            </w:r>
            <w:r w:rsidRPr="00FE5F7D">
              <w:rPr>
                <w:sz w:val="18"/>
                <w:szCs w:val="16"/>
              </w:rPr>
              <w:t xml:space="preserve"> </w:t>
            </w:r>
            <w:r w:rsidRPr="00FE5F7D">
              <w:rPr>
                <w:b/>
                <w:sz w:val="18"/>
                <w:szCs w:val="16"/>
              </w:rPr>
              <w:t>errors</w:t>
            </w:r>
            <w:r w:rsidRPr="00FE5F7D">
              <w:rPr>
                <w:sz w:val="18"/>
                <w:szCs w:val="16"/>
              </w:rPr>
              <w:t>: (1) Title page, (2) Running head, (3) Page numbered, (4) Citations, (5) Paragraph indentation, (6) Headings</w:t>
            </w:r>
          </w:p>
          <w:p w:rsidR="00FE5F7D" w:rsidRPr="00FE5F7D" w:rsidRDefault="00FE5F7D" w:rsidP="00FE5F7D">
            <w:pPr>
              <w:rPr>
                <w:sz w:val="18"/>
                <w:szCs w:val="16"/>
              </w:rPr>
            </w:pPr>
          </w:p>
          <w:p w:rsidR="00FE5F7D" w:rsidRPr="00FE5F7D" w:rsidRDefault="00FE5F7D" w:rsidP="00FE5F7D">
            <w:pPr>
              <w:rPr>
                <w:sz w:val="18"/>
                <w:szCs w:val="16"/>
              </w:rPr>
            </w:pPr>
          </w:p>
        </w:tc>
        <w:tc>
          <w:tcPr>
            <w:tcW w:w="906" w:type="dxa"/>
            <w:shd w:val="clear" w:color="auto" w:fill="E0E0E0"/>
          </w:tcPr>
          <w:p w:rsidR="00FE5F7D" w:rsidRPr="00FE5F7D" w:rsidRDefault="00FE5F7D" w:rsidP="00FE5F7D">
            <w:pPr>
              <w:widowControl/>
              <w:autoSpaceDE/>
              <w:autoSpaceDN/>
              <w:adjustRightInd/>
              <w:rPr>
                <w:color w:val="333399"/>
                <w:sz w:val="18"/>
                <w:szCs w:val="32"/>
              </w:rPr>
            </w:pPr>
          </w:p>
        </w:tc>
      </w:tr>
      <w:tr w:rsidR="00FE5F7D" w:rsidRPr="00FE5F7D" w:rsidTr="001265C9">
        <w:trPr>
          <w:trHeight w:val="150"/>
        </w:trPr>
        <w:tc>
          <w:tcPr>
            <w:tcW w:w="1636" w:type="dxa"/>
            <w:tcBorders>
              <w:top w:val="outset" w:sz="6" w:space="0" w:color="000000"/>
              <w:left w:val="nil"/>
              <w:bottom w:val="nil"/>
              <w:right w:val="nil"/>
            </w:tcBorders>
            <w:shd w:val="clear" w:color="auto" w:fill="auto"/>
          </w:tcPr>
          <w:p w:rsidR="00FE5F7D" w:rsidRPr="00FE5F7D" w:rsidRDefault="00FE5F7D" w:rsidP="00FE5F7D">
            <w:pPr>
              <w:widowControl/>
              <w:autoSpaceDE/>
              <w:autoSpaceDN/>
              <w:adjustRightInd/>
              <w:rPr>
                <w:sz w:val="18"/>
                <w:szCs w:val="20"/>
              </w:rPr>
            </w:pPr>
          </w:p>
        </w:tc>
        <w:tc>
          <w:tcPr>
            <w:tcW w:w="9530" w:type="dxa"/>
            <w:gridSpan w:val="4"/>
            <w:tcBorders>
              <w:top w:val="outset" w:sz="6" w:space="0" w:color="000000"/>
              <w:left w:val="nil"/>
              <w:bottom w:val="nil"/>
              <w:right w:val="outset" w:sz="6" w:space="0" w:color="000000"/>
            </w:tcBorders>
            <w:shd w:val="clear" w:color="auto" w:fill="auto"/>
          </w:tcPr>
          <w:p w:rsidR="00FE5F7D" w:rsidRPr="00FE5F7D" w:rsidRDefault="00FE5F7D" w:rsidP="00FE5F7D">
            <w:pPr>
              <w:widowControl/>
              <w:autoSpaceDE/>
              <w:autoSpaceDN/>
              <w:adjustRightInd/>
              <w:rPr>
                <w:color w:val="333399"/>
                <w:sz w:val="18"/>
              </w:rPr>
            </w:pPr>
          </w:p>
        </w:tc>
        <w:tc>
          <w:tcPr>
            <w:tcW w:w="2904" w:type="dxa"/>
            <w:tcBorders>
              <w:top w:val="outset" w:sz="6" w:space="0" w:color="000000"/>
              <w:left w:val="outset" w:sz="6" w:space="0" w:color="000000"/>
              <w:bottom w:val="inset" w:sz="6" w:space="0" w:color="000000"/>
              <w:right w:val="inset" w:sz="6" w:space="0" w:color="000000"/>
            </w:tcBorders>
            <w:shd w:val="clear" w:color="auto" w:fill="auto"/>
          </w:tcPr>
          <w:p w:rsidR="00FE5F7D" w:rsidRPr="00FE5F7D" w:rsidRDefault="00FE5F7D" w:rsidP="00FE5F7D">
            <w:pPr>
              <w:widowControl/>
              <w:autoSpaceDE/>
              <w:autoSpaceDN/>
              <w:adjustRightInd/>
              <w:rPr>
                <w:b/>
                <w:bCs/>
                <w:sz w:val="18"/>
                <w:szCs w:val="20"/>
              </w:rPr>
            </w:pPr>
            <w:r w:rsidRPr="00FE5F7D">
              <w:rPr>
                <w:b/>
                <w:bCs/>
                <w:sz w:val="18"/>
                <w:szCs w:val="20"/>
              </w:rPr>
              <w:t>Total Rubric Score = 100</w:t>
            </w:r>
          </w:p>
          <w:p w:rsidR="00FE5F7D" w:rsidRPr="00FE5F7D" w:rsidRDefault="00FE5F7D" w:rsidP="00FE5F7D">
            <w:pPr>
              <w:widowControl/>
              <w:autoSpaceDE/>
              <w:autoSpaceDN/>
              <w:adjustRightInd/>
              <w:rPr>
                <w:sz w:val="18"/>
                <w:szCs w:val="20"/>
              </w:rPr>
            </w:pPr>
            <w:r w:rsidRPr="00FE5F7D">
              <w:rPr>
                <w:b/>
                <w:bCs/>
                <w:sz w:val="18"/>
                <w:szCs w:val="20"/>
              </w:rPr>
              <w:t>25 points x 4</w:t>
            </w:r>
          </w:p>
        </w:tc>
        <w:tc>
          <w:tcPr>
            <w:tcW w:w="906" w:type="dxa"/>
            <w:tcBorders>
              <w:left w:val="inset" w:sz="6" w:space="0" w:color="000000"/>
            </w:tcBorders>
            <w:shd w:val="clear" w:color="auto" w:fill="E0E0E0"/>
          </w:tcPr>
          <w:p w:rsidR="00FE5F7D" w:rsidRPr="00FE5F7D" w:rsidRDefault="00FE5F7D" w:rsidP="00FE5F7D">
            <w:pPr>
              <w:widowControl/>
              <w:autoSpaceDE/>
              <w:autoSpaceDN/>
              <w:adjustRightInd/>
              <w:rPr>
                <w:color w:val="333399"/>
                <w:sz w:val="18"/>
                <w:szCs w:val="32"/>
              </w:rPr>
            </w:pPr>
          </w:p>
        </w:tc>
      </w:tr>
    </w:tbl>
    <w:p w:rsidR="00FE5F7D" w:rsidRPr="00FE5F7D" w:rsidRDefault="00FE5F7D" w:rsidP="00FE5F7D">
      <w:pPr>
        <w:rPr>
          <w:szCs w:val="20"/>
        </w:rPr>
      </w:pPr>
    </w:p>
    <w:p w:rsidR="005626DF" w:rsidRPr="005626DF" w:rsidRDefault="005626DF" w:rsidP="005626DF">
      <w:pPr>
        <w:widowControl/>
        <w:autoSpaceDE/>
        <w:autoSpaceDN/>
        <w:adjustRightInd/>
      </w:pPr>
    </w:p>
    <w:p w:rsidR="00B6547D" w:rsidRDefault="00B6547D"/>
    <w:sectPr w:rsidR="00B6547D" w:rsidSect="00413A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0F"/>
    <w:rsid w:val="00046A75"/>
    <w:rsid w:val="00230B4C"/>
    <w:rsid w:val="00413A0F"/>
    <w:rsid w:val="005626DF"/>
    <w:rsid w:val="005E147C"/>
    <w:rsid w:val="00861054"/>
    <w:rsid w:val="00B6547D"/>
    <w:rsid w:val="00C85694"/>
    <w:rsid w:val="00D847AF"/>
    <w:rsid w:val="00ED27D0"/>
    <w:rsid w:val="00FC27EC"/>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A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5E147C"/>
    <w:rPr>
      <w:color w:val="0000FF"/>
      <w:u w:val="single"/>
    </w:rPr>
  </w:style>
  <w:style w:type="paragraph" w:styleId="NoSpacing">
    <w:name w:val="No Spacing"/>
    <w:uiPriority w:val="1"/>
    <w:qFormat/>
    <w:rsid w:val="00FC27E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A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5E147C"/>
    <w:rPr>
      <w:color w:val="0000FF"/>
      <w:u w:val="single"/>
    </w:rPr>
  </w:style>
  <w:style w:type="paragraph" w:styleId="NoSpacing">
    <w:name w:val="No Spacing"/>
    <w:uiPriority w:val="1"/>
    <w:qFormat/>
    <w:rsid w:val="00FC27E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jhedrich</dc:creator>
  <cp:lastModifiedBy>jhedrich</cp:lastModifiedBy>
  <cp:revision>2</cp:revision>
  <dcterms:created xsi:type="dcterms:W3CDTF">2016-07-05T17:41:00Z</dcterms:created>
  <dcterms:modified xsi:type="dcterms:W3CDTF">2016-07-05T17:41:00Z</dcterms:modified>
</cp:coreProperties>
</file>