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FE" w:rsidRDefault="006148A1">
      <w:pPr>
        <w:pStyle w:val="normal0"/>
        <w:spacing w:after="0"/>
        <w:jc w:val="center"/>
        <w:rPr>
          <w:rFonts w:ascii="PT Sans Narrow" w:eastAsia="PT Sans Narrow" w:hAnsi="PT Sans Narrow" w:cs="PT Sans Narrow"/>
          <w:sz w:val="32"/>
          <w:szCs w:val="32"/>
        </w:rPr>
      </w:pPr>
      <w:r>
        <w:rPr>
          <w:rFonts w:ascii="PT Sans Narrow" w:eastAsia="PT Sans Narrow" w:hAnsi="PT Sans Narrow" w:cs="PT Sans Narrow"/>
          <w:b/>
          <w:sz w:val="32"/>
          <w:szCs w:val="32"/>
        </w:rPr>
        <w:t>Unit 2:  Heroics/Villainy in Texts (20% of the Course Grade)</w:t>
      </w:r>
    </w:p>
    <w:p w:rsidR="00D06BFE" w:rsidRDefault="00D06BFE">
      <w:pPr>
        <w:pStyle w:val="normal0"/>
        <w:tabs>
          <w:tab w:val="left" w:pos="4320"/>
          <w:tab w:val="left" w:pos="4680"/>
        </w:tabs>
        <w:spacing w:after="0"/>
        <w:jc w:val="center"/>
        <w:rPr>
          <w:rFonts w:ascii="PT Sans Narrow" w:eastAsia="PT Sans Narrow" w:hAnsi="PT Sans Narrow" w:cs="PT Sans Narrow"/>
          <w:sz w:val="10"/>
          <w:szCs w:val="10"/>
        </w:rPr>
      </w:pPr>
    </w:p>
    <w:p w:rsidR="00D06BFE" w:rsidRDefault="006148A1">
      <w:pPr>
        <w:pStyle w:val="normal0"/>
        <w:tabs>
          <w:tab w:val="right" w:pos="4320"/>
          <w:tab w:val="left" w:pos="4680"/>
        </w:tabs>
        <w:spacing w:after="0" w:line="240" w:lineRule="auto"/>
        <w:rPr>
          <w:rFonts w:ascii="PT Sans Narrow" w:eastAsia="PT Sans Narrow" w:hAnsi="PT Sans Narrow" w:cs="PT Sans Narrow"/>
          <w:b/>
          <w:sz w:val="24"/>
          <w:szCs w:val="24"/>
        </w:rPr>
      </w:pPr>
      <w:r>
        <w:rPr>
          <w:rFonts w:ascii="PT Sans Narrow" w:eastAsia="PT Sans Narrow" w:hAnsi="PT Sans Narrow" w:cs="PT Sans Narrow"/>
          <w:b/>
          <w:sz w:val="24"/>
          <w:szCs w:val="24"/>
        </w:rPr>
        <w:t>Important Dates:</w:t>
      </w:r>
      <w:r>
        <w:rPr>
          <w:rFonts w:ascii="PT Sans Narrow" w:eastAsia="PT Sans Narrow" w:hAnsi="PT Sans Narrow" w:cs="PT Sans Narrow"/>
          <w:b/>
          <w:sz w:val="24"/>
          <w:szCs w:val="24"/>
        </w:rPr>
        <w:tab/>
      </w:r>
    </w:p>
    <w:p w:rsidR="00D06BFE" w:rsidRDefault="006148A1">
      <w:pPr>
        <w:pStyle w:val="normal0"/>
        <w:tabs>
          <w:tab w:val="right" w:pos="4320"/>
          <w:tab w:val="left" w:pos="4680"/>
        </w:tabs>
        <w:spacing w:after="0" w:line="240" w:lineRule="auto"/>
        <w:ind w:left="1440"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sz w:val="24"/>
          <w:szCs w:val="24"/>
        </w:rPr>
        <w:t xml:space="preserve">     </w:t>
      </w:r>
      <w:r>
        <w:rPr>
          <w:rFonts w:ascii="PT Sans Narrow" w:eastAsia="PT Sans Narrow" w:hAnsi="PT Sans Narrow" w:cs="PT Sans Narrow"/>
          <w:sz w:val="24"/>
          <w:szCs w:val="24"/>
        </w:rPr>
        <w:tab/>
      </w:r>
      <w:r>
        <w:rPr>
          <w:rFonts w:ascii="PT Sans Narrow" w:eastAsia="PT Sans Narrow" w:hAnsi="PT Sans Narrow" w:cs="PT Sans Narrow"/>
          <w:sz w:val="24"/>
          <w:szCs w:val="24"/>
        </w:rPr>
        <w:t xml:space="preserve">Rough Draft due on </w:t>
      </w:r>
      <w:proofErr w:type="spellStart"/>
      <w:r>
        <w:rPr>
          <w:rFonts w:ascii="PT Sans Narrow" w:eastAsia="PT Sans Narrow" w:hAnsi="PT Sans Narrow" w:cs="PT Sans Narrow"/>
          <w:sz w:val="24"/>
          <w:szCs w:val="24"/>
        </w:rPr>
        <w:t>Turnitin</w:t>
      </w:r>
      <w:proofErr w:type="spellEnd"/>
      <w:r>
        <w:rPr>
          <w:rFonts w:ascii="PT Sans Narrow" w:eastAsia="PT Sans Narrow" w:hAnsi="PT Sans Narrow" w:cs="PT Sans Narrow"/>
          <w:sz w:val="24"/>
          <w:szCs w:val="24"/>
        </w:rPr>
        <w:t>:</w:t>
      </w:r>
      <w:r>
        <w:rPr>
          <w:rFonts w:ascii="PT Sans Narrow" w:eastAsia="PT Sans Narrow" w:hAnsi="PT Sans Narrow" w:cs="PT Sans Narrow"/>
          <w:sz w:val="24"/>
          <w:szCs w:val="24"/>
        </w:rPr>
        <w:tab/>
      </w:r>
      <w:r>
        <w:rPr>
          <w:rFonts w:ascii="PT Sans Narrow" w:eastAsia="PT Sans Narrow" w:hAnsi="PT Sans Narrow" w:cs="PT Sans Narrow"/>
          <w:b/>
          <w:sz w:val="24"/>
          <w:szCs w:val="24"/>
        </w:rPr>
        <w:t>Thursday, 11/15</w:t>
      </w:r>
      <w:r>
        <w:rPr>
          <w:rFonts w:ascii="PT Sans Narrow" w:eastAsia="PT Sans Narrow" w:hAnsi="PT Sans Narrow" w:cs="PT Sans Narrow"/>
          <w:b/>
          <w:sz w:val="24"/>
          <w:szCs w:val="24"/>
        </w:rPr>
        <w:t xml:space="preserve"> by 8</w:t>
      </w:r>
      <w:proofErr w:type="gramStart"/>
      <w:r>
        <w:rPr>
          <w:rFonts w:ascii="PT Sans Narrow" w:eastAsia="PT Sans Narrow" w:hAnsi="PT Sans Narrow" w:cs="PT Sans Narrow"/>
          <w:b/>
          <w:sz w:val="24"/>
          <w:szCs w:val="24"/>
        </w:rPr>
        <w:t>AM</w:t>
      </w:r>
      <w:proofErr w:type="gramEnd"/>
    </w:p>
    <w:p w:rsidR="00D06BFE" w:rsidRDefault="006148A1">
      <w:pPr>
        <w:pStyle w:val="normal0"/>
        <w:tabs>
          <w:tab w:val="right" w:pos="4320"/>
          <w:tab w:val="left" w:pos="4680"/>
        </w:tabs>
        <w:spacing w:after="0" w:line="240" w:lineRule="auto"/>
        <w:rPr>
          <w:rFonts w:ascii="PT Sans Narrow" w:eastAsia="PT Sans Narrow" w:hAnsi="PT Sans Narrow" w:cs="PT Sans Narrow"/>
          <w:b/>
          <w:sz w:val="24"/>
          <w:szCs w:val="24"/>
        </w:rPr>
      </w:pPr>
      <w:r>
        <w:rPr>
          <w:rFonts w:ascii="PT Sans Narrow" w:eastAsia="PT Sans Narrow" w:hAnsi="PT Sans Narrow" w:cs="PT Sans Narrow"/>
          <w:b/>
          <w:sz w:val="24"/>
          <w:szCs w:val="24"/>
        </w:rPr>
        <w:tab/>
      </w:r>
      <w:proofErr w:type="spellStart"/>
      <w:r>
        <w:rPr>
          <w:rFonts w:ascii="PT Sans Narrow" w:eastAsia="PT Sans Narrow" w:hAnsi="PT Sans Narrow" w:cs="PT Sans Narrow"/>
          <w:sz w:val="24"/>
          <w:szCs w:val="24"/>
        </w:rPr>
        <w:t>PeerMark</w:t>
      </w:r>
      <w:proofErr w:type="spellEnd"/>
      <w:r>
        <w:rPr>
          <w:rFonts w:ascii="PT Sans Narrow" w:eastAsia="PT Sans Narrow" w:hAnsi="PT Sans Narrow" w:cs="PT Sans Narrow"/>
          <w:sz w:val="24"/>
          <w:szCs w:val="24"/>
        </w:rPr>
        <w:t>:</w:t>
      </w:r>
      <w:r>
        <w:rPr>
          <w:rFonts w:ascii="PT Sans Narrow" w:eastAsia="PT Sans Narrow" w:hAnsi="PT Sans Narrow" w:cs="PT Sans Narrow"/>
          <w:sz w:val="24"/>
          <w:szCs w:val="24"/>
        </w:rPr>
        <w:tab/>
      </w:r>
      <w:r>
        <w:rPr>
          <w:rFonts w:ascii="PT Sans Narrow" w:eastAsia="PT Sans Narrow" w:hAnsi="PT Sans Narrow" w:cs="PT Sans Narrow"/>
          <w:b/>
          <w:sz w:val="24"/>
          <w:szCs w:val="24"/>
        </w:rPr>
        <w:t>Thursday, 11/15 by 11:59PM</w:t>
      </w:r>
    </w:p>
    <w:p w:rsidR="00D06BFE" w:rsidRDefault="006148A1">
      <w:pPr>
        <w:pStyle w:val="normal0"/>
        <w:tabs>
          <w:tab w:val="right" w:pos="4320"/>
          <w:tab w:val="left" w:pos="4680"/>
        </w:tabs>
        <w:spacing w:after="0" w:line="240" w:lineRule="auto"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sz w:val="24"/>
          <w:szCs w:val="24"/>
        </w:rPr>
        <w:tab/>
        <w:t xml:space="preserve">Final Draft due on </w:t>
      </w:r>
      <w:proofErr w:type="spellStart"/>
      <w:r>
        <w:rPr>
          <w:rFonts w:ascii="PT Sans Narrow" w:eastAsia="PT Sans Narrow" w:hAnsi="PT Sans Narrow" w:cs="PT Sans Narrow"/>
          <w:sz w:val="24"/>
          <w:szCs w:val="24"/>
        </w:rPr>
        <w:t>Turnitin</w:t>
      </w:r>
      <w:proofErr w:type="spellEnd"/>
      <w:r>
        <w:rPr>
          <w:rFonts w:ascii="PT Sans Narrow" w:eastAsia="PT Sans Narrow" w:hAnsi="PT Sans Narrow" w:cs="PT Sans Narrow"/>
          <w:sz w:val="24"/>
          <w:szCs w:val="24"/>
        </w:rPr>
        <w:t>:</w:t>
      </w:r>
      <w:r>
        <w:rPr>
          <w:rFonts w:ascii="PT Sans Narrow" w:eastAsia="PT Sans Narrow" w:hAnsi="PT Sans Narrow" w:cs="PT Sans Narrow"/>
          <w:b/>
          <w:sz w:val="24"/>
          <w:szCs w:val="24"/>
        </w:rPr>
        <w:tab/>
      </w:r>
      <w:r>
        <w:rPr>
          <w:rFonts w:ascii="PT Sans Narrow" w:eastAsia="PT Sans Narrow" w:hAnsi="PT Sans Narrow" w:cs="PT Sans Narrow"/>
          <w:b/>
          <w:sz w:val="24"/>
          <w:szCs w:val="24"/>
        </w:rPr>
        <w:t>Tuesday, 11/20</w:t>
      </w:r>
      <w:r>
        <w:rPr>
          <w:rFonts w:ascii="PT Sans Narrow" w:eastAsia="PT Sans Narrow" w:hAnsi="PT Sans Narrow" w:cs="PT Sans Narrow"/>
          <w:b/>
          <w:sz w:val="24"/>
          <w:szCs w:val="24"/>
        </w:rPr>
        <w:t xml:space="preserve"> by 8</w:t>
      </w:r>
      <w:proofErr w:type="gramStart"/>
      <w:r>
        <w:rPr>
          <w:rFonts w:ascii="PT Sans Narrow" w:eastAsia="PT Sans Narrow" w:hAnsi="PT Sans Narrow" w:cs="PT Sans Narrow"/>
          <w:b/>
          <w:sz w:val="24"/>
          <w:szCs w:val="24"/>
        </w:rPr>
        <w:t>AM</w:t>
      </w:r>
      <w:proofErr w:type="gramEnd"/>
    </w:p>
    <w:p w:rsidR="00D06BFE" w:rsidRDefault="00D06BFE">
      <w:pPr>
        <w:pStyle w:val="normal0"/>
        <w:tabs>
          <w:tab w:val="right" w:pos="3600"/>
          <w:tab w:val="left" w:pos="3960"/>
        </w:tabs>
        <w:spacing w:after="0" w:line="240" w:lineRule="auto"/>
        <w:rPr>
          <w:rFonts w:ascii="PT Sans Narrow" w:eastAsia="PT Sans Narrow" w:hAnsi="PT Sans Narrow" w:cs="PT Sans Narrow"/>
          <w:sz w:val="24"/>
          <w:szCs w:val="24"/>
        </w:rPr>
      </w:pPr>
    </w:p>
    <w:p w:rsidR="00D06BFE" w:rsidRDefault="006148A1">
      <w:pPr>
        <w:pStyle w:val="normal0"/>
        <w:rPr>
          <w:rFonts w:ascii="PT Sans Narrow" w:eastAsia="PT Sans Narrow" w:hAnsi="PT Sans Narrow" w:cs="PT Sans Narrow"/>
          <w:color w:val="FF0000"/>
          <w:sz w:val="24"/>
          <w:szCs w:val="24"/>
        </w:rPr>
      </w:pPr>
      <w:r>
        <w:rPr>
          <w:rFonts w:ascii="PT Sans Narrow" w:eastAsia="PT Sans Narrow" w:hAnsi="PT Sans Narrow" w:cs="PT Sans Narrow"/>
          <w:b/>
          <w:sz w:val="24"/>
          <w:szCs w:val="24"/>
        </w:rPr>
        <w:t>Length and Format</w:t>
      </w:r>
      <w:r>
        <w:rPr>
          <w:rFonts w:ascii="PT Sans Narrow" w:eastAsia="PT Sans Narrow" w:hAnsi="PT Sans Narrow" w:cs="PT Sans Narrow"/>
          <w:sz w:val="24"/>
          <w:szCs w:val="24"/>
        </w:rPr>
        <w:t>: at least 750-1000 words; Standard MLA format with Works Cited Page;</w:t>
      </w:r>
      <w:r>
        <w:rPr>
          <w:rFonts w:ascii="PT Sans Narrow" w:eastAsia="PT Sans Narrow" w:hAnsi="PT Sans Narrow" w:cs="PT Sans Narrow"/>
          <w:i/>
          <w:sz w:val="24"/>
          <w:szCs w:val="24"/>
        </w:rPr>
        <w:t xml:space="preserve"> </w:t>
      </w:r>
      <w:r>
        <w:rPr>
          <w:rFonts w:ascii="PT Sans Narrow" w:eastAsia="PT Sans Narrow" w:hAnsi="PT Sans Narrow" w:cs="PT Sans Narrow"/>
          <w:b/>
          <w:i/>
          <w:color w:val="FF0000"/>
          <w:sz w:val="24"/>
          <w:szCs w:val="24"/>
        </w:rPr>
        <w:t>Failure to meet page and/or formatting requirements will result in ten points EACH deducted from your essay grade; failure to include appropriate MLA documentation will result in a zero for this assignment.</w:t>
      </w:r>
    </w:p>
    <w:p w:rsidR="00D06BFE" w:rsidRDefault="006148A1">
      <w:pPr>
        <w:pStyle w:val="normal0"/>
        <w:spacing w:after="0" w:line="240" w:lineRule="auto"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b/>
          <w:sz w:val="24"/>
          <w:szCs w:val="24"/>
        </w:rPr>
        <w:t xml:space="preserve">Constraints: </w:t>
      </w:r>
      <w:r>
        <w:rPr>
          <w:rFonts w:ascii="PT Sans Narrow" w:eastAsia="PT Sans Narrow" w:hAnsi="PT Sans Narrow" w:cs="PT Sans Narrow"/>
          <w:sz w:val="24"/>
          <w:szCs w:val="24"/>
        </w:rPr>
        <w:t>Inductive or Deductive Reasoning;</w:t>
      </w:r>
      <w:r>
        <w:rPr>
          <w:rFonts w:ascii="PT Sans Narrow" w:eastAsia="PT Sans Narrow" w:hAnsi="PT Sans Narrow" w:cs="PT Sans Narrow"/>
          <w:b/>
          <w:sz w:val="24"/>
          <w:szCs w:val="24"/>
        </w:rPr>
        <w:t xml:space="preserve"> </w:t>
      </w:r>
      <w:r>
        <w:rPr>
          <w:rFonts w:ascii="PT Sans Narrow" w:eastAsia="PT Sans Narrow" w:hAnsi="PT Sans Narrow" w:cs="PT Sans Narrow"/>
          <w:sz w:val="24"/>
          <w:szCs w:val="24"/>
        </w:rPr>
        <w:t>Us</w:t>
      </w:r>
      <w:r>
        <w:rPr>
          <w:rFonts w:ascii="PT Sans Narrow" w:eastAsia="PT Sans Narrow" w:hAnsi="PT Sans Narrow" w:cs="PT Sans Narrow"/>
          <w:sz w:val="24"/>
          <w:szCs w:val="24"/>
        </w:rPr>
        <w:t>e of at least ONE primary and ONE secondary academically credible source; Third Person PO</w:t>
      </w:r>
      <w:r>
        <w:rPr>
          <w:rFonts w:ascii="PT Sans Narrow" w:eastAsia="PT Sans Narrow" w:hAnsi="PT Sans Narrow" w:cs="PT Sans Narrow"/>
          <w:color w:val="000000"/>
          <w:sz w:val="24"/>
          <w:szCs w:val="24"/>
        </w:rPr>
        <w:t>V;</w:t>
      </w:r>
      <w:r>
        <w:rPr>
          <w:rFonts w:ascii="PT Sans Narrow" w:eastAsia="PT Sans Narrow" w:hAnsi="PT Sans Narrow" w:cs="PT Sans Narrow"/>
          <w:b/>
          <w:i/>
          <w:color w:val="FF0000"/>
          <w:sz w:val="24"/>
          <w:szCs w:val="24"/>
        </w:rPr>
        <w:t xml:space="preserve"> </w:t>
      </w:r>
      <w:r>
        <w:rPr>
          <w:rFonts w:ascii="PT Sans Narrow" w:eastAsia="PT Sans Narrow" w:hAnsi="PT Sans Narrow" w:cs="PT Sans Narrow"/>
          <w:sz w:val="24"/>
          <w:szCs w:val="24"/>
        </w:rPr>
        <w:t xml:space="preserve">Literary Analysis Conventions; </w:t>
      </w:r>
      <w:r>
        <w:rPr>
          <w:rFonts w:ascii="PT Sans Narrow" w:eastAsia="PT Sans Narrow" w:hAnsi="PT Sans Narrow" w:cs="PT Sans Narrow"/>
          <w:b/>
          <w:i/>
          <w:color w:val="FF0000"/>
          <w:sz w:val="24"/>
          <w:szCs w:val="24"/>
        </w:rPr>
        <w:t>Failure to write in third person POV will result in ten points automatically deducted from your essay grade—even if it’s just one pro</w:t>
      </w:r>
      <w:r>
        <w:rPr>
          <w:rFonts w:ascii="PT Sans Narrow" w:eastAsia="PT Sans Narrow" w:hAnsi="PT Sans Narrow" w:cs="PT Sans Narrow"/>
          <w:b/>
          <w:i/>
          <w:color w:val="FF0000"/>
          <w:sz w:val="24"/>
          <w:szCs w:val="24"/>
        </w:rPr>
        <w:t>noun.</w:t>
      </w:r>
    </w:p>
    <w:p w:rsidR="00D06BFE" w:rsidRDefault="00D06BFE">
      <w:pPr>
        <w:pStyle w:val="normal0"/>
        <w:spacing w:after="0" w:line="240" w:lineRule="auto"/>
        <w:rPr>
          <w:rFonts w:ascii="PT Sans Narrow" w:eastAsia="PT Sans Narrow" w:hAnsi="PT Sans Narrow" w:cs="PT Sans Narrow"/>
          <w:sz w:val="24"/>
          <w:szCs w:val="24"/>
        </w:rPr>
      </w:pPr>
    </w:p>
    <w:p w:rsidR="00D06BFE" w:rsidRDefault="006148A1">
      <w:pPr>
        <w:pStyle w:val="normal0"/>
        <w:spacing w:after="0"/>
        <w:rPr>
          <w:rFonts w:ascii="PT Sans Narrow" w:eastAsia="PT Sans Narrow" w:hAnsi="PT Sans Narrow" w:cs="PT Sans Narrow"/>
          <w:b/>
          <w:sz w:val="24"/>
          <w:szCs w:val="24"/>
        </w:rPr>
      </w:pPr>
      <w:r>
        <w:rPr>
          <w:rFonts w:ascii="PT Sans Narrow" w:eastAsia="PT Sans Narrow" w:hAnsi="PT Sans Narrow" w:cs="PT Sans Narrow"/>
          <w:b/>
          <w:sz w:val="24"/>
          <w:szCs w:val="24"/>
        </w:rPr>
        <w:t>Examples to read for inspiration:</w:t>
      </w:r>
    </w:p>
    <w:p w:rsidR="00D06BFE" w:rsidRDefault="00D06BFE">
      <w:pPr>
        <w:pStyle w:val="normal0"/>
        <w:numPr>
          <w:ilvl w:val="0"/>
          <w:numId w:val="4"/>
        </w:numPr>
        <w:spacing w:after="0"/>
        <w:contextualSpacing/>
        <w:rPr>
          <w:rFonts w:ascii="PT Sans Narrow" w:eastAsia="PT Sans Narrow" w:hAnsi="PT Sans Narrow" w:cs="PT Sans Narrow"/>
          <w:sz w:val="24"/>
          <w:szCs w:val="24"/>
        </w:rPr>
      </w:pPr>
      <w:r>
        <w:fldChar w:fldCharType="begin"/>
      </w:r>
      <w:r w:rsidR="006148A1">
        <w:instrText xml:space="preserve"> HYPERLINK "https://drive.google.com/file/d/0B96d8s_A_EjAenBTdzFnQTQzYTg/view?usp=sharing" </w:instrText>
      </w:r>
      <w:r>
        <w:fldChar w:fldCharType="separate"/>
      </w:r>
      <w:r w:rsidR="006148A1">
        <w:rPr>
          <w:rFonts w:ascii="PT Sans Narrow" w:eastAsia="PT Sans Narrow" w:hAnsi="PT Sans Narrow" w:cs="PT Sans Narrow"/>
          <w:color w:val="1155CC"/>
          <w:sz w:val="24"/>
          <w:szCs w:val="24"/>
          <w:u w:val="single"/>
        </w:rPr>
        <w:t>A Devious Success in the Battle for Popularity</w:t>
      </w:r>
    </w:p>
    <w:p w:rsidR="00D06BFE" w:rsidRDefault="00D06BFE">
      <w:pPr>
        <w:pStyle w:val="normal0"/>
        <w:numPr>
          <w:ilvl w:val="0"/>
          <w:numId w:val="4"/>
        </w:numPr>
        <w:spacing w:after="0"/>
        <w:contextualSpacing/>
        <w:rPr>
          <w:rFonts w:ascii="PT Sans Narrow" w:eastAsia="PT Sans Narrow" w:hAnsi="PT Sans Narrow" w:cs="PT Sans Narrow"/>
          <w:sz w:val="24"/>
          <w:szCs w:val="24"/>
        </w:rPr>
      </w:pPr>
      <w:r>
        <w:fldChar w:fldCharType="end"/>
      </w:r>
      <w:r>
        <w:fldChar w:fldCharType="begin"/>
      </w:r>
      <w:r w:rsidR="006148A1">
        <w:instrText xml:space="preserve"> HYPERLINK "https://drive.google.com/file/d/0B96d8s_A_EjAY1pzS2Q5dVpsSkU/v</w:instrText>
      </w:r>
      <w:r w:rsidR="006148A1">
        <w:instrText xml:space="preserve">iew?usp=sharing" </w:instrText>
      </w:r>
      <w:r>
        <w:fldChar w:fldCharType="separate"/>
      </w:r>
      <w:r w:rsidR="006148A1">
        <w:rPr>
          <w:rFonts w:ascii="PT Sans Narrow" w:eastAsia="PT Sans Narrow" w:hAnsi="PT Sans Narrow" w:cs="PT Sans Narrow"/>
          <w:color w:val="1155CC"/>
          <w:sz w:val="24"/>
          <w:szCs w:val="24"/>
          <w:u w:val="single"/>
        </w:rPr>
        <w:t>A Joy that Kills</w:t>
      </w:r>
    </w:p>
    <w:p w:rsidR="00D06BFE" w:rsidRDefault="00D06BFE">
      <w:pPr>
        <w:pStyle w:val="normal0"/>
        <w:spacing w:after="0"/>
        <w:rPr>
          <w:rFonts w:ascii="PT Sans Narrow" w:eastAsia="PT Sans Narrow" w:hAnsi="PT Sans Narrow" w:cs="PT Sans Narrow"/>
          <w:b/>
          <w:sz w:val="24"/>
          <w:szCs w:val="24"/>
        </w:rPr>
      </w:pPr>
      <w:r>
        <w:fldChar w:fldCharType="end"/>
      </w:r>
      <w:r w:rsidR="006148A1">
        <w:rPr>
          <w:rFonts w:ascii="PT Sans Narrow" w:eastAsia="PT Sans Narrow" w:hAnsi="PT Sans Narrow" w:cs="PT Sans Narrow"/>
          <w:b/>
          <w:sz w:val="24"/>
          <w:szCs w:val="24"/>
        </w:rPr>
        <w:t xml:space="preserve"> </w:t>
      </w:r>
    </w:p>
    <w:p w:rsidR="00D06BFE" w:rsidRDefault="006148A1">
      <w:pPr>
        <w:pStyle w:val="normal0"/>
        <w:spacing w:after="0" w:line="240" w:lineRule="auto"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b/>
          <w:sz w:val="24"/>
          <w:szCs w:val="24"/>
        </w:rPr>
        <w:t xml:space="preserve">Grading: </w:t>
      </w:r>
      <w:hyperlink r:id="rId5">
        <w:r>
          <w:rPr>
            <w:rFonts w:ascii="PT Sans Narrow" w:eastAsia="PT Sans Narrow" w:hAnsi="PT Sans Narrow" w:cs="PT Sans Narrow"/>
            <w:color w:val="1155CC"/>
            <w:sz w:val="24"/>
            <w:szCs w:val="24"/>
            <w:u w:val="single"/>
          </w:rPr>
          <w:t>English Literary Analysis Rubric</w:t>
        </w:r>
      </w:hyperlink>
    </w:p>
    <w:p w:rsidR="00D06BFE" w:rsidRDefault="00D06BFE">
      <w:pPr>
        <w:pStyle w:val="normal0"/>
        <w:spacing w:after="0" w:line="240" w:lineRule="auto"/>
        <w:rPr>
          <w:rFonts w:ascii="PT Sans Narrow" w:eastAsia="PT Sans Narrow" w:hAnsi="PT Sans Narrow" w:cs="PT Sans Narrow"/>
          <w:b/>
          <w:sz w:val="24"/>
          <w:szCs w:val="24"/>
        </w:rPr>
      </w:pPr>
    </w:p>
    <w:p w:rsidR="00D06BFE" w:rsidRDefault="006148A1">
      <w:pPr>
        <w:pStyle w:val="normal0"/>
        <w:spacing w:after="0" w:line="240" w:lineRule="auto"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b/>
          <w:sz w:val="24"/>
          <w:szCs w:val="24"/>
        </w:rPr>
        <w:t>Guidelines:</w:t>
      </w:r>
      <w:r>
        <w:rPr>
          <w:rFonts w:ascii="PT Sans Narrow" w:eastAsia="PT Sans Narrow" w:hAnsi="PT Sans Narrow" w:cs="PT Sans Narrow"/>
          <w:sz w:val="24"/>
          <w:szCs w:val="24"/>
        </w:rPr>
        <w:t xml:space="preserve"> In a literary analysis, you do not review the story or re-tell the plot; instead you explore a particular aspect of the story in detail, such as character, symbolism, themes, or setting. </w:t>
      </w:r>
      <w:r>
        <w:rPr>
          <w:rFonts w:ascii="PT Sans Narrow" w:eastAsia="PT Sans Narrow" w:hAnsi="PT Sans Narrow" w:cs="PT Sans Narrow"/>
          <w:b/>
          <w:i/>
          <w:color w:val="FF0000"/>
          <w:sz w:val="24"/>
          <w:szCs w:val="24"/>
        </w:rPr>
        <w:t>Since this is analysis of a text, you are required to use present te</w:t>
      </w:r>
      <w:r>
        <w:rPr>
          <w:rFonts w:ascii="PT Sans Narrow" w:eastAsia="PT Sans Narrow" w:hAnsi="PT Sans Narrow" w:cs="PT Sans Narrow"/>
          <w:b/>
          <w:i/>
          <w:color w:val="FF0000"/>
          <w:sz w:val="24"/>
          <w:szCs w:val="24"/>
        </w:rPr>
        <w:t>nse when describing the story and third person point of view.</w:t>
      </w:r>
    </w:p>
    <w:p w:rsidR="00D06BFE" w:rsidRDefault="00D06BFE">
      <w:pPr>
        <w:pStyle w:val="normal0"/>
        <w:spacing w:after="0" w:line="240" w:lineRule="auto"/>
        <w:rPr>
          <w:rFonts w:ascii="PT Sans Narrow" w:eastAsia="PT Sans Narrow" w:hAnsi="PT Sans Narrow" w:cs="PT Sans Narrow"/>
          <w:sz w:val="24"/>
          <w:szCs w:val="24"/>
        </w:rPr>
      </w:pPr>
    </w:p>
    <w:p w:rsidR="00D06BFE" w:rsidRDefault="006148A1">
      <w:pPr>
        <w:pStyle w:val="normal0"/>
        <w:spacing w:after="0" w:line="240" w:lineRule="auto"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sz w:val="24"/>
          <w:szCs w:val="24"/>
        </w:rPr>
        <w:t xml:space="preserve">For your literary analysis, you will read a variety of short fiction for class, </w:t>
      </w:r>
      <w:proofErr w:type="gramStart"/>
      <w:r>
        <w:rPr>
          <w:rFonts w:ascii="PT Sans Narrow" w:eastAsia="PT Sans Narrow" w:hAnsi="PT Sans Narrow" w:cs="PT Sans Narrow"/>
          <w:sz w:val="24"/>
          <w:szCs w:val="24"/>
        </w:rPr>
        <w:t>then</w:t>
      </w:r>
      <w:proofErr w:type="gramEnd"/>
      <w:r>
        <w:rPr>
          <w:rFonts w:ascii="PT Sans Narrow" w:eastAsia="PT Sans Narrow" w:hAnsi="PT Sans Narrow" w:cs="PT Sans Narrow"/>
          <w:sz w:val="24"/>
          <w:szCs w:val="24"/>
        </w:rPr>
        <w:t xml:space="preserve"> choose one of the texts to write about.  You may also choose a short story or novel outside of the class col</w:t>
      </w:r>
      <w:r>
        <w:rPr>
          <w:rFonts w:ascii="PT Sans Narrow" w:eastAsia="PT Sans Narrow" w:hAnsi="PT Sans Narrow" w:cs="PT Sans Narrow"/>
          <w:sz w:val="24"/>
          <w:szCs w:val="24"/>
        </w:rPr>
        <w:t>lection. You MAY NOT use self-published materials or TV/Film; your chosen text must be written and formally published (i.e. not just available online). You will support your argument using the story you select and information gleaned from a secondary sourc</w:t>
      </w:r>
      <w:r>
        <w:rPr>
          <w:rFonts w:ascii="PT Sans Narrow" w:eastAsia="PT Sans Narrow" w:hAnsi="PT Sans Narrow" w:cs="PT Sans Narrow"/>
          <w:sz w:val="24"/>
          <w:szCs w:val="24"/>
        </w:rPr>
        <w:t xml:space="preserve">e. </w:t>
      </w:r>
    </w:p>
    <w:p w:rsidR="00D06BFE" w:rsidRDefault="00D06BFE">
      <w:pPr>
        <w:pStyle w:val="normal0"/>
        <w:spacing w:after="0" w:line="240" w:lineRule="auto"/>
        <w:rPr>
          <w:rFonts w:ascii="PT Sans Narrow" w:eastAsia="PT Sans Narrow" w:hAnsi="PT Sans Narrow" w:cs="PT Sans Narrow"/>
          <w:sz w:val="24"/>
          <w:szCs w:val="24"/>
        </w:rPr>
      </w:pPr>
    </w:p>
    <w:p w:rsidR="00D06BFE" w:rsidRDefault="006148A1">
      <w:pPr>
        <w:pStyle w:val="normal0"/>
        <w:spacing w:after="0" w:line="240" w:lineRule="auto"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sz w:val="24"/>
          <w:szCs w:val="24"/>
        </w:rPr>
        <w:t xml:space="preserve">Choose </w:t>
      </w:r>
      <w:r>
        <w:rPr>
          <w:rFonts w:ascii="PT Sans Narrow" w:eastAsia="PT Sans Narrow" w:hAnsi="PT Sans Narrow" w:cs="PT Sans Narrow"/>
          <w:b/>
          <w:i/>
          <w:sz w:val="24"/>
          <w:szCs w:val="24"/>
        </w:rPr>
        <w:t>ONE</w:t>
      </w:r>
      <w:r>
        <w:rPr>
          <w:rFonts w:ascii="PT Sans Narrow" w:eastAsia="PT Sans Narrow" w:hAnsi="PT Sans Narrow" w:cs="PT Sans Narrow"/>
          <w:sz w:val="24"/>
          <w:szCs w:val="24"/>
        </w:rPr>
        <w:t xml:space="preserve"> of the following prompts, or develop one of your own:</w:t>
      </w:r>
    </w:p>
    <w:p w:rsidR="00D06BFE" w:rsidRDefault="00D06BFE">
      <w:pPr>
        <w:pStyle w:val="normal0"/>
        <w:spacing w:after="0" w:line="240" w:lineRule="auto"/>
        <w:rPr>
          <w:rFonts w:ascii="PT Sans Narrow" w:eastAsia="PT Sans Narrow" w:hAnsi="PT Sans Narrow" w:cs="PT Sans Narrow"/>
          <w:sz w:val="24"/>
          <w:szCs w:val="24"/>
        </w:rPr>
      </w:pPr>
    </w:p>
    <w:p w:rsidR="00D06BFE" w:rsidRDefault="006148A1">
      <w:pPr>
        <w:pStyle w:val="normal0"/>
        <w:numPr>
          <w:ilvl w:val="0"/>
          <w:numId w:val="3"/>
        </w:numPr>
        <w:spacing w:after="0" w:line="240" w:lineRule="auto"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sz w:val="24"/>
          <w:szCs w:val="24"/>
        </w:rPr>
        <w:t xml:space="preserve">Does heroism/villainy exist in </w:t>
      </w:r>
      <w:proofErr w:type="spellStart"/>
      <w:r>
        <w:rPr>
          <w:rFonts w:ascii="PT Sans Narrow" w:eastAsia="PT Sans Narrow" w:hAnsi="PT Sans Narrow" w:cs="PT Sans Narrow"/>
          <w:sz w:val="24"/>
          <w:szCs w:val="24"/>
        </w:rPr>
        <w:t>in</w:t>
      </w:r>
      <w:proofErr w:type="spellEnd"/>
      <w:r>
        <w:rPr>
          <w:rFonts w:ascii="PT Sans Narrow" w:eastAsia="PT Sans Narrow" w:hAnsi="PT Sans Narrow" w:cs="PT Sans Narrow"/>
          <w:sz w:val="24"/>
          <w:szCs w:val="24"/>
        </w:rPr>
        <w:t xml:space="preserve"> the story?  If so, how and why?  If not, why?</w:t>
      </w:r>
    </w:p>
    <w:p w:rsidR="00D06BFE" w:rsidRDefault="00D06BFE">
      <w:pPr>
        <w:pStyle w:val="normal0"/>
        <w:spacing w:after="0" w:line="240" w:lineRule="auto"/>
        <w:ind w:left="720"/>
        <w:rPr>
          <w:rFonts w:ascii="PT Sans Narrow" w:eastAsia="PT Sans Narrow" w:hAnsi="PT Sans Narrow" w:cs="PT Sans Narrow"/>
          <w:sz w:val="16"/>
          <w:szCs w:val="16"/>
        </w:rPr>
      </w:pPr>
    </w:p>
    <w:p w:rsidR="00D06BFE" w:rsidRDefault="006148A1">
      <w:pPr>
        <w:pStyle w:val="normal0"/>
        <w:numPr>
          <w:ilvl w:val="0"/>
          <w:numId w:val="3"/>
        </w:numPr>
        <w:spacing w:after="0" w:line="240" w:lineRule="auto"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sz w:val="24"/>
          <w:szCs w:val="24"/>
        </w:rPr>
        <w:t>How do the characters in the story define the heroic/villainous ideal? Focus on one or more characters. You may also argue the opposite side—how/why the characters do not define the ideal.</w:t>
      </w:r>
    </w:p>
    <w:p w:rsidR="00D06BFE" w:rsidRDefault="00D06BFE">
      <w:pPr>
        <w:pStyle w:val="normal0"/>
        <w:spacing w:after="0" w:line="240" w:lineRule="auto"/>
        <w:rPr>
          <w:rFonts w:ascii="PT Sans Narrow" w:eastAsia="PT Sans Narrow" w:hAnsi="PT Sans Narrow" w:cs="PT Sans Narrow"/>
          <w:sz w:val="16"/>
          <w:szCs w:val="16"/>
        </w:rPr>
      </w:pPr>
    </w:p>
    <w:p w:rsidR="00D06BFE" w:rsidRDefault="006148A1">
      <w:pPr>
        <w:pStyle w:val="normal0"/>
        <w:numPr>
          <w:ilvl w:val="0"/>
          <w:numId w:val="3"/>
        </w:numPr>
        <w:spacing w:after="0" w:line="240" w:lineRule="auto"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sz w:val="24"/>
          <w:szCs w:val="24"/>
        </w:rPr>
        <w:t xml:space="preserve">Who </w:t>
      </w:r>
      <w:proofErr w:type="gramStart"/>
      <w:r>
        <w:rPr>
          <w:rFonts w:ascii="PT Sans Narrow" w:eastAsia="PT Sans Narrow" w:hAnsi="PT Sans Narrow" w:cs="PT Sans Narrow"/>
          <w:sz w:val="24"/>
          <w:szCs w:val="24"/>
        </w:rPr>
        <w:t>is</w:t>
      </w:r>
      <w:proofErr w:type="gramEnd"/>
      <w:r>
        <w:rPr>
          <w:rFonts w:ascii="PT Sans Narrow" w:eastAsia="PT Sans Narrow" w:hAnsi="PT Sans Narrow" w:cs="PT Sans Narrow"/>
          <w:sz w:val="24"/>
          <w:szCs w:val="24"/>
        </w:rPr>
        <w:t xml:space="preserve"> the hero and/or villain of the text? Why? You may focus on </w:t>
      </w:r>
      <w:r>
        <w:rPr>
          <w:rFonts w:ascii="PT Sans Narrow" w:eastAsia="PT Sans Narrow" w:hAnsi="PT Sans Narrow" w:cs="PT Sans Narrow"/>
          <w:sz w:val="24"/>
          <w:szCs w:val="24"/>
        </w:rPr>
        <w:t>one or more characters.</w:t>
      </w:r>
    </w:p>
    <w:p w:rsidR="00D06BFE" w:rsidRDefault="00D06BFE">
      <w:pPr>
        <w:pStyle w:val="normal0"/>
        <w:spacing w:after="0" w:line="240" w:lineRule="auto"/>
        <w:ind w:left="720"/>
        <w:rPr>
          <w:rFonts w:ascii="PT Sans Narrow" w:eastAsia="PT Sans Narrow" w:hAnsi="PT Sans Narrow" w:cs="PT Sans Narrow"/>
          <w:sz w:val="16"/>
          <w:szCs w:val="16"/>
        </w:rPr>
      </w:pPr>
    </w:p>
    <w:p w:rsidR="00D06BFE" w:rsidRDefault="006148A1">
      <w:pPr>
        <w:pStyle w:val="normal0"/>
        <w:numPr>
          <w:ilvl w:val="0"/>
          <w:numId w:val="3"/>
        </w:numPr>
        <w:spacing w:after="0" w:line="240" w:lineRule="auto"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sz w:val="24"/>
          <w:szCs w:val="24"/>
        </w:rPr>
        <w:t xml:space="preserve">Demonstrate the hero journey present in the story.  You may also argue the opposite side—how/why the story does not follow the </w:t>
      </w:r>
      <w:proofErr w:type="spellStart"/>
      <w:r>
        <w:rPr>
          <w:rFonts w:ascii="PT Sans Narrow" w:eastAsia="PT Sans Narrow" w:hAnsi="PT Sans Narrow" w:cs="PT Sans Narrow"/>
          <w:sz w:val="24"/>
          <w:szCs w:val="24"/>
        </w:rPr>
        <w:t>monomythic</w:t>
      </w:r>
      <w:proofErr w:type="spellEnd"/>
      <w:r>
        <w:rPr>
          <w:rFonts w:ascii="PT Sans Narrow" w:eastAsia="PT Sans Narrow" w:hAnsi="PT Sans Narrow" w:cs="PT Sans Narrow"/>
          <w:sz w:val="24"/>
          <w:szCs w:val="24"/>
        </w:rPr>
        <w:t xml:space="preserve"> structure.</w:t>
      </w:r>
    </w:p>
    <w:p w:rsidR="00D06BFE" w:rsidRDefault="00D06BFE">
      <w:pPr>
        <w:pStyle w:val="normal0"/>
        <w:spacing w:after="0" w:line="240" w:lineRule="auto"/>
        <w:ind w:left="720"/>
        <w:rPr>
          <w:rFonts w:ascii="PT Sans Narrow" w:eastAsia="PT Sans Narrow" w:hAnsi="PT Sans Narrow" w:cs="PT Sans Narrow"/>
          <w:sz w:val="16"/>
          <w:szCs w:val="16"/>
        </w:rPr>
      </w:pPr>
    </w:p>
    <w:p w:rsidR="00D06BFE" w:rsidRDefault="006148A1">
      <w:pPr>
        <w:pStyle w:val="normal0"/>
        <w:numPr>
          <w:ilvl w:val="0"/>
          <w:numId w:val="3"/>
        </w:numPr>
        <w:spacing w:after="0" w:line="240" w:lineRule="auto"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sz w:val="24"/>
          <w:szCs w:val="24"/>
        </w:rPr>
        <w:t xml:space="preserve">Demonstrate the archetypes present in the text.  </w:t>
      </w:r>
    </w:p>
    <w:p w:rsidR="00D06BFE" w:rsidRDefault="00D06BFE">
      <w:pPr>
        <w:pStyle w:val="normal0"/>
        <w:spacing w:after="0" w:line="240" w:lineRule="auto"/>
        <w:ind w:left="720"/>
        <w:rPr>
          <w:rFonts w:ascii="PT Sans Narrow" w:eastAsia="PT Sans Narrow" w:hAnsi="PT Sans Narrow" w:cs="PT Sans Narrow"/>
          <w:sz w:val="16"/>
          <w:szCs w:val="16"/>
        </w:rPr>
      </w:pPr>
    </w:p>
    <w:p w:rsidR="00D06BFE" w:rsidRDefault="006148A1">
      <w:pPr>
        <w:pStyle w:val="normal0"/>
        <w:numPr>
          <w:ilvl w:val="0"/>
          <w:numId w:val="3"/>
        </w:numPr>
        <w:spacing w:after="0" w:line="240" w:lineRule="auto"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sz w:val="24"/>
          <w:szCs w:val="24"/>
        </w:rPr>
        <w:t>Make a case for why the text f</w:t>
      </w:r>
      <w:r>
        <w:rPr>
          <w:rFonts w:ascii="PT Sans Narrow" w:eastAsia="PT Sans Narrow" w:hAnsi="PT Sans Narrow" w:cs="PT Sans Narrow"/>
          <w:sz w:val="24"/>
          <w:szCs w:val="24"/>
        </w:rPr>
        <w:t xml:space="preserve">its or doesn’t fit into one or more of Booker’s </w:t>
      </w:r>
      <w:proofErr w:type="spellStart"/>
      <w:r>
        <w:rPr>
          <w:rFonts w:ascii="PT Sans Narrow" w:eastAsia="PT Sans Narrow" w:hAnsi="PT Sans Narrow" w:cs="PT Sans Narrow"/>
          <w:sz w:val="24"/>
          <w:szCs w:val="24"/>
        </w:rPr>
        <w:t>Metaplots</w:t>
      </w:r>
      <w:proofErr w:type="spellEnd"/>
      <w:r>
        <w:rPr>
          <w:rFonts w:ascii="PT Sans Narrow" w:eastAsia="PT Sans Narrow" w:hAnsi="PT Sans Narrow" w:cs="PT Sans Narrow"/>
          <w:sz w:val="24"/>
          <w:szCs w:val="24"/>
        </w:rPr>
        <w:t>.</w:t>
      </w:r>
    </w:p>
    <w:p w:rsidR="00D06BFE" w:rsidRDefault="006148A1">
      <w:pPr>
        <w:pStyle w:val="normal0"/>
        <w:spacing w:after="0" w:line="240" w:lineRule="auto"/>
        <w:rPr>
          <w:rFonts w:ascii="PT Sans Narrow" w:eastAsia="PT Sans Narrow" w:hAnsi="PT Sans Narrow" w:cs="PT Sans Narrow"/>
          <w:sz w:val="24"/>
          <w:szCs w:val="24"/>
        </w:rPr>
      </w:pPr>
      <w:proofErr w:type="gramStart"/>
      <w:r>
        <w:rPr>
          <w:rFonts w:ascii="PT Sans Narrow" w:eastAsia="PT Sans Narrow" w:hAnsi="PT Sans Narrow" w:cs="PT Sans Narrow"/>
          <w:b/>
          <w:i/>
          <w:color w:val="FF0000"/>
          <w:sz w:val="24"/>
          <w:szCs w:val="24"/>
        </w:rPr>
        <w:t>DO NOT</w:t>
      </w:r>
      <w:r>
        <w:rPr>
          <w:rFonts w:ascii="PT Sans Narrow" w:eastAsia="PT Sans Narrow" w:hAnsi="PT Sans Narrow" w:cs="PT Sans Narrow"/>
          <w:sz w:val="24"/>
          <w:szCs w:val="24"/>
        </w:rPr>
        <w:t xml:space="preserve"> attempt to write about all of these prompts in your essay.</w:t>
      </w:r>
      <w:proofErr w:type="gramEnd"/>
      <w:r>
        <w:rPr>
          <w:rFonts w:ascii="PT Sans Narrow" w:eastAsia="PT Sans Narrow" w:hAnsi="PT Sans Narrow" w:cs="PT Sans Narrow"/>
          <w:sz w:val="24"/>
          <w:szCs w:val="24"/>
        </w:rPr>
        <w:t xml:space="preserve"> You must choose ONE or develop your own.</w:t>
      </w:r>
    </w:p>
    <w:p w:rsidR="00D06BFE" w:rsidRDefault="00D06BFE">
      <w:pPr>
        <w:pStyle w:val="normal0"/>
        <w:spacing w:after="0" w:line="240" w:lineRule="auto"/>
        <w:rPr>
          <w:rFonts w:ascii="PT Sans Narrow" w:eastAsia="PT Sans Narrow" w:hAnsi="PT Sans Narrow" w:cs="PT Sans Narrow"/>
          <w:sz w:val="24"/>
          <w:szCs w:val="24"/>
        </w:rPr>
      </w:pPr>
    </w:p>
    <w:p w:rsidR="00D06BFE" w:rsidRDefault="006148A1">
      <w:pPr>
        <w:pStyle w:val="normal0"/>
        <w:spacing w:after="0" w:line="240" w:lineRule="auto"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sz w:val="24"/>
          <w:szCs w:val="24"/>
        </w:rPr>
        <w:t>To complete this assignment, first choose a short story or novel to work with; this can b</w:t>
      </w:r>
      <w:r>
        <w:rPr>
          <w:rFonts w:ascii="PT Sans Narrow" w:eastAsia="PT Sans Narrow" w:hAnsi="PT Sans Narrow" w:cs="PT Sans Narrow"/>
          <w:sz w:val="24"/>
          <w:szCs w:val="24"/>
        </w:rPr>
        <w:t>e a favorite story or novel or just one that you are intrigued by.  Not sure where to start?  Check out these short story collections or visit the Unit 2 folder for more stories to peruse:</w:t>
      </w:r>
    </w:p>
    <w:p w:rsidR="00D06BFE" w:rsidRDefault="00D06BFE">
      <w:pPr>
        <w:pStyle w:val="normal0"/>
        <w:spacing w:after="0" w:line="240" w:lineRule="auto"/>
        <w:rPr>
          <w:rFonts w:ascii="PT Sans Narrow" w:eastAsia="PT Sans Narrow" w:hAnsi="PT Sans Narrow" w:cs="PT Sans Narrow"/>
          <w:sz w:val="24"/>
          <w:szCs w:val="24"/>
        </w:rPr>
      </w:pPr>
    </w:p>
    <w:p w:rsidR="00D06BFE" w:rsidRDefault="00D06BFE">
      <w:pPr>
        <w:pStyle w:val="normal0"/>
        <w:numPr>
          <w:ilvl w:val="0"/>
          <w:numId w:val="1"/>
        </w:numPr>
        <w:spacing w:after="0" w:line="240" w:lineRule="auto"/>
        <w:contextualSpacing/>
        <w:rPr>
          <w:rFonts w:ascii="PT Sans Narrow" w:eastAsia="PT Sans Narrow" w:hAnsi="PT Sans Narrow" w:cs="PT Sans Narrow"/>
          <w:sz w:val="24"/>
          <w:szCs w:val="24"/>
        </w:rPr>
      </w:pPr>
      <w:hyperlink r:id="rId6">
        <w:r w:rsidR="006148A1">
          <w:rPr>
            <w:rFonts w:ascii="PT Sans Narrow" w:eastAsia="PT Sans Narrow" w:hAnsi="PT Sans Narrow" w:cs="PT Sans Narrow"/>
            <w:color w:val="1155CC"/>
            <w:sz w:val="24"/>
            <w:szCs w:val="24"/>
            <w:u w:val="single"/>
          </w:rPr>
          <w:t>“These Classic Stories Are So Short, You Have No Excuse Not To Read Them“</w:t>
        </w:r>
      </w:hyperlink>
    </w:p>
    <w:p w:rsidR="00D06BFE" w:rsidRDefault="00D06BFE">
      <w:pPr>
        <w:pStyle w:val="normal0"/>
        <w:numPr>
          <w:ilvl w:val="0"/>
          <w:numId w:val="1"/>
        </w:numPr>
        <w:spacing w:after="0" w:line="240" w:lineRule="auto"/>
        <w:contextualSpacing/>
        <w:rPr>
          <w:rFonts w:ascii="PT Sans Narrow" w:eastAsia="PT Sans Narrow" w:hAnsi="PT Sans Narrow" w:cs="PT Sans Narrow"/>
          <w:sz w:val="24"/>
          <w:szCs w:val="24"/>
        </w:rPr>
      </w:pPr>
      <w:hyperlink r:id="rId7">
        <w:r w:rsidR="006148A1">
          <w:rPr>
            <w:rFonts w:ascii="PT Sans Narrow" w:eastAsia="PT Sans Narrow" w:hAnsi="PT Sans Narrow" w:cs="PT Sans Narrow"/>
            <w:color w:val="1155CC"/>
            <w:sz w:val="24"/>
            <w:szCs w:val="24"/>
            <w:u w:val="single"/>
          </w:rPr>
          <w:t>“100 Great Short Stories”</w:t>
        </w:r>
      </w:hyperlink>
    </w:p>
    <w:p w:rsidR="00D06BFE" w:rsidRDefault="00D06BFE">
      <w:pPr>
        <w:pStyle w:val="normal0"/>
        <w:numPr>
          <w:ilvl w:val="0"/>
          <w:numId w:val="1"/>
        </w:numPr>
        <w:spacing w:after="0" w:line="240" w:lineRule="auto"/>
        <w:contextualSpacing/>
        <w:rPr>
          <w:rFonts w:ascii="PT Sans Narrow" w:eastAsia="PT Sans Narrow" w:hAnsi="PT Sans Narrow" w:cs="PT Sans Narrow"/>
          <w:sz w:val="24"/>
          <w:szCs w:val="24"/>
        </w:rPr>
      </w:pPr>
      <w:hyperlink r:id="rId8">
        <w:r w:rsidR="006148A1">
          <w:rPr>
            <w:rFonts w:ascii="PT Sans Narrow" w:eastAsia="PT Sans Narrow" w:hAnsi="PT Sans Narrow" w:cs="PT Sans Narrow"/>
            <w:color w:val="1155CC"/>
            <w:sz w:val="24"/>
            <w:szCs w:val="24"/>
            <w:u w:val="single"/>
          </w:rPr>
          <w:t>“13 Short Stories From Classic Novelists You Can Read Over Lunch”</w:t>
        </w:r>
      </w:hyperlink>
    </w:p>
    <w:p w:rsidR="00D06BFE" w:rsidRDefault="00D06BFE">
      <w:pPr>
        <w:pStyle w:val="normal0"/>
        <w:numPr>
          <w:ilvl w:val="0"/>
          <w:numId w:val="1"/>
        </w:numPr>
        <w:spacing w:after="0" w:line="240" w:lineRule="auto"/>
        <w:contextualSpacing/>
        <w:rPr>
          <w:rFonts w:ascii="PT Sans Narrow" w:eastAsia="PT Sans Narrow" w:hAnsi="PT Sans Narrow" w:cs="PT Sans Narrow"/>
          <w:sz w:val="24"/>
          <w:szCs w:val="24"/>
        </w:rPr>
      </w:pPr>
      <w:hyperlink r:id="rId9">
        <w:r w:rsidR="006148A1">
          <w:rPr>
            <w:rFonts w:ascii="PT Sans Narrow" w:eastAsia="PT Sans Narrow" w:hAnsi="PT Sans Narrow" w:cs="PT Sans Narrow"/>
            <w:color w:val="1155CC"/>
            <w:sz w:val="24"/>
            <w:szCs w:val="24"/>
            <w:u w:val="single"/>
          </w:rPr>
          <w:t>“Classic Short Stories”</w:t>
        </w:r>
      </w:hyperlink>
    </w:p>
    <w:p w:rsidR="00D06BFE" w:rsidRDefault="006148A1">
      <w:pPr>
        <w:pStyle w:val="normal0"/>
        <w:spacing w:after="0" w:line="240" w:lineRule="auto"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sz w:val="24"/>
          <w:szCs w:val="24"/>
        </w:rPr>
        <w:t xml:space="preserve"> </w:t>
      </w:r>
    </w:p>
    <w:p w:rsidR="00D06BFE" w:rsidRDefault="00D06BFE">
      <w:pPr>
        <w:pStyle w:val="normal0"/>
        <w:tabs>
          <w:tab w:val="left" w:pos="5040"/>
          <w:tab w:val="right" w:pos="4860"/>
        </w:tabs>
        <w:spacing w:after="0" w:line="240" w:lineRule="auto"/>
        <w:rPr>
          <w:rFonts w:ascii="PT Sans Narrow" w:eastAsia="PT Sans Narrow" w:hAnsi="PT Sans Narrow" w:cs="PT Sans Narrow"/>
          <w:b/>
          <w:sz w:val="24"/>
          <w:szCs w:val="24"/>
        </w:rPr>
      </w:pPr>
    </w:p>
    <w:p w:rsidR="00D06BFE" w:rsidRDefault="006148A1">
      <w:pPr>
        <w:pStyle w:val="normal0"/>
        <w:tabs>
          <w:tab w:val="left" w:pos="5040"/>
          <w:tab w:val="right" w:pos="4860"/>
        </w:tabs>
        <w:spacing w:after="0" w:line="240" w:lineRule="auto"/>
        <w:rPr>
          <w:rFonts w:ascii="PT Sans Narrow" w:eastAsia="PT Sans Narrow" w:hAnsi="PT Sans Narrow" w:cs="PT Sans Narrow"/>
          <w:b/>
          <w:color w:val="FF0000"/>
          <w:sz w:val="24"/>
          <w:szCs w:val="24"/>
        </w:rPr>
      </w:pPr>
      <w:r>
        <w:rPr>
          <w:rFonts w:ascii="PT Sans Narrow" w:eastAsia="PT Sans Narrow" w:hAnsi="PT Sans Narrow" w:cs="PT Sans Narrow"/>
          <w:b/>
          <w:sz w:val="24"/>
          <w:szCs w:val="24"/>
        </w:rPr>
        <w:t xml:space="preserve">These stories are OFF LIMITS.  </w:t>
      </w:r>
      <w:r>
        <w:rPr>
          <w:rFonts w:ascii="PT Sans Narrow" w:eastAsia="PT Sans Narrow" w:hAnsi="PT Sans Narrow" w:cs="PT Sans Narrow"/>
          <w:b/>
          <w:color w:val="FF0000"/>
          <w:sz w:val="24"/>
          <w:szCs w:val="24"/>
        </w:rPr>
        <w:t>DO NOT USE ANY OF THE FOLLOWING STORIES (if you do, you’ll get a zero):</w:t>
      </w:r>
    </w:p>
    <w:p w:rsidR="00D06BFE" w:rsidRDefault="006148A1">
      <w:pPr>
        <w:pStyle w:val="normal0"/>
        <w:numPr>
          <w:ilvl w:val="0"/>
          <w:numId w:val="5"/>
        </w:numPr>
        <w:tabs>
          <w:tab w:val="left" w:pos="5040"/>
          <w:tab w:val="right" w:pos="4860"/>
        </w:tabs>
        <w:spacing w:after="0" w:line="240" w:lineRule="auto"/>
        <w:contextualSpacing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sz w:val="24"/>
          <w:szCs w:val="24"/>
        </w:rPr>
        <w:t>“The Story of an Hour” by Kate Chopin</w:t>
      </w:r>
    </w:p>
    <w:p w:rsidR="00D06BFE" w:rsidRDefault="006148A1">
      <w:pPr>
        <w:pStyle w:val="normal0"/>
        <w:numPr>
          <w:ilvl w:val="0"/>
          <w:numId w:val="5"/>
        </w:numPr>
        <w:tabs>
          <w:tab w:val="left" w:pos="5040"/>
          <w:tab w:val="right" w:pos="4860"/>
        </w:tabs>
        <w:spacing w:after="0" w:line="240" w:lineRule="auto"/>
        <w:contextualSpacing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sz w:val="24"/>
          <w:szCs w:val="24"/>
        </w:rPr>
        <w:t>“The Lottery” by Shirley Jackson</w:t>
      </w:r>
    </w:p>
    <w:p w:rsidR="00D06BFE" w:rsidRDefault="00D06BF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PT Sans Narrow" w:eastAsia="PT Sans Narrow" w:hAnsi="PT Sans Narrow" w:cs="PT Sans Narrow"/>
          <w:color w:val="000000"/>
          <w:sz w:val="24"/>
          <w:szCs w:val="24"/>
        </w:rPr>
      </w:pPr>
    </w:p>
    <w:p w:rsidR="00D06BFE" w:rsidRDefault="006148A1">
      <w:pPr>
        <w:pStyle w:val="normal0"/>
        <w:spacing w:after="0" w:line="240" w:lineRule="auto"/>
        <w:jc w:val="center"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b/>
          <w:sz w:val="24"/>
          <w:szCs w:val="24"/>
        </w:rPr>
        <w:t>Checklist</w:t>
      </w:r>
    </w:p>
    <w:p w:rsidR="00D06BFE" w:rsidRDefault="00D06BFE">
      <w:pPr>
        <w:pStyle w:val="normal0"/>
        <w:spacing w:after="0" w:line="240" w:lineRule="auto"/>
        <w:jc w:val="center"/>
        <w:rPr>
          <w:rFonts w:ascii="PT Sans Narrow" w:eastAsia="PT Sans Narrow" w:hAnsi="PT Sans Narrow" w:cs="PT Sans Narrow"/>
          <w:sz w:val="24"/>
          <w:szCs w:val="24"/>
        </w:rPr>
      </w:pPr>
    </w:p>
    <w:p w:rsidR="00D06BFE" w:rsidRDefault="006148A1">
      <w:pPr>
        <w:pStyle w:val="normal0"/>
        <w:spacing w:after="0" w:line="240" w:lineRule="auto"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sz w:val="24"/>
          <w:szCs w:val="24"/>
        </w:rPr>
        <w:t>Before you turn in your essay, make sure you can answer “yes” to the f</w:t>
      </w:r>
      <w:r>
        <w:rPr>
          <w:rFonts w:ascii="PT Sans Narrow" w:eastAsia="PT Sans Narrow" w:hAnsi="PT Sans Narrow" w:cs="PT Sans Narrow"/>
          <w:sz w:val="24"/>
          <w:szCs w:val="24"/>
        </w:rPr>
        <w:t>ollowing questions.</w:t>
      </w:r>
    </w:p>
    <w:p w:rsidR="00D06BFE" w:rsidRDefault="00D06BFE">
      <w:pPr>
        <w:pStyle w:val="normal0"/>
        <w:spacing w:after="0" w:line="240" w:lineRule="auto"/>
        <w:rPr>
          <w:rFonts w:ascii="PT Sans Narrow" w:eastAsia="PT Sans Narrow" w:hAnsi="PT Sans Narrow" w:cs="PT Sans Narrow"/>
          <w:sz w:val="24"/>
          <w:szCs w:val="24"/>
        </w:rPr>
      </w:pPr>
    </w:p>
    <w:p w:rsidR="00D06BFE" w:rsidRDefault="006148A1">
      <w:pPr>
        <w:pStyle w:val="normal0"/>
        <w:numPr>
          <w:ilvl w:val="0"/>
          <w:numId w:val="2"/>
        </w:numPr>
        <w:spacing w:after="0" w:line="360" w:lineRule="auto"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sz w:val="24"/>
          <w:szCs w:val="24"/>
        </w:rPr>
        <w:t>Does your essay have a specific title (other than Essay 2)?</w:t>
      </w:r>
    </w:p>
    <w:p w:rsidR="00D06BFE" w:rsidRDefault="006148A1">
      <w:pPr>
        <w:pStyle w:val="normal0"/>
        <w:numPr>
          <w:ilvl w:val="0"/>
          <w:numId w:val="2"/>
        </w:numPr>
        <w:spacing w:after="0" w:line="360" w:lineRule="auto"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sz w:val="24"/>
          <w:szCs w:val="24"/>
        </w:rPr>
        <w:t>Does your introduction capture the reader’s attention?</w:t>
      </w:r>
    </w:p>
    <w:p w:rsidR="00D06BFE" w:rsidRDefault="006148A1">
      <w:pPr>
        <w:pStyle w:val="normal0"/>
        <w:numPr>
          <w:ilvl w:val="0"/>
          <w:numId w:val="2"/>
        </w:numPr>
        <w:spacing w:after="0" w:line="360" w:lineRule="auto"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sz w:val="24"/>
          <w:szCs w:val="24"/>
        </w:rPr>
        <w:t>Do you include a clearly written, detailed thesis statement?</w:t>
      </w:r>
    </w:p>
    <w:p w:rsidR="00D06BFE" w:rsidRDefault="006148A1">
      <w:pPr>
        <w:pStyle w:val="normal0"/>
        <w:numPr>
          <w:ilvl w:val="0"/>
          <w:numId w:val="2"/>
        </w:numPr>
        <w:spacing w:after="0" w:line="360" w:lineRule="auto"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sz w:val="24"/>
          <w:szCs w:val="24"/>
        </w:rPr>
        <w:t xml:space="preserve">Have you mentioned the author and title of your short </w:t>
      </w:r>
      <w:proofErr w:type="gramStart"/>
      <w:r>
        <w:rPr>
          <w:rFonts w:ascii="PT Sans Narrow" w:eastAsia="PT Sans Narrow" w:hAnsi="PT Sans Narrow" w:cs="PT Sans Narrow"/>
          <w:sz w:val="24"/>
          <w:szCs w:val="24"/>
        </w:rPr>
        <w:t>story(</w:t>
      </w:r>
      <w:proofErr w:type="spellStart"/>
      <w:proofErr w:type="gramEnd"/>
      <w:r>
        <w:rPr>
          <w:rFonts w:ascii="PT Sans Narrow" w:eastAsia="PT Sans Narrow" w:hAnsi="PT Sans Narrow" w:cs="PT Sans Narrow"/>
          <w:sz w:val="24"/>
          <w:szCs w:val="24"/>
        </w:rPr>
        <w:t>ies</w:t>
      </w:r>
      <w:proofErr w:type="spellEnd"/>
      <w:r>
        <w:rPr>
          <w:rFonts w:ascii="PT Sans Narrow" w:eastAsia="PT Sans Narrow" w:hAnsi="PT Sans Narrow" w:cs="PT Sans Narrow"/>
          <w:sz w:val="24"/>
          <w:szCs w:val="24"/>
        </w:rPr>
        <w:t>) in the thesis statements?</w:t>
      </w:r>
    </w:p>
    <w:p w:rsidR="00D06BFE" w:rsidRDefault="006148A1">
      <w:pPr>
        <w:pStyle w:val="normal0"/>
        <w:numPr>
          <w:ilvl w:val="0"/>
          <w:numId w:val="2"/>
        </w:numPr>
        <w:spacing w:after="0" w:line="360" w:lineRule="auto"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sz w:val="24"/>
          <w:szCs w:val="24"/>
        </w:rPr>
        <w:t>Does each paragraph support your thesis statement?</w:t>
      </w:r>
    </w:p>
    <w:p w:rsidR="00D06BFE" w:rsidRDefault="006148A1">
      <w:pPr>
        <w:pStyle w:val="normal0"/>
        <w:numPr>
          <w:ilvl w:val="0"/>
          <w:numId w:val="2"/>
        </w:numPr>
        <w:spacing w:after="0" w:line="360" w:lineRule="auto"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sz w:val="24"/>
          <w:szCs w:val="24"/>
        </w:rPr>
        <w:t>Do you use specific examples from the text and secondary source(s) to develop your body paragraphs and support you</w:t>
      </w:r>
      <w:r>
        <w:rPr>
          <w:rFonts w:ascii="PT Sans Narrow" w:eastAsia="PT Sans Narrow" w:hAnsi="PT Sans Narrow" w:cs="PT Sans Narrow"/>
          <w:sz w:val="24"/>
          <w:szCs w:val="24"/>
        </w:rPr>
        <w:t xml:space="preserve">r points? </w:t>
      </w:r>
    </w:p>
    <w:p w:rsidR="00D06BFE" w:rsidRDefault="006148A1">
      <w:pPr>
        <w:pStyle w:val="normal0"/>
        <w:numPr>
          <w:ilvl w:val="0"/>
          <w:numId w:val="2"/>
        </w:numPr>
        <w:spacing w:after="0" w:line="360" w:lineRule="auto"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sz w:val="24"/>
          <w:szCs w:val="24"/>
        </w:rPr>
        <w:t>Do you connect your evidence to your thesis statement through the use of commentary?</w:t>
      </w:r>
    </w:p>
    <w:p w:rsidR="00D06BFE" w:rsidRDefault="006148A1">
      <w:pPr>
        <w:pStyle w:val="normal0"/>
        <w:numPr>
          <w:ilvl w:val="0"/>
          <w:numId w:val="2"/>
        </w:numPr>
        <w:spacing w:after="0" w:line="360" w:lineRule="auto"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sz w:val="24"/>
          <w:szCs w:val="24"/>
        </w:rPr>
        <w:t>Does your concluding paragraph bring your essay to a satisfying close?</w:t>
      </w:r>
    </w:p>
    <w:p w:rsidR="00D06BFE" w:rsidRDefault="006148A1">
      <w:pPr>
        <w:pStyle w:val="normal0"/>
        <w:numPr>
          <w:ilvl w:val="0"/>
          <w:numId w:val="2"/>
        </w:numPr>
        <w:spacing w:after="0" w:line="360" w:lineRule="auto"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sz w:val="24"/>
          <w:szCs w:val="24"/>
        </w:rPr>
        <w:t>Is each paragraph well developed?</w:t>
      </w:r>
    </w:p>
    <w:p w:rsidR="00D06BFE" w:rsidRDefault="006148A1">
      <w:pPr>
        <w:pStyle w:val="normal0"/>
        <w:numPr>
          <w:ilvl w:val="0"/>
          <w:numId w:val="2"/>
        </w:numPr>
        <w:spacing w:after="0" w:line="360" w:lineRule="auto"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sz w:val="24"/>
          <w:szCs w:val="24"/>
        </w:rPr>
        <w:t>Does each paragraph transition from one to the next?</w:t>
      </w:r>
    </w:p>
    <w:p w:rsidR="00D06BFE" w:rsidRDefault="006148A1">
      <w:pPr>
        <w:pStyle w:val="normal0"/>
        <w:numPr>
          <w:ilvl w:val="0"/>
          <w:numId w:val="2"/>
        </w:numPr>
        <w:spacing w:after="0" w:line="360" w:lineRule="auto"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sz w:val="24"/>
          <w:szCs w:val="24"/>
        </w:rPr>
        <w:t>Is the essay written in third person?</w:t>
      </w:r>
    </w:p>
    <w:p w:rsidR="00D06BFE" w:rsidRDefault="006148A1">
      <w:pPr>
        <w:pStyle w:val="normal0"/>
        <w:numPr>
          <w:ilvl w:val="0"/>
          <w:numId w:val="2"/>
        </w:numPr>
        <w:spacing w:after="0" w:line="360" w:lineRule="auto"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sz w:val="24"/>
          <w:szCs w:val="24"/>
        </w:rPr>
        <w:lastRenderedPageBreak/>
        <w:t xml:space="preserve">Is your essay formatted correctly? (See MLA information on </w:t>
      </w:r>
      <w:proofErr w:type="spellStart"/>
      <w:r>
        <w:rPr>
          <w:rFonts w:ascii="PT Sans Narrow" w:eastAsia="PT Sans Narrow" w:hAnsi="PT Sans Narrow" w:cs="PT Sans Narrow"/>
          <w:sz w:val="24"/>
          <w:szCs w:val="24"/>
        </w:rPr>
        <w:t>eCampus</w:t>
      </w:r>
      <w:proofErr w:type="spellEnd"/>
      <w:r>
        <w:rPr>
          <w:rFonts w:ascii="PT Sans Narrow" w:eastAsia="PT Sans Narrow" w:hAnsi="PT Sans Narrow" w:cs="PT Sans Narrow"/>
          <w:sz w:val="24"/>
          <w:szCs w:val="24"/>
        </w:rPr>
        <w:t>)</w:t>
      </w:r>
    </w:p>
    <w:p w:rsidR="00D06BFE" w:rsidRDefault="006148A1">
      <w:pPr>
        <w:pStyle w:val="normal0"/>
        <w:numPr>
          <w:ilvl w:val="0"/>
          <w:numId w:val="2"/>
        </w:numPr>
        <w:spacing w:after="0" w:line="360" w:lineRule="auto"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sz w:val="24"/>
          <w:szCs w:val="24"/>
        </w:rPr>
        <w:t>Do you correctly format the text title every time it is used?</w:t>
      </w:r>
    </w:p>
    <w:p w:rsidR="00D06BFE" w:rsidRDefault="006148A1">
      <w:pPr>
        <w:pStyle w:val="normal0"/>
        <w:numPr>
          <w:ilvl w:val="0"/>
          <w:numId w:val="2"/>
        </w:numPr>
        <w:spacing w:after="0" w:line="360" w:lineRule="auto"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sz w:val="24"/>
          <w:szCs w:val="24"/>
        </w:rPr>
        <w:t>Is your essay free of grammatical errors?</w:t>
      </w:r>
    </w:p>
    <w:p w:rsidR="00D06BFE" w:rsidRDefault="006148A1">
      <w:pPr>
        <w:pStyle w:val="normal0"/>
        <w:numPr>
          <w:ilvl w:val="0"/>
          <w:numId w:val="2"/>
        </w:numPr>
        <w:spacing w:after="0" w:line="360" w:lineRule="auto"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sz w:val="24"/>
          <w:szCs w:val="24"/>
        </w:rPr>
        <w:t>Is essay at least 750 words?</w:t>
      </w:r>
    </w:p>
    <w:p w:rsidR="00D06BFE" w:rsidRDefault="006148A1">
      <w:pPr>
        <w:pStyle w:val="normal0"/>
        <w:numPr>
          <w:ilvl w:val="0"/>
          <w:numId w:val="2"/>
        </w:numPr>
        <w:spacing w:after="0" w:line="360" w:lineRule="auto"/>
        <w:rPr>
          <w:rFonts w:ascii="PT Sans Narrow" w:eastAsia="PT Sans Narrow" w:hAnsi="PT Sans Narrow" w:cs="PT Sans Narrow"/>
          <w:sz w:val="24"/>
          <w:szCs w:val="24"/>
        </w:rPr>
      </w:pPr>
      <w:r>
        <w:rPr>
          <w:rFonts w:ascii="PT Sans Narrow" w:eastAsia="PT Sans Narrow" w:hAnsi="PT Sans Narrow" w:cs="PT Sans Narrow"/>
          <w:sz w:val="24"/>
          <w:szCs w:val="24"/>
        </w:rPr>
        <w:t>Have you correctl</w:t>
      </w:r>
      <w:r>
        <w:rPr>
          <w:rFonts w:ascii="PT Sans Narrow" w:eastAsia="PT Sans Narrow" w:hAnsi="PT Sans Narrow" w:cs="PT Sans Narrow"/>
          <w:sz w:val="24"/>
          <w:szCs w:val="24"/>
        </w:rPr>
        <w:t>y spelled the text title AND the author and character names?</w:t>
      </w:r>
    </w:p>
    <w:sectPr w:rsidR="00D06BFE" w:rsidSect="00D06B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 Narrow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517"/>
    <w:multiLevelType w:val="multilevel"/>
    <w:tmpl w:val="6F9AD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4DF03FB"/>
    <w:multiLevelType w:val="multilevel"/>
    <w:tmpl w:val="D760030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D591B85"/>
    <w:multiLevelType w:val="multilevel"/>
    <w:tmpl w:val="DA00B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23B1FDE"/>
    <w:multiLevelType w:val="multilevel"/>
    <w:tmpl w:val="90D604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7A846C7D"/>
    <w:multiLevelType w:val="multilevel"/>
    <w:tmpl w:val="890AA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BFE"/>
    <w:rsid w:val="006148A1"/>
    <w:rsid w:val="00D0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06B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06B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06B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06B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06BF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06B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06BFE"/>
  </w:style>
  <w:style w:type="paragraph" w:styleId="Title">
    <w:name w:val="Title"/>
    <w:basedOn w:val="normal0"/>
    <w:next w:val="normal0"/>
    <w:rsid w:val="00D06BF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06B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.com/articles/94552/13-short-stories-from-classic-novelists-you-can-read-over-lun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ericanliterature.com/100-great-short-sto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ffingtonpost.com/2013/11/22/short-story-read_n_422018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0B96d8s_A_EjAaFU2aTFCY0NZWm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assicshor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4193</Characters>
  <Application>Microsoft Office Word</Application>
  <DocSecurity>0</DocSecurity>
  <Lines>34</Lines>
  <Paragraphs>9</Paragraphs>
  <ScaleCrop>false</ScaleCrop>
  <Company>HP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</dc:creator>
  <cp:lastModifiedBy>Hellen</cp:lastModifiedBy>
  <cp:revision>2</cp:revision>
  <dcterms:created xsi:type="dcterms:W3CDTF">2018-11-13T05:03:00Z</dcterms:created>
  <dcterms:modified xsi:type="dcterms:W3CDTF">2018-11-13T05:03:00Z</dcterms:modified>
</cp:coreProperties>
</file>