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6232" w14:textId="77777777" w:rsidR="00C43E9A" w:rsidRDefault="00C43E9A" w:rsidP="00C43E9A">
      <w:r>
        <w:t xml:space="preserve">Question 1 </w:t>
      </w:r>
    </w:p>
    <w:p w14:paraId="42B1F6A6" w14:textId="77777777" w:rsidR="00C43E9A" w:rsidRDefault="00C43E9A" w:rsidP="00C43E9A">
      <w:r>
        <w:t>The splinter fleet was composed of what?</w:t>
      </w:r>
    </w:p>
    <w:p w14:paraId="78062A30" w14:textId="768609AC" w:rsidR="00C43E9A" w:rsidRDefault="00C43E9A" w:rsidP="00C43E9A">
      <w:r>
        <w:t xml:space="preserve"> Fishing vessels</w:t>
      </w:r>
    </w:p>
    <w:p w14:paraId="1962E3CB" w14:textId="0F2E03D3" w:rsidR="00C43E9A" w:rsidRDefault="00C43E9A" w:rsidP="00C43E9A">
      <w:r>
        <w:t xml:space="preserve"> Submarines</w:t>
      </w:r>
    </w:p>
    <w:p w14:paraId="3C597403" w14:textId="73555E56" w:rsidR="00C43E9A" w:rsidRDefault="00C43E9A" w:rsidP="00C43E9A">
      <w:r>
        <w:t xml:space="preserve"> Wooden subchasers</w:t>
      </w:r>
    </w:p>
    <w:p w14:paraId="5CF3A223" w14:textId="7F84E4AD" w:rsidR="00C43E9A" w:rsidRDefault="00C43E9A" w:rsidP="00C43E9A">
      <w:r>
        <w:t xml:space="preserve"> Converted yachts</w:t>
      </w:r>
    </w:p>
    <w:p w14:paraId="61165B25" w14:textId="77777777" w:rsidR="00C43E9A" w:rsidRDefault="00C43E9A" w:rsidP="00C43E9A">
      <w:r>
        <w:t xml:space="preserve">Question 2 </w:t>
      </w:r>
    </w:p>
    <w:p w14:paraId="31B397B9" w14:textId="77777777" w:rsidR="00C43E9A" w:rsidRDefault="00C43E9A" w:rsidP="00C43E9A">
      <w:r>
        <w:t xml:space="preserve">The sinking of what luxury vessel in 1915 by German U-boats was a factor in producing pro-war sentiment in the U.S.? </w:t>
      </w:r>
    </w:p>
    <w:p w14:paraId="50DEF0EA" w14:textId="5D6B2C3C" w:rsidR="00C43E9A" w:rsidRDefault="00C43E9A" w:rsidP="00C43E9A">
      <w:r>
        <w:t xml:space="preserve"> The Titanic </w:t>
      </w:r>
    </w:p>
    <w:p w14:paraId="0792EC57" w14:textId="738CCEFD" w:rsidR="00C43E9A" w:rsidRDefault="00C43E9A" w:rsidP="00C43E9A">
      <w:r>
        <w:t xml:space="preserve"> The Lusitania </w:t>
      </w:r>
    </w:p>
    <w:p w14:paraId="7DFDA8B3" w14:textId="7BEDADE7" w:rsidR="00C43E9A" w:rsidRDefault="00C43E9A" w:rsidP="00C43E9A">
      <w:r>
        <w:t xml:space="preserve"> The Goya </w:t>
      </w:r>
    </w:p>
    <w:p w14:paraId="2845B3CA" w14:textId="64224949" w:rsidR="00C43E9A" w:rsidRDefault="00C43E9A" w:rsidP="00C43E9A">
      <w:r>
        <w:t xml:space="preserve"> The Diana</w:t>
      </w:r>
    </w:p>
    <w:p w14:paraId="2197BAF9" w14:textId="77777777" w:rsidR="00C43E9A" w:rsidRDefault="00C43E9A" w:rsidP="00C43E9A">
      <w:r>
        <w:t xml:space="preserve">Question 3 </w:t>
      </w:r>
    </w:p>
    <w:p w14:paraId="54EC9C9A" w14:textId="77777777" w:rsidR="00C43E9A" w:rsidRDefault="00C43E9A" w:rsidP="00C43E9A">
      <w:r>
        <w:t>Pershing stressed that the AEF should not adopt European warfare tactics but should stress what type of maneuvers?</w:t>
      </w:r>
    </w:p>
    <w:p w14:paraId="4173C351" w14:textId="2F8B83A7" w:rsidR="00C43E9A" w:rsidRDefault="00C43E9A" w:rsidP="00C43E9A">
      <w:r>
        <w:t xml:space="preserve"> Trench warfare</w:t>
      </w:r>
    </w:p>
    <w:p w14:paraId="5421AA55" w14:textId="16467B68" w:rsidR="00C43E9A" w:rsidRDefault="00C43E9A" w:rsidP="00C43E9A">
      <w:r>
        <w:t xml:space="preserve"> Open warfare</w:t>
      </w:r>
    </w:p>
    <w:p w14:paraId="0E255C79" w14:textId="28F9012D" w:rsidR="00C43E9A" w:rsidRDefault="00C43E9A" w:rsidP="00C43E9A">
      <w:r>
        <w:t xml:space="preserve"> Air warfare</w:t>
      </w:r>
    </w:p>
    <w:p w14:paraId="126262C5" w14:textId="16916BB0" w:rsidR="00C43E9A" w:rsidRDefault="00C43E9A" w:rsidP="00C43E9A">
      <w:r>
        <w:t xml:space="preserve"> Submarine warfare</w:t>
      </w:r>
    </w:p>
    <w:p w14:paraId="53980E2D" w14:textId="77777777" w:rsidR="00C43E9A" w:rsidRDefault="00C43E9A" w:rsidP="00C43E9A">
      <w:r>
        <w:t xml:space="preserve">Question 4 </w:t>
      </w:r>
    </w:p>
    <w:p w14:paraId="0B64ACC4" w14:textId="77777777" w:rsidR="00C43E9A" w:rsidRDefault="00C43E9A" w:rsidP="00C43E9A">
      <w:r>
        <w:t>What nationality was the new Allied high commander in 1918?</w:t>
      </w:r>
    </w:p>
    <w:p w14:paraId="4A202EAF" w14:textId="6E5CA50E" w:rsidR="00C43E9A" w:rsidRDefault="00C43E9A" w:rsidP="00C43E9A">
      <w:r>
        <w:t xml:space="preserve"> German</w:t>
      </w:r>
    </w:p>
    <w:p w14:paraId="3294C800" w14:textId="73350963" w:rsidR="00C43E9A" w:rsidRDefault="00C43E9A" w:rsidP="00C43E9A">
      <w:r>
        <w:t xml:space="preserve"> French</w:t>
      </w:r>
    </w:p>
    <w:p w14:paraId="2C73B515" w14:textId="54B60C2E" w:rsidR="00C43E9A" w:rsidRDefault="00C43E9A" w:rsidP="00C43E9A">
      <w:r>
        <w:t xml:space="preserve"> English</w:t>
      </w:r>
    </w:p>
    <w:p w14:paraId="63DCED04" w14:textId="3FF3C660" w:rsidR="00C43E9A" w:rsidRDefault="00C43E9A" w:rsidP="00C43E9A">
      <w:r>
        <w:t xml:space="preserve"> American</w:t>
      </w:r>
    </w:p>
    <w:p w14:paraId="7C38A127" w14:textId="77777777" w:rsidR="00C43E9A" w:rsidRDefault="00C43E9A" w:rsidP="00C43E9A">
      <w:r>
        <w:t xml:space="preserve">Question 5 </w:t>
      </w:r>
    </w:p>
    <w:p w14:paraId="238B4616" w14:textId="77777777" w:rsidR="00C43E9A" w:rsidRDefault="00C43E9A" w:rsidP="00C43E9A">
      <w:r>
        <w:t>How many lives were lost in World War I?</w:t>
      </w:r>
    </w:p>
    <w:p w14:paraId="35B9CA5C" w14:textId="77777777" w:rsidR="00C43E9A" w:rsidRDefault="00C43E9A" w:rsidP="00C43E9A">
      <w:r>
        <w:t>800,000</w:t>
      </w:r>
    </w:p>
    <w:p w14:paraId="1C03BD6D" w14:textId="6EFE8824" w:rsidR="00C43E9A" w:rsidRDefault="00C43E9A" w:rsidP="00C43E9A">
      <w:r>
        <w:lastRenderedPageBreak/>
        <w:t>8,000,000</w:t>
      </w:r>
    </w:p>
    <w:p w14:paraId="5CA477F6" w14:textId="3394F9DF" w:rsidR="00C43E9A" w:rsidRDefault="00C43E9A" w:rsidP="00C43E9A">
      <w:r>
        <w:t xml:space="preserve"> 80,000</w:t>
      </w:r>
    </w:p>
    <w:p w14:paraId="060E1CC8" w14:textId="1CE6461A" w:rsidR="00C43E9A" w:rsidRDefault="00C43E9A" w:rsidP="00C43E9A">
      <w:r>
        <w:t xml:space="preserve"> 80,000,000</w:t>
      </w:r>
    </w:p>
    <w:p w14:paraId="1669254D" w14:textId="77777777" w:rsidR="00C43E9A" w:rsidRDefault="00C43E9A" w:rsidP="00C43E9A"/>
    <w:p w14:paraId="3B499B6E" w14:textId="640C5314" w:rsidR="00C43E9A" w:rsidRDefault="00C43E9A" w:rsidP="00C43E9A">
      <w:r>
        <w:t>6.</w:t>
      </w:r>
      <w:r>
        <w:t xml:space="preserve">What economic effects were experienced domestically due to the American mobilization for World War I? Name and thoroughly discuss these factors. </w:t>
      </w:r>
    </w:p>
    <w:p w14:paraId="491C0F2A" w14:textId="576EEC5F" w:rsidR="00C43E9A" w:rsidRDefault="00C43E9A" w:rsidP="00C43E9A">
      <w:bookmarkStart w:id="0" w:name="_GoBack"/>
      <w:bookmarkEnd w:id="0"/>
      <w:r>
        <w:t>Your response must be at least 200 words in length.</w:t>
      </w:r>
    </w:p>
    <w:p w14:paraId="1647B826" w14:textId="20B60649" w:rsidR="00C43E9A" w:rsidRDefault="00C43E9A" w:rsidP="00C43E9A"/>
    <w:sectPr w:rsidR="00C4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A"/>
    <w:rsid w:val="00C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15FE"/>
  <w15:chartTrackingRefBased/>
  <w15:docId w15:val="{5DEFD1D3-24C7-4B76-9721-F3D47D5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mead</dc:creator>
  <cp:keywords/>
  <dc:description/>
  <cp:lastModifiedBy>troy mead</cp:lastModifiedBy>
  <cp:revision>1</cp:revision>
  <dcterms:created xsi:type="dcterms:W3CDTF">2019-02-07T18:28:00Z</dcterms:created>
  <dcterms:modified xsi:type="dcterms:W3CDTF">2019-02-07T18:32:00Z</dcterms:modified>
</cp:coreProperties>
</file>