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1204B" w14:textId="77777777" w:rsidR="00F13B68" w:rsidRDefault="00F13B68" w:rsidP="00F13B68">
      <w:pPr>
        <w:pStyle w:val="NormalWeb"/>
        <w:spacing w:before="0" w:beforeAutospacing="0" w:after="240" w:afterAutospacing="0"/>
        <w:rPr>
          <w:rFonts w:ascii="Helvetica" w:hAnsi="Helvetica"/>
          <w:color w:val="000000"/>
        </w:rPr>
      </w:pPr>
      <w:r>
        <w:rPr>
          <w:rFonts w:ascii="Calibri" w:hAnsi="Calibri"/>
          <w:b/>
          <w:bCs/>
          <w:color w:val="000000"/>
          <w:sz w:val="28"/>
          <w:szCs w:val="28"/>
        </w:rPr>
        <w:t>DUE: 3/30</w:t>
      </w:r>
    </w:p>
    <w:p w14:paraId="7E00A21A" w14:textId="77777777" w:rsidR="00F13B68" w:rsidRDefault="00F13B68" w:rsidP="00F13B68">
      <w:pPr>
        <w:pStyle w:val="NormalWeb"/>
        <w:spacing w:before="0" w:after="0" w:line="480" w:lineRule="auto"/>
      </w:pPr>
      <w:r>
        <w:rPr>
          <w:rFonts w:ascii="Calibri" w:hAnsi="Calibri"/>
          <w:b/>
          <w:bCs/>
          <w:sz w:val="28"/>
          <w:szCs w:val="28"/>
        </w:rPr>
        <w:t>Topic:</w:t>
      </w:r>
      <w:r>
        <w:rPr>
          <w:rFonts w:ascii="inherit" w:hAnsi="inherit"/>
          <w:b/>
          <w:bCs/>
          <w:color w:val="FF0000"/>
          <w:sz w:val="28"/>
          <w:szCs w:val="28"/>
          <w:bdr w:val="none" w:sz="0" w:space="0" w:color="auto" w:frame="1"/>
        </w:rPr>
        <w:t> Insiders Trading has been described as a Victim-less Crime.</w:t>
      </w:r>
    </w:p>
    <w:p w14:paraId="7957BCDF" w14:textId="77777777" w:rsidR="00F13B68" w:rsidRDefault="00F13B68" w:rsidP="00F13B68">
      <w:pPr>
        <w:pStyle w:val="NormalWeb"/>
        <w:spacing w:line="480" w:lineRule="auto"/>
      </w:pPr>
      <w:r>
        <w:rPr>
          <w:rFonts w:ascii="Calibri" w:hAnsi="Calibri"/>
          <w:b/>
          <w:bCs/>
          <w:sz w:val="28"/>
          <w:szCs w:val="28"/>
        </w:rPr>
        <w:t>1. Explain Insiders Trading? </w:t>
      </w:r>
    </w:p>
    <w:p w14:paraId="35F5B9EA" w14:textId="77777777" w:rsidR="00F13B68" w:rsidRDefault="00F13B68" w:rsidP="00F13B68">
      <w:pPr>
        <w:pStyle w:val="NormalWeb"/>
        <w:spacing w:line="480" w:lineRule="auto"/>
      </w:pPr>
      <w:r>
        <w:rPr>
          <w:rFonts w:ascii="Calibri" w:hAnsi="Calibri"/>
          <w:b/>
          <w:bCs/>
          <w:sz w:val="28"/>
          <w:szCs w:val="28"/>
        </w:rPr>
        <w:t>2. Why is it regarded as an Ethical Issue?</w:t>
      </w:r>
    </w:p>
    <w:p w14:paraId="2EEA0613" w14:textId="77777777" w:rsidR="00F13B68" w:rsidRDefault="00F13B68" w:rsidP="00F13B68">
      <w:pPr>
        <w:pStyle w:val="NormalWeb"/>
        <w:spacing w:line="480" w:lineRule="auto"/>
      </w:pPr>
      <w:r>
        <w:rPr>
          <w:rFonts w:ascii="Calibri" w:hAnsi="Calibri"/>
          <w:b/>
          <w:bCs/>
          <w:sz w:val="28"/>
          <w:szCs w:val="28"/>
        </w:rPr>
        <w:t>3. Give at least five (5) legal and five (5) ethical reasons why society should care?</w:t>
      </w:r>
    </w:p>
    <w:p w14:paraId="62F7C5FD" w14:textId="77777777" w:rsidR="00F13B68" w:rsidRDefault="00F13B68" w:rsidP="00F13B68">
      <w:pPr>
        <w:pStyle w:val="NormalWeb"/>
        <w:spacing w:line="480" w:lineRule="auto"/>
      </w:pPr>
      <w:r>
        <w:rPr>
          <w:rFonts w:ascii="Calibri" w:hAnsi="Calibri"/>
        </w:rPr>
        <w:t xml:space="preserve">This paper on Ethics must have a table of content, appropriately sub-headed, paragraphed, and page-numbered double-spaced on 12in font. It must be no more five (5) pages long, including charts, tables and appendix (where applicable); and other appropriate citations (bibliography). Students are required to do some research on this topic and be very </w:t>
      </w:r>
      <w:bookmarkStart w:id="0" w:name="_GoBack"/>
      <w:bookmarkEnd w:id="0"/>
      <w:r>
        <w:rPr>
          <w:rFonts w:ascii="Calibri" w:hAnsi="Calibri"/>
        </w:rPr>
        <w:t>persuasive in their presentation. They also should be able to comment on ethical issues they are able to identify. They should also be able to discuss specific legal issues related to Insiders' Trading.   </w:t>
      </w:r>
    </w:p>
    <w:p w14:paraId="567378DD" w14:textId="77777777" w:rsidR="00F13B68" w:rsidRDefault="00F13B68" w:rsidP="00F13B68">
      <w:pPr>
        <w:pStyle w:val="NormalWeb"/>
        <w:spacing w:line="480" w:lineRule="auto"/>
      </w:pPr>
      <w:r>
        <w:rPr>
          <w:rFonts w:ascii="Calibri" w:hAnsi="Calibri"/>
        </w:rPr>
        <w:t>The paper must include:</w:t>
      </w:r>
    </w:p>
    <w:p w14:paraId="26F09D17" w14:textId="77777777" w:rsidR="00F13B68" w:rsidRDefault="00F13B68" w:rsidP="00F13B68">
      <w:pPr>
        <w:pStyle w:val="NormalWeb"/>
        <w:spacing w:line="480" w:lineRule="auto"/>
      </w:pPr>
      <w:r>
        <w:rPr>
          <w:rFonts w:ascii="Calibri" w:hAnsi="Calibri"/>
          <w:b/>
          <w:bCs/>
        </w:rPr>
        <w:t>An introduction;</w:t>
      </w:r>
    </w:p>
    <w:p w14:paraId="77C736EC" w14:textId="77777777" w:rsidR="00F13B68" w:rsidRDefault="00F13B68" w:rsidP="00F13B68">
      <w:pPr>
        <w:pStyle w:val="NormalWeb"/>
        <w:spacing w:line="480" w:lineRule="auto"/>
      </w:pPr>
      <w:r>
        <w:rPr>
          <w:rFonts w:ascii="Calibri" w:hAnsi="Calibri"/>
          <w:b/>
          <w:bCs/>
        </w:rPr>
        <w:t>Main body; </w:t>
      </w:r>
    </w:p>
    <w:p w14:paraId="3092E516" w14:textId="77777777" w:rsidR="00F13B68" w:rsidRDefault="00F13B68" w:rsidP="00F13B68">
      <w:pPr>
        <w:pStyle w:val="NormalWeb"/>
        <w:spacing w:line="480" w:lineRule="auto"/>
      </w:pPr>
      <w:r>
        <w:rPr>
          <w:rFonts w:ascii="Calibri" w:hAnsi="Calibri"/>
          <w:b/>
          <w:bCs/>
        </w:rPr>
        <w:t>Conclusion; and </w:t>
      </w:r>
    </w:p>
    <w:p w14:paraId="0E6B3F75" w14:textId="77777777" w:rsidR="00F13B68" w:rsidRDefault="00F13B68" w:rsidP="00F13B68">
      <w:pPr>
        <w:pStyle w:val="NormalWeb"/>
        <w:spacing w:line="480" w:lineRule="auto"/>
      </w:pPr>
      <w:r>
        <w:rPr>
          <w:rFonts w:ascii="Calibri" w:hAnsi="Calibri"/>
          <w:b/>
          <w:bCs/>
        </w:rPr>
        <w:lastRenderedPageBreak/>
        <w:t>Bibliography.</w:t>
      </w:r>
    </w:p>
    <w:p w14:paraId="436E2367" w14:textId="77777777" w:rsidR="00F13B68" w:rsidRDefault="00F13B68" w:rsidP="00F13B68">
      <w:pPr>
        <w:pStyle w:val="NormalWeb"/>
        <w:spacing w:line="480" w:lineRule="auto"/>
      </w:pPr>
      <w:r>
        <w:rPr>
          <w:rFonts w:ascii="Calibri" w:hAnsi="Calibri"/>
          <w:b/>
          <w:bCs/>
          <w:color w:val="FF0000"/>
        </w:rPr>
        <w:t xml:space="preserve">The conclusion </w:t>
      </w:r>
      <w:proofErr w:type="gramStart"/>
      <w:r>
        <w:rPr>
          <w:rFonts w:ascii="Calibri" w:hAnsi="Calibri"/>
          <w:b/>
          <w:bCs/>
          <w:color w:val="FF0000"/>
        </w:rPr>
        <w:t>MUST  include</w:t>
      </w:r>
      <w:proofErr w:type="gramEnd"/>
      <w:r>
        <w:rPr>
          <w:rFonts w:ascii="Calibri" w:hAnsi="Calibri"/>
          <w:b/>
          <w:bCs/>
          <w:color w:val="FF0000"/>
        </w:rPr>
        <w:t xml:space="preserve"> implications for managers and business.</w:t>
      </w:r>
    </w:p>
    <w:p w14:paraId="7350ED39" w14:textId="77777777" w:rsidR="00F64136" w:rsidRDefault="00F13B68"/>
    <w:sectPr w:rsidR="00F64136" w:rsidSect="003C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8"/>
    <w:rsid w:val="003C28C0"/>
    <w:rsid w:val="00AC3886"/>
    <w:rsid w:val="00F1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D31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B6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1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Macintosh Word</Application>
  <DocSecurity>0</DocSecurity>
  <Lines>6</Lines>
  <Paragraphs>1</Paragraphs>
  <ScaleCrop>false</ScaleCrop>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Rodriguez</dc:creator>
  <cp:keywords/>
  <dc:description/>
  <cp:lastModifiedBy>Paul Rodriguez</cp:lastModifiedBy>
  <cp:revision>1</cp:revision>
  <dcterms:created xsi:type="dcterms:W3CDTF">2019-02-04T19:14:00Z</dcterms:created>
  <dcterms:modified xsi:type="dcterms:W3CDTF">2019-02-04T19:14:00Z</dcterms:modified>
</cp:coreProperties>
</file>