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proofErr w:type="gramStart"/>
      <w:r>
        <w:rPr>
          <w:rFonts w:ascii="Open Sans" w:hAnsi="Open Sans" w:cs="Open Sans"/>
          <w:color w:val="333333"/>
          <w:sz w:val="17"/>
          <w:szCs w:val="17"/>
        </w:rPr>
        <w:t>should</w:t>
      </w:r>
      <w:proofErr w:type="gramEnd"/>
      <w:r>
        <w:rPr>
          <w:rFonts w:ascii="Open Sans" w:hAnsi="Open Sans" w:cs="Open Sans"/>
          <w:color w:val="333333"/>
          <w:sz w:val="17"/>
          <w:szCs w:val="17"/>
        </w:rPr>
        <w:t xml:space="preserve"> be a full two typed pages in length. </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Format requirements are stated in syllabus. Choose from the following two to three bullets to discuss and apply your individual group experiences. Refer to chapters 11-12 when discussing roles, leadership, conflict and overall group dynamics. Everyone is to respond to the last paragraph.</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How did your involvement with the group differ from other groups you have been involved with? Did you consider this a team or group? Why?</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What roles did individuals play? What task roles did group members assume? What roles did you assume? What social roles did others perform? What social roles did you perform? Did you notice any of the individual roles emerge? If so, how did the group deal with this person? Refer to pp. 245-47 and class notes.</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What norms emerged in the group? Which of these were positive and which were negative? Did you notice any change in group members’ attendance during the group project? Did members come early or stay late? How did meetings start?</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Which of the leadership styles did your group incorporate? How did it emerge? Was there a definite leader in your group? If so, was the leader(s) effective or ineffective? Explain.</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How did interaction patterns change throughout the group process? Did you maintain the same pattern from beginning to end? Were cliques identified? Do you feel the group had adequate interaction or do you feel other patterns would have benefited the group more? Explain.</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Do you feel you were a cohesive group? If so, what did members do to reinforce the cohesiveness? If not, what did they not do?</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What kind of agenda did the group follow? Was it successful or do you feel there needed to be a different format?</w:t>
      </w:r>
    </w:p>
    <w:p w:rsidR="009651D9" w:rsidRDefault="009651D9" w:rsidP="009651D9">
      <w:pPr>
        <w:pStyle w:val="NormalWeb"/>
        <w:shd w:val="clear" w:color="auto" w:fill="FFFFFF"/>
        <w:spacing w:before="0" w:beforeAutospacing="0" w:after="121" w:afterAutospacing="0" w:line="278" w:lineRule="atLeast"/>
        <w:rPr>
          <w:rFonts w:ascii="Open Sans" w:hAnsi="Open Sans" w:cs="Open Sans"/>
          <w:color w:val="333333"/>
          <w:sz w:val="17"/>
          <w:szCs w:val="17"/>
        </w:rPr>
      </w:pPr>
      <w:r>
        <w:rPr>
          <w:rFonts w:ascii="Open Sans" w:hAnsi="Open Sans" w:cs="Open Sans"/>
          <w:color w:val="333333"/>
          <w:sz w:val="17"/>
          <w:szCs w:val="17"/>
        </w:rPr>
        <w:t>• In a final paragraph, evaluate the overall success of your group. Do you feel you were an effective or ineffective group? What elements of the process were you most pleased with? What elements do you feel needed most improvement? Identify two things that you would like to change if you were to follow through this assignment again, and explain why you feel these changes would be necessary. </w:t>
      </w:r>
      <w:r>
        <w:rPr>
          <w:rFonts w:ascii="Open Sans" w:hAnsi="Open Sans" w:cs="Open Sans"/>
          <w:i/>
          <w:iCs/>
          <w:color w:val="333333"/>
          <w:sz w:val="17"/>
          <w:szCs w:val="17"/>
        </w:rPr>
        <w:t>This is not a question asking you to reflect on the assignment; rather you should reflect on your group and what could have been done differently</w:t>
      </w:r>
      <w:r>
        <w:rPr>
          <w:rFonts w:ascii="Open Sans" w:hAnsi="Open Sans" w:cs="Open Sans"/>
          <w:color w:val="333333"/>
          <w:sz w:val="17"/>
          <w:szCs w:val="17"/>
        </w:rPr>
        <w:t>.</w:t>
      </w:r>
    </w:p>
    <w:p w:rsidR="006C1140" w:rsidRDefault="006C1140"/>
    <w:sectPr w:rsidR="006C1140" w:rsidSect="00DC10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9651D9"/>
    <w:rsid w:val="002E33F1"/>
    <w:rsid w:val="006C1140"/>
    <w:rsid w:val="009651D9"/>
    <w:rsid w:val="00DC10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1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97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HP</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2018-11-12T23:58:00Z</dcterms:created>
  <dcterms:modified xsi:type="dcterms:W3CDTF">2018-11-12T23:58:00Z</dcterms:modified>
</cp:coreProperties>
</file>