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5" w:rsidRPr="00C95605" w:rsidRDefault="00C95605" w:rsidP="00C9560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C95605">
        <w:rPr>
          <w:rFonts w:ascii="Times" w:eastAsia="Times New Roman" w:hAnsi="Times" w:cs="Times New Roman"/>
          <w:b/>
          <w:bCs/>
          <w:sz w:val="32"/>
          <w:szCs w:val="32"/>
        </w:rPr>
        <w:t xml:space="preserve">This is a </w:t>
      </w:r>
      <w:proofErr w:type="spellStart"/>
      <w:r w:rsidRPr="00C95605">
        <w:rPr>
          <w:rFonts w:ascii="Times" w:eastAsia="Times New Roman" w:hAnsi="Times" w:cs="Times New Roman"/>
          <w:b/>
          <w:bCs/>
          <w:sz w:val="32"/>
          <w:szCs w:val="32"/>
        </w:rPr>
        <w:t>contuniation</w:t>
      </w:r>
      <w:proofErr w:type="spellEnd"/>
      <w:r w:rsidRPr="00C95605">
        <w:rPr>
          <w:rFonts w:ascii="Times" w:eastAsia="Times New Roman" w:hAnsi="Times" w:cs="Times New Roman"/>
          <w:b/>
          <w:bCs/>
          <w:sz w:val="32"/>
          <w:szCs w:val="32"/>
        </w:rPr>
        <w:t xml:space="preserve"> of the first assignment from last week you did.</w:t>
      </w:r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   </w:t>
      </w:r>
      <w:r w:rsidRPr="00C95605">
        <w:rPr>
          <w:rFonts w:ascii="Times" w:eastAsia="Times New Roman" w:hAnsi="Times" w:cs="Times New Roman"/>
          <w:b/>
          <w:bCs/>
          <w:sz w:val="32"/>
          <w:szCs w:val="32"/>
        </w:rPr>
        <w:t>I will attach that one as well!</w:t>
      </w:r>
    </w:p>
    <w:p w:rsidR="00C95605" w:rsidRDefault="00C95605" w:rsidP="00C9560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:rsidR="00C95605" w:rsidRPr="00C95605" w:rsidRDefault="00C95605" w:rsidP="00C9560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bookmarkStart w:id="0" w:name="_GoBack"/>
      <w:bookmarkEnd w:id="0"/>
      <w:r w:rsidRPr="00C95605">
        <w:rPr>
          <w:rFonts w:ascii="Times" w:eastAsia="Times New Roman" w:hAnsi="Times" w:cs="Times New Roman"/>
          <w:b/>
          <w:bCs/>
          <w:sz w:val="27"/>
          <w:szCs w:val="27"/>
        </w:rPr>
        <w:t> </w:t>
      </w:r>
      <w:hyperlink r:id="rId6" w:history="1">
        <w:r w:rsidRPr="00C95605">
          <w:rPr>
            <w:rFonts w:ascii="Times" w:eastAsia="Times New Roman" w:hAnsi="Times" w:cs="Times New Roman"/>
            <w:b/>
            <w:bCs/>
            <w:color w:val="000000"/>
            <w:sz w:val="32"/>
            <w:szCs w:val="32"/>
            <w:u w:val="single"/>
          </w:rPr>
          <w:t>Communication Practicum Project - Level Two: Assess Listening</w:t>
        </w:r>
      </w:hyperlink>
      <w:r w:rsidRPr="00C95605">
        <w:rPr>
          <w:rFonts w:ascii="Times" w:eastAsia="Times New Roman" w:hAnsi="Times" w:cs="Times New Roman"/>
          <w:b/>
          <w:bCs/>
          <w:sz w:val="32"/>
          <w:szCs w:val="32"/>
        </w:rPr>
        <w:t xml:space="preserve"> </w:t>
      </w:r>
    </w:p>
    <w:p w:rsidR="00C95605" w:rsidRDefault="00C95605" w:rsidP="00C9560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:rsidR="00C95605" w:rsidRPr="00C95605" w:rsidRDefault="00C95605" w:rsidP="00C95605">
      <w:pPr>
        <w:spacing w:before="100" w:beforeAutospacing="1" w:after="100" w:afterAutospacing="1"/>
        <w:rPr>
          <w:rFonts w:ascii="Times" w:hAnsi="Times" w:cs="Times New Roman"/>
        </w:rPr>
      </w:pPr>
      <w:r w:rsidRPr="00C95605">
        <w:rPr>
          <w:rFonts w:ascii="Times" w:hAnsi="Times" w:cs="Times New Roman"/>
        </w:rPr>
        <w:t xml:space="preserve">Re-watch your movie then select a </w:t>
      </w:r>
      <w:proofErr w:type="gramStart"/>
      <w:r w:rsidRPr="00C95605">
        <w:rPr>
          <w:rFonts w:ascii="Times" w:hAnsi="Times" w:cs="Times New Roman"/>
        </w:rPr>
        <w:t>10 minute</w:t>
      </w:r>
      <w:proofErr w:type="gramEnd"/>
      <w:r w:rsidRPr="00C95605">
        <w:rPr>
          <w:rFonts w:ascii="Times" w:hAnsi="Times" w:cs="Times New Roman"/>
        </w:rPr>
        <w:t xml:space="preserve"> scene and evaluate the listening techniques of the main characters. Point out the good listening techniques from the book, and assess the effectiveness of the perceived listening. Describe the following:</w:t>
      </w:r>
    </w:p>
    <w:p w:rsidR="00C95605" w:rsidRPr="00C95605" w:rsidRDefault="00C95605" w:rsidP="00C956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 xml:space="preserve">What was the </w:t>
      </w:r>
      <w:proofErr w:type="gramStart"/>
      <w:r w:rsidRPr="00C95605">
        <w:rPr>
          <w:rFonts w:ascii="Times" w:eastAsia="Times New Roman" w:hAnsi="Times" w:cs="Times New Roman"/>
        </w:rPr>
        <w:t>topic which</w:t>
      </w:r>
      <w:proofErr w:type="gramEnd"/>
      <w:r w:rsidRPr="00C95605">
        <w:rPr>
          <w:rFonts w:ascii="Times" w:eastAsia="Times New Roman" w:hAnsi="Times" w:cs="Times New Roman"/>
        </w:rPr>
        <w:t xml:space="preserve"> was being addressed?</w:t>
      </w:r>
    </w:p>
    <w:p w:rsidR="00C95605" w:rsidRPr="00C95605" w:rsidRDefault="00C95605" w:rsidP="00C956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>What level of listening was being used?</w:t>
      </w:r>
    </w:p>
    <w:p w:rsidR="00C95605" w:rsidRPr="00C95605" w:rsidRDefault="00C95605" w:rsidP="00C956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>What internal/external barriers to effective listening were observed?</w:t>
      </w:r>
    </w:p>
    <w:p w:rsidR="00C95605" w:rsidRPr="00C95605" w:rsidRDefault="00C95605" w:rsidP="00C956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>Hypothesize how these barriers could be overcome.</w:t>
      </w:r>
    </w:p>
    <w:p w:rsidR="00C95605" w:rsidRPr="00C95605" w:rsidRDefault="00C95605" w:rsidP="00C956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>If you were to counsel one of the lead characters, what listening goals would you give for him/her? Explain.</w:t>
      </w:r>
    </w:p>
    <w:p w:rsidR="00C95605" w:rsidRPr="00C95605" w:rsidRDefault="00C95605" w:rsidP="00C956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>Cite all references correctly using APA.</w:t>
      </w:r>
    </w:p>
    <w:p w:rsidR="00C95605" w:rsidRPr="00C95605" w:rsidRDefault="00C95605" w:rsidP="00C95605">
      <w:pPr>
        <w:spacing w:before="100" w:beforeAutospacing="1" w:after="100" w:afterAutospacing="1"/>
        <w:rPr>
          <w:rFonts w:ascii="Times" w:hAnsi="Times" w:cs="Times New Roman"/>
        </w:rPr>
      </w:pPr>
      <w:r w:rsidRPr="00C95605">
        <w:rPr>
          <w:rFonts w:ascii="Times" w:hAnsi="Times" w:cs="Times New Roman"/>
        </w:rPr>
        <w:t xml:space="preserve">Assess the culture of the characters in the movie: </w:t>
      </w:r>
    </w:p>
    <w:p w:rsidR="00C95605" w:rsidRPr="00C95605" w:rsidRDefault="00C95605" w:rsidP="00C956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>What was the culture of the main characters of the movie?</w:t>
      </w:r>
    </w:p>
    <w:p w:rsidR="00C95605" w:rsidRPr="00C95605" w:rsidRDefault="00C95605" w:rsidP="00C956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>How does the main characters culture relate to members of different cultures?</w:t>
      </w:r>
    </w:p>
    <w:p w:rsidR="00C95605" w:rsidRPr="00C95605" w:rsidRDefault="00C95605" w:rsidP="00C956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 xml:space="preserve">Was the main characters culture one that he/she was raised with or </w:t>
      </w:r>
      <w:proofErr w:type="gramStart"/>
      <w:r w:rsidRPr="00C95605">
        <w:rPr>
          <w:rFonts w:ascii="Times" w:eastAsia="Times New Roman" w:hAnsi="Times" w:cs="Times New Roman"/>
        </w:rPr>
        <w:t>was it chosen by the character</w:t>
      </w:r>
      <w:proofErr w:type="gramEnd"/>
      <w:r w:rsidRPr="00C95605">
        <w:rPr>
          <w:rFonts w:ascii="Times" w:eastAsia="Times New Roman" w:hAnsi="Times" w:cs="Times New Roman"/>
        </w:rPr>
        <w:t>?</w:t>
      </w:r>
    </w:p>
    <w:p w:rsidR="00C95605" w:rsidRPr="00C95605" w:rsidRDefault="00C95605" w:rsidP="00C956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95605">
        <w:rPr>
          <w:rFonts w:ascii="Times" w:eastAsia="Times New Roman" w:hAnsi="Times" w:cs="Times New Roman"/>
        </w:rPr>
        <w:t>Find three elements concerning culture from your text and apply them to the movie, make sure you cite your source(s) using APA.</w:t>
      </w:r>
    </w:p>
    <w:p w:rsidR="00C95605" w:rsidRPr="00C95605" w:rsidRDefault="00C95605" w:rsidP="00C9560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</w:p>
    <w:p w:rsidR="005C4C39" w:rsidRPr="00C95605" w:rsidRDefault="005C4C39" w:rsidP="00C95605"/>
    <w:sectPr w:rsidR="005C4C39" w:rsidRPr="00C95605" w:rsidSect="005C4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B86"/>
    <w:multiLevelType w:val="multilevel"/>
    <w:tmpl w:val="D790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96F68"/>
    <w:multiLevelType w:val="multilevel"/>
    <w:tmpl w:val="569C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05"/>
    <w:rsid w:val="005C4C39"/>
    <w:rsid w:val="00C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D5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560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560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56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6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560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560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56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6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earning.rasmussen.edu/webapps/assignment/uploadAssignment?content_id=_1814883_1&amp;course_id=_20972_1&amp;group_id=&amp;mode=vie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Weisendanger</dc:creator>
  <cp:keywords/>
  <dc:description/>
  <cp:lastModifiedBy>Julianne Weisendanger</cp:lastModifiedBy>
  <cp:revision>1</cp:revision>
  <dcterms:created xsi:type="dcterms:W3CDTF">2017-07-11T15:07:00Z</dcterms:created>
  <dcterms:modified xsi:type="dcterms:W3CDTF">2017-07-11T15:09:00Z</dcterms:modified>
</cp:coreProperties>
</file>