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Youth Violence</w:t>
      </w: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Name</w:t>
      </w: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Institution</w:t>
      </w:r>
    </w:p>
    <w:p w:rsidR="006D03E7" w:rsidRDefault="006D03E7">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rsidR="006D03E7" w:rsidRDefault="006D03E7" w:rsidP="006D03E7">
      <w:pPr>
        <w:spacing w:line="480" w:lineRule="auto"/>
        <w:ind w:firstLine="720"/>
        <w:contextualSpacing/>
        <w:jc w:val="center"/>
        <w:rPr>
          <w:rFonts w:ascii="Times New Roman" w:hAnsi="Times New Roman" w:cs="Times New Roman"/>
          <w:color w:val="0D0D0D" w:themeColor="text1" w:themeTint="F2"/>
          <w:sz w:val="24"/>
          <w:szCs w:val="24"/>
        </w:rPr>
      </w:pPr>
      <w:bookmarkStart w:id="0" w:name="_GoBack"/>
      <w:r>
        <w:rPr>
          <w:rFonts w:ascii="Times New Roman" w:hAnsi="Times New Roman" w:cs="Times New Roman"/>
          <w:color w:val="0D0D0D" w:themeColor="text1" w:themeTint="F2"/>
          <w:sz w:val="24"/>
          <w:szCs w:val="24"/>
        </w:rPr>
        <w:lastRenderedPageBreak/>
        <w:t>Youth Violence</w:t>
      </w:r>
    </w:p>
    <w:p w:rsidR="001C3726" w:rsidRPr="00827614" w:rsidRDefault="00B544A4" w:rsidP="00827614">
      <w:pPr>
        <w:spacing w:line="480" w:lineRule="auto"/>
        <w:ind w:firstLine="720"/>
        <w:contextualSpacing/>
        <w:rPr>
          <w:rFonts w:ascii="Times New Roman" w:hAnsi="Times New Roman" w:cs="Times New Roman"/>
          <w:color w:val="0D0D0D" w:themeColor="text1" w:themeTint="F2"/>
          <w:sz w:val="24"/>
          <w:szCs w:val="24"/>
        </w:rPr>
      </w:pPr>
      <w:r w:rsidRPr="00827614">
        <w:rPr>
          <w:rFonts w:ascii="Times New Roman" w:hAnsi="Times New Roman" w:cs="Times New Roman"/>
          <w:color w:val="0D0D0D" w:themeColor="text1" w:themeTint="F2"/>
          <w:sz w:val="24"/>
          <w:szCs w:val="24"/>
        </w:rPr>
        <w:t>Social and criminal justice issues have existed in society and will continue to be a challenge to the well-being of the citizens of the United States</w:t>
      </w:r>
      <w:r w:rsidR="007847B3">
        <w:rPr>
          <w:rFonts w:ascii="Times New Roman" w:hAnsi="Times New Roman" w:cs="Times New Roman"/>
          <w:color w:val="0D0D0D" w:themeColor="text1" w:themeTint="F2"/>
          <w:sz w:val="24"/>
          <w:szCs w:val="24"/>
        </w:rPr>
        <w:t>. The youth will play a key role</w:t>
      </w:r>
      <w:r w:rsidR="001C2296">
        <w:rPr>
          <w:rFonts w:ascii="Times New Roman" w:hAnsi="Times New Roman" w:cs="Times New Roman"/>
          <w:color w:val="0D0D0D" w:themeColor="text1" w:themeTint="F2"/>
          <w:sz w:val="24"/>
          <w:szCs w:val="24"/>
        </w:rPr>
        <w:t xml:space="preserve"> in</w:t>
      </w:r>
      <w:r w:rsidR="007847B3">
        <w:rPr>
          <w:rFonts w:ascii="Times New Roman" w:hAnsi="Times New Roman" w:cs="Times New Roman"/>
          <w:color w:val="0D0D0D" w:themeColor="text1" w:themeTint="F2"/>
          <w:sz w:val="24"/>
          <w:szCs w:val="24"/>
        </w:rPr>
        <w:t xml:space="preserve"> in the future of the United States</w:t>
      </w:r>
      <w:r w:rsidR="001C2296">
        <w:rPr>
          <w:rFonts w:ascii="Times New Roman" w:hAnsi="Times New Roman" w:cs="Times New Roman"/>
          <w:color w:val="0D0D0D" w:themeColor="text1" w:themeTint="F2"/>
          <w:sz w:val="24"/>
          <w:szCs w:val="24"/>
        </w:rPr>
        <w:t>,</w:t>
      </w:r>
      <w:r w:rsidR="007847B3">
        <w:rPr>
          <w:rFonts w:ascii="Times New Roman" w:hAnsi="Times New Roman" w:cs="Times New Roman"/>
          <w:color w:val="0D0D0D" w:themeColor="text1" w:themeTint="F2"/>
          <w:sz w:val="24"/>
          <w:szCs w:val="24"/>
        </w:rPr>
        <w:t xml:space="preserve"> and it is important that </w:t>
      </w:r>
      <w:r w:rsidR="001C2296">
        <w:rPr>
          <w:rFonts w:ascii="Times New Roman" w:hAnsi="Times New Roman" w:cs="Times New Roman"/>
          <w:color w:val="0D0D0D" w:themeColor="text1" w:themeTint="F2"/>
          <w:sz w:val="24"/>
          <w:szCs w:val="24"/>
        </w:rPr>
        <w:t>the whole community and government agencies address issues that affect their well-being</w:t>
      </w:r>
      <w:r w:rsidR="007847B3">
        <w:rPr>
          <w:rFonts w:ascii="Times New Roman" w:hAnsi="Times New Roman" w:cs="Times New Roman"/>
          <w:color w:val="0D0D0D" w:themeColor="text1" w:themeTint="F2"/>
          <w:sz w:val="24"/>
          <w:szCs w:val="24"/>
        </w:rPr>
        <w:t xml:space="preserve">. </w:t>
      </w:r>
      <w:r w:rsidRPr="00827614">
        <w:rPr>
          <w:rFonts w:ascii="Times New Roman" w:hAnsi="Times New Roman" w:cs="Times New Roman"/>
          <w:color w:val="0D0D0D" w:themeColor="text1" w:themeTint="F2"/>
          <w:sz w:val="24"/>
          <w:szCs w:val="24"/>
        </w:rPr>
        <w:t>One significant issue that is affecting the American people is the association of youth and violence. Youth violence is highly associated with crime</w:t>
      </w:r>
      <w:r w:rsidR="006D03E7">
        <w:rPr>
          <w:rFonts w:ascii="Times New Roman" w:hAnsi="Times New Roman" w:cs="Times New Roman"/>
          <w:color w:val="0D0D0D" w:themeColor="text1" w:themeTint="F2"/>
          <w:sz w:val="24"/>
          <w:szCs w:val="24"/>
        </w:rPr>
        <w:t>,</w:t>
      </w:r>
      <w:r w:rsidRPr="00827614">
        <w:rPr>
          <w:rFonts w:ascii="Times New Roman" w:hAnsi="Times New Roman" w:cs="Times New Roman"/>
          <w:color w:val="0D0D0D" w:themeColor="text1" w:themeTint="F2"/>
          <w:sz w:val="24"/>
          <w:szCs w:val="24"/>
        </w:rPr>
        <w:t xml:space="preserve"> but there are cases that it is associated </w:t>
      </w:r>
      <w:r w:rsidR="006D03E7">
        <w:rPr>
          <w:rFonts w:ascii="Times New Roman" w:hAnsi="Times New Roman" w:cs="Times New Roman"/>
          <w:color w:val="0D0D0D" w:themeColor="text1" w:themeTint="F2"/>
          <w:sz w:val="24"/>
          <w:szCs w:val="24"/>
        </w:rPr>
        <w:t>with</w:t>
      </w:r>
      <w:r w:rsidRPr="00827614">
        <w:rPr>
          <w:rFonts w:ascii="Times New Roman" w:hAnsi="Times New Roman" w:cs="Times New Roman"/>
          <w:color w:val="0D0D0D" w:themeColor="text1" w:themeTint="F2"/>
          <w:sz w:val="24"/>
          <w:szCs w:val="24"/>
        </w:rPr>
        <w:t xml:space="preserve"> other factors. </w:t>
      </w:r>
      <w:r w:rsidR="001C2296">
        <w:rPr>
          <w:rFonts w:ascii="Times New Roman" w:hAnsi="Times New Roman" w:cs="Times New Roman"/>
          <w:color w:val="0D0D0D" w:themeColor="text1" w:themeTint="F2"/>
          <w:sz w:val="24"/>
          <w:szCs w:val="24"/>
        </w:rPr>
        <w:t xml:space="preserve">Violence is an activity that includes physical force to kill, damage or hurt another individual. Violence can be self-motivated or can be motivated by an external factor that includes peers. </w:t>
      </w:r>
      <w:r w:rsidR="00827614" w:rsidRPr="00827614">
        <w:rPr>
          <w:rFonts w:ascii="Times New Roman" w:hAnsi="Times New Roman" w:cs="Times New Roman"/>
          <w:color w:val="0D0D0D" w:themeColor="text1" w:themeTint="F2"/>
          <w:sz w:val="24"/>
          <w:szCs w:val="24"/>
        </w:rPr>
        <w:t xml:space="preserve">Youth violence is documented do have many adverse effects </w:t>
      </w:r>
      <w:r w:rsidR="006D03E7">
        <w:rPr>
          <w:rFonts w:ascii="Times New Roman" w:hAnsi="Times New Roman" w:cs="Times New Roman"/>
          <w:color w:val="0D0D0D" w:themeColor="text1" w:themeTint="F2"/>
          <w:sz w:val="24"/>
          <w:szCs w:val="24"/>
        </w:rPr>
        <w:t>on</w:t>
      </w:r>
      <w:r w:rsidR="00827614" w:rsidRPr="00827614">
        <w:rPr>
          <w:rFonts w:ascii="Times New Roman" w:hAnsi="Times New Roman" w:cs="Times New Roman"/>
          <w:color w:val="0D0D0D" w:themeColor="text1" w:themeTint="F2"/>
          <w:sz w:val="24"/>
          <w:szCs w:val="24"/>
        </w:rPr>
        <w:t xml:space="preserve"> society that includes increased medical cost, reduced property value</w:t>
      </w:r>
      <w:r w:rsidR="006D03E7">
        <w:rPr>
          <w:rFonts w:ascii="Times New Roman" w:hAnsi="Times New Roman" w:cs="Times New Roman"/>
          <w:color w:val="0D0D0D" w:themeColor="text1" w:themeTint="F2"/>
          <w:sz w:val="24"/>
          <w:szCs w:val="24"/>
        </w:rPr>
        <w:t>,</w:t>
      </w:r>
      <w:r w:rsidR="00827614" w:rsidRPr="00827614">
        <w:rPr>
          <w:rFonts w:ascii="Times New Roman" w:hAnsi="Times New Roman" w:cs="Times New Roman"/>
          <w:color w:val="0D0D0D" w:themeColor="text1" w:themeTint="F2"/>
          <w:sz w:val="24"/>
          <w:szCs w:val="24"/>
        </w:rPr>
        <w:t xml:space="preserve"> and disruption of social services. Society needs to understand the impacts of youth violence and the efforts that are taking place to tackle the issue. In the discussion of this capstone</w:t>
      </w:r>
      <w:r w:rsidR="006D03E7">
        <w:rPr>
          <w:rFonts w:ascii="Times New Roman" w:hAnsi="Times New Roman" w:cs="Times New Roman"/>
          <w:color w:val="0D0D0D" w:themeColor="text1" w:themeTint="F2"/>
          <w:sz w:val="24"/>
          <w:szCs w:val="24"/>
        </w:rPr>
        <w:t>,</w:t>
      </w:r>
      <w:r w:rsidR="00827614" w:rsidRPr="00827614">
        <w:rPr>
          <w:rFonts w:ascii="Times New Roman" w:hAnsi="Times New Roman" w:cs="Times New Roman"/>
          <w:color w:val="0D0D0D" w:themeColor="text1" w:themeTint="F2"/>
          <w:sz w:val="24"/>
          <w:szCs w:val="24"/>
        </w:rPr>
        <w:t xml:space="preserve"> paper discussions shall focus on youth violence and its prevalence, gun violence, the relationship with incarceration and efforts that are being taken to tackle the issue.</w:t>
      </w:r>
      <w:bookmarkEnd w:id="0"/>
    </w:p>
    <w:sectPr w:rsidR="001C3726" w:rsidRPr="00827614" w:rsidSect="006D03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99" w:rsidRDefault="00A20999" w:rsidP="006D03E7">
      <w:pPr>
        <w:spacing w:after="0" w:line="240" w:lineRule="auto"/>
      </w:pPr>
      <w:r>
        <w:separator/>
      </w:r>
    </w:p>
  </w:endnote>
  <w:endnote w:type="continuationSeparator" w:id="0">
    <w:p w:rsidR="00A20999" w:rsidRDefault="00A20999" w:rsidP="006D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E7" w:rsidRDefault="006D0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E7" w:rsidRDefault="006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E7" w:rsidRDefault="006D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99" w:rsidRDefault="00A20999" w:rsidP="006D03E7">
      <w:pPr>
        <w:spacing w:after="0" w:line="240" w:lineRule="auto"/>
      </w:pPr>
      <w:r>
        <w:separator/>
      </w:r>
    </w:p>
  </w:footnote>
  <w:footnote w:type="continuationSeparator" w:id="0">
    <w:p w:rsidR="00A20999" w:rsidRDefault="00A20999" w:rsidP="006D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E7" w:rsidRDefault="006D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E7" w:rsidRDefault="006D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E7" w:rsidRPr="006D03E7" w:rsidRDefault="006D03E7" w:rsidP="006D03E7">
    <w:pPr>
      <w:spacing w:line="480" w:lineRule="auto"/>
      <w:contextualSpacing/>
      <w:rPr>
        <w:rFonts w:ascii="Times New Roman" w:hAnsi="Times New Roman" w:cs="Times New Roman"/>
        <w:color w:val="0D0D0D" w:themeColor="text1" w:themeTint="F2"/>
        <w:sz w:val="24"/>
        <w:szCs w:val="24"/>
      </w:rPr>
    </w:pPr>
    <w:r w:rsidRPr="006D03E7">
      <w:rPr>
        <w:rFonts w:ascii="Times New Roman" w:hAnsi="Times New Roman" w:cs="Times New Roman"/>
        <w:sz w:val="24"/>
        <w:szCs w:val="24"/>
      </w:rPr>
      <w:t xml:space="preserve">Running head: </w:t>
    </w:r>
    <w:r w:rsidRPr="006D03E7">
      <w:rPr>
        <w:rFonts w:ascii="Times New Roman" w:hAnsi="Times New Roman" w:cs="Times New Roman"/>
        <w:color w:val="0D0D0D" w:themeColor="text1" w:themeTint="F2"/>
        <w:sz w:val="24"/>
        <w:szCs w:val="24"/>
      </w:rPr>
      <w:t>YOUTH VIOLENCE</w:t>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t xml:space="preserve">       </w:t>
    </w:r>
    <w:r w:rsidRPr="006D03E7">
      <w:rPr>
        <w:rFonts w:ascii="Times New Roman" w:hAnsi="Times New Roman" w:cs="Times New Roman"/>
        <w:color w:val="0D0D0D" w:themeColor="text1" w:themeTint="F2"/>
        <w:sz w:val="24"/>
        <w:szCs w:val="24"/>
      </w:rPr>
      <w:fldChar w:fldCharType="begin"/>
    </w:r>
    <w:r w:rsidRPr="006D03E7">
      <w:rPr>
        <w:rFonts w:ascii="Times New Roman" w:hAnsi="Times New Roman" w:cs="Times New Roman"/>
        <w:color w:val="0D0D0D" w:themeColor="text1" w:themeTint="F2"/>
        <w:sz w:val="24"/>
        <w:szCs w:val="24"/>
      </w:rPr>
      <w:instrText xml:space="preserve"> PAGE   \* MERGEFORMAT </w:instrText>
    </w:r>
    <w:r w:rsidRPr="006D03E7">
      <w:rPr>
        <w:rFonts w:ascii="Times New Roman" w:hAnsi="Times New Roman" w:cs="Times New Roman"/>
        <w:color w:val="0D0D0D" w:themeColor="text1" w:themeTint="F2"/>
        <w:sz w:val="24"/>
        <w:szCs w:val="24"/>
      </w:rPr>
      <w:fldChar w:fldCharType="separate"/>
    </w:r>
    <w:r w:rsidR="000A1034">
      <w:rPr>
        <w:rFonts w:ascii="Times New Roman" w:hAnsi="Times New Roman" w:cs="Times New Roman"/>
        <w:noProof/>
        <w:color w:val="0D0D0D" w:themeColor="text1" w:themeTint="F2"/>
        <w:sz w:val="24"/>
        <w:szCs w:val="24"/>
      </w:rPr>
      <w:t>1</w:t>
    </w:r>
    <w:r w:rsidRPr="006D03E7">
      <w:rPr>
        <w:rFonts w:ascii="Times New Roman" w:hAnsi="Times New Roman" w:cs="Times New Roman"/>
        <w:noProof/>
        <w:color w:val="0D0D0D" w:themeColor="text1" w:themeTint="F2"/>
        <w:sz w:val="24"/>
        <w:szCs w:val="24"/>
      </w:rPr>
      <w:fldChar w:fldCharType="end"/>
    </w:r>
  </w:p>
  <w:p w:rsidR="006D03E7" w:rsidRDefault="006D0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zI0MjS3sDAzMTZW0lEKTi0uzszPAykwrAUAvgM67iwAAAA="/>
  </w:docVars>
  <w:rsids>
    <w:rsidRoot w:val="00124294"/>
    <w:rsid w:val="000A1034"/>
    <w:rsid w:val="00124294"/>
    <w:rsid w:val="001C2296"/>
    <w:rsid w:val="001C3726"/>
    <w:rsid w:val="002A4DEC"/>
    <w:rsid w:val="004D7EB0"/>
    <w:rsid w:val="006D03E7"/>
    <w:rsid w:val="007847B3"/>
    <w:rsid w:val="00827614"/>
    <w:rsid w:val="00A20999"/>
    <w:rsid w:val="00B544A4"/>
    <w:rsid w:val="00C7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5D91A-6E60-497D-B66F-A70B7582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3E7"/>
  </w:style>
  <w:style w:type="paragraph" w:styleId="Footer">
    <w:name w:val="footer"/>
    <w:basedOn w:val="Normal"/>
    <w:link w:val="FooterChar"/>
    <w:uiPriority w:val="99"/>
    <w:unhideWhenUsed/>
    <w:rsid w:val="006D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 </cp:lastModifiedBy>
  <cp:revision>2</cp:revision>
  <dcterms:created xsi:type="dcterms:W3CDTF">2019-05-01T01:50:00Z</dcterms:created>
  <dcterms:modified xsi:type="dcterms:W3CDTF">2019-05-01T01:50:00Z</dcterms:modified>
</cp:coreProperties>
</file>