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8B" w:rsidRDefault="002D2544">
      <w:r>
        <w:t>Questions for Case Study #2 An Outbreak Halted in Its Tracks-Eliminating Polio in Haiti (case 7 on form)</w:t>
      </w:r>
    </w:p>
    <w:p w:rsidR="007011A9" w:rsidRDefault="007011A9"/>
    <w:p w:rsidR="007011A9" w:rsidRDefault="007011A9">
      <w:r>
        <w:t>1. Why are some countries at risk for continued outbreaks?</w:t>
      </w:r>
    </w:p>
    <w:p w:rsidR="007011A9" w:rsidRDefault="007011A9">
      <w:r>
        <w:t>2. What stages did Haiti's ESS follow in the summer of 2000?</w:t>
      </w:r>
    </w:p>
    <w:p w:rsidR="007011A9" w:rsidRDefault="007011A9">
      <w:r>
        <w:t>3. What agents (groups) were involved in stopping the outbreak in 2001? What was the cost?</w:t>
      </w:r>
    </w:p>
    <w:p w:rsidR="007011A9" w:rsidRDefault="007011A9">
      <w:r>
        <w:t>4. What factors in Haiti might lead to a recurrence?</w:t>
      </w:r>
    </w:p>
    <w:p w:rsidR="007011A9" w:rsidRPr="00EE4838" w:rsidRDefault="007011A9">
      <w:pPr>
        <w:rPr>
          <w:smallCaps/>
        </w:rPr>
      </w:pPr>
      <w:r>
        <w:t>5. What is the current debate concerning best strategies for polio control?</w:t>
      </w:r>
      <w:bookmarkStart w:id="0" w:name="_GoBack"/>
      <w:bookmarkEnd w:id="0"/>
    </w:p>
    <w:p w:rsidR="00D55EA8" w:rsidRDefault="00D55EA8"/>
    <w:sectPr w:rsidR="00D55E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A8" w:rsidRDefault="00D55EA8" w:rsidP="00D55EA8">
      <w:r>
        <w:separator/>
      </w:r>
    </w:p>
  </w:endnote>
  <w:endnote w:type="continuationSeparator" w:id="0">
    <w:p w:rsidR="00D55EA8" w:rsidRDefault="00D55EA8" w:rsidP="00D5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A8" w:rsidRDefault="00D55EA8" w:rsidP="00D55EA8">
      <w:r>
        <w:separator/>
      </w:r>
    </w:p>
  </w:footnote>
  <w:footnote w:type="continuationSeparator" w:id="0">
    <w:p w:rsidR="00D55EA8" w:rsidRDefault="00D55EA8" w:rsidP="00D55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A8" w:rsidRDefault="00D55EA8">
    <w:pPr>
      <w:pStyle w:val="Header"/>
    </w:pPr>
    <w:r>
      <w:t>IS 356</w:t>
    </w:r>
  </w:p>
  <w:p w:rsidR="00D55EA8" w:rsidRDefault="00D55EA8">
    <w:pPr>
      <w:pStyle w:val="Header"/>
    </w:pPr>
    <w:r>
      <w:t>Global Health Concerns</w:t>
    </w:r>
  </w:p>
  <w:p w:rsidR="00D55EA8" w:rsidRDefault="00D55EA8">
    <w:pPr>
      <w:pStyle w:val="Header"/>
    </w:pPr>
    <w:r>
      <w:t>Case Study Questions</w:t>
    </w:r>
  </w:p>
  <w:p w:rsidR="00D55EA8" w:rsidRDefault="00D55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CE"/>
    <w:rsid w:val="002D2544"/>
    <w:rsid w:val="007011A9"/>
    <w:rsid w:val="0078338B"/>
    <w:rsid w:val="008A4DCE"/>
    <w:rsid w:val="00D55EA8"/>
    <w:rsid w:val="00E7371A"/>
    <w:rsid w:val="00EE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47F5F"/>
  <w15:chartTrackingRefBased/>
  <w15:docId w15:val="{76D50EED-3D6C-4385-9ABA-35A25E71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EA8"/>
  </w:style>
  <w:style w:type="paragraph" w:styleId="Footer">
    <w:name w:val="footer"/>
    <w:basedOn w:val="Normal"/>
    <w:link w:val="FooterChar"/>
    <w:uiPriority w:val="99"/>
    <w:unhideWhenUsed/>
    <w:rsid w:val="00D55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Avila University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Daggett, Steve</dc:creator>
  <cp:keywords/>
  <dc:description/>
  <cp:lastModifiedBy>Daggett, Steve</cp:lastModifiedBy>
  <cp:revision>4</cp:revision>
  <dcterms:created xsi:type="dcterms:W3CDTF">2017-05-17T15:48:00Z</dcterms:created>
  <dcterms:modified xsi:type="dcterms:W3CDTF">2017-05-17T15:51:00Z</dcterms:modified>
</cp:coreProperties>
</file>