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8F0" w:rsidRPr="00993506" w:rsidRDefault="003E28F0" w:rsidP="003E28F0">
      <w:pPr>
        <w:widowControl w:val="0"/>
        <w:suppressLineNumbers/>
        <w:ind w:firstLine="720"/>
        <w:contextualSpacing/>
        <w:jc w:val="center"/>
        <w:rPr>
          <w:rFonts w:ascii="Arial Narrow" w:hAnsi="Arial Narrow"/>
          <w:b/>
        </w:rPr>
      </w:pPr>
      <w:r w:rsidRPr="00993506">
        <w:rPr>
          <w:rFonts w:ascii="Arial Narrow" w:hAnsi="Arial Narrow"/>
          <w:b/>
        </w:rPr>
        <w:t>INTRODUCTION TO GENERALIST FIELD SEMINAR - SOWK 4281</w:t>
      </w:r>
    </w:p>
    <w:p w:rsidR="003E28F0" w:rsidRPr="00AC7E0C" w:rsidRDefault="003E28F0" w:rsidP="003E28F0">
      <w:pPr>
        <w:widowControl w:val="0"/>
        <w:suppressLineNumbers/>
        <w:contextualSpacing/>
        <w:rPr>
          <w:rFonts w:ascii="Arial Narrow" w:hAnsi="Arial Narrow"/>
          <w:sz w:val="16"/>
          <w:szCs w:val="16"/>
        </w:rPr>
      </w:pPr>
    </w:p>
    <w:p w:rsidR="003E28F0" w:rsidRPr="00AC7E0C" w:rsidRDefault="003E28F0" w:rsidP="003E28F0">
      <w:pPr>
        <w:pStyle w:val="OmniPage2"/>
        <w:widowControl w:val="0"/>
        <w:suppressLineNumbers/>
        <w:spacing w:line="240" w:lineRule="auto"/>
        <w:ind w:right="540"/>
        <w:contextualSpacing/>
        <w:jc w:val="center"/>
        <w:rPr>
          <w:rFonts w:ascii="Arial Narrow" w:hAnsi="Arial Narrow"/>
          <w:i/>
          <w:sz w:val="24"/>
          <w:szCs w:val="24"/>
        </w:rPr>
      </w:pPr>
      <w:r>
        <w:rPr>
          <w:rFonts w:ascii="Arial Narrow" w:hAnsi="Arial Narrow"/>
          <w:b/>
          <w:sz w:val="24"/>
          <w:szCs w:val="24"/>
        </w:rPr>
        <w:t>Agency Analysis</w:t>
      </w:r>
    </w:p>
    <w:p w:rsidR="003E28F0" w:rsidRPr="00AC7E0C" w:rsidRDefault="003E28F0" w:rsidP="003E28F0">
      <w:pPr>
        <w:pStyle w:val="OmniPage2"/>
        <w:widowControl w:val="0"/>
        <w:suppressLineNumbers/>
        <w:spacing w:line="240" w:lineRule="auto"/>
        <w:ind w:right="540"/>
        <w:contextualSpacing/>
        <w:rPr>
          <w:rFonts w:ascii="Arial Narrow" w:hAnsi="Arial Narrow"/>
          <w:sz w:val="16"/>
          <w:szCs w:val="16"/>
        </w:rPr>
      </w:pPr>
    </w:p>
    <w:p w:rsidR="003E28F0" w:rsidRPr="003A0CED" w:rsidRDefault="003E28F0" w:rsidP="003E28F0">
      <w:pPr>
        <w:contextualSpacing/>
        <w:rPr>
          <w:rFonts w:ascii="Arial Narrow" w:hAnsi="Arial Narrow"/>
        </w:rPr>
      </w:pPr>
      <w:r w:rsidRPr="003A0CED">
        <w:rPr>
          <w:rFonts w:ascii="Arial Narrow" w:hAnsi="Arial Narrow"/>
        </w:rPr>
        <w:t xml:space="preserve">With this project you will provide an overview of the agency where you are doing your field placement.  This paper will present a comprehensive </w:t>
      </w:r>
      <w:r>
        <w:rPr>
          <w:rFonts w:ascii="Arial Narrow" w:hAnsi="Arial Narrow"/>
        </w:rPr>
        <w:t>overview of the agency</w:t>
      </w:r>
      <w:r w:rsidRPr="003A0CED">
        <w:rPr>
          <w:rFonts w:ascii="Arial Narrow" w:hAnsi="Arial Narrow"/>
        </w:rPr>
        <w:t xml:space="preserve">, </w:t>
      </w:r>
      <w:r>
        <w:rPr>
          <w:rFonts w:ascii="Arial Narrow" w:hAnsi="Arial Narrow"/>
        </w:rPr>
        <w:t xml:space="preserve">its </w:t>
      </w:r>
      <w:r w:rsidRPr="003A0CED">
        <w:rPr>
          <w:rFonts w:ascii="Arial Narrow" w:hAnsi="Arial Narrow"/>
        </w:rPr>
        <w:t>organizational structure</w:t>
      </w:r>
      <w:r>
        <w:rPr>
          <w:rFonts w:ascii="Arial Narrow" w:hAnsi="Arial Narrow"/>
        </w:rPr>
        <w:t xml:space="preserve">, </w:t>
      </w:r>
      <w:r w:rsidRPr="003A0CED">
        <w:rPr>
          <w:rFonts w:ascii="Arial Narrow" w:hAnsi="Arial Narrow"/>
        </w:rPr>
        <w:t>mission</w:t>
      </w:r>
      <w:r>
        <w:rPr>
          <w:rFonts w:ascii="Arial Narrow" w:hAnsi="Arial Narrow"/>
        </w:rPr>
        <w:t>, and programs</w:t>
      </w:r>
      <w:r w:rsidRPr="003A0CED">
        <w:rPr>
          <w:rFonts w:ascii="Arial Narrow" w:hAnsi="Arial Narrow"/>
        </w:rPr>
        <w:t xml:space="preserve">.  Through this assignment you will take a global look at your agency in order to understand its mission and goals and the way in which it attempts to address social problems.  </w:t>
      </w:r>
      <w:r>
        <w:rPr>
          <w:rFonts w:ascii="Arial Narrow" w:hAnsi="Arial Narrow"/>
        </w:rPr>
        <w:t>This assignment becomes the basis for the full Agency Analysis that you will do in the second semester of your placement.</w:t>
      </w:r>
    </w:p>
    <w:p w:rsidR="003E28F0" w:rsidRPr="004E03CE" w:rsidRDefault="003E28F0" w:rsidP="003E28F0">
      <w:pPr>
        <w:contextualSpacing/>
        <w:rPr>
          <w:rFonts w:ascii="Arial Narrow" w:hAnsi="Arial Narrow"/>
        </w:rPr>
      </w:pPr>
    </w:p>
    <w:p w:rsidR="003E28F0" w:rsidRPr="00397DE9" w:rsidRDefault="003E28F0" w:rsidP="003E28F0">
      <w:pPr>
        <w:numPr>
          <w:ilvl w:val="0"/>
          <w:numId w:val="1"/>
        </w:numPr>
        <w:contextualSpacing/>
        <w:rPr>
          <w:rFonts w:ascii="Arial Narrow" w:hAnsi="Arial Narrow"/>
        </w:rPr>
      </w:pPr>
      <w:r w:rsidRPr="00397DE9">
        <w:rPr>
          <w:rFonts w:ascii="Arial Narrow" w:hAnsi="Arial Narrow"/>
        </w:rPr>
        <w:t>Description of the Agency</w:t>
      </w:r>
    </w:p>
    <w:p w:rsidR="003E28F0" w:rsidRPr="00397DE9" w:rsidRDefault="003E28F0" w:rsidP="003E28F0">
      <w:pPr>
        <w:numPr>
          <w:ilvl w:val="1"/>
          <w:numId w:val="1"/>
        </w:numPr>
        <w:contextualSpacing/>
        <w:rPr>
          <w:rFonts w:ascii="Arial Narrow" w:hAnsi="Arial Narrow"/>
        </w:rPr>
      </w:pPr>
      <w:r w:rsidRPr="00397DE9">
        <w:rPr>
          <w:rFonts w:ascii="Arial Narrow" w:hAnsi="Arial Narrow"/>
        </w:rPr>
        <w:t>Name and location, and the unit to which you are assigned</w:t>
      </w:r>
    </w:p>
    <w:p w:rsidR="003E28F0" w:rsidRPr="00397DE9" w:rsidRDefault="003E28F0" w:rsidP="003E28F0">
      <w:pPr>
        <w:numPr>
          <w:ilvl w:val="1"/>
          <w:numId w:val="1"/>
        </w:numPr>
        <w:contextualSpacing/>
        <w:rPr>
          <w:rFonts w:ascii="Arial Narrow" w:hAnsi="Arial Narrow"/>
        </w:rPr>
      </w:pPr>
      <w:r w:rsidRPr="00397DE9">
        <w:rPr>
          <w:rFonts w:ascii="Arial Narrow" w:hAnsi="Arial Narrow"/>
        </w:rPr>
        <w:t>Summarize the agency’s mission statement.</w:t>
      </w:r>
    </w:p>
    <w:p w:rsidR="003E28F0" w:rsidRPr="00E92CE3" w:rsidRDefault="003E28F0" w:rsidP="003E28F0">
      <w:pPr>
        <w:numPr>
          <w:ilvl w:val="1"/>
          <w:numId w:val="1"/>
        </w:numPr>
        <w:contextualSpacing/>
        <w:rPr>
          <w:rFonts w:ascii="Arial Narrow" w:hAnsi="Arial Narrow"/>
          <w:highlight w:val="yellow"/>
        </w:rPr>
      </w:pPr>
      <w:r w:rsidRPr="00E92CE3">
        <w:rPr>
          <w:rFonts w:ascii="Arial Narrow" w:hAnsi="Arial Narrow"/>
          <w:highlight w:val="yellow"/>
        </w:rPr>
        <w:t xml:space="preserve">Request and include, or develop, a organizational chart </w:t>
      </w:r>
    </w:p>
    <w:p w:rsidR="003E28F0" w:rsidRPr="00397DE9" w:rsidRDefault="003E28F0" w:rsidP="003E28F0">
      <w:pPr>
        <w:numPr>
          <w:ilvl w:val="1"/>
          <w:numId w:val="1"/>
        </w:numPr>
        <w:contextualSpacing/>
        <w:rPr>
          <w:rFonts w:ascii="Arial Narrow" w:hAnsi="Arial Narrow"/>
        </w:rPr>
      </w:pPr>
      <w:r w:rsidRPr="00397DE9">
        <w:rPr>
          <w:rFonts w:ascii="Arial Narrow" w:hAnsi="Arial Narrow"/>
        </w:rPr>
        <w:t xml:space="preserve">Who is your supervisor?  </w:t>
      </w:r>
    </w:p>
    <w:p w:rsidR="003E28F0" w:rsidRPr="00383E70" w:rsidRDefault="003E28F0" w:rsidP="003E28F0">
      <w:pPr>
        <w:numPr>
          <w:ilvl w:val="2"/>
          <w:numId w:val="1"/>
        </w:numPr>
        <w:contextualSpacing/>
        <w:rPr>
          <w:rFonts w:ascii="Arial Narrow" w:hAnsi="Arial Narrow"/>
          <w:highlight w:val="yellow"/>
        </w:rPr>
      </w:pPr>
      <w:r w:rsidRPr="00383E70">
        <w:rPr>
          <w:rFonts w:ascii="Arial Narrow" w:hAnsi="Arial Narrow"/>
          <w:highlight w:val="yellow"/>
        </w:rPr>
        <w:t>Describe the types of work activities in which s/he normally engages.</w:t>
      </w:r>
    </w:p>
    <w:p w:rsidR="003E28F0" w:rsidRPr="00397DE9" w:rsidRDefault="003E28F0" w:rsidP="003E28F0">
      <w:pPr>
        <w:numPr>
          <w:ilvl w:val="1"/>
          <w:numId w:val="1"/>
        </w:numPr>
        <w:contextualSpacing/>
        <w:rPr>
          <w:rFonts w:ascii="Arial Narrow" w:hAnsi="Arial Narrow"/>
        </w:rPr>
      </w:pPr>
      <w:r w:rsidRPr="00397DE9">
        <w:rPr>
          <w:rFonts w:ascii="Arial Narrow" w:hAnsi="Arial Narrow"/>
        </w:rPr>
        <w:t>Provide a general description of the duties and caseloads of any other social workers in the agency</w:t>
      </w:r>
    </w:p>
    <w:p w:rsidR="003E28F0" w:rsidRPr="00397DE9" w:rsidRDefault="003E28F0" w:rsidP="003E28F0">
      <w:pPr>
        <w:numPr>
          <w:ilvl w:val="1"/>
          <w:numId w:val="1"/>
        </w:numPr>
        <w:contextualSpacing/>
        <w:rPr>
          <w:rFonts w:ascii="Arial Narrow" w:hAnsi="Arial Narrow"/>
        </w:rPr>
      </w:pPr>
      <w:r w:rsidRPr="00397DE9">
        <w:rPr>
          <w:rFonts w:ascii="Arial Narrow" w:hAnsi="Arial Narrow"/>
        </w:rPr>
        <w:t>What (generally) are the duties of other departments within the organization</w:t>
      </w:r>
    </w:p>
    <w:p w:rsidR="003E28F0" w:rsidRPr="00397DE9" w:rsidRDefault="003E28F0" w:rsidP="003E28F0">
      <w:pPr>
        <w:numPr>
          <w:ilvl w:val="0"/>
          <w:numId w:val="1"/>
        </w:numPr>
        <w:contextualSpacing/>
        <w:rPr>
          <w:rFonts w:ascii="Arial Narrow" w:hAnsi="Arial Narrow"/>
        </w:rPr>
      </w:pPr>
      <w:r w:rsidRPr="00397DE9">
        <w:rPr>
          <w:rFonts w:ascii="Arial Narrow" w:hAnsi="Arial Narrow"/>
        </w:rPr>
        <w:t>Agency Service Provision and Policy</w:t>
      </w:r>
    </w:p>
    <w:p w:rsidR="003E28F0" w:rsidRPr="00397DE9" w:rsidRDefault="003E28F0" w:rsidP="003E28F0">
      <w:pPr>
        <w:numPr>
          <w:ilvl w:val="1"/>
          <w:numId w:val="1"/>
        </w:numPr>
        <w:contextualSpacing/>
        <w:rPr>
          <w:rFonts w:ascii="Arial Narrow" w:hAnsi="Arial Narrow"/>
        </w:rPr>
      </w:pPr>
      <w:r w:rsidRPr="00397DE9">
        <w:rPr>
          <w:rFonts w:ascii="Arial Narrow" w:hAnsi="Arial Narrow"/>
        </w:rPr>
        <w:t xml:space="preserve">Generally, what services are provided by the agency, the unit in which you are practicing, and more specifically by the social worker(s) or unit within the agency where you are doing your practicum? </w:t>
      </w:r>
    </w:p>
    <w:p w:rsidR="003E28F0" w:rsidRPr="00397DE9" w:rsidRDefault="003E28F0" w:rsidP="003E28F0">
      <w:pPr>
        <w:numPr>
          <w:ilvl w:val="2"/>
          <w:numId w:val="1"/>
        </w:numPr>
        <w:contextualSpacing/>
        <w:rPr>
          <w:rFonts w:ascii="Arial Narrow" w:hAnsi="Arial Narrow"/>
        </w:rPr>
      </w:pPr>
      <w:r w:rsidRPr="00397DE9">
        <w:rPr>
          <w:rFonts w:ascii="Arial Narrow" w:hAnsi="Arial Narrow"/>
        </w:rPr>
        <w:t xml:space="preserve"> Based on what you learned in Generalist Social Work Practice I, identify and describe how social work roles are used in the agency.   </w:t>
      </w:r>
    </w:p>
    <w:p w:rsidR="003E28F0" w:rsidRPr="00397DE9" w:rsidRDefault="003E28F0" w:rsidP="003E28F0">
      <w:pPr>
        <w:numPr>
          <w:ilvl w:val="1"/>
          <w:numId w:val="1"/>
        </w:numPr>
        <w:contextualSpacing/>
        <w:rPr>
          <w:rFonts w:ascii="Arial Narrow" w:hAnsi="Arial Narrow"/>
        </w:rPr>
      </w:pPr>
      <w:r w:rsidRPr="00397DE9">
        <w:rPr>
          <w:rFonts w:ascii="Arial Narrow" w:hAnsi="Arial Narrow"/>
        </w:rPr>
        <w:t>What are the eligibility requirements to receive services?</w:t>
      </w:r>
    </w:p>
    <w:p w:rsidR="003E28F0" w:rsidRPr="00397DE9" w:rsidRDefault="003E28F0" w:rsidP="003E28F0">
      <w:pPr>
        <w:numPr>
          <w:ilvl w:val="1"/>
          <w:numId w:val="1"/>
        </w:numPr>
        <w:contextualSpacing/>
        <w:rPr>
          <w:rFonts w:ascii="Arial Narrow" w:hAnsi="Arial Narrow"/>
        </w:rPr>
      </w:pPr>
      <w:r w:rsidRPr="00397DE9">
        <w:rPr>
          <w:rFonts w:ascii="Arial Narrow" w:hAnsi="Arial Narrow"/>
        </w:rPr>
        <w:t xml:space="preserve">Identify the three or four agencies or program that refer the most potential clients to the agency </w:t>
      </w:r>
    </w:p>
    <w:p w:rsidR="003E28F0" w:rsidRPr="00397DE9" w:rsidRDefault="003E28F0" w:rsidP="003E28F0">
      <w:pPr>
        <w:numPr>
          <w:ilvl w:val="1"/>
          <w:numId w:val="1"/>
        </w:numPr>
        <w:contextualSpacing/>
        <w:rPr>
          <w:rFonts w:ascii="Arial Narrow" w:hAnsi="Arial Narrow"/>
        </w:rPr>
      </w:pPr>
      <w:r w:rsidRPr="00397DE9">
        <w:rPr>
          <w:rFonts w:ascii="Arial Narrow" w:hAnsi="Arial Narrow"/>
        </w:rPr>
        <w:t>Identify the three or four agencies or programs to which your practicum agency most often refers clients</w:t>
      </w:r>
    </w:p>
    <w:p w:rsidR="003E28F0" w:rsidRPr="00397DE9" w:rsidRDefault="003E28F0" w:rsidP="003E28F0">
      <w:pPr>
        <w:numPr>
          <w:ilvl w:val="1"/>
          <w:numId w:val="1"/>
        </w:numPr>
        <w:contextualSpacing/>
        <w:rPr>
          <w:rFonts w:ascii="Arial Narrow" w:hAnsi="Arial Narrow"/>
        </w:rPr>
      </w:pPr>
      <w:r w:rsidRPr="00397DE9">
        <w:rPr>
          <w:rFonts w:ascii="Arial Narrow" w:hAnsi="Arial Narrow"/>
        </w:rPr>
        <w:t>Describe the intake process.  Include a copy of the intake form if available</w:t>
      </w:r>
    </w:p>
    <w:p w:rsidR="003E28F0" w:rsidRPr="00397DE9" w:rsidRDefault="003E28F0" w:rsidP="003E28F0">
      <w:pPr>
        <w:numPr>
          <w:ilvl w:val="1"/>
          <w:numId w:val="1"/>
        </w:numPr>
        <w:contextualSpacing/>
        <w:rPr>
          <w:rFonts w:ascii="Arial Narrow" w:hAnsi="Arial Narrow"/>
        </w:rPr>
      </w:pPr>
      <w:r w:rsidRPr="00397DE9">
        <w:rPr>
          <w:rFonts w:ascii="Arial Narrow" w:hAnsi="Arial Narrow"/>
        </w:rPr>
        <w:t>Describe the assessment process.  Include a copy of assessment documents if available</w:t>
      </w:r>
    </w:p>
    <w:p w:rsidR="003E28F0" w:rsidRPr="00397DE9" w:rsidRDefault="003E28F0" w:rsidP="003E28F0">
      <w:pPr>
        <w:numPr>
          <w:ilvl w:val="2"/>
          <w:numId w:val="1"/>
        </w:numPr>
        <w:contextualSpacing/>
        <w:rPr>
          <w:rFonts w:ascii="Arial Narrow" w:hAnsi="Arial Narrow"/>
        </w:rPr>
      </w:pPr>
      <w:r w:rsidRPr="00397DE9">
        <w:rPr>
          <w:rFonts w:ascii="Arial Narrow" w:hAnsi="Arial Narrow"/>
        </w:rPr>
        <w:t xml:space="preserve">Describe which systems level(s) the assessment looks at.  </w:t>
      </w:r>
    </w:p>
    <w:p w:rsidR="003E28F0" w:rsidRPr="00397DE9" w:rsidRDefault="003E28F0" w:rsidP="003E28F0">
      <w:pPr>
        <w:numPr>
          <w:ilvl w:val="2"/>
          <w:numId w:val="1"/>
        </w:numPr>
        <w:contextualSpacing/>
        <w:rPr>
          <w:rFonts w:ascii="Arial Narrow" w:hAnsi="Arial Narrow"/>
        </w:rPr>
      </w:pPr>
      <w:r w:rsidRPr="00397DE9">
        <w:rPr>
          <w:rFonts w:ascii="Arial Narrow" w:hAnsi="Arial Narrow"/>
        </w:rPr>
        <w:t>What information about client strengths does the assessment collect?</w:t>
      </w:r>
    </w:p>
    <w:p w:rsidR="003E28F0" w:rsidRPr="00397DE9" w:rsidRDefault="003E28F0" w:rsidP="003E28F0">
      <w:pPr>
        <w:numPr>
          <w:ilvl w:val="2"/>
          <w:numId w:val="1"/>
        </w:numPr>
        <w:contextualSpacing/>
        <w:rPr>
          <w:rFonts w:ascii="Arial Narrow" w:hAnsi="Arial Narrow"/>
        </w:rPr>
      </w:pPr>
      <w:r w:rsidRPr="00397DE9">
        <w:rPr>
          <w:rFonts w:ascii="Arial Narrow" w:hAnsi="Arial Narrow"/>
        </w:rPr>
        <w:t xml:space="preserve">Within which system level does the assessment tend to place the problem?  </w:t>
      </w:r>
    </w:p>
    <w:p w:rsidR="003E28F0" w:rsidRPr="00397DE9" w:rsidRDefault="003E28F0" w:rsidP="003E28F0">
      <w:pPr>
        <w:numPr>
          <w:ilvl w:val="1"/>
          <w:numId w:val="1"/>
        </w:numPr>
        <w:contextualSpacing/>
        <w:rPr>
          <w:rFonts w:ascii="Arial Narrow" w:hAnsi="Arial Narrow"/>
        </w:rPr>
      </w:pPr>
      <w:r w:rsidRPr="00397DE9">
        <w:rPr>
          <w:rFonts w:ascii="Arial Narrow" w:hAnsi="Arial Narrow"/>
        </w:rPr>
        <w:t>Generally, are recipients of the agency’s services clients or respondents?  Explain.</w:t>
      </w:r>
    </w:p>
    <w:p w:rsidR="003E28F0" w:rsidRPr="00397DE9" w:rsidRDefault="003E28F0" w:rsidP="003E28F0">
      <w:pPr>
        <w:numPr>
          <w:ilvl w:val="2"/>
          <w:numId w:val="1"/>
        </w:numPr>
        <w:contextualSpacing/>
        <w:rPr>
          <w:rFonts w:ascii="Arial Narrow" w:hAnsi="Arial Narrow"/>
        </w:rPr>
      </w:pPr>
      <w:r w:rsidRPr="00397DE9">
        <w:rPr>
          <w:rFonts w:ascii="Arial Narrow" w:hAnsi="Arial Narrow"/>
        </w:rPr>
        <w:t>How does this influence the way services are provided?</w:t>
      </w:r>
    </w:p>
    <w:p w:rsidR="003E28F0" w:rsidRPr="00397DE9" w:rsidRDefault="003E28F0" w:rsidP="003E28F0">
      <w:pPr>
        <w:numPr>
          <w:ilvl w:val="1"/>
          <w:numId w:val="1"/>
        </w:numPr>
        <w:contextualSpacing/>
        <w:rPr>
          <w:rFonts w:ascii="Arial Narrow" w:hAnsi="Arial Narrow"/>
        </w:rPr>
      </w:pPr>
      <w:r w:rsidRPr="00397DE9">
        <w:rPr>
          <w:rFonts w:ascii="Arial Narrow" w:hAnsi="Arial Narrow"/>
        </w:rPr>
        <w:t>Provide a copy of the agency’s policies related to employee and/or volunteer safety</w:t>
      </w:r>
    </w:p>
    <w:p w:rsidR="003E28F0" w:rsidRPr="00397DE9" w:rsidRDefault="003E28F0" w:rsidP="003E28F0">
      <w:pPr>
        <w:numPr>
          <w:ilvl w:val="1"/>
          <w:numId w:val="1"/>
        </w:numPr>
        <w:contextualSpacing/>
        <w:rPr>
          <w:rFonts w:ascii="Arial Narrow" w:hAnsi="Arial Narrow"/>
        </w:rPr>
      </w:pPr>
      <w:r w:rsidRPr="00397DE9">
        <w:rPr>
          <w:rFonts w:ascii="Arial Narrow" w:hAnsi="Arial Narrow"/>
        </w:rPr>
        <w:t>Summarize the agency’s policies and/or practices related to maintenance of client confidentiality</w:t>
      </w:r>
    </w:p>
    <w:p w:rsidR="003E28F0" w:rsidRPr="00397DE9" w:rsidRDefault="003E28F0" w:rsidP="003E28F0">
      <w:pPr>
        <w:numPr>
          <w:ilvl w:val="0"/>
          <w:numId w:val="1"/>
        </w:numPr>
        <w:contextualSpacing/>
        <w:rPr>
          <w:rFonts w:ascii="Arial Narrow" w:hAnsi="Arial Narrow"/>
        </w:rPr>
      </w:pPr>
      <w:r w:rsidRPr="00397DE9">
        <w:rPr>
          <w:rFonts w:ascii="Arial Narrow" w:hAnsi="Arial Narrow"/>
        </w:rPr>
        <w:t>Your Practicum Experience</w:t>
      </w:r>
    </w:p>
    <w:p w:rsidR="003E28F0" w:rsidRPr="00397DE9" w:rsidRDefault="003E28F0" w:rsidP="003E28F0">
      <w:pPr>
        <w:numPr>
          <w:ilvl w:val="1"/>
          <w:numId w:val="1"/>
        </w:numPr>
        <w:contextualSpacing/>
        <w:rPr>
          <w:rFonts w:ascii="Arial Narrow" w:hAnsi="Arial Narrow"/>
        </w:rPr>
      </w:pPr>
      <w:r w:rsidRPr="00397DE9">
        <w:rPr>
          <w:rFonts w:ascii="Arial Narrow" w:hAnsi="Arial Narrow"/>
        </w:rPr>
        <w:t>Orientation and learning environment</w:t>
      </w:r>
    </w:p>
    <w:p w:rsidR="003E28F0" w:rsidRPr="00397DE9" w:rsidRDefault="003E28F0" w:rsidP="003E28F0">
      <w:pPr>
        <w:numPr>
          <w:ilvl w:val="2"/>
          <w:numId w:val="1"/>
        </w:numPr>
        <w:contextualSpacing/>
        <w:rPr>
          <w:rFonts w:ascii="Arial Narrow" w:hAnsi="Arial Narrow"/>
        </w:rPr>
      </w:pPr>
      <w:r w:rsidRPr="00397DE9">
        <w:rPr>
          <w:rFonts w:ascii="Arial Narrow" w:hAnsi="Arial Narrow"/>
        </w:rPr>
        <w:t>Describe how you were oriented to the agency (Did you take a tour, read policy manuals, meet people, etc.)</w:t>
      </w:r>
    </w:p>
    <w:p w:rsidR="003E28F0" w:rsidRPr="00397DE9" w:rsidRDefault="003E28F0" w:rsidP="003E28F0">
      <w:pPr>
        <w:numPr>
          <w:ilvl w:val="2"/>
          <w:numId w:val="1"/>
        </w:numPr>
        <w:contextualSpacing/>
        <w:rPr>
          <w:rFonts w:ascii="Arial Narrow" w:hAnsi="Arial Narrow"/>
        </w:rPr>
      </w:pPr>
      <w:r w:rsidRPr="00397DE9">
        <w:rPr>
          <w:rFonts w:ascii="Arial Narrow" w:hAnsi="Arial Narrow"/>
        </w:rPr>
        <w:t>Looking back, what was not covered that would have been helpful?</w:t>
      </w:r>
    </w:p>
    <w:p w:rsidR="003E28F0" w:rsidRPr="00397DE9" w:rsidRDefault="003E28F0" w:rsidP="003E28F0">
      <w:pPr>
        <w:numPr>
          <w:ilvl w:val="2"/>
          <w:numId w:val="1"/>
        </w:numPr>
        <w:contextualSpacing/>
        <w:rPr>
          <w:rFonts w:ascii="Arial Narrow" w:hAnsi="Arial Narrow"/>
        </w:rPr>
      </w:pPr>
      <w:r w:rsidRPr="00397DE9">
        <w:rPr>
          <w:rFonts w:ascii="Arial Narrow" w:hAnsi="Arial Narrow"/>
        </w:rPr>
        <w:t>Did people in the agency understand your role as a student?  Give examples of relationships or interactions that demonstrate their level of understanding.</w:t>
      </w:r>
    </w:p>
    <w:p w:rsidR="003E28F0" w:rsidRPr="00397DE9" w:rsidRDefault="003E28F0" w:rsidP="003E28F0">
      <w:pPr>
        <w:numPr>
          <w:ilvl w:val="2"/>
          <w:numId w:val="1"/>
        </w:numPr>
        <w:contextualSpacing/>
        <w:rPr>
          <w:rFonts w:ascii="Arial Narrow" w:hAnsi="Arial Narrow"/>
        </w:rPr>
      </w:pPr>
      <w:r w:rsidRPr="00397DE9">
        <w:rPr>
          <w:rFonts w:ascii="Arial Narrow" w:hAnsi="Arial Narrow"/>
        </w:rPr>
        <w:t>Describe people other than your field supervisor who were helpful in your learning process, and what you learned from them.</w:t>
      </w:r>
    </w:p>
    <w:p w:rsidR="003E28F0" w:rsidRPr="00397DE9" w:rsidRDefault="003E28F0" w:rsidP="003E28F0">
      <w:pPr>
        <w:numPr>
          <w:ilvl w:val="2"/>
          <w:numId w:val="1"/>
        </w:numPr>
        <w:contextualSpacing/>
        <w:rPr>
          <w:rFonts w:ascii="Arial Narrow" w:hAnsi="Arial Narrow"/>
        </w:rPr>
      </w:pPr>
      <w:r w:rsidRPr="00397DE9">
        <w:rPr>
          <w:rFonts w:ascii="Arial Narrow" w:hAnsi="Arial Narrow"/>
        </w:rPr>
        <w:lastRenderedPageBreak/>
        <w:t>What was your “learning space” like (A desk in a cubicle, a table in the social worker’s office, a corner office with a view of the Franklin Mountains, etc.)?</w:t>
      </w:r>
    </w:p>
    <w:p w:rsidR="003E28F0" w:rsidRPr="00397DE9" w:rsidRDefault="003E28F0" w:rsidP="003E28F0">
      <w:pPr>
        <w:numPr>
          <w:ilvl w:val="1"/>
          <w:numId w:val="1"/>
        </w:numPr>
        <w:contextualSpacing/>
        <w:rPr>
          <w:rFonts w:ascii="Arial Narrow" w:hAnsi="Arial Narrow"/>
        </w:rPr>
      </w:pPr>
      <w:r w:rsidRPr="00397DE9">
        <w:rPr>
          <w:rFonts w:ascii="Arial Narrow" w:hAnsi="Arial Narrow"/>
        </w:rPr>
        <w:t>Opportunities for Learning</w:t>
      </w:r>
    </w:p>
    <w:p w:rsidR="003E28F0" w:rsidRPr="00397DE9" w:rsidRDefault="003E28F0" w:rsidP="003E28F0">
      <w:pPr>
        <w:numPr>
          <w:ilvl w:val="2"/>
          <w:numId w:val="1"/>
        </w:numPr>
        <w:contextualSpacing/>
        <w:rPr>
          <w:rFonts w:ascii="Arial Narrow" w:hAnsi="Arial Narrow"/>
        </w:rPr>
      </w:pPr>
      <w:r w:rsidRPr="00397DE9">
        <w:rPr>
          <w:rFonts w:ascii="Arial Narrow" w:hAnsi="Arial Narrow"/>
        </w:rPr>
        <w:t>Describe a typical day in your practicum</w:t>
      </w:r>
    </w:p>
    <w:p w:rsidR="003E28F0" w:rsidRPr="00397DE9" w:rsidRDefault="003E28F0" w:rsidP="003E28F0">
      <w:pPr>
        <w:numPr>
          <w:ilvl w:val="3"/>
          <w:numId w:val="1"/>
        </w:numPr>
        <w:contextualSpacing/>
        <w:rPr>
          <w:rFonts w:ascii="Arial Narrow" w:hAnsi="Arial Narrow"/>
        </w:rPr>
      </w:pPr>
      <w:r w:rsidRPr="00397DE9">
        <w:rPr>
          <w:rFonts w:ascii="Arial Narrow" w:hAnsi="Arial Narrow"/>
        </w:rPr>
        <w:t>If there was a lot of variability from day to day in what you did, give some typical examples of activities</w:t>
      </w:r>
    </w:p>
    <w:p w:rsidR="003E28F0" w:rsidRPr="00397DE9" w:rsidRDefault="003E28F0" w:rsidP="003E28F0">
      <w:pPr>
        <w:numPr>
          <w:ilvl w:val="2"/>
          <w:numId w:val="1"/>
        </w:numPr>
        <w:contextualSpacing/>
        <w:rPr>
          <w:rFonts w:ascii="Arial Narrow" w:hAnsi="Arial Narrow"/>
        </w:rPr>
      </w:pPr>
      <w:r w:rsidRPr="00397DE9">
        <w:rPr>
          <w:rFonts w:ascii="Arial Narrow" w:hAnsi="Arial Narrow"/>
        </w:rPr>
        <w:t>What was the most important thing you learned from the tasks you were asked to perform?</w:t>
      </w:r>
    </w:p>
    <w:p w:rsidR="003E28F0" w:rsidRPr="00397DE9" w:rsidRDefault="003E28F0" w:rsidP="003E28F0">
      <w:pPr>
        <w:numPr>
          <w:ilvl w:val="2"/>
          <w:numId w:val="1"/>
        </w:numPr>
        <w:contextualSpacing/>
        <w:rPr>
          <w:rFonts w:ascii="Arial Narrow" w:hAnsi="Arial Narrow"/>
        </w:rPr>
      </w:pPr>
      <w:r w:rsidRPr="00397DE9">
        <w:rPr>
          <w:rFonts w:ascii="Arial Narrow" w:hAnsi="Arial Narrow"/>
        </w:rPr>
        <w:t xml:space="preserve">Describe your typical client encounter.  </w:t>
      </w:r>
    </w:p>
    <w:p w:rsidR="003E28F0" w:rsidRPr="00397DE9" w:rsidRDefault="003E28F0" w:rsidP="003E28F0">
      <w:pPr>
        <w:numPr>
          <w:ilvl w:val="3"/>
          <w:numId w:val="1"/>
        </w:numPr>
        <w:contextualSpacing/>
        <w:rPr>
          <w:rFonts w:ascii="Arial Narrow" w:hAnsi="Arial Narrow"/>
        </w:rPr>
      </w:pPr>
      <w:r w:rsidRPr="00397DE9">
        <w:rPr>
          <w:rFonts w:ascii="Arial Narrow" w:hAnsi="Arial Narrow"/>
        </w:rPr>
        <w:t xml:space="preserve">What was the most important thing you learned from these types of encounters? </w:t>
      </w:r>
    </w:p>
    <w:p w:rsidR="003E28F0" w:rsidRPr="00397DE9" w:rsidRDefault="003E28F0" w:rsidP="003E28F0">
      <w:pPr>
        <w:numPr>
          <w:ilvl w:val="2"/>
          <w:numId w:val="1"/>
        </w:numPr>
        <w:contextualSpacing/>
        <w:rPr>
          <w:rFonts w:ascii="Arial Narrow" w:hAnsi="Arial Narrow"/>
        </w:rPr>
      </w:pPr>
      <w:r w:rsidRPr="00397DE9">
        <w:rPr>
          <w:rFonts w:ascii="Arial Narrow" w:hAnsi="Arial Narrow"/>
        </w:rPr>
        <w:t xml:space="preserve">Discuss the diversity of the service recipients with whom you had contact.  Remember to define diversity broadly </w:t>
      </w:r>
    </w:p>
    <w:p w:rsidR="003E28F0" w:rsidRPr="00397DE9" w:rsidRDefault="003E28F0" w:rsidP="003E28F0">
      <w:pPr>
        <w:numPr>
          <w:ilvl w:val="2"/>
          <w:numId w:val="1"/>
        </w:numPr>
        <w:contextualSpacing/>
        <w:rPr>
          <w:rFonts w:ascii="Arial Narrow" w:hAnsi="Arial Narrow"/>
        </w:rPr>
      </w:pPr>
      <w:r w:rsidRPr="00397DE9">
        <w:rPr>
          <w:rFonts w:ascii="Arial Narrow" w:hAnsi="Arial Narrow"/>
        </w:rPr>
        <w:t>Describe any agency meetings you attended like department meetings, case staffing meetings, quality control or administrative meetings</w:t>
      </w:r>
    </w:p>
    <w:p w:rsidR="003E28F0" w:rsidRPr="00397DE9" w:rsidRDefault="003E28F0" w:rsidP="003E28F0">
      <w:pPr>
        <w:numPr>
          <w:ilvl w:val="2"/>
          <w:numId w:val="1"/>
        </w:numPr>
        <w:contextualSpacing/>
        <w:rPr>
          <w:rFonts w:ascii="Arial Narrow" w:hAnsi="Arial Narrow"/>
        </w:rPr>
      </w:pPr>
      <w:r w:rsidRPr="00397DE9">
        <w:rPr>
          <w:rFonts w:ascii="Arial Narrow" w:hAnsi="Arial Narrow"/>
        </w:rPr>
        <w:t>List documents you were responsible for completing and submitting</w:t>
      </w:r>
    </w:p>
    <w:p w:rsidR="003E28F0" w:rsidRPr="00397DE9" w:rsidRDefault="003E28F0" w:rsidP="003E28F0">
      <w:pPr>
        <w:numPr>
          <w:ilvl w:val="1"/>
          <w:numId w:val="1"/>
        </w:numPr>
        <w:contextualSpacing/>
        <w:rPr>
          <w:rFonts w:ascii="Arial Narrow" w:hAnsi="Arial Narrow"/>
        </w:rPr>
      </w:pPr>
      <w:r w:rsidRPr="00397DE9">
        <w:rPr>
          <w:rFonts w:ascii="Arial Narrow" w:hAnsi="Arial Narrow"/>
        </w:rPr>
        <w:t>Supervision</w:t>
      </w:r>
    </w:p>
    <w:p w:rsidR="003E28F0" w:rsidRPr="00397DE9" w:rsidRDefault="003E28F0" w:rsidP="003E28F0">
      <w:pPr>
        <w:numPr>
          <w:ilvl w:val="2"/>
          <w:numId w:val="1"/>
        </w:numPr>
        <w:contextualSpacing/>
        <w:rPr>
          <w:rFonts w:ascii="Arial Narrow" w:hAnsi="Arial Narrow"/>
        </w:rPr>
      </w:pPr>
      <w:r w:rsidRPr="00397DE9">
        <w:rPr>
          <w:rFonts w:ascii="Arial Narrow" w:hAnsi="Arial Narrow"/>
        </w:rPr>
        <w:t>Describe a typical meeting with your field supervisor.</w:t>
      </w:r>
    </w:p>
    <w:p w:rsidR="003E28F0" w:rsidRPr="00397DE9" w:rsidRDefault="003E28F0" w:rsidP="003E28F0">
      <w:pPr>
        <w:numPr>
          <w:ilvl w:val="2"/>
          <w:numId w:val="1"/>
        </w:numPr>
        <w:contextualSpacing/>
        <w:rPr>
          <w:rFonts w:ascii="Arial Narrow" w:hAnsi="Arial Narrow"/>
        </w:rPr>
      </w:pPr>
      <w:r w:rsidRPr="00397DE9">
        <w:rPr>
          <w:rFonts w:ascii="Arial Narrow" w:hAnsi="Arial Narrow"/>
        </w:rPr>
        <w:t>Did you and your supervisor have difficulty coordinating weekly one hour meetings?</w:t>
      </w:r>
    </w:p>
    <w:p w:rsidR="003E28F0" w:rsidRPr="00397DE9" w:rsidRDefault="003E28F0" w:rsidP="003E28F0">
      <w:pPr>
        <w:numPr>
          <w:ilvl w:val="2"/>
          <w:numId w:val="1"/>
        </w:numPr>
        <w:contextualSpacing/>
        <w:rPr>
          <w:rFonts w:ascii="Arial Narrow" w:hAnsi="Arial Narrow"/>
        </w:rPr>
      </w:pPr>
      <w:r w:rsidRPr="00397DE9">
        <w:rPr>
          <w:rFonts w:ascii="Arial Narrow" w:hAnsi="Arial Narrow"/>
        </w:rPr>
        <w:t>What were the five things you learned from your interactions with your supervisor that were most helpful?</w:t>
      </w:r>
    </w:p>
    <w:p w:rsidR="003E28F0" w:rsidRDefault="003E28F0" w:rsidP="003E28F0">
      <w:pPr>
        <w:contextualSpacing/>
      </w:pPr>
    </w:p>
    <w:p w:rsidR="00E5729C" w:rsidRDefault="00E5729C"/>
    <w:p w:rsidR="003E28F0" w:rsidRDefault="003E28F0"/>
    <w:p w:rsidR="003E28F0" w:rsidRPr="00BF31D4" w:rsidRDefault="003E28F0" w:rsidP="003E28F0">
      <w:pPr>
        <w:widowControl w:val="0"/>
        <w:suppressLineNumbers/>
        <w:contextualSpacing/>
        <w:jc w:val="center"/>
        <w:rPr>
          <w:rFonts w:ascii="Arial Narrow" w:hAnsi="Arial Narrow"/>
          <w:b/>
        </w:rPr>
      </w:pPr>
      <w:r w:rsidRPr="00BF31D4">
        <w:rPr>
          <w:rFonts w:ascii="Arial Narrow" w:hAnsi="Arial Narrow"/>
          <w:b/>
        </w:rPr>
        <w:t>INTRODUCTION TO GENERALIST FIELD SEMINAR - SOWK 4281</w:t>
      </w:r>
    </w:p>
    <w:p w:rsidR="003E28F0" w:rsidRDefault="003E28F0" w:rsidP="003E28F0">
      <w:pPr>
        <w:pStyle w:val="OmniPage2"/>
        <w:widowControl w:val="0"/>
        <w:suppressLineNumbers/>
        <w:spacing w:line="240" w:lineRule="auto"/>
        <w:ind w:right="540"/>
        <w:contextualSpacing/>
        <w:jc w:val="center"/>
        <w:rPr>
          <w:rFonts w:ascii="Arial Narrow" w:hAnsi="Arial Narrow"/>
          <w:sz w:val="24"/>
          <w:szCs w:val="24"/>
        </w:rPr>
      </w:pPr>
      <w:r>
        <w:rPr>
          <w:rFonts w:ascii="Arial Narrow" w:hAnsi="Arial Narrow"/>
          <w:b/>
          <w:sz w:val="24"/>
          <w:szCs w:val="24"/>
        </w:rPr>
        <w:t>Agency Pre-Analysis</w:t>
      </w:r>
      <w:r>
        <w:rPr>
          <w:rFonts w:ascii="Arial Narrow" w:hAnsi="Arial Narrow"/>
          <w:sz w:val="24"/>
          <w:szCs w:val="24"/>
        </w:rPr>
        <w:t>- Due December 1/3</w:t>
      </w:r>
    </w:p>
    <w:p w:rsidR="003E28F0" w:rsidRPr="00927991" w:rsidRDefault="003E28F0" w:rsidP="003E28F0">
      <w:pPr>
        <w:pStyle w:val="OmniPage2"/>
        <w:widowControl w:val="0"/>
        <w:suppressLineNumbers/>
        <w:spacing w:line="240" w:lineRule="auto"/>
        <w:ind w:right="540"/>
        <w:contextualSpacing/>
        <w:jc w:val="center"/>
        <w:rPr>
          <w:rFonts w:ascii="Arial Narrow" w:hAnsi="Arial Narrow"/>
          <w:sz w:val="16"/>
          <w:szCs w:val="16"/>
        </w:rPr>
      </w:pPr>
    </w:p>
    <w:p w:rsidR="003E28F0" w:rsidRPr="00927991" w:rsidRDefault="003E28F0" w:rsidP="003E28F0">
      <w:pPr>
        <w:pStyle w:val="OmniPage2"/>
        <w:widowControl w:val="0"/>
        <w:suppressLineNumbers/>
        <w:spacing w:line="240" w:lineRule="auto"/>
        <w:ind w:right="540"/>
        <w:contextualSpacing/>
        <w:jc w:val="center"/>
        <w:rPr>
          <w:rFonts w:ascii="Arial Narrow" w:hAnsi="Arial Narrow"/>
          <w:sz w:val="24"/>
          <w:szCs w:val="24"/>
        </w:rPr>
      </w:pPr>
      <w:r w:rsidRPr="00927991">
        <w:rPr>
          <w:rFonts w:ascii="Arial Narrow" w:hAnsi="Arial Narrow"/>
          <w:sz w:val="24"/>
          <w:szCs w:val="24"/>
        </w:rPr>
        <w:t>Student Name</w:t>
      </w:r>
      <w:proofErr w:type="gramStart"/>
      <w:r w:rsidRPr="00927991">
        <w:rPr>
          <w:rFonts w:ascii="Arial Narrow" w:hAnsi="Arial Narrow"/>
          <w:sz w:val="24"/>
          <w:szCs w:val="24"/>
        </w:rPr>
        <w:t>:_</w:t>
      </w:r>
      <w:proofErr w:type="gramEnd"/>
      <w:r w:rsidRPr="00927991">
        <w:rPr>
          <w:rFonts w:ascii="Arial Narrow" w:hAnsi="Arial Narrow"/>
          <w:sz w:val="24"/>
          <w:szCs w:val="24"/>
        </w:rPr>
        <w:t>____________________________________________</w:t>
      </w:r>
    </w:p>
    <w:p w:rsidR="003E28F0" w:rsidRPr="00927991" w:rsidRDefault="003E28F0" w:rsidP="003E28F0">
      <w:pPr>
        <w:pStyle w:val="OmniPage2"/>
        <w:widowControl w:val="0"/>
        <w:suppressLineNumbers/>
        <w:spacing w:line="240" w:lineRule="auto"/>
        <w:ind w:right="540"/>
        <w:contextualSpacing/>
        <w:jc w:val="center"/>
        <w:rPr>
          <w:rFonts w:ascii="Arial Narrow" w:hAnsi="Arial Narrow"/>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
        <w:gridCol w:w="3975"/>
        <w:gridCol w:w="852"/>
        <w:gridCol w:w="852"/>
        <w:gridCol w:w="852"/>
        <w:gridCol w:w="852"/>
        <w:gridCol w:w="852"/>
        <w:gridCol w:w="820"/>
      </w:tblGrid>
      <w:tr w:rsidR="003E28F0" w:rsidRPr="003F7E6B" w:rsidTr="00C92374">
        <w:trPr>
          <w:trHeight w:val="432"/>
        </w:trPr>
        <w:tc>
          <w:tcPr>
            <w:tcW w:w="4496" w:type="dxa"/>
            <w:gridSpan w:val="2"/>
          </w:tcPr>
          <w:p w:rsidR="003E28F0" w:rsidRPr="003F7E6B" w:rsidRDefault="003E28F0" w:rsidP="00C92374">
            <w:pPr>
              <w:contextualSpacing/>
              <w:rPr>
                <w:rFonts w:ascii="Arial Narrow" w:hAnsi="Arial Narrow"/>
                <w:sz w:val="28"/>
                <w:szCs w:val="28"/>
              </w:rPr>
            </w:pP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5.0 – 4.5</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4.4 – 4.0</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3.9 – 3.5</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3.4 – 3.0</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2.9  - 0</w:t>
            </w:r>
          </w:p>
        </w:tc>
        <w:tc>
          <w:tcPr>
            <w:tcW w:w="820"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Earned</w:t>
            </w:r>
          </w:p>
        </w:tc>
      </w:tr>
      <w:tr w:rsidR="003E28F0" w:rsidRPr="003F7E6B" w:rsidTr="00C92374">
        <w:trPr>
          <w:trHeight w:val="432"/>
        </w:trPr>
        <w:tc>
          <w:tcPr>
            <w:tcW w:w="521" w:type="dxa"/>
            <w:vMerge w:val="restart"/>
            <w:textDirection w:val="btLr"/>
          </w:tcPr>
          <w:p w:rsidR="003E28F0" w:rsidRPr="003F7E6B" w:rsidRDefault="003E28F0" w:rsidP="00C92374">
            <w:pPr>
              <w:contextualSpacing/>
              <w:jc w:val="center"/>
              <w:rPr>
                <w:rFonts w:ascii="Arial Narrow" w:hAnsi="Arial Narrow"/>
                <w:sz w:val="20"/>
                <w:szCs w:val="20"/>
              </w:rPr>
            </w:pPr>
            <w:r w:rsidRPr="003F7E6B">
              <w:rPr>
                <w:rFonts w:ascii="Arial Narrow" w:hAnsi="Arial Narrow"/>
                <w:sz w:val="20"/>
                <w:szCs w:val="20"/>
              </w:rPr>
              <w:t>Description of the Agency</w:t>
            </w:r>
          </w:p>
        </w:tc>
        <w:tc>
          <w:tcPr>
            <w:tcW w:w="3975"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Agency and unit identified</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5.0 – 4.5</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4.4 – 4.0</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3.9 – 3.5</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3.4 – 3.0</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2.9  - 0</w:t>
            </w:r>
          </w:p>
        </w:tc>
        <w:tc>
          <w:tcPr>
            <w:tcW w:w="820" w:type="dxa"/>
          </w:tcPr>
          <w:p w:rsidR="003E28F0" w:rsidRPr="003F7E6B" w:rsidRDefault="003E28F0" w:rsidP="00C92374">
            <w:pPr>
              <w:contextualSpacing/>
              <w:jc w:val="center"/>
              <w:rPr>
                <w:rFonts w:ascii="Arial Narrow" w:hAnsi="Arial Narrow"/>
                <w:sz w:val="20"/>
                <w:szCs w:val="20"/>
              </w:rPr>
            </w:pPr>
          </w:p>
        </w:tc>
      </w:tr>
      <w:tr w:rsidR="003E28F0" w:rsidRPr="003F7E6B" w:rsidTr="00C92374">
        <w:trPr>
          <w:trHeight w:val="432"/>
        </w:trPr>
        <w:tc>
          <w:tcPr>
            <w:tcW w:w="521" w:type="dxa"/>
            <w:vMerge/>
            <w:textDirection w:val="btLr"/>
          </w:tcPr>
          <w:p w:rsidR="003E28F0" w:rsidRPr="003F7E6B" w:rsidRDefault="003E28F0" w:rsidP="00C92374">
            <w:pPr>
              <w:contextualSpacing/>
              <w:jc w:val="center"/>
              <w:rPr>
                <w:rFonts w:ascii="Arial Narrow" w:hAnsi="Arial Narrow"/>
                <w:sz w:val="20"/>
                <w:szCs w:val="20"/>
              </w:rPr>
            </w:pPr>
          </w:p>
        </w:tc>
        <w:tc>
          <w:tcPr>
            <w:tcW w:w="3975"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Mission statement  summarized</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5.0 – 4.5</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4.4 – 4.0</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3.9 – 3.5</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3.4 – 3.0</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2.9  - 0</w:t>
            </w:r>
          </w:p>
        </w:tc>
        <w:tc>
          <w:tcPr>
            <w:tcW w:w="820" w:type="dxa"/>
          </w:tcPr>
          <w:p w:rsidR="003E28F0" w:rsidRPr="003F7E6B" w:rsidRDefault="003E28F0" w:rsidP="00C92374">
            <w:pPr>
              <w:contextualSpacing/>
              <w:jc w:val="center"/>
              <w:rPr>
                <w:rFonts w:ascii="Arial Narrow" w:hAnsi="Arial Narrow"/>
                <w:sz w:val="20"/>
                <w:szCs w:val="20"/>
              </w:rPr>
            </w:pPr>
          </w:p>
        </w:tc>
      </w:tr>
      <w:tr w:rsidR="003E28F0" w:rsidRPr="003F7E6B" w:rsidTr="00C92374">
        <w:trPr>
          <w:trHeight w:val="432"/>
        </w:trPr>
        <w:tc>
          <w:tcPr>
            <w:tcW w:w="521" w:type="dxa"/>
            <w:vMerge/>
            <w:textDirection w:val="btLr"/>
          </w:tcPr>
          <w:p w:rsidR="003E28F0" w:rsidRPr="003F7E6B" w:rsidRDefault="003E28F0" w:rsidP="00C92374">
            <w:pPr>
              <w:contextualSpacing/>
              <w:jc w:val="center"/>
              <w:rPr>
                <w:rFonts w:ascii="Arial Narrow" w:hAnsi="Arial Narrow"/>
                <w:sz w:val="20"/>
                <w:szCs w:val="20"/>
              </w:rPr>
            </w:pPr>
          </w:p>
        </w:tc>
        <w:tc>
          <w:tcPr>
            <w:tcW w:w="3975"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Organizational chart</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5.0 – 4.5</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4.4 – 4.0</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3.9 – 3.5</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3.4 – 3.0</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2.9  - 0</w:t>
            </w:r>
          </w:p>
        </w:tc>
        <w:tc>
          <w:tcPr>
            <w:tcW w:w="820" w:type="dxa"/>
          </w:tcPr>
          <w:p w:rsidR="003E28F0" w:rsidRPr="003F7E6B" w:rsidRDefault="003E28F0" w:rsidP="00C92374">
            <w:pPr>
              <w:contextualSpacing/>
              <w:jc w:val="center"/>
              <w:rPr>
                <w:rFonts w:ascii="Arial Narrow" w:hAnsi="Arial Narrow"/>
                <w:sz w:val="20"/>
                <w:szCs w:val="20"/>
              </w:rPr>
            </w:pPr>
          </w:p>
        </w:tc>
      </w:tr>
      <w:tr w:rsidR="003E28F0" w:rsidRPr="003F7E6B" w:rsidTr="00C92374">
        <w:trPr>
          <w:trHeight w:val="432"/>
        </w:trPr>
        <w:tc>
          <w:tcPr>
            <w:tcW w:w="521" w:type="dxa"/>
            <w:vMerge/>
            <w:textDirection w:val="btLr"/>
          </w:tcPr>
          <w:p w:rsidR="003E28F0" w:rsidRPr="003F7E6B" w:rsidRDefault="003E28F0" w:rsidP="00C92374">
            <w:pPr>
              <w:contextualSpacing/>
              <w:jc w:val="center"/>
              <w:rPr>
                <w:rFonts w:ascii="Arial Narrow" w:hAnsi="Arial Narrow"/>
                <w:sz w:val="20"/>
                <w:szCs w:val="20"/>
              </w:rPr>
            </w:pPr>
          </w:p>
        </w:tc>
        <w:tc>
          <w:tcPr>
            <w:tcW w:w="3975"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Supervisor work description.</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5.0 – 4.5</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4.4 – 4.0</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3.9 – 3.5</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3.4 – 3.0</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2.9  - 0</w:t>
            </w:r>
          </w:p>
        </w:tc>
        <w:tc>
          <w:tcPr>
            <w:tcW w:w="820" w:type="dxa"/>
          </w:tcPr>
          <w:p w:rsidR="003E28F0" w:rsidRPr="003F7E6B" w:rsidRDefault="003E28F0" w:rsidP="00C92374">
            <w:pPr>
              <w:contextualSpacing/>
              <w:jc w:val="center"/>
              <w:rPr>
                <w:rFonts w:ascii="Arial Narrow" w:hAnsi="Arial Narrow"/>
                <w:sz w:val="20"/>
                <w:szCs w:val="20"/>
              </w:rPr>
            </w:pPr>
          </w:p>
        </w:tc>
      </w:tr>
      <w:tr w:rsidR="003E28F0" w:rsidRPr="003F7E6B" w:rsidTr="00C92374">
        <w:trPr>
          <w:trHeight w:val="432"/>
        </w:trPr>
        <w:tc>
          <w:tcPr>
            <w:tcW w:w="521" w:type="dxa"/>
            <w:vMerge/>
            <w:textDirection w:val="btLr"/>
          </w:tcPr>
          <w:p w:rsidR="003E28F0" w:rsidRPr="003F7E6B" w:rsidRDefault="003E28F0" w:rsidP="00C92374">
            <w:pPr>
              <w:contextualSpacing/>
              <w:jc w:val="center"/>
              <w:rPr>
                <w:rFonts w:ascii="Arial Narrow" w:hAnsi="Arial Narrow"/>
                <w:sz w:val="20"/>
                <w:szCs w:val="20"/>
              </w:rPr>
            </w:pPr>
          </w:p>
        </w:tc>
        <w:tc>
          <w:tcPr>
            <w:tcW w:w="3975"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Other SW’s work description</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5.0 – 4.5</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4.4 – 4.0</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3.9 – 3.5</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3.4 – 3.0</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2.9  - 0</w:t>
            </w:r>
          </w:p>
        </w:tc>
        <w:tc>
          <w:tcPr>
            <w:tcW w:w="820" w:type="dxa"/>
          </w:tcPr>
          <w:p w:rsidR="003E28F0" w:rsidRPr="003F7E6B" w:rsidRDefault="003E28F0" w:rsidP="00C92374">
            <w:pPr>
              <w:contextualSpacing/>
              <w:jc w:val="center"/>
              <w:rPr>
                <w:rFonts w:ascii="Arial Narrow" w:hAnsi="Arial Narrow"/>
                <w:sz w:val="20"/>
                <w:szCs w:val="20"/>
              </w:rPr>
            </w:pPr>
          </w:p>
        </w:tc>
      </w:tr>
      <w:tr w:rsidR="003E28F0" w:rsidRPr="003F7E6B" w:rsidTr="00C92374">
        <w:trPr>
          <w:trHeight w:val="432"/>
        </w:trPr>
        <w:tc>
          <w:tcPr>
            <w:tcW w:w="521" w:type="dxa"/>
            <w:vMerge/>
            <w:textDirection w:val="btLr"/>
          </w:tcPr>
          <w:p w:rsidR="003E28F0" w:rsidRPr="003F7E6B" w:rsidRDefault="003E28F0" w:rsidP="00C92374">
            <w:pPr>
              <w:contextualSpacing/>
              <w:jc w:val="center"/>
              <w:rPr>
                <w:rFonts w:ascii="Arial Narrow" w:hAnsi="Arial Narrow"/>
                <w:sz w:val="20"/>
                <w:szCs w:val="20"/>
              </w:rPr>
            </w:pPr>
          </w:p>
        </w:tc>
        <w:tc>
          <w:tcPr>
            <w:tcW w:w="3975"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 xml:space="preserve">Other departments’ duties </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5.0 – 4.5</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4.4 – 4.0</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3.9 – 3.5</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3.4 – 3.0</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2.9  - 0</w:t>
            </w:r>
          </w:p>
        </w:tc>
        <w:tc>
          <w:tcPr>
            <w:tcW w:w="820" w:type="dxa"/>
          </w:tcPr>
          <w:p w:rsidR="003E28F0" w:rsidRPr="003F7E6B" w:rsidRDefault="003E28F0" w:rsidP="00C92374">
            <w:pPr>
              <w:contextualSpacing/>
              <w:jc w:val="center"/>
              <w:rPr>
                <w:rFonts w:ascii="Arial Narrow" w:hAnsi="Arial Narrow"/>
                <w:sz w:val="20"/>
                <w:szCs w:val="20"/>
              </w:rPr>
            </w:pPr>
          </w:p>
        </w:tc>
      </w:tr>
      <w:tr w:rsidR="003E28F0" w:rsidRPr="003F7E6B" w:rsidTr="00C92374">
        <w:trPr>
          <w:cantSplit/>
          <w:trHeight w:val="432"/>
        </w:trPr>
        <w:tc>
          <w:tcPr>
            <w:tcW w:w="521" w:type="dxa"/>
            <w:vMerge w:val="restart"/>
            <w:textDirection w:val="btLr"/>
          </w:tcPr>
          <w:p w:rsidR="003E28F0" w:rsidRPr="003F7E6B" w:rsidRDefault="003E28F0" w:rsidP="00C92374">
            <w:pPr>
              <w:contextualSpacing/>
              <w:jc w:val="center"/>
              <w:rPr>
                <w:rFonts w:ascii="Arial Narrow" w:hAnsi="Arial Narrow"/>
                <w:sz w:val="20"/>
                <w:szCs w:val="20"/>
              </w:rPr>
            </w:pPr>
            <w:r w:rsidRPr="003F7E6B">
              <w:rPr>
                <w:rFonts w:ascii="Arial Narrow" w:hAnsi="Arial Narrow"/>
                <w:sz w:val="20"/>
                <w:szCs w:val="20"/>
              </w:rPr>
              <w:t>Agency Service Provision and Policy</w:t>
            </w:r>
          </w:p>
        </w:tc>
        <w:tc>
          <w:tcPr>
            <w:tcW w:w="3975"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Describes agency  services</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5.0 – 4.5</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4.4 – 4.0</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3.9 – 3.5</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3.4 – 3.0</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2.9  - 0</w:t>
            </w:r>
          </w:p>
        </w:tc>
        <w:tc>
          <w:tcPr>
            <w:tcW w:w="820" w:type="dxa"/>
          </w:tcPr>
          <w:p w:rsidR="003E28F0" w:rsidRPr="003F7E6B" w:rsidRDefault="003E28F0" w:rsidP="00C92374">
            <w:pPr>
              <w:contextualSpacing/>
              <w:jc w:val="center"/>
              <w:rPr>
                <w:rFonts w:ascii="Arial Narrow" w:hAnsi="Arial Narrow"/>
                <w:sz w:val="20"/>
                <w:szCs w:val="20"/>
              </w:rPr>
            </w:pPr>
          </w:p>
        </w:tc>
      </w:tr>
      <w:tr w:rsidR="003E28F0" w:rsidRPr="003F7E6B" w:rsidTr="00C92374">
        <w:trPr>
          <w:cantSplit/>
          <w:trHeight w:val="432"/>
        </w:trPr>
        <w:tc>
          <w:tcPr>
            <w:tcW w:w="521" w:type="dxa"/>
            <w:vMerge/>
            <w:textDirection w:val="btLr"/>
          </w:tcPr>
          <w:p w:rsidR="003E28F0" w:rsidRPr="003F7E6B" w:rsidRDefault="003E28F0" w:rsidP="00C92374">
            <w:pPr>
              <w:contextualSpacing/>
              <w:jc w:val="center"/>
              <w:rPr>
                <w:rFonts w:ascii="Arial Narrow" w:hAnsi="Arial Narrow"/>
                <w:sz w:val="20"/>
                <w:szCs w:val="20"/>
              </w:rPr>
            </w:pPr>
          </w:p>
        </w:tc>
        <w:tc>
          <w:tcPr>
            <w:tcW w:w="3975"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Describes Unit  services</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5.0 – 4.5</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4.4 – 4.0</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3.9 – 3.5</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3.4 – 3.0</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2.9  - 0</w:t>
            </w:r>
          </w:p>
        </w:tc>
        <w:tc>
          <w:tcPr>
            <w:tcW w:w="820" w:type="dxa"/>
          </w:tcPr>
          <w:p w:rsidR="003E28F0" w:rsidRPr="003F7E6B" w:rsidRDefault="003E28F0" w:rsidP="00C92374">
            <w:pPr>
              <w:contextualSpacing/>
              <w:jc w:val="center"/>
              <w:rPr>
                <w:rFonts w:ascii="Arial Narrow" w:hAnsi="Arial Narrow"/>
                <w:sz w:val="20"/>
                <w:szCs w:val="20"/>
              </w:rPr>
            </w:pPr>
          </w:p>
        </w:tc>
      </w:tr>
      <w:tr w:rsidR="003E28F0" w:rsidRPr="003F7E6B" w:rsidTr="00C92374">
        <w:trPr>
          <w:cantSplit/>
          <w:trHeight w:val="432"/>
        </w:trPr>
        <w:tc>
          <w:tcPr>
            <w:tcW w:w="521" w:type="dxa"/>
            <w:vMerge/>
            <w:textDirection w:val="btLr"/>
          </w:tcPr>
          <w:p w:rsidR="003E28F0" w:rsidRPr="003F7E6B" w:rsidRDefault="003E28F0" w:rsidP="00C92374">
            <w:pPr>
              <w:contextualSpacing/>
              <w:jc w:val="center"/>
              <w:rPr>
                <w:rFonts w:ascii="Arial Narrow" w:hAnsi="Arial Narrow"/>
                <w:sz w:val="20"/>
                <w:szCs w:val="20"/>
              </w:rPr>
            </w:pPr>
          </w:p>
        </w:tc>
        <w:tc>
          <w:tcPr>
            <w:tcW w:w="3975"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Describes Social worker(s) services</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5.0 – 4.5</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4.4 – 4.0</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3.9 – 3.5</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3.4 – 3.0</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2.9  - 0</w:t>
            </w:r>
          </w:p>
        </w:tc>
        <w:tc>
          <w:tcPr>
            <w:tcW w:w="820" w:type="dxa"/>
          </w:tcPr>
          <w:p w:rsidR="003E28F0" w:rsidRPr="003F7E6B" w:rsidRDefault="003E28F0" w:rsidP="00C92374">
            <w:pPr>
              <w:contextualSpacing/>
              <w:jc w:val="center"/>
              <w:rPr>
                <w:rFonts w:ascii="Arial Narrow" w:hAnsi="Arial Narrow"/>
                <w:sz w:val="20"/>
                <w:szCs w:val="20"/>
              </w:rPr>
            </w:pPr>
          </w:p>
        </w:tc>
      </w:tr>
      <w:tr w:rsidR="003E28F0" w:rsidRPr="003F7E6B" w:rsidTr="00C92374">
        <w:trPr>
          <w:cantSplit/>
          <w:trHeight w:val="432"/>
        </w:trPr>
        <w:tc>
          <w:tcPr>
            <w:tcW w:w="521" w:type="dxa"/>
            <w:vMerge/>
            <w:textDirection w:val="btLr"/>
          </w:tcPr>
          <w:p w:rsidR="003E28F0" w:rsidRPr="003F7E6B" w:rsidRDefault="003E28F0" w:rsidP="00C92374">
            <w:pPr>
              <w:contextualSpacing/>
              <w:jc w:val="center"/>
              <w:rPr>
                <w:rFonts w:ascii="Arial Narrow" w:hAnsi="Arial Narrow"/>
                <w:sz w:val="20"/>
                <w:szCs w:val="20"/>
              </w:rPr>
            </w:pPr>
          </w:p>
        </w:tc>
        <w:tc>
          <w:tcPr>
            <w:tcW w:w="3975"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Identification and description of SW roles used in the agency.</w:t>
            </w:r>
          </w:p>
        </w:tc>
        <w:tc>
          <w:tcPr>
            <w:tcW w:w="852" w:type="dxa"/>
            <w:vAlign w:val="center"/>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8.0 – 7.2</w:t>
            </w:r>
          </w:p>
        </w:tc>
        <w:tc>
          <w:tcPr>
            <w:tcW w:w="852" w:type="dxa"/>
            <w:vAlign w:val="center"/>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7.1 – 6.4</w:t>
            </w:r>
          </w:p>
        </w:tc>
        <w:tc>
          <w:tcPr>
            <w:tcW w:w="852" w:type="dxa"/>
            <w:vAlign w:val="center"/>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6.3 – 5.6</w:t>
            </w:r>
          </w:p>
        </w:tc>
        <w:tc>
          <w:tcPr>
            <w:tcW w:w="852" w:type="dxa"/>
            <w:vAlign w:val="center"/>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5.5 – 4.8</w:t>
            </w:r>
          </w:p>
        </w:tc>
        <w:tc>
          <w:tcPr>
            <w:tcW w:w="852" w:type="dxa"/>
            <w:vAlign w:val="center"/>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4.7 - 0</w:t>
            </w:r>
          </w:p>
        </w:tc>
        <w:tc>
          <w:tcPr>
            <w:tcW w:w="820" w:type="dxa"/>
            <w:vAlign w:val="center"/>
          </w:tcPr>
          <w:p w:rsidR="003E28F0" w:rsidRPr="003F7E6B" w:rsidRDefault="003E28F0" w:rsidP="00C92374">
            <w:pPr>
              <w:contextualSpacing/>
              <w:rPr>
                <w:rFonts w:ascii="Arial Narrow" w:hAnsi="Arial Narrow"/>
                <w:sz w:val="20"/>
                <w:szCs w:val="20"/>
              </w:rPr>
            </w:pPr>
          </w:p>
        </w:tc>
      </w:tr>
      <w:tr w:rsidR="003E28F0" w:rsidRPr="003F7E6B" w:rsidTr="00C92374">
        <w:trPr>
          <w:cantSplit/>
          <w:trHeight w:val="432"/>
        </w:trPr>
        <w:tc>
          <w:tcPr>
            <w:tcW w:w="521" w:type="dxa"/>
            <w:vMerge/>
            <w:textDirection w:val="btLr"/>
          </w:tcPr>
          <w:p w:rsidR="003E28F0" w:rsidRPr="003F7E6B" w:rsidRDefault="003E28F0" w:rsidP="00C92374">
            <w:pPr>
              <w:contextualSpacing/>
              <w:jc w:val="center"/>
              <w:rPr>
                <w:rFonts w:ascii="Arial Narrow" w:hAnsi="Arial Narrow"/>
                <w:sz w:val="20"/>
                <w:szCs w:val="20"/>
              </w:rPr>
            </w:pPr>
          </w:p>
        </w:tc>
        <w:tc>
          <w:tcPr>
            <w:tcW w:w="3975"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Eligibility requirements</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5.0 – 4.5</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4.4 – 4.0</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3.9 – 3.5</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3.4 – 3.0</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2.9  -</w:t>
            </w:r>
            <w:bookmarkStart w:id="0" w:name="_GoBack"/>
            <w:bookmarkEnd w:id="0"/>
            <w:r w:rsidRPr="003F7E6B">
              <w:rPr>
                <w:rFonts w:ascii="Arial Narrow" w:hAnsi="Arial Narrow"/>
                <w:sz w:val="20"/>
                <w:szCs w:val="20"/>
              </w:rPr>
              <w:t>0</w:t>
            </w:r>
          </w:p>
        </w:tc>
        <w:tc>
          <w:tcPr>
            <w:tcW w:w="820" w:type="dxa"/>
          </w:tcPr>
          <w:p w:rsidR="003E28F0" w:rsidRPr="003F7E6B" w:rsidRDefault="003E28F0" w:rsidP="00C92374">
            <w:pPr>
              <w:contextualSpacing/>
              <w:jc w:val="center"/>
              <w:rPr>
                <w:rFonts w:ascii="Arial Narrow" w:hAnsi="Arial Narrow"/>
                <w:sz w:val="20"/>
                <w:szCs w:val="20"/>
              </w:rPr>
            </w:pPr>
          </w:p>
        </w:tc>
      </w:tr>
      <w:tr w:rsidR="003E28F0" w:rsidRPr="003F7E6B" w:rsidTr="00C92374">
        <w:trPr>
          <w:cantSplit/>
          <w:trHeight w:val="432"/>
        </w:trPr>
        <w:tc>
          <w:tcPr>
            <w:tcW w:w="521" w:type="dxa"/>
            <w:vMerge/>
            <w:textDirection w:val="btLr"/>
          </w:tcPr>
          <w:p w:rsidR="003E28F0" w:rsidRPr="003F7E6B" w:rsidRDefault="003E28F0" w:rsidP="00C92374">
            <w:pPr>
              <w:contextualSpacing/>
              <w:jc w:val="center"/>
              <w:rPr>
                <w:rFonts w:ascii="Arial Narrow" w:hAnsi="Arial Narrow"/>
                <w:sz w:val="20"/>
                <w:szCs w:val="20"/>
              </w:rPr>
            </w:pPr>
          </w:p>
        </w:tc>
        <w:tc>
          <w:tcPr>
            <w:tcW w:w="3975"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Agencies that send  clients to practicum agency</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5.0 – 4.5</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4.4 – 4.0</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3.9 – 3.5</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3.4 – 3.0</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2.9  - 0</w:t>
            </w:r>
          </w:p>
        </w:tc>
        <w:tc>
          <w:tcPr>
            <w:tcW w:w="820" w:type="dxa"/>
          </w:tcPr>
          <w:p w:rsidR="003E28F0" w:rsidRPr="003F7E6B" w:rsidRDefault="003E28F0" w:rsidP="00C92374">
            <w:pPr>
              <w:contextualSpacing/>
              <w:jc w:val="center"/>
              <w:rPr>
                <w:rFonts w:ascii="Arial Narrow" w:hAnsi="Arial Narrow"/>
                <w:sz w:val="20"/>
                <w:szCs w:val="20"/>
              </w:rPr>
            </w:pPr>
          </w:p>
        </w:tc>
      </w:tr>
      <w:tr w:rsidR="003E28F0" w:rsidRPr="003F7E6B" w:rsidTr="00C92374">
        <w:trPr>
          <w:cantSplit/>
          <w:trHeight w:val="432"/>
        </w:trPr>
        <w:tc>
          <w:tcPr>
            <w:tcW w:w="521" w:type="dxa"/>
            <w:vMerge/>
            <w:textDirection w:val="btLr"/>
          </w:tcPr>
          <w:p w:rsidR="003E28F0" w:rsidRPr="003F7E6B" w:rsidRDefault="003E28F0" w:rsidP="00C92374">
            <w:pPr>
              <w:contextualSpacing/>
              <w:jc w:val="center"/>
              <w:rPr>
                <w:rFonts w:ascii="Arial Narrow" w:hAnsi="Arial Narrow"/>
                <w:sz w:val="20"/>
                <w:szCs w:val="20"/>
              </w:rPr>
            </w:pPr>
          </w:p>
        </w:tc>
        <w:tc>
          <w:tcPr>
            <w:tcW w:w="3975"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Agencies to refers clients</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5.0 – 4.5</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4.4 – 4.0</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3.9 – 3.5</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3.4 – 3.0</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2.9  - 0</w:t>
            </w:r>
          </w:p>
        </w:tc>
        <w:tc>
          <w:tcPr>
            <w:tcW w:w="820" w:type="dxa"/>
          </w:tcPr>
          <w:p w:rsidR="003E28F0" w:rsidRPr="003F7E6B" w:rsidRDefault="003E28F0" w:rsidP="00C92374">
            <w:pPr>
              <w:contextualSpacing/>
              <w:jc w:val="center"/>
              <w:rPr>
                <w:rFonts w:ascii="Arial Narrow" w:hAnsi="Arial Narrow"/>
                <w:sz w:val="20"/>
                <w:szCs w:val="20"/>
              </w:rPr>
            </w:pPr>
          </w:p>
        </w:tc>
      </w:tr>
      <w:tr w:rsidR="003E28F0" w:rsidRPr="003F7E6B" w:rsidTr="00C92374">
        <w:trPr>
          <w:cantSplit/>
          <w:trHeight w:val="432"/>
        </w:trPr>
        <w:tc>
          <w:tcPr>
            <w:tcW w:w="521" w:type="dxa"/>
            <w:vMerge/>
            <w:textDirection w:val="btLr"/>
          </w:tcPr>
          <w:p w:rsidR="003E28F0" w:rsidRPr="003F7E6B" w:rsidRDefault="003E28F0" w:rsidP="00C92374">
            <w:pPr>
              <w:contextualSpacing/>
              <w:jc w:val="center"/>
              <w:rPr>
                <w:rFonts w:ascii="Arial Narrow" w:hAnsi="Arial Narrow"/>
                <w:sz w:val="20"/>
                <w:szCs w:val="20"/>
              </w:rPr>
            </w:pPr>
          </w:p>
        </w:tc>
        <w:tc>
          <w:tcPr>
            <w:tcW w:w="3975"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 xml:space="preserve">Description of the intake process with form.  </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5.0 – 4.5</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4.4 – 4.0</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3.9 – 3.5</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3.4 – 3.0</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2.9  - 0</w:t>
            </w:r>
          </w:p>
        </w:tc>
        <w:tc>
          <w:tcPr>
            <w:tcW w:w="820" w:type="dxa"/>
          </w:tcPr>
          <w:p w:rsidR="003E28F0" w:rsidRPr="003F7E6B" w:rsidRDefault="003E28F0" w:rsidP="00C92374">
            <w:pPr>
              <w:contextualSpacing/>
              <w:jc w:val="center"/>
              <w:rPr>
                <w:rFonts w:ascii="Arial Narrow" w:hAnsi="Arial Narrow"/>
                <w:sz w:val="20"/>
                <w:szCs w:val="20"/>
              </w:rPr>
            </w:pPr>
          </w:p>
        </w:tc>
      </w:tr>
      <w:tr w:rsidR="003E28F0" w:rsidRPr="003F7E6B" w:rsidTr="00C92374">
        <w:trPr>
          <w:cantSplit/>
          <w:trHeight w:val="432"/>
        </w:trPr>
        <w:tc>
          <w:tcPr>
            <w:tcW w:w="521" w:type="dxa"/>
            <w:vMerge/>
            <w:textDirection w:val="btLr"/>
          </w:tcPr>
          <w:p w:rsidR="003E28F0" w:rsidRPr="003F7E6B" w:rsidRDefault="003E28F0" w:rsidP="00C92374">
            <w:pPr>
              <w:contextualSpacing/>
              <w:jc w:val="center"/>
              <w:rPr>
                <w:rFonts w:ascii="Arial Narrow" w:hAnsi="Arial Narrow"/>
                <w:sz w:val="20"/>
                <w:szCs w:val="20"/>
              </w:rPr>
            </w:pPr>
          </w:p>
        </w:tc>
        <w:tc>
          <w:tcPr>
            <w:tcW w:w="3975"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Description of the assessment process with document</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5.0 – 4.5</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4.4 – 4.0</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3.9 – 3.5</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3.4 – 3.0</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2.9  - 0</w:t>
            </w:r>
          </w:p>
        </w:tc>
        <w:tc>
          <w:tcPr>
            <w:tcW w:w="820" w:type="dxa"/>
          </w:tcPr>
          <w:p w:rsidR="003E28F0" w:rsidRPr="003F7E6B" w:rsidRDefault="003E28F0" w:rsidP="00C92374">
            <w:pPr>
              <w:contextualSpacing/>
              <w:jc w:val="center"/>
              <w:rPr>
                <w:rFonts w:ascii="Arial Narrow" w:hAnsi="Arial Narrow"/>
                <w:sz w:val="20"/>
                <w:szCs w:val="20"/>
              </w:rPr>
            </w:pPr>
          </w:p>
        </w:tc>
      </w:tr>
      <w:tr w:rsidR="003E28F0" w:rsidRPr="003F7E6B" w:rsidTr="00C92374">
        <w:trPr>
          <w:cantSplit/>
          <w:trHeight w:val="432"/>
        </w:trPr>
        <w:tc>
          <w:tcPr>
            <w:tcW w:w="521" w:type="dxa"/>
            <w:vMerge/>
            <w:textDirection w:val="btLr"/>
          </w:tcPr>
          <w:p w:rsidR="003E28F0" w:rsidRPr="003F7E6B" w:rsidRDefault="003E28F0" w:rsidP="00C92374">
            <w:pPr>
              <w:contextualSpacing/>
              <w:jc w:val="center"/>
              <w:rPr>
                <w:rFonts w:ascii="Arial Narrow" w:hAnsi="Arial Narrow"/>
                <w:sz w:val="20"/>
                <w:szCs w:val="20"/>
              </w:rPr>
            </w:pPr>
          </w:p>
        </w:tc>
        <w:tc>
          <w:tcPr>
            <w:tcW w:w="3975"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 xml:space="preserve">Systems level(s) assessed.  </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5.0 – 4.5</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4.4 – 4.0</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3.9 – 3.5</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3.4 – 3.0</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2.9  - 0</w:t>
            </w:r>
          </w:p>
        </w:tc>
        <w:tc>
          <w:tcPr>
            <w:tcW w:w="820" w:type="dxa"/>
          </w:tcPr>
          <w:p w:rsidR="003E28F0" w:rsidRPr="003F7E6B" w:rsidRDefault="003E28F0" w:rsidP="00C92374">
            <w:pPr>
              <w:contextualSpacing/>
              <w:jc w:val="center"/>
              <w:rPr>
                <w:rFonts w:ascii="Arial Narrow" w:hAnsi="Arial Narrow"/>
                <w:sz w:val="20"/>
                <w:szCs w:val="20"/>
              </w:rPr>
            </w:pPr>
          </w:p>
        </w:tc>
      </w:tr>
      <w:tr w:rsidR="003E28F0" w:rsidRPr="003F7E6B" w:rsidTr="00C92374">
        <w:trPr>
          <w:cantSplit/>
          <w:trHeight w:val="432"/>
        </w:trPr>
        <w:tc>
          <w:tcPr>
            <w:tcW w:w="521" w:type="dxa"/>
            <w:vMerge/>
            <w:textDirection w:val="btLr"/>
          </w:tcPr>
          <w:p w:rsidR="003E28F0" w:rsidRPr="003F7E6B" w:rsidRDefault="003E28F0" w:rsidP="00C92374">
            <w:pPr>
              <w:contextualSpacing/>
              <w:jc w:val="center"/>
              <w:rPr>
                <w:rFonts w:ascii="Arial Narrow" w:hAnsi="Arial Narrow"/>
                <w:sz w:val="20"/>
                <w:szCs w:val="20"/>
              </w:rPr>
            </w:pPr>
          </w:p>
        </w:tc>
        <w:tc>
          <w:tcPr>
            <w:tcW w:w="3975"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Information about client strengths</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5.0 – 4.5</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4.4 – 4.0</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3.9 – 3.5</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3.4 – 3.0</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2.9  - 0</w:t>
            </w:r>
          </w:p>
        </w:tc>
        <w:tc>
          <w:tcPr>
            <w:tcW w:w="820" w:type="dxa"/>
          </w:tcPr>
          <w:p w:rsidR="003E28F0" w:rsidRPr="003F7E6B" w:rsidRDefault="003E28F0" w:rsidP="00C92374">
            <w:pPr>
              <w:contextualSpacing/>
              <w:jc w:val="center"/>
              <w:rPr>
                <w:rFonts w:ascii="Arial Narrow" w:hAnsi="Arial Narrow"/>
                <w:sz w:val="20"/>
                <w:szCs w:val="20"/>
              </w:rPr>
            </w:pPr>
          </w:p>
        </w:tc>
      </w:tr>
      <w:tr w:rsidR="003E28F0" w:rsidRPr="003F7E6B" w:rsidTr="00C92374">
        <w:trPr>
          <w:cantSplit/>
          <w:trHeight w:val="432"/>
        </w:trPr>
        <w:tc>
          <w:tcPr>
            <w:tcW w:w="521" w:type="dxa"/>
            <w:vMerge/>
            <w:textDirection w:val="btLr"/>
          </w:tcPr>
          <w:p w:rsidR="003E28F0" w:rsidRPr="003F7E6B" w:rsidRDefault="003E28F0" w:rsidP="00C92374">
            <w:pPr>
              <w:contextualSpacing/>
              <w:jc w:val="center"/>
              <w:rPr>
                <w:rFonts w:ascii="Arial Narrow" w:hAnsi="Arial Narrow"/>
                <w:sz w:val="20"/>
                <w:szCs w:val="20"/>
              </w:rPr>
            </w:pPr>
          </w:p>
        </w:tc>
        <w:tc>
          <w:tcPr>
            <w:tcW w:w="3975"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System level at which assessment places problem</w:t>
            </w:r>
          </w:p>
        </w:tc>
        <w:tc>
          <w:tcPr>
            <w:tcW w:w="852" w:type="dxa"/>
            <w:vAlign w:val="center"/>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8.0 – 7.2</w:t>
            </w:r>
          </w:p>
        </w:tc>
        <w:tc>
          <w:tcPr>
            <w:tcW w:w="852" w:type="dxa"/>
            <w:vAlign w:val="center"/>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7.1 – 6.4</w:t>
            </w:r>
          </w:p>
        </w:tc>
        <w:tc>
          <w:tcPr>
            <w:tcW w:w="852" w:type="dxa"/>
            <w:vAlign w:val="center"/>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6.3 – 5.6</w:t>
            </w:r>
          </w:p>
        </w:tc>
        <w:tc>
          <w:tcPr>
            <w:tcW w:w="852" w:type="dxa"/>
            <w:vAlign w:val="center"/>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5.5 – 4.8</w:t>
            </w:r>
          </w:p>
        </w:tc>
        <w:tc>
          <w:tcPr>
            <w:tcW w:w="852" w:type="dxa"/>
            <w:vAlign w:val="center"/>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4.7 - 0</w:t>
            </w:r>
          </w:p>
        </w:tc>
        <w:tc>
          <w:tcPr>
            <w:tcW w:w="820" w:type="dxa"/>
            <w:vAlign w:val="center"/>
          </w:tcPr>
          <w:p w:rsidR="003E28F0" w:rsidRPr="003F7E6B" w:rsidRDefault="003E28F0" w:rsidP="00C92374">
            <w:pPr>
              <w:contextualSpacing/>
              <w:rPr>
                <w:rFonts w:ascii="Arial Narrow" w:hAnsi="Arial Narrow"/>
                <w:sz w:val="20"/>
                <w:szCs w:val="20"/>
              </w:rPr>
            </w:pPr>
          </w:p>
        </w:tc>
      </w:tr>
      <w:tr w:rsidR="003E28F0" w:rsidRPr="003F7E6B" w:rsidTr="00C92374">
        <w:trPr>
          <w:cantSplit/>
          <w:trHeight w:val="432"/>
        </w:trPr>
        <w:tc>
          <w:tcPr>
            <w:tcW w:w="521" w:type="dxa"/>
            <w:vMerge/>
            <w:textDirection w:val="btLr"/>
          </w:tcPr>
          <w:p w:rsidR="003E28F0" w:rsidRPr="003F7E6B" w:rsidRDefault="003E28F0" w:rsidP="00C92374">
            <w:pPr>
              <w:contextualSpacing/>
              <w:jc w:val="center"/>
              <w:rPr>
                <w:rFonts w:ascii="Arial Narrow" w:hAnsi="Arial Narrow"/>
                <w:sz w:val="20"/>
                <w:szCs w:val="20"/>
              </w:rPr>
            </w:pPr>
          </w:p>
        </w:tc>
        <w:tc>
          <w:tcPr>
            <w:tcW w:w="3975"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Explanation of designation as clients or respondents</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5.0 – 4.5</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4.4 – 4.0</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3.9 – 3.5</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3.4 – 3.0</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2.9  - 0</w:t>
            </w:r>
          </w:p>
        </w:tc>
        <w:tc>
          <w:tcPr>
            <w:tcW w:w="820" w:type="dxa"/>
          </w:tcPr>
          <w:p w:rsidR="003E28F0" w:rsidRPr="003F7E6B" w:rsidRDefault="003E28F0" w:rsidP="00C92374">
            <w:pPr>
              <w:contextualSpacing/>
              <w:jc w:val="center"/>
              <w:rPr>
                <w:rFonts w:ascii="Arial Narrow" w:hAnsi="Arial Narrow"/>
                <w:sz w:val="20"/>
                <w:szCs w:val="20"/>
              </w:rPr>
            </w:pPr>
          </w:p>
        </w:tc>
      </w:tr>
      <w:tr w:rsidR="003E28F0" w:rsidRPr="003F7E6B" w:rsidTr="00C92374">
        <w:trPr>
          <w:cantSplit/>
          <w:trHeight w:val="432"/>
        </w:trPr>
        <w:tc>
          <w:tcPr>
            <w:tcW w:w="521" w:type="dxa"/>
            <w:vMerge/>
            <w:textDirection w:val="btLr"/>
          </w:tcPr>
          <w:p w:rsidR="003E28F0" w:rsidRPr="003F7E6B" w:rsidRDefault="003E28F0" w:rsidP="00C92374">
            <w:pPr>
              <w:contextualSpacing/>
              <w:jc w:val="center"/>
              <w:rPr>
                <w:rFonts w:ascii="Arial Narrow" w:hAnsi="Arial Narrow"/>
                <w:sz w:val="20"/>
                <w:szCs w:val="20"/>
              </w:rPr>
            </w:pPr>
          </w:p>
        </w:tc>
        <w:tc>
          <w:tcPr>
            <w:tcW w:w="3975"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 xml:space="preserve">Influence of service recipient type on service provision.   </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5.0 – 4.5</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4.4 – 4.0</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3.9 – 3.5</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3.4 – 3.0</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2.9  - 0</w:t>
            </w:r>
          </w:p>
        </w:tc>
        <w:tc>
          <w:tcPr>
            <w:tcW w:w="820" w:type="dxa"/>
          </w:tcPr>
          <w:p w:rsidR="003E28F0" w:rsidRPr="003F7E6B" w:rsidRDefault="003E28F0" w:rsidP="00C92374">
            <w:pPr>
              <w:contextualSpacing/>
              <w:jc w:val="center"/>
              <w:rPr>
                <w:rFonts w:ascii="Arial Narrow" w:hAnsi="Arial Narrow"/>
                <w:sz w:val="20"/>
                <w:szCs w:val="20"/>
              </w:rPr>
            </w:pPr>
          </w:p>
        </w:tc>
      </w:tr>
      <w:tr w:rsidR="003E28F0" w:rsidRPr="003F7E6B" w:rsidTr="00C92374">
        <w:trPr>
          <w:cantSplit/>
          <w:trHeight w:val="432"/>
        </w:trPr>
        <w:tc>
          <w:tcPr>
            <w:tcW w:w="521" w:type="dxa"/>
            <w:vMerge/>
            <w:textDirection w:val="btLr"/>
          </w:tcPr>
          <w:p w:rsidR="003E28F0" w:rsidRPr="003F7E6B" w:rsidRDefault="003E28F0" w:rsidP="00C92374">
            <w:pPr>
              <w:contextualSpacing/>
              <w:jc w:val="center"/>
              <w:rPr>
                <w:rFonts w:ascii="Arial Narrow" w:hAnsi="Arial Narrow"/>
                <w:sz w:val="20"/>
                <w:szCs w:val="20"/>
              </w:rPr>
            </w:pPr>
          </w:p>
        </w:tc>
        <w:tc>
          <w:tcPr>
            <w:tcW w:w="3975"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Policies related to safety</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5.0 – 4.5</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4.4 – 4.0</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3.9 – 3.5</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3.4 – 3.0</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2.9  - 0</w:t>
            </w:r>
          </w:p>
        </w:tc>
        <w:tc>
          <w:tcPr>
            <w:tcW w:w="820" w:type="dxa"/>
          </w:tcPr>
          <w:p w:rsidR="003E28F0" w:rsidRPr="003F7E6B" w:rsidRDefault="003E28F0" w:rsidP="00C92374">
            <w:pPr>
              <w:contextualSpacing/>
              <w:jc w:val="center"/>
              <w:rPr>
                <w:rFonts w:ascii="Arial Narrow" w:hAnsi="Arial Narrow"/>
                <w:sz w:val="20"/>
                <w:szCs w:val="20"/>
              </w:rPr>
            </w:pPr>
          </w:p>
        </w:tc>
      </w:tr>
      <w:tr w:rsidR="003E28F0" w:rsidRPr="003F7E6B" w:rsidTr="00C92374">
        <w:trPr>
          <w:cantSplit/>
          <w:trHeight w:val="432"/>
        </w:trPr>
        <w:tc>
          <w:tcPr>
            <w:tcW w:w="521" w:type="dxa"/>
            <w:vMerge/>
            <w:textDirection w:val="btLr"/>
          </w:tcPr>
          <w:p w:rsidR="003E28F0" w:rsidRPr="003F7E6B" w:rsidRDefault="003E28F0" w:rsidP="00C92374">
            <w:pPr>
              <w:contextualSpacing/>
              <w:jc w:val="center"/>
              <w:rPr>
                <w:rFonts w:ascii="Arial Narrow" w:hAnsi="Arial Narrow"/>
                <w:sz w:val="20"/>
                <w:szCs w:val="20"/>
              </w:rPr>
            </w:pPr>
          </w:p>
        </w:tc>
        <w:tc>
          <w:tcPr>
            <w:tcW w:w="3975"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Policies and/or practices related to confidentiality</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5.0 – 4.5</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4.4 – 4.0</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3.9 – 3.5</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3.4 – 3.0</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2.9  - 0</w:t>
            </w:r>
          </w:p>
        </w:tc>
        <w:tc>
          <w:tcPr>
            <w:tcW w:w="820" w:type="dxa"/>
          </w:tcPr>
          <w:p w:rsidR="003E28F0" w:rsidRPr="003F7E6B" w:rsidRDefault="003E28F0" w:rsidP="00C92374">
            <w:pPr>
              <w:contextualSpacing/>
              <w:jc w:val="center"/>
              <w:rPr>
                <w:rFonts w:ascii="Arial Narrow" w:hAnsi="Arial Narrow"/>
                <w:sz w:val="20"/>
                <w:szCs w:val="20"/>
              </w:rPr>
            </w:pPr>
          </w:p>
        </w:tc>
      </w:tr>
    </w:tbl>
    <w:p w:rsidR="003E28F0" w:rsidRPr="00397DE9" w:rsidRDefault="003E28F0" w:rsidP="003E28F0"/>
    <w:p w:rsidR="003E28F0" w:rsidRPr="00397DE9" w:rsidRDefault="003E28F0" w:rsidP="003E28F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
        <w:gridCol w:w="3975"/>
        <w:gridCol w:w="852"/>
        <w:gridCol w:w="852"/>
        <w:gridCol w:w="852"/>
        <w:gridCol w:w="852"/>
        <w:gridCol w:w="852"/>
        <w:gridCol w:w="820"/>
      </w:tblGrid>
      <w:tr w:rsidR="003E28F0" w:rsidRPr="003F7E6B" w:rsidTr="00C92374">
        <w:trPr>
          <w:trHeight w:val="432"/>
        </w:trPr>
        <w:tc>
          <w:tcPr>
            <w:tcW w:w="521" w:type="dxa"/>
            <w:vMerge w:val="restart"/>
            <w:textDirection w:val="btLr"/>
          </w:tcPr>
          <w:p w:rsidR="003E28F0" w:rsidRPr="003F7E6B" w:rsidRDefault="003E28F0" w:rsidP="00C92374">
            <w:pPr>
              <w:contextualSpacing/>
              <w:jc w:val="center"/>
              <w:rPr>
                <w:rFonts w:ascii="Arial Narrow" w:hAnsi="Arial Narrow"/>
                <w:sz w:val="20"/>
                <w:szCs w:val="20"/>
              </w:rPr>
            </w:pPr>
            <w:r w:rsidRPr="003F7E6B">
              <w:rPr>
                <w:rFonts w:ascii="Arial Narrow" w:hAnsi="Arial Narrow"/>
                <w:sz w:val="20"/>
                <w:szCs w:val="20"/>
              </w:rPr>
              <w:t>Practicum Orientation and Environment</w:t>
            </w:r>
          </w:p>
        </w:tc>
        <w:tc>
          <w:tcPr>
            <w:tcW w:w="3975"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Description of orientation</w:t>
            </w:r>
          </w:p>
          <w:p w:rsidR="003E28F0" w:rsidRPr="003F7E6B" w:rsidRDefault="003E28F0" w:rsidP="00C92374">
            <w:pPr>
              <w:contextualSpacing/>
              <w:rPr>
                <w:rFonts w:ascii="Arial Narrow" w:hAnsi="Arial Narrow"/>
                <w:sz w:val="20"/>
                <w:szCs w:val="20"/>
              </w:rPr>
            </w:pP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5.0 – 4.5</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4.4 – 4.0</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3.9 – 3.5</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3.4 – 3.0</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2.9  - 0</w:t>
            </w:r>
          </w:p>
        </w:tc>
        <w:tc>
          <w:tcPr>
            <w:tcW w:w="820" w:type="dxa"/>
          </w:tcPr>
          <w:p w:rsidR="003E28F0" w:rsidRPr="003F7E6B" w:rsidRDefault="003E28F0" w:rsidP="00C92374">
            <w:pPr>
              <w:contextualSpacing/>
              <w:jc w:val="center"/>
              <w:rPr>
                <w:rFonts w:ascii="Arial Narrow" w:hAnsi="Arial Narrow"/>
                <w:sz w:val="20"/>
                <w:szCs w:val="20"/>
              </w:rPr>
            </w:pPr>
          </w:p>
        </w:tc>
      </w:tr>
      <w:tr w:rsidR="003E28F0" w:rsidRPr="003F7E6B" w:rsidTr="00C92374">
        <w:trPr>
          <w:trHeight w:val="432"/>
        </w:trPr>
        <w:tc>
          <w:tcPr>
            <w:tcW w:w="521" w:type="dxa"/>
            <w:vMerge/>
            <w:textDirection w:val="btLr"/>
          </w:tcPr>
          <w:p w:rsidR="003E28F0" w:rsidRPr="003F7E6B" w:rsidRDefault="003E28F0" w:rsidP="00C92374">
            <w:pPr>
              <w:contextualSpacing/>
              <w:jc w:val="center"/>
              <w:rPr>
                <w:rFonts w:ascii="Arial Narrow" w:hAnsi="Arial Narrow"/>
                <w:sz w:val="20"/>
                <w:szCs w:val="20"/>
              </w:rPr>
            </w:pPr>
          </w:p>
        </w:tc>
        <w:tc>
          <w:tcPr>
            <w:tcW w:w="3975"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Describes what was not covered in orientation</w:t>
            </w:r>
          </w:p>
          <w:p w:rsidR="003E28F0" w:rsidRPr="003F7E6B" w:rsidRDefault="003E28F0" w:rsidP="00C92374">
            <w:pPr>
              <w:contextualSpacing/>
              <w:rPr>
                <w:rFonts w:ascii="Arial Narrow" w:hAnsi="Arial Narrow"/>
                <w:sz w:val="20"/>
                <w:szCs w:val="20"/>
              </w:rPr>
            </w:pPr>
          </w:p>
        </w:tc>
        <w:tc>
          <w:tcPr>
            <w:tcW w:w="852" w:type="dxa"/>
            <w:vAlign w:val="center"/>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8.0 – 7.2</w:t>
            </w:r>
          </w:p>
        </w:tc>
        <w:tc>
          <w:tcPr>
            <w:tcW w:w="852" w:type="dxa"/>
            <w:vAlign w:val="center"/>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7.1 – 6.4</w:t>
            </w:r>
          </w:p>
        </w:tc>
        <w:tc>
          <w:tcPr>
            <w:tcW w:w="852" w:type="dxa"/>
            <w:vAlign w:val="center"/>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6.3 – 5.6</w:t>
            </w:r>
          </w:p>
        </w:tc>
        <w:tc>
          <w:tcPr>
            <w:tcW w:w="852" w:type="dxa"/>
            <w:vAlign w:val="center"/>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5.5 – 4.8</w:t>
            </w:r>
          </w:p>
        </w:tc>
        <w:tc>
          <w:tcPr>
            <w:tcW w:w="852" w:type="dxa"/>
            <w:vAlign w:val="center"/>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4.7 - 0</w:t>
            </w:r>
          </w:p>
        </w:tc>
        <w:tc>
          <w:tcPr>
            <w:tcW w:w="820" w:type="dxa"/>
            <w:vAlign w:val="center"/>
          </w:tcPr>
          <w:p w:rsidR="003E28F0" w:rsidRPr="003F7E6B" w:rsidRDefault="003E28F0" w:rsidP="00C92374">
            <w:pPr>
              <w:contextualSpacing/>
              <w:rPr>
                <w:rFonts w:ascii="Arial Narrow" w:hAnsi="Arial Narrow"/>
                <w:sz w:val="20"/>
                <w:szCs w:val="20"/>
              </w:rPr>
            </w:pPr>
          </w:p>
        </w:tc>
      </w:tr>
      <w:tr w:rsidR="003E28F0" w:rsidRPr="003F7E6B" w:rsidTr="00C92374">
        <w:trPr>
          <w:trHeight w:val="432"/>
        </w:trPr>
        <w:tc>
          <w:tcPr>
            <w:tcW w:w="521" w:type="dxa"/>
            <w:vMerge/>
            <w:textDirection w:val="btLr"/>
          </w:tcPr>
          <w:p w:rsidR="003E28F0" w:rsidRPr="003F7E6B" w:rsidRDefault="003E28F0" w:rsidP="00C92374">
            <w:pPr>
              <w:contextualSpacing/>
              <w:jc w:val="center"/>
              <w:rPr>
                <w:rFonts w:ascii="Arial Narrow" w:hAnsi="Arial Narrow"/>
                <w:sz w:val="20"/>
                <w:szCs w:val="20"/>
              </w:rPr>
            </w:pPr>
          </w:p>
        </w:tc>
        <w:tc>
          <w:tcPr>
            <w:tcW w:w="3975"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Analyzes agency understanding of Student Role</w:t>
            </w:r>
          </w:p>
          <w:p w:rsidR="003E28F0" w:rsidRPr="003F7E6B" w:rsidRDefault="003E28F0" w:rsidP="00C92374">
            <w:pPr>
              <w:contextualSpacing/>
              <w:rPr>
                <w:rFonts w:ascii="Arial Narrow" w:hAnsi="Arial Narrow"/>
                <w:sz w:val="20"/>
                <w:szCs w:val="20"/>
              </w:rPr>
            </w:pP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5.0 – 4.5</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4.4 – 4.0</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3.9 – 3.5</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3.4 – 3.0</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2.9  - 0</w:t>
            </w:r>
          </w:p>
        </w:tc>
        <w:tc>
          <w:tcPr>
            <w:tcW w:w="820" w:type="dxa"/>
          </w:tcPr>
          <w:p w:rsidR="003E28F0" w:rsidRPr="003F7E6B" w:rsidRDefault="003E28F0" w:rsidP="00C92374">
            <w:pPr>
              <w:contextualSpacing/>
              <w:jc w:val="center"/>
              <w:rPr>
                <w:rFonts w:ascii="Arial Narrow" w:hAnsi="Arial Narrow"/>
                <w:sz w:val="20"/>
                <w:szCs w:val="20"/>
              </w:rPr>
            </w:pPr>
          </w:p>
        </w:tc>
      </w:tr>
      <w:tr w:rsidR="003E28F0" w:rsidRPr="003F7E6B" w:rsidTr="00C92374">
        <w:trPr>
          <w:trHeight w:val="432"/>
        </w:trPr>
        <w:tc>
          <w:tcPr>
            <w:tcW w:w="521" w:type="dxa"/>
            <w:vMerge/>
            <w:textDirection w:val="btLr"/>
          </w:tcPr>
          <w:p w:rsidR="003E28F0" w:rsidRPr="003F7E6B" w:rsidRDefault="003E28F0" w:rsidP="00C92374">
            <w:pPr>
              <w:contextualSpacing/>
              <w:jc w:val="center"/>
              <w:rPr>
                <w:rFonts w:ascii="Arial Narrow" w:hAnsi="Arial Narrow"/>
                <w:sz w:val="20"/>
                <w:szCs w:val="20"/>
              </w:rPr>
            </w:pPr>
          </w:p>
        </w:tc>
        <w:tc>
          <w:tcPr>
            <w:tcW w:w="3975"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 xml:space="preserve">Contributions of people other than the field supervisor </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5.0 – 4.5</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4.4 – 4.0</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3.9 – 3.5</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3.4 – 3.0</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2.9  - 0</w:t>
            </w:r>
          </w:p>
        </w:tc>
        <w:tc>
          <w:tcPr>
            <w:tcW w:w="820" w:type="dxa"/>
          </w:tcPr>
          <w:p w:rsidR="003E28F0" w:rsidRPr="003F7E6B" w:rsidRDefault="003E28F0" w:rsidP="00C92374">
            <w:pPr>
              <w:contextualSpacing/>
              <w:jc w:val="center"/>
              <w:rPr>
                <w:rFonts w:ascii="Arial Narrow" w:hAnsi="Arial Narrow"/>
                <w:sz w:val="20"/>
                <w:szCs w:val="20"/>
              </w:rPr>
            </w:pPr>
          </w:p>
        </w:tc>
      </w:tr>
      <w:tr w:rsidR="003E28F0" w:rsidRPr="003F7E6B" w:rsidTr="00C92374">
        <w:trPr>
          <w:trHeight w:val="432"/>
        </w:trPr>
        <w:tc>
          <w:tcPr>
            <w:tcW w:w="521" w:type="dxa"/>
            <w:vMerge/>
            <w:textDirection w:val="btLr"/>
          </w:tcPr>
          <w:p w:rsidR="003E28F0" w:rsidRPr="003F7E6B" w:rsidRDefault="003E28F0" w:rsidP="00C92374">
            <w:pPr>
              <w:contextualSpacing/>
              <w:jc w:val="center"/>
              <w:rPr>
                <w:rFonts w:ascii="Arial Narrow" w:hAnsi="Arial Narrow"/>
                <w:sz w:val="20"/>
                <w:szCs w:val="20"/>
              </w:rPr>
            </w:pPr>
          </w:p>
        </w:tc>
        <w:tc>
          <w:tcPr>
            <w:tcW w:w="3975"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What was your “learning space” like</w:t>
            </w:r>
          </w:p>
          <w:p w:rsidR="003E28F0" w:rsidRPr="003F7E6B" w:rsidRDefault="003E28F0" w:rsidP="00C92374">
            <w:pPr>
              <w:contextualSpacing/>
              <w:rPr>
                <w:rFonts w:ascii="Arial Narrow" w:hAnsi="Arial Narrow"/>
                <w:sz w:val="20"/>
                <w:szCs w:val="20"/>
              </w:rPr>
            </w:pP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5.0 – 4.5</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4.4 – 4.0</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3.9 – 3.5</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3.4 – 3.0</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2.9  - 0</w:t>
            </w:r>
          </w:p>
        </w:tc>
        <w:tc>
          <w:tcPr>
            <w:tcW w:w="820" w:type="dxa"/>
          </w:tcPr>
          <w:p w:rsidR="003E28F0" w:rsidRPr="003F7E6B" w:rsidRDefault="003E28F0" w:rsidP="00C92374">
            <w:pPr>
              <w:contextualSpacing/>
              <w:jc w:val="center"/>
              <w:rPr>
                <w:rFonts w:ascii="Arial Narrow" w:hAnsi="Arial Narrow"/>
                <w:sz w:val="20"/>
                <w:szCs w:val="20"/>
              </w:rPr>
            </w:pPr>
          </w:p>
        </w:tc>
      </w:tr>
      <w:tr w:rsidR="003E28F0" w:rsidRPr="003F7E6B" w:rsidTr="00C92374">
        <w:trPr>
          <w:cantSplit/>
          <w:trHeight w:val="432"/>
        </w:trPr>
        <w:tc>
          <w:tcPr>
            <w:tcW w:w="521" w:type="dxa"/>
            <w:vMerge w:val="restart"/>
            <w:textDirection w:val="btLr"/>
          </w:tcPr>
          <w:p w:rsidR="003E28F0" w:rsidRPr="003F7E6B" w:rsidRDefault="003E28F0" w:rsidP="00C92374">
            <w:pPr>
              <w:contextualSpacing/>
              <w:jc w:val="center"/>
              <w:rPr>
                <w:rFonts w:ascii="Arial Narrow" w:hAnsi="Arial Narrow"/>
                <w:sz w:val="20"/>
                <w:szCs w:val="20"/>
              </w:rPr>
            </w:pPr>
            <w:r w:rsidRPr="003F7E6B">
              <w:rPr>
                <w:rFonts w:ascii="Arial Narrow" w:hAnsi="Arial Narrow"/>
                <w:sz w:val="20"/>
                <w:szCs w:val="20"/>
              </w:rPr>
              <w:t>Opportunities for Learning</w:t>
            </w:r>
          </w:p>
        </w:tc>
        <w:tc>
          <w:tcPr>
            <w:tcW w:w="3975"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Typical day and/or activities</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5.0 – 4.5</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4.4 – 4.0</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3.9 – 3.5</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3.4 – 3.0</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2.9  - 0</w:t>
            </w:r>
          </w:p>
        </w:tc>
        <w:tc>
          <w:tcPr>
            <w:tcW w:w="820" w:type="dxa"/>
          </w:tcPr>
          <w:p w:rsidR="003E28F0" w:rsidRPr="003F7E6B" w:rsidRDefault="003E28F0" w:rsidP="00C92374">
            <w:pPr>
              <w:contextualSpacing/>
              <w:jc w:val="center"/>
              <w:rPr>
                <w:rFonts w:ascii="Arial Narrow" w:hAnsi="Arial Narrow"/>
                <w:sz w:val="20"/>
                <w:szCs w:val="20"/>
              </w:rPr>
            </w:pPr>
          </w:p>
        </w:tc>
      </w:tr>
      <w:tr w:rsidR="003E28F0" w:rsidRPr="003F7E6B" w:rsidTr="00C92374">
        <w:trPr>
          <w:cantSplit/>
          <w:trHeight w:val="432"/>
        </w:trPr>
        <w:tc>
          <w:tcPr>
            <w:tcW w:w="521" w:type="dxa"/>
            <w:vMerge/>
            <w:textDirection w:val="btLr"/>
          </w:tcPr>
          <w:p w:rsidR="003E28F0" w:rsidRPr="003F7E6B" w:rsidRDefault="003E28F0" w:rsidP="00C92374">
            <w:pPr>
              <w:contextualSpacing/>
              <w:jc w:val="center"/>
              <w:rPr>
                <w:rFonts w:ascii="Arial Narrow" w:hAnsi="Arial Narrow"/>
                <w:sz w:val="20"/>
                <w:szCs w:val="20"/>
              </w:rPr>
            </w:pPr>
          </w:p>
        </w:tc>
        <w:tc>
          <w:tcPr>
            <w:tcW w:w="3975"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 xml:space="preserve">Most important thing learned </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5.0 – 4.5</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4.4 – 4.0</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3.9 – 3.5</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3.4 – 3.0</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2.9  - 0</w:t>
            </w:r>
          </w:p>
        </w:tc>
        <w:tc>
          <w:tcPr>
            <w:tcW w:w="820" w:type="dxa"/>
          </w:tcPr>
          <w:p w:rsidR="003E28F0" w:rsidRPr="003F7E6B" w:rsidRDefault="003E28F0" w:rsidP="00C92374">
            <w:pPr>
              <w:contextualSpacing/>
              <w:jc w:val="center"/>
              <w:rPr>
                <w:rFonts w:ascii="Arial Narrow" w:hAnsi="Arial Narrow"/>
                <w:sz w:val="20"/>
                <w:szCs w:val="20"/>
              </w:rPr>
            </w:pPr>
          </w:p>
        </w:tc>
      </w:tr>
      <w:tr w:rsidR="003E28F0" w:rsidRPr="003F7E6B" w:rsidTr="00C92374">
        <w:trPr>
          <w:cantSplit/>
          <w:trHeight w:val="432"/>
        </w:trPr>
        <w:tc>
          <w:tcPr>
            <w:tcW w:w="521" w:type="dxa"/>
            <w:vMerge/>
            <w:textDirection w:val="btLr"/>
          </w:tcPr>
          <w:p w:rsidR="003E28F0" w:rsidRPr="003F7E6B" w:rsidRDefault="003E28F0" w:rsidP="00C92374">
            <w:pPr>
              <w:contextualSpacing/>
              <w:jc w:val="center"/>
              <w:rPr>
                <w:rFonts w:ascii="Arial Narrow" w:hAnsi="Arial Narrow"/>
                <w:sz w:val="20"/>
                <w:szCs w:val="20"/>
              </w:rPr>
            </w:pPr>
          </w:p>
        </w:tc>
        <w:tc>
          <w:tcPr>
            <w:tcW w:w="3975"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 xml:space="preserve">Description of a typical client encounter.  </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5.0 – 4.5</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4.4 – 4.0</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3.9 – 3.5</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3.4 – 3.0</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2.9  - 0</w:t>
            </w:r>
          </w:p>
        </w:tc>
        <w:tc>
          <w:tcPr>
            <w:tcW w:w="820" w:type="dxa"/>
          </w:tcPr>
          <w:p w:rsidR="003E28F0" w:rsidRPr="003F7E6B" w:rsidRDefault="003E28F0" w:rsidP="00C92374">
            <w:pPr>
              <w:contextualSpacing/>
              <w:jc w:val="center"/>
              <w:rPr>
                <w:rFonts w:ascii="Arial Narrow" w:hAnsi="Arial Narrow"/>
                <w:sz w:val="20"/>
                <w:szCs w:val="20"/>
              </w:rPr>
            </w:pPr>
          </w:p>
        </w:tc>
      </w:tr>
      <w:tr w:rsidR="003E28F0" w:rsidRPr="003F7E6B" w:rsidTr="00C92374">
        <w:trPr>
          <w:cantSplit/>
          <w:trHeight w:val="432"/>
        </w:trPr>
        <w:tc>
          <w:tcPr>
            <w:tcW w:w="521" w:type="dxa"/>
            <w:vMerge/>
            <w:textDirection w:val="btLr"/>
          </w:tcPr>
          <w:p w:rsidR="003E28F0" w:rsidRPr="003F7E6B" w:rsidRDefault="003E28F0" w:rsidP="00C92374">
            <w:pPr>
              <w:contextualSpacing/>
              <w:jc w:val="center"/>
              <w:rPr>
                <w:rFonts w:ascii="Arial Narrow" w:hAnsi="Arial Narrow"/>
                <w:sz w:val="20"/>
                <w:szCs w:val="20"/>
              </w:rPr>
            </w:pPr>
          </w:p>
        </w:tc>
        <w:tc>
          <w:tcPr>
            <w:tcW w:w="3975"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Describes the most important thing learned from client encounters</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5.0 – 4.5</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4.4 – 4.0</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3.9 – 3.5</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3.4 – 3.0</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2.9  - 0</w:t>
            </w:r>
          </w:p>
        </w:tc>
        <w:tc>
          <w:tcPr>
            <w:tcW w:w="820" w:type="dxa"/>
          </w:tcPr>
          <w:p w:rsidR="003E28F0" w:rsidRPr="003F7E6B" w:rsidRDefault="003E28F0" w:rsidP="00C92374">
            <w:pPr>
              <w:contextualSpacing/>
              <w:jc w:val="center"/>
              <w:rPr>
                <w:rFonts w:ascii="Arial Narrow" w:hAnsi="Arial Narrow"/>
                <w:sz w:val="20"/>
                <w:szCs w:val="20"/>
              </w:rPr>
            </w:pPr>
          </w:p>
        </w:tc>
      </w:tr>
      <w:tr w:rsidR="003E28F0" w:rsidRPr="003F7E6B" w:rsidTr="00C92374">
        <w:trPr>
          <w:cantSplit/>
          <w:trHeight w:val="432"/>
        </w:trPr>
        <w:tc>
          <w:tcPr>
            <w:tcW w:w="521" w:type="dxa"/>
            <w:vMerge/>
            <w:textDirection w:val="btLr"/>
          </w:tcPr>
          <w:p w:rsidR="003E28F0" w:rsidRPr="003F7E6B" w:rsidRDefault="003E28F0" w:rsidP="00C92374">
            <w:pPr>
              <w:contextualSpacing/>
              <w:jc w:val="center"/>
              <w:rPr>
                <w:rFonts w:ascii="Arial Narrow" w:hAnsi="Arial Narrow"/>
                <w:sz w:val="20"/>
                <w:szCs w:val="20"/>
              </w:rPr>
            </w:pPr>
          </w:p>
        </w:tc>
        <w:tc>
          <w:tcPr>
            <w:tcW w:w="3975"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 xml:space="preserve">Discussion of diversity </w:t>
            </w:r>
          </w:p>
        </w:tc>
        <w:tc>
          <w:tcPr>
            <w:tcW w:w="852" w:type="dxa"/>
            <w:vAlign w:val="center"/>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8.0 – 7.2</w:t>
            </w:r>
          </w:p>
        </w:tc>
        <w:tc>
          <w:tcPr>
            <w:tcW w:w="852" w:type="dxa"/>
            <w:vAlign w:val="center"/>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7.1 – 6.4</w:t>
            </w:r>
          </w:p>
        </w:tc>
        <w:tc>
          <w:tcPr>
            <w:tcW w:w="852" w:type="dxa"/>
            <w:vAlign w:val="center"/>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6.3 – 5.6</w:t>
            </w:r>
          </w:p>
        </w:tc>
        <w:tc>
          <w:tcPr>
            <w:tcW w:w="852" w:type="dxa"/>
            <w:vAlign w:val="center"/>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5.5 – 4.8</w:t>
            </w:r>
          </w:p>
        </w:tc>
        <w:tc>
          <w:tcPr>
            <w:tcW w:w="852" w:type="dxa"/>
            <w:vAlign w:val="center"/>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4.7 - 0</w:t>
            </w:r>
          </w:p>
        </w:tc>
        <w:tc>
          <w:tcPr>
            <w:tcW w:w="820" w:type="dxa"/>
            <w:vAlign w:val="center"/>
          </w:tcPr>
          <w:p w:rsidR="003E28F0" w:rsidRPr="003F7E6B" w:rsidRDefault="003E28F0" w:rsidP="00C92374">
            <w:pPr>
              <w:contextualSpacing/>
              <w:rPr>
                <w:rFonts w:ascii="Arial Narrow" w:hAnsi="Arial Narrow"/>
                <w:sz w:val="20"/>
                <w:szCs w:val="20"/>
              </w:rPr>
            </w:pPr>
          </w:p>
        </w:tc>
      </w:tr>
      <w:tr w:rsidR="003E28F0" w:rsidRPr="003F7E6B" w:rsidTr="00C92374">
        <w:trPr>
          <w:cantSplit/>
          <w:trHeight w:val="432"/>
        </w:trPr>
        <w:tc>
          <w:tcPr>
            <w:tcW w:w="521" w:type="dxa"/>
            <w:vMerge/>
            <w:textDirection w:val="btLr"/>
          </w:tcPr>
          <w:p w:rsidR="003E28F0" w:rsidRPr="003F7E6B" w:rsidRDefault="003E28F0" w:rsidP="00C92374">
            <w:pPr>
              <w:contextualSpacing/>
              <w:jc w:val="center"/>
              <w:rPr>
                <w:rFonts w:ascii="Arial Narrow" w:hAnsi="Arial Narrow"/>
                <w:sz w:val="20"/>
                <w:szCs w:val="20"/>
              </w:rPr>
            </w:pPr>
          </w:p>
        </w:tc>
        <w:tc>
          <w:tcPr>
            <w:tcW w:w="3975"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 xml:space="preserve">Description of agency meetings </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5.0 – 4.5</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4.4 – 4.0</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3.9 – 3.5</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3.4 – 3.0</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2.9  - 0</w:t>
            </w:r>
          </w:p>
        </w:tc>
        <w:tc>
          <w:tcPr>
            <w:tcW w:w="820" w:type="dxa"/>
          </w:tcPr>
          <w:p w:rsidR="003E28F0" w:rsidRPr="003F7E6B" w:rsidRDefault="003E28F0" w:rsidP="00C92374">
            <w:pPr>
              <w:contextualSpacing/>
              <w:jc w:val="center"/>
              <w:rPr>
                <w:rFonts w:ascii="Arial Narrow" w:hAnsi="Arial Narrow"/>
                <w:sz w:val="20"/>
                <w:szCs w:val="20"/>
              </w:rPr>
            </w:pPr>
          </w:p>
        </w:tc>
      </w:tr>
      <w:tr w:rsidR="003E28F0" w:rsidRPr="003F7E6B" w:rsidTr="00C92374">
        <w:trPr>
          <w:cantSplit/>
          <w:trHeight w:val="432"/>
        </w:trPr>
        <w:tc>
          <w:tcPr>
            <w:tcW w:w="521" w:type="dxa"/>
            <w:vMerge/>
            <w:textDirection w:val="btLr"/>
          </w:tcPr>
          <w:p w:rsidR="003E28F0" w:rsidRPr="003F7E6B" w:rsidRDefault="003E28F0" w:rsidP="00C92374">
            <w:pPr>
              <w:contextualSpacing/>
              <w:jc w:val="center"/>
              <w:rPr>
                <w:rFonts w:ascii="Arial Narrow" w:hAnsi="Arial Narrow"/>
                <w:sz w:val="20"/>
                <w:szCs w:val="20"/>
              </w:rPr>
            </w:pPr>
          </w:p>
        </w:tc>
        <w:tc>
          <w:tcPr>
            <w:tcW w:w="3975"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List of documents student was responsible for completing and submitting</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5.0 – 4.5</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4.4 – 4.0</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3.9 – 3.5</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3.4 – 3.0</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2.9  - 0</w:t>
            </w:r>
          </w:p>
        </w:tc>
        <w:tc>
          <w:tcPr>
            <w:tcW w:w="820" w:type="dxa"/>
          </w:tcPr>
          <w:p w:rsidR="003E28F0" w:rsidRPr="003F7E6B" w:rsidRDefault="003E28F0" w:rsidP="00C92374">
            <w:pPr>
              <w:contextualSpacing/>
              <w:jc w:val="center"/>
              <w:rPr>
                <w:rFonts w:ascii="Arial Narrow" w:hAnsi="Arial Narrow"/>
                <w:sz w:val="20"/>
                <w:szCs w:val="20"/>
              </w:rPr>
            </w:pPr>
          </w:p>
        </w:tc>
      </w:tr>
      <w:tr w:rsidR="003E28F0" w:rsidRPr="003F7E6B" w:rsidTr="00C92374">
        <w:trPr>
          <w:cantSplit/>
          <w:trHeight w:val="432"/>
        </w:trPr>
        <w:tc>
          <w:tcPr>
            <w:tcW w:w="521" w:type="dxa"/>
            <w:vMerge w:val="restart"/>
            <w:textDirection w:val="btLr"/>
          </w:tcPr>
          <w:p w:rsidR="003E28F0" w:rsidRPr="003F7E6B" w:rsidRDefault="003E28F0" w:rsidP="00C92374">
            <w:pPr>
              <w:contextualSpacing/>
              <w:jc w:val="center"/>
              <w:rPr>
                <w:rFonts w:ascii="Arial Narrow" w:hAnsi="Arial Narrow"/>
                <w:sz w:val="20"/>
                <w:szCs w:val="20"/>
              </w:rPr>
            </w:pPr>
            <w:r w:rsidRPr="003F7E6B">
              <w:rPr>
                <w:rFonts w:ascii="Arial Narrow" w:hAnsi="Arial Narrow"/>
                <w:sz w:val="20"/>
                <w:szCs w:val="20"/>
              </w:rPr>
              <w:t>Supervision</w:t>
            </w:r>
          </w:p>
        </w:tc>
        <w:tc>
          <w:tcPr>
            <w:tcW w:w="3975"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Describes field supervisor meetings</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5.0 – 4.5</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4.4 – 4.0</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3.9 – 3.5</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3.4 – 3.0</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2.9  - 0</w:t>
            </w:r>
          </w:p>
        </w:tc>
        <w:tc>
          <w:tcPr>
            <w:tcW w:w="820" w:type="dxa"/>
          </w:tcPr>
          <w:p w:rsidR="003E28F0" w:rsidRPr="003F7E6B" w:rsidRDefault="003E28F0" w:rsidP="00C92374">
            <w:pPr>
              <w:contextualSpacing/>
              <w:jc w:val="center"/>
              <w:rPr>
                <w:rFonts w:ascii="Arial Narrow" w:hAnsi="Arial Narrow"/>
                <w:sz w:val="20"/>
                <w:szCs w:val="20"/>
              </w:rPr>
            </w:pPr>
          </w:p>
        </w:tc>
      </w:tr>
      <w:tr w:rsidR="003E28F0" w:rsidRPr="003F7E6B" w:rsidTr="00C92374">
        <w:trPr>
          <w:cantSplit/>
          <w:trHeight w:val="432"/>
        </w:trPr>
        <w:tc>
          <w:tcPr>
            <w:tcW w:w="521" w:type="dxa"/>
            <w:vMerge/>
            <w:textDirection w:val="btLr"/>
          </w:tcPr>
          <w:p w:rsidR="003E28F0" w:rsidRPr="003F7E6B" w:rsidRDefault="003E28F0" w:rsidP="00C92374">
            <w:pPr>
              <w:contextualSpacing/>
              <w:jc w:val="center"/>
              <w:rPr>
                <w:rFonts w:ascii="Arial Narrow" w:hAnsi="Arial Narrow"/>
                <w:sz w:val="20"/>
                <w:szCs w:val="20"/>
              </w:rPr>
            </w:pPr>
          </w:p>
        </w:tc>
        <w:tc>
          <w:tcPr>
            <w:tcW w:w="3975"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Discusses meeting coordination with supervisor</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5.0 – 4.5</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4.4 – 4.0</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3.9 – 3.5</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3.4 – 3.0</w:t>
            </w:r>
          </w:p>
        </w:tc>
        <w:tc>
          <w:tcPr>
            <w:tcW w:w="852"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2.9  - 0</w:t>
            </w:r>
          </w:p>
        </w:tc>
        <w:tc>
          <w:tcPr>
            <w:tcW w:w="820" w:type="dxa"/>
          </w:tcPr>
          <w:p w:rsidR="003E28F0" w:rsidRPr="003F7E6B" w:rsidRDefault="003E28F0" w:rsidP="00C92374">
            <w:pPr>
              <w:contextualSpacing/>
              <w:jc w:val="center"/>
              <w:rPr>
                <w:rFonts w:ascii="Arial Narrow" w:hAnsi="Arial Narrow"/>
                <w:sz w:val="20"/>
                <w:szCs w:val="20"/>
              </w:rPr>
            </w:pPr>
          </w:p>
        </w:tc>
      </w:tr>
      <w:tr w:rsidR="003E28F0" w:rsidRPr="003F7E6B" w:rsidTr="00C92374">
        <w:trPr>
          <w:cantSplit/>
          <w:trHeight w:val="432"/>
        </w:trPr>
        <w:tc>
          <w:tcPr>
            <w:tcW w:w="521" w:type="dxa"/>
            <w:vMerge/>
            <w:textDirection w:val="btLr"/>
          </w:tcPr>
          <w:p w:rsidR="003E28F0" w:rsidRPr="003F7E6B" w:rsidRDefault="003E28F0" w:rsidP="00C92374">
            <w:pPr>
              <w:contextualSpacing/>
              <w:jc w:val="center"/>
              <w:rPr>
                <w:rFonts w:ascii="Arial Narrow" w:hAnsi="Arial Narrow"/>
                <w:sz w:val="20"/>
                <w:szCs w:val="20"/>
              </w:rPr>
            </w:pPr>
          </w:p>
        </w:tc>
        <w:tc>
          <w:tcPr>
            <w:tcW w:w="3975" w:type="dxa"/>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 xml:space="preserve">Discusses 5 things learned from supervisor.  </w:t>
            </w:r>
          </w:p>
        </w:tc>
        <w:tc>
          <w:tcPr>
            <w:tcW w:w="852" w:type="dxa"/>
            <w:vAlign w:val="center"/>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8.0 – 7.2</w:t>
            </w:r>
          </w:p>
        </w:tc>
        <w:tc>
          <w:tcPr>
            <w:tcW w:w="852" w:type="dxa"/>
            <w:vAlign w:val="center"/>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7.1 – 6.4</w:t>
            </w:r>
          </w:p>
        </w:tc>
        <w:tc>
          <w:tcPr>
            <w:tcW w:w="852" w:type="dxa"/>
            <w:vAlign w:val="center"/>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6.3 – 5.6</w:t>
            </w:r>
          </w:p>
        </w:tc>
        <w:tc>
          <w:tcPr>
            <w:tcW w:w="852" w:type="dxa"/>
            <w:vAlign w:val="center"/>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5.5 – 4.8</w:t>
            </w:r>
          </w:p>
        </w:tc>
        <w:tc>
          <w:tcPr>
            <w:tcW w:w="852" w:type="dxa"/>
            <w:vAlign w:val="center"/>
          </w:tcPr>
          <w:p w:rsidR="003E28F0" w:rsidRPr="003F7E6B" w:rsidRDefault="003E28F0" w:rsidP="00C92374">
            <w:pPr>
              <w:contextualSpacing/>
              <w:rPr>
                <w:rFonts w:ascii="Arial Narrow" w:hAnsi="Arial Narrow"/>
                <w:sz w:val="20"/>
                <w:szCs w:val="20"/>
              </w:rPr>
            </w:pPr>
            <w:r w:rsidRPr="003F7E6B">
              <w:rPr>
                <w:rFonts w:ascii="Arial Narrow" w:hAnsi="Arial Narrow"/>
                <w:sz w:val="20"/>
                <w:szCs w:val="20"/>
              </w:rPr>
              <w:t>4.7 - 0</w:t>
            </w:r>
          </w:p>
        </w:tc>
        <w:tc>
          <w:tcPr>
            <w:tcW w:w="820" w:type="dxa"/>
            <w:vAlign w:val="center"/>
          </w:tcPr>
          <w:p w:rsidR="003E28F0" w:rsidRPr="003F7E6B" w:rsidRDefault="003E28F0" w:rsidP="00C92374">
            <w:pPr>
              <w:contextualSpacing/>
              <w:rPr>
                <w:rFonts w:ascii="Arial Narrow" w:hAnsi="Arial Narrow"/>
                <w:sz w:val="20"/>
                <w:szCs w:val="20"/>
              </w:rPr>
            </w:pPr>
          </w:p>
        </w:tc>
      </w:tr>
      <w:tr w:rsidR="003E28F0" w:rsidRPr="003F7E6B" w:rsidTr="00C92374">
        <w:trPr>
          <w:cantSplit/>
          <w:trHeight w:val="432"/>
        </w:trPr>
        <w:tc>
          <w:tcPr>
            <w:tcW w:w="8756" w:type="dxa"/>
            <w:gridSpan w:val="7"/>
            <w:vAlign w:val="center"/>
          </w:tcPr>
          <w:p w:rsidR="003E28F0" w:rsidRPr="003F7E6B" w:rsidRDefault="003E28F0" w:rsidP="00C92374">
            <w:pPr>
              <w:contextualSpacing/>
              <w:jc w:val="right"/>
              <w:rPr>
                <w:rFonts w:ascii="Arial Narrow" w:hAnsi="Arial Narrow"/>
                <w:b/>
              </w:rPr>
            </w:pPr>
            <w:r w:rsidRPr="003F7E6B">
              <w:rPr>
                <w:rFonts w:ascii="Arial Narrow" w:hAnsi="Arial Narrow"/>
                <w:b/>
              </w:rPr>
              <w:lastRenderedPageBreak/>
              <w:t>Total Points Earned out of 200</w:t>
            </w:r>
          </w:p>
        </w:tc>
        <w:tc>
          <w:tcPr>
            <w:tcW w:w="820" w:type="dxa"/>
            <w:vAlign w:val="center"/>
          </w:tcPr>
          <w:p w:rsidR="003E28F0" w:rsidRPr="003F7E6B" w:rsidRDefault="003E28F0" w:rsidP="00C92374">
            <w:pPr>
              <w:contextualSpacing/>
              <w:rPr>
                <w:rFonts w:ascii="Arial Narrow" w:hAnsi="Arial Narrow"/>
                <w:b/>
                <w:sz w:val="20"/>
                <w:szCs w:val="20"/>
              </w:rPr>
            </w:pPr>
          </w:p>
        </w:tc>
      </w:tr>
    </w:tbl>
    <w:p w:rsidR="003E28F0" w:rsidRPr="00397DE9" w:rsidRDefault="003E28F0" w:rsidP="003E28F0">
      <w:pPr>
        <w:contextualSpacing/>
        <w:rPr>
          <w:sz w:val="16"/>
          <w:szCs w:val="16"/>
        </w:rPr>
      </w:pPr>
    </w:p>
    <w:p w:rsidR="003E28F0" w:rsidRDefault="003E28F0" w:rsidP="003E28F0">
      <w:pPr>
        <w:spacing w:line="360" w:lineRule="auto"/>
        <w:contextualSpacing/>
        <w:rPr>
          <w:rFonts w:ascii="Arial Narrow" w:hAnsi="Arial Narrow"/>
        </w:rPr>
      </w:pPr>
      <w:r w:rsidRPr="00F93961">
        <w:rPr>
          <w:rFonts w:ascii="Arial Narrow" w:hAnsi="Arial Narrow"/>
        </w:rPr>
        <w:t xml:space="preserve">Comments:  </w:t>
      </w:r>
      <w:r>
        <w:rPr>
          <w:rFonts w:ascii="Arial Narrow" w:hAnsi="Arial Narrow"/>
        </w:rPr>
        <w:t>___________________________________________________________________________</w:t>
      </w:r>
    </w:p>
    <w:p w:rsidR="003E28F0" w:rsidRDefault="003E28F0" w:rsidP="003E28F0">
      <w:pPr>
        <w:spacing w:line="360" w:lineRule="auto"/>
        <w:contextualSpacing/>
        <w:rPr>
          <w:rFonts w:ascii="Arial Narrow" w:hAnsi="Arial Narrow"/>
        </w:rPr>
      </w:pPr>
      <w:r>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28F0" w:rsidRPr="00397DE9" w:rsidRDefault="003E28F0" w:rsidP="003E28F0">
      <w:pPr>
        <w:spacing w:line="360" w:lineRule="auto"/>
        <w:contextualSpacing/>
        <w:rPr>
          <w:rFonts w:ascii="Arial Narrow" w:hAnsi="Arial Narrow"/>
          <w:sz w:val="16"/>
          <w:szCs w:val="16"/>
        </w:rPr>
      </w:pPr>
    </w:p>
    <w:p w:rsidR="003E28F0" w:rsidRPr="0080755E" w:rsidRDefault="003E28F0" w:rsidP="003E28F0">
      <w:pPr>
        <w:contextualSpacing/>
        <w:jc w:val="center"/>
        <w:rPr>
          <w:rFonts w:ascii="Arial Narrow" w:hAnsi="Arial Narrow"/>
          <w:sz w:val="20"/>
          <w:szCs w:val="20"/>
        </w:rPr>
      </w:pPr>
      <w:r w:rsidRPr="0080755E">
        <w:rPr>
          <w:rFonts w:ascii="Arial Narrow" w:hAnsi="Arial Narrow"/>
          <w:sz w:val="20"/>
          <w:szCs w:val="20"/>
        </w:rPr>
        <w:t>Grading Scale</w:t>
      </w:r>
    </w:p>
    <w:tbl>
      <w:tblPr>
        <w:tblpPr w:leftFromText="180" w:rightFromText="180" w:vertAnchor="text" w:horzAnchor="margin" w:tblpXSpec="right" w:tblpY="1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3"/>
        <w:gridCol w:w="1913"/>
        <w:gridCol w:w="1914"/>
        <w:gridCol w:w="1913"/>
        <w:gridCol w:w="1914"/>
      </w:tblGrid>
      <w:tr w:rsidR="003E28F0" w:rsidRPr="0080755E" w:rsidTr="00C92374">
        <w:trPr>
          <w:cantSplit/>
          <w:trHeight w:val="263"/>
        </w:trPr>
        <w:tc>
          <w:tcPr>
            <w:tcW w:w="1913" w:type="dxa"/>
          </w:tcPr>
          <w:p w:rsidR="003E28F0" w:rsidRPr="0080755E" w:rsidRDefault="003E28F0" w:rsidP="00C92374">
            <w:pPr>
              <w:contextualSpacing/>
              <w:jc w:val="center"/>
              <w:rPr>
                <w:rFonts w:ascii="Arial Narrow" w:hAnsi="Arial Narrow"/>
                <w:b/>
                <w:sz w:val="20"/>
                <w:szCs w:val="20"/>
              </w:rPr>
            </w:pPr>
            <w:r w:rsidRPr="0080755E">
              <w:rPr>
                <w:rFonts w:ascii="Arial Narrow" w:hAnsi="Arial Narrow"/>
                <w:b/>
                <w:sz w:val="20"/>
                <w:szCs w:val="20"/>
              </w:rPr>
              <w:t>A</w:t>
            </w:r>
          </w:p>
        </w:tc>
        <w:tc>
          <w:tcPr>
            <w:tcW w:w="1913" w:type="dxa"/>
          </w:tcPr>
          <w:p w:rsidR="003E28F0" w:rsidRPr="0080755E" w:rsidRDefault="003E28F0" w:rsidP="00C92374">
            <w:pPr>
              <w:contextualSpacing/>
              <w:jc w:val="center"/>
              <w:rPr>
                <w:rFonts w:ascii="Arial Narrow" w:hAnsi="Arial Narrow"/>
                <w:b/>
                <w:sz w:val="20"/>
                <w:szCs w:val="20"/>
              </w:rPr>
            </w:pPr>
            <w:r w:rsidRPr="0080755E">
              <w:rPr>
                <w:rFonts w:ascii="Arial Narrow" w:hAnsi="Arial Narrow"/>
                <w:b/>
                <w:sz w:val="20"/>
                <w:szCs w:val="20"/>
              </w:rPr>
              <w:t>B</w:t>
            </w:r>
          </w:p>
        </w:tc>
        <w:tc>
          <w:tcPr>
            <w:tcW w:w="1914" w:type="dxa"/>
          </w:tcPr>
          <w:p w:rsidR="003E28F0" w:rsidRPr="0080755E" w:rsidRDefault="003E28F0" w:rsidP="00C92374">
            <w:pPr>
              <w:contextualSpacing/>
              <w:jc w:val="center"/>
              <w:rPr>
                <w:rFonts w:ascii="Arial Narrow" w:hAnsi="Arial Narrow"/>
                <w:b/>
                <w:sz w:val="20"/>
                <w:szCs w:val="20"/>
              </w:rPr>
            </w:pPr>
            <w:r w:rsidRPr="0080755E">
              <w:rPr>
                <w:rFonts w:ascii="Arial Narrow" w:hAnsi="Arial Narrow"/>
                <w:b/>
                <w:sz w:val="20"/>
                <w:szCs w:val="20"/>
              </w:rPr>
              <w:t>C</w:t>
            </w:r>
          </w:p>
        </w:tc>
        <w:tc>
          <w:tcPr>
            <w:tcW w:w="1913" w:type="dxa"/>
          </w:tcPr>
          <w:p w:rsidR="003E28F0" w:rsidRPr="0080755E" w:rsidRDefault="003E28F0" w:rsidP="00C92374">
            <w:pPr>
              <w:contextualSpacing/>
              <w:jc w:val="center"/>
              <w:rPr>
                <w:rFonts w:ascii="Arial Narrow" w:hAnsi="Arial Narrow"/>
                <w:b/>
                <w:sz w:val="20"/>
                <w:szCs w:val="20"/>
              </w:rPr>
            </w:pPr>
            <w:r w:rsidRPr="0080755E">
              <w:rPr>
                <w:rFonts w:ascii="Arial Narrow" w:hAnsi="Arial Narrow"/>
                <w:b/>
                <w:sz w:val="20"/>
                <w:szCs w:val="20"/>
              </w:rPr>
              <w:t>D</w:t>
            </w:r>
          </w:p>
        </w:tc>
        <w:tc>
          <w:tcPr>
            <w:tcW w:w="1914" w:type="dxa"/>
          </w:tcPr>
          <w:p w:rsidR="003E28F0" w:rsidRPr="0080755E" w:rsidRDefault="003E28F0" w:rsidP="00C92374">
            <w:pPr>
              <w:contextualSpacing/>
              <w:jc w:val="center"/>
              <w:rPr>
                <w:rFonts w:ascii="Arial Narrow" w:hAnsi="Arial Narrow"/>
                <w:b/>
                <w:sz w:val="20"/>
                <w:szCs w:val="20"/>
              </w:rPr>
            </w:pPr>
            <w:r w:rsidRPr="0080755E">
              <w:rPr>
                <w:rFonts w:ascii="Arial Narrow" w:hAnsi="Arial Narrow"/>
                <w:b/>
                <w:sz w:val="20"/>
                <w:szCs w:val="20"/>
              </w:rPr>
              <w:t>F</w:t>
            </w:r>
          </w:p>
        </w:tc>
      </w:tr>
      <w:tr w:rsidR="003E28F0" w:rsidRPr="0080755E" w:rsidTr="00C92374">
        <w:trPr>
          <w:cantSplit/>
          <w:trHeight w:val="1160"/>
        </w:trPr>
        <w:tc>
          <w:tcPr>
            <w:tcW w:w="1913" w:type="dxa"/>
          </w:tcPr>
          <w:p w:rsidR="003E28F0" w:rsidRPr="0080755E" w:rsidRDefault="003E28F0" w:rsidP="00C92374">
            <w:pPr>
              <w:contextualSpacing/>
              <w:rPr>
                <w:rFonts w:ascii="Arial Narrow" w:hAnsi="Arial Narrow"/>
                <w:sz w:val="20"/>
                <w:szCs w:val="20"/>
              </w:rPr>
            </w:pPr>
            <w:r w:rsidRPr="0080755E">
              <w:rPr>
                <w:rFonts w:ascii="Arial Narrow" w:hAnsi="Arial Narrow"/>
                <w:sz w:val="20"/>
                <w:szCs w:val="20"/>
              </w:rPr>
              <w:t>Response  reflects careful consideration of question and excellent use of critical thinking skills</w:t>
            </w:r>
          </w:p>
        </w:tc>
        <w:tc>
          <w:tcPr>
            <w:tcW w:w="1913" w:type="dxa"/>
          </w:tcPr>
          <w:p w:rsidR="003E28F0" w:rsidRPr="0080755E" w:rsidRDefault="003E28F0" w:rsidP="00C92374">
            <w:pPr>
              <w:contextualSpacing/>
              <w:rPr>
                <w:rFonts w:ascii="Arial Narrow" w:hAnsi="Arial Narrow"/>
                <w:sz w:val="20"/>
                <w:szCs w:val="20"/>
              </w:rPr>
            </w:pPr>
            <w:r w:rsidRPr="0080755E">
              <w:rPr>
                <w:rFonts w:ascii="Arial Narrow" w:hAnsi="Arial Narrow"/>
                <w:sz w:val="20"/>
                <w:szCs w:val="20"/>
              </w:rPr>
              <w:t>Above average consideration of question and use of critical thinking skills</w:t>
            </w:r>
          </w:p>
        </w:tc>
        <w:tc>
          <w:tcPr>
            <w:tcW w:w="1914" w:type="dxa"/>
          </w:tcPr>
          <w:p w:rsidR="003E28F0" w:rsidRPr="0080755E" w:rsidRDefault="003E28F0" w:rsidP="00C92374">
            <w:pPr>
              <w:contextualSpacing/>
              <w:rPr>
                <w:rFonts w:ascii="Arial Narrow" w:hAnsi="Arial Narrow"/>
                <w:sz w:val="20"/>
                <w:szCs w:val="20"/>
              </w:rPr>
            </w:pPr>
            <w:r w:rsidRPr="0080755E">
              <w:rPr>
                <w:rFonts w:ascii="Arial Narrow" w:hAnsi="Arial Narrow"/>
                <w:sz w:val="20"/>
                <w:szCs w:val="20"/>
              </w:rPr>
              <w:t>Average consideration of question and/or use of critical thinking skills</w:t>
            </w:r>
          </w:p>
        </w:tc>
        <w:tc>
          <w:tcPr>
            <w:tcW w:w="1913" w:type="dxa"/>
          </w:tcPr>
          <w:p w:rsidR="003E28F0" w:rsidRPr="0080755E" w:rsidRDefault="003E28F0" w:rsidP="00C92374">
            <w:pPr>
              <w:contextualSpacing/>
              <w:rPr>
                <w:rFonts w:ascii="Arial Narrow" w:hAnsi="Arial Narrow"/>
                <w:sz w:val="20"/>
                <w:szCs w:val="20"/>
              </w:rPr>
            </w:pPr>
            <w:r w:rsidRPr="0080755E">
              <w:rPr>
                <w:rFonts w:ascii="Arial Narrow" w:hAnsi="Arial Narrow"/>
                <w:sz w:val="20"/>
                <w:szCs w:val="20"/>
              </w:rPr>
              <w:t>Below average consideration of question and/or use of critical thinking skills</w:t>
            </w:r>
          </w:p>
        </w:tc>
        <w:tc>
          <w:tcPr>
            <w:tcW w:w="1914" w:type="dxa"/>
          </w:tcPr>
          <w:p w:rsidR="003E28F0" w:rsidRPr="0080755E" w:rsidRDefault="003E28F0" w:rsidP="00C92374">
            <w:pPr>
              <w:contextualSpacing/>
              <w:rPr>
                <w:rFonts w:ascii="Arial Narrow" w:hAnsi="Arial Narrow"/>
                <w:sz w:val="20"/>
                <w:szCs w:val="20"/>
              </w:rPr>
            </w:pPr>
            <w:r w:rsidRPr="0080755E">
              <w:rPr>
                <w:rFonts w:ascii="Arial Narrow" w:hAnsi="Arial Narrow"/>
                <w:sz w:val="20"/>
                <w:szCs w:val="20"/>
              </w:rPr>
              <w:t>Failure to respond to the question and/or lack of use of critical thinking skills</w:t>
            </w:r>
          </w:p>
        </w:tc>
      </w:tr>
    </w:tbl>
    <w:p w:rsidR="003E28F0" w:rsidRDefault="003E28F0"/>
    <w:sectPr w:rsidR="003E28F0" w:rsidSect="007D67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61BF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E28F0"/>
    <w:rsid w:val="00371CE9"/>
    <w:rsid w:val="003E28F0"/>
    <w:rsid w:val="007D674D"/>
    <w:rsid w:val="00831E28"/>
    <w:rsid w:val="00E572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8F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2">
    <w:name w:val="OmniPage #2"/>
    <w:basedOn w:val="Normal"/>
    <w:rsid w:val="003E28F0"/>
    <w:pPr>
      <w:spacing w:line="260" w:lineRule="exact"/>
    </w:pPr>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1313</Words>
  <Characters>7485</Characters>
  <Application>Microsoft Office Word</Application>
  <DocSecurity>0</DocSecurity>
  <Lines>62</Lines>
  <Paragraphs>17</Paragraphs>
  <ScaleCrop>false</ScaleCrop>
  <Company/>
  <LinksUpToDate>false</LinksUpToDate>
  <CharactersWithSpaces>8781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Flores, Aaron A</dc:creator>
  <cp:lastModifiedBy>Joseh</cp:lastModifiedBy>
  <cp:revision>2</cp:revision>
  <dcterms:created xsi:type="dcterms:W3CDTF">2018-11-06T04:51:00Z</dcterms:created>
  <dcterms:modified xsi:type="dcterms:W3CDTF">2018-11-06T04:51:00Z</dcterms:modified>
</cp:coreProperties>
</file>