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A54" w:rsidRPr="00680A54" w:rsidRDefault="00680A54" w:rsidP="00680A54">
      <w:pPr>
        <w:shd w:val="clear" w:color="auto" w:fill="FFFFFF"/>
        <w:spacing w:after="384" w:line="384" w:lineRule="atLeast"/>
        <w:rPr>
          <w:rFonts w:ascii="Helvetica" w:eastAsia="Times New Roman" w:hAnsi="Helvetica" w:cs="Helvetica"/>
          <w:color w:val="000000"/>
          <w:sz w:val="24"/>
          <w:szCs w:val="24"/>
        </w:rPr>
      </w:pPr>
      <w:bookmarkStart w:id="0" w:name="_GoBack"/>
      <w:bookmarkEnd w:id="0"/>
      <w:r w:rsidRPr="00680A54">
        <w:rPr>
          <w:rFonts w:ascii="Helvetica" w:eastAsia="Times New Roman" w:hAnsi="Helvetica" w:cs="Helvetica"/>
          <w:color w:val="000000"/>
          <w:sz w:val="24"/>
          <w:szCs w:val="24"/>
        </w:rPr>
        <w:t>In the realm of fitness, three-month </w:t>
      </w:r>
      <w:hyperlink r:id="rId5" w:tgtFrame="_blank" w:history="1">
        <w:r w:rsidRPr="00680A54">
          <w:rPr>
            <w:rFonts w:ascii="Helvetica" w:eastAsia="Times New Roman" w:hAnsi="Helvetica" w:cs="Helvetica"/>
            <w:color w:val="0099CC"/>
            <w:sz w:val="24"/>
            <w:szCs w:val="24"/>
            <w:u w:val="single"/>
          </w:rPr>
          <w:t>workout programs</w:t>
        </w:r>
        <w:r w:rsidRPr="00680A54">
          <w:rPr>
            <w:rFonts w:ascii="Helvetica" w:eastAsia="Times New Roman" w:hAnsi="Helvetica" w:cs="Helvetica"/>
            <w:vanish/>
            <w:color w:val="0099CC"/>
            <w:sz w:val="24"/>
            <w:szCs w:val="24"/>
          </w:rPr>
          <w:t>Opens a New Window.</w:t>
        </w:r>
      </w:hyperlink>
      <w:r w:rsidRPr="00680A54">
        <w:rPr>
          <w:rFonts w:ascii="Helvetica" w:eastAsia="Times New Roman" w:hAnsi="Helvetica" w:cs="Helvetica"/>
          <w:color w:val="000000"/>
          <w:sz w:val="24"/>
          <w:szCs w:val="24"/>
        </w:rPr>
        <w:t> dominate the landscape. You’ve even seen plenty of them in our magazine over the years. Are they effective? Absolutely. But we’re going to let you in on an interesting secret: It doesn’t necessarily take 8 or 12 weeks to get your feet wet in the gym. Not that you’ll be a seasoned vet after four weeks, but if you can just get that first month under your belt, you’ll get yourself over the proverbial hump, where so many fail and give up, and set the stage for a lifetime of </w:t>
      </w:r>
      <w:hyperlink r:id="rId6" w:tgtFrame="_blank" w:history="1">
        <w:r w:rsidRPr="00680A54">
          <w:rPr>
            <w:rFonts w:ascii="Helvetica" w:eastAsia="Times New Roman" w:hAnsi="Helvetica" w:cs="Helvetica"/>
            <w:color w:val="0099CC"/>
            <w:sz w:val="24"/>
            <w:szCs w:val="24"/>
            <w:u w:val="single"/>
          </w:rPr>
          <w:t>muscle gains</w:t>
        </w:r>
        <w:r w:rsidRPr="00680A54">
          <w:rPr>
            <w:rFonts w:ascii="Helvetica" w:eastAsia="Times New Roman" w:hAnsi="Helvetica" w:cs="Helvetica"/>
            <w:vanish/>
            <w:color w:val="0099CC"/>
            <w:sz w:val="24"/>
            <w:szCs w:val="24"/>
          </w:rPr>
          <w:t>Opens a New Window.</w:t>
        </w:r>
      </w:hyperlink>
      <w:r w:rsidRPr="00680A54">
        <w:rPr>
          <w:rFonts w:ascii="Helvetica" w:eastAsia="Times New Roman" w:hAnsi="Helvetica" w:cs="Helvetica"/>
          <w:color w:val="000000"/>
          <w:sz w:val="24"/>
          <w:szCs w:val="24"/>
        </w:rPr>
        <w:t>.</w:t>
      </w:r>
    </w:p>
    <w:p w:rsidR="00680A54" w:rsidRPr="00680A54" w:rsidRDefault="00680A54" w:rsidP="00680A54">
      <w:pPr>
        <w:shd w:val="clear" w:color="auto" w:fill="FFFFFF"/>
        <w:spacing w:after="0" w:line="384" w:lineRule="atLeast"/>
        <w:rPr>
          <w:rFonts w:ascii="Helvetica" w:eastAsia="Times New Roman" w:hAnsi="Helvetica" w:cs="Helvetica"/>
          <w:color w:val="000000"/>
          <w:sz w:val="24"/>
          <w:szCs w:val="24"/>
        </w:rPr>
      </w:pPr>
      <w:r w:rsidRPr="00680A54">
        <w:rPr>
          <w:rFonts w:ascii="Helvetica" w:eastAsia="Times New Roman" w:hAnsi="Helvetica" w:cs="Helvetica"/>
          <w:b/>
          <w:bCs/>
          <w:caps/>
          <w:color w:val="F01616"/>
          <w:sz w:val="24"/>
          <w:szCs w:val="24"/>
        </w:rPr>
        <w:t>MORE BEGINNER'S TIPS</w:t>
      </w:r>
    </w:p>
    <w:p w:rsidR="00680A54" w:rsidRPr="00680A54" w:rsidRDefault="009D58C7" w:rsidP="00680A54">
      <w:pPr>
        <w:numPr>
          <w:ilvl w:val="0"/>
          <w:numId w:val="1"/>
        </w:numPr>
        <w:shd w:val="clear" w:color="auto" w:fill="FFFFFF"/>
        <w:spacing w:beforeAutospacing="1" w:after="0" w:afterAutospacing="1" w:line="240" w:lineRule="auto"/>
        <w:ind w:left="180"/>
        <w:rPr>
          <w:rFonts w:ascii="Helvetica" w:eastAsia="Times New Roman" w:hAnsi="Helvetica" w:cs="Helvetica"/>
          <w:color w:val="000000"/>
          <w:sz w:val="24"/>
          <w:szCs w:val="24"/>
        </w:rPr>
      </w:pPr>
      <w:hyperlink r:id="rId7" w:history="1">
        <w:r w:rsidR="00680A54">
          <w:rPr>
            <w:rFonts w:ascii="Helvetica" w:eastAsia="Times New Roman" w:hAnsi="Helvetica" w:cs="Helvetica"/>
            <w:noProof/>
            <w:color w:val="000000"/>
            <w:sz w:val="24"/>
            <w:szCs w:val="24"/>
          </w:rPr>
          <w:drawing>
            <wp:inline distT="0" distB="0" distL="0" distR="0">
              <wp:extent cx="1333500" cy="762000"/>
              <wp:effectExtent l="19050" t="0" r="0" b="0"/>
              <wp:docPr id="1" name="Picture 1" descr="Man Working Out With Dumbbell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 Working Out With Dumbbell  thumbnail"/>
                      <pic:cNvPicPr>
                        <a:picLocks noChangeAspect="1" noChangeArrowheads="1"/>
                      </pic:cNvPicPr>
                    </pic:nvPicPr>
                    <pic:blipFill>
                      <a:blip r:embed="rId8" cstate="print"/>
                      <a:srcRect/>
                      <a:stretch>
                        <a:fillRect/>
                      </a:stretch>
                    </pic:blipFill>
                    <pic:spPr bwMode="auto">
                      <a:xfrm>
                        <a:off x="0" y="0"/>
                        <a:ext cx="1333500" cy="762000"/>
                      </a:xfrm>
                      <a:prstGeom prst="rect">
                        <a:avLst/>
                      </a:prstGeom>
                      <a:noFill/>
                      <a:ln w="9525">
                        <a:noFill/>
                        <a:miter lim="800000"/>
                        <a:headEnd/>
                        <a:tailEnd/>
                      </a:ln>
                    </pic:spPr>
                  </pic:pic>
                </a:graphicData>
              </a:graphic>
            </wp:inline>
          </w:drawing>
        </w:r>
        <w:r w:rsidR="00680A54" w:rsidRPr="00680A54">
          <w:rPr>
            <w:rFonts w:ascii="Helvetica" w:eastAsia="Times New Roman" w:hAnsi="Helvetica" w:cs="Helvetica"/>
            <w:b/>
            <w:bCs/>
            <w:caps/>
            <w:color w:val="000000"/>
            <w:sz w:val="24"/>
            <w:szCs w:val="24"/>
          </w:rPr>
          <w:t>8 WORST THINGS A BEGINNER CAN DO</w:t>
        </w:r>
      </w:hyperlink>
    </w:p>
    <w:p w:rsidR="00680A54" w:rsidRPr="00680A54" w:rsidRDefault="009D58C7" w:rsidP="00680A54">
      <w:pPr>
        <w:numPr>
          <w:ilvl w:val="0"/>
          <w:numId w:val="1"/>
        </w:numPr>
        <w:shd w:val="clear" w:color="auto" w:fill="FFFFFF"/>
        <w:spacing w:beforeAutospacing="1" w:after="0" w:afterAutospacing="1" w:line="240" w:lineRule="auto"/>
        <w:ind w:left="180"/>
        <w:rPr>
          <w:rFonts w:ascii="Helvetica" w:eastAsia="Times New Roman" w:hAnsi="Helvetica" w:cs="Helvetica"/>
          <w:color w:val="000000"/>
          <w:sz w:val="24"/>
          <w:szCs w:val="24"/>
        </w:rPr>
      </w:pPr>
      <w:hyperlink r:id="rId9" w:history="1">
        <w:r w:rsidR="00680A54">
          <w:rPr>
            <w:rFonts w:ascii="Helvetica" w:eastAsia="Times New Roman" w:hAnsi="Helvetica" w:cs="Helvetica"/>
            <w:noProof/>
            <w:color w:val="000000"/>
            <w:sz w:val="24"/>
            <w:szCs w:val="24"/>
          </w:rPr>
          <w:drawing>
            <wp:inline distT="0" distB="0" distL="0" distR="0">
              <wp:extent cx="1333500" cy="762000"/>
              <wp:effectExtent l="19050" t="0" r="0" b="0"/>
              <wp:docPr id="2" name="Picture 2" descr="7 Mass Building Tips for Beginners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 Mass Building Tips for Beginners thumbnail"/>
                      <pic:cNvPicPr>
                        <a:picLocks noChangeAspect="1" noChangeArrowheads="1"/>
                      </pic:cNvPicPr>
                    </pic:nvPicPr>
                    <pic:blipFill>
                      <a:blip r:embed="rId10" cstate="print"/>
                      <a:srcRect/>
                      <a:stretch>
                        <a:fillRect/>
                      </a:stretch>
                    </pic:blipFill>
                    <pic:spPr bwMode="auto">
                      <a:xfrm>
                        <a:off x="0" y="0"/>
                        <a:ext cx="1333500" cy="762000"/>
                      </a:xfrm>
                      <a:prstGeom prst="rect">
                        <a:avLst/>
                      </a:prstGeom>
                      <a:noFill/>
                      <a:ln w="9525">
                        <a:noFill/>
                        <a:miter lim="800000"/>
                        <a:headEnd/>
                        <a:tailEnd/>
                      </a:ln>
                    </pic:spPr>
                  </pic:pic>
                </a:graphicData>
              </a:graphic>
            </wp:inline>
          </w:drawing>
        </w:r>
        <w:r w:rsidR="00680A54" w:rsidRPr="00680A54">
          <w:rPr>
            <w:rFonts w:ascii="Helvetica" w:eastAsia="Times New Roman" w:hAnsi="Helvetica" w:cs="Helvetica"/>
            <w:b/>
            <w:bCs/>
            <w:caps/>
            <w:color w:val="000000"/>
            <w:sz w:val="24"/>
            <w:szCs w:val="24"/>
          </w:rPr>
          <w:t>7 MASS BUILDING TIPS FOR BEGINNERS</w:t>
        </w:r>
      </w:hyperlink>
    </w:p>
    <w:p w:rsidR="00680A54" w:rsidRPr="00680A54" w:rsidRDefault="009D58C7" w:rsidP="00680A54">
      <w:pPr>
        <w:numPr>
          <w:ilvl w:val="0"/>
          <w:numId w:val="1"/>
        </w:numPr>
        <w:shd w:val="clear" w:color="auto" w:fill="FFFFFF"/>
        <w:spacing w:beforeAutospacing="1" w:after="0" w:afterAutospacing="1" w:line="240" w:lineRule="auto"/>
        <w:ind w:left="180"/>
        <w:rPr>
          <w:rFonts w:ascii="Helvetica" w:eastAsia="Times New Roman" w:hAnsi="Helvetica" w:cs="Helvetica"/>
          <w:color w:val="000000"/>
          <w:sz w:val="24"/>
          <w:szCs w:val="24"/>
        </w:rPr>
      </w:pPr>
      <w:hyperlink r:id="rId11" w:history="1">
        <w:r w:rsidR="00680A54">
          <w:rPr>
            <w:rFonts w:ascii="Helvetica" w:eastAsia="Times New Roman" w:hAnsi="Helvetica" w:cs="Helvetica"/>
            <w:noProof/>
            <w:color w:val="000000"/>
            <w:sz w:val="24"/>
            <w:szCs w:val="24"/>
          </w:rPr>
          <w:drawing>
            <wp:inline distT="0" distB="0" distL="0" distR="0">
              <wp:extent cx="1333500" cy="762000"/>
              <wp:effectExtent l="19050" t="0" r="0" b="0"/>
              <wp:docPr id="3" name="Picture 3" descr="The Ectomorph Dilemma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Ectomorph Dilemma thumbnail"/>
                      <pic:cNvPicPr>
                        <a:picLocks noChangeAspect="1" noChangeArrowheads="1"/>
                      </pic:cNvPicPr>
                    </pic:nvPicPr>
                    <pic:blipFill>
                      <a:blip r:embed="rId12" cstate="print"/>
                      <a:srcRect/>
                      <a:stretch>
                        <a:fillRect/>
                      </a:stretch>
                    </pic:blipFill>
                    <pic:spPr bwMode="auto">
                      <a:xfrm>
                        <a:off x="0" y="0"/>
                        <a:ext cx="1333500" cy="762000"/>
                      </a:xfrm>
                      <a:prstGeom prst="rect">
                        <a:avLst/>
                      </a:prstGeom>
                      <a:noFill/>
                      <a:ln w="9525">
                        <a:noFill/>
                        <a:miter lim="800000"/>
                        <a:headEnd/>
                        <a:tailEnd/>
                      </a:ln>
                    </pic:spPr>
                  </pic:pic>
                </a:graphicData>
              </a:graphic>
            </wp:inline>
          </w:drawing>
        </w:r>
        <w:r w:rsidR="00680A54" w:rsidRPr="00680A54">
          <w:rPr>
            <w:rFonts w:ascii="Helvetica" w:eastAsia="Times New Roman" w:hAnsi="Helvetica" w:cs="Helvetica"/>
            <w:b/>
            <w:bCs/>
            <w:caps/>
            <w:color w:val="000000"/>
            <w:sz w:val="24"/>
            <w:szCs w:val="24"/>
          </w:rPr>
          <w:t>5 BEST EXERCISES EVERY BEGINNER SHOULD PERFECT</w:t>
        </w:r>
      </w:hyperlink>
    </w:p>
    <w:p w:rsidR="00680A54" w:rsidRPr="00680A54" w:rsidRDefault="009D58C7" w:rsidP="00680A54">
      <w:pPr>
        <w:numPr>
          <w:ilvl w:val="0"/>
          <w:numId w:val="1"/>
        </w:numPr>
        <w:shd w:val="clear" w:color="auto" w:fill="FFFFFF"/>
        <w:spacing w:beforeAutospacing="1" w:after="0" w:afterAutospacing="1" w:line="240" w:lineRule="auto"/>
        <w:ind w:left="180"/>
        <w:rPr>
          <w:rFonts w:ascii="Helvetica" w:eastAsia="Times New Roman" w:hAnsi="Helvetica" w:cs="Helvetica"/>
          <w:color w:val="000000"/>
          <w:sz w:val="24"/>
          <w:szCs w:val="24"/>
        </w:rPr>
      </w:pPr>
      <w:hyperlink r:id="rId13" w:history="1">
        <w:r w:rsidR="00680A54">
          <w:rPr>
            <w:rFonts w:ascii="Helvetica" w:eastAsia="Times New Roman" w:hAnsi="Helvetica" w:cs="Helvetica"/>
            <w:noProof/>
            <w:color w:val="000000"/>
            <w:sz w:val="24"/>
            <w:szCs w:val="24"/>
          </w:rPr>
          <w:drawing>
            <wp:inline distT="0" distB="0" distL="0" distR="0">
              <wp:extent cx="1333500" cy="762000"/>
              <wp:effectExtent l="19050" t="0" r="0" b="0"/>
              <wp:docPr id="4" name="Picture 4" descr="14 Beginner Mistakes to Avoid This Year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 Beginner Mistakes to Avoid This Year thumbnail"/>
                      <pic:cNvPicPr>
                        <a:picLocks noChangeAspect="1" noChangeArrowheads="1"/>
                      </pic:cNvPicPr>
                    </pic:nvPicPr>
                    <pic:blipFill>
                      <a:blip r:embed="rId14" cstate="print"/>
                      <a:srcRect/>
                      <a:stretch>
                        <a:fillRect/>
                      </a:stretch>
                    </pic:blipFill>
                    <pic:spPr bwMode="auto">
                      <a:xfrm>
                        <a:off x="0" y="0"/>
                        <a:ext cx="1333500" cy="762000"/>
                      </a:xfrm>
                      <a:prstGeom prst="rect">
                        <a:avLst/>
                      </a:prstGeom>
                      <a:noFill/>
                      <a:ln w="9525">
                        <a:noFill/>
                        <a:miter lim="800000"/>
                        <a:headEnd/>
                        <a:tailEnd/>
                      </a:ln>
                    </pic:spPr>
                  </pic:pic>
                </a:graphicData>
              </a:graphic>
            </wp:inline>
          </w:drawing>
        </w:r>
        <w:r w:rsidR="00680A54" w:rsidRPr="00680A54">
          <w:rPr>
            <w:rFonts w:ascii="Helvetica" w:eastAsia="Times New Roman" w:hAnsi="Helvetica" w:cs="Helvetica"/>
            <w:b/>
            <w:bCs/>
            <w:caps/>
            <w:color w:val="000000"/>
            <w:sz w:val="24"/>
            <w:szCs w:val="24"/>
          </w:rPr>
          <w:t>14 BEGINNER MISTAKES TO AVOID THIS YEAR</w:t>
        </w:r>
      </w:hyperlink>
    </w:p>
    <w:p w:rsidR="00680A54" w:rsidRPr="00680A54" w:rsidRDefault="00680A54" w:rsidP="00680A54">
      <w:pPr>
        <w:shd w:val="clear" w:color="auto" w:fill="FFFFFF"/>
        <w:spacing w:after="384" w:line="384" w:lineRule="atLeast"/>
        <w:rPr>
          <w:rFonts w:ascii="Helvetica" w:eastAsia="Times New Roman" w:hAnsi="Helvetica" w:cs="Helvetica"/>
          <w:color w:val="000000"/>
          <w:sz w:val="24"/>
          <w:szCs w:val="24"/>
        </w:rPr>
      </w:pPr>
      <w:r w:rsidRPr="00680A54">
        <w:rPr>
          <w:rFonts w:ascii="Helvetica" w:eastAsia="Times New Roman" w:hAnsi="Helvetica" w:cs="Helvetica"/>
          <w:color w:val="000000"/>
          <w:sz w:val="24"/>
          <w:szCs w:val="24"/>
        </w:rPr>
        <w:t>Let’s just call this the accelerated </w:t>
      </w:r>
      <w:hyperlink r:id="rId15" w:tgtFrame="_blank" w:history="1">
        <w:r w:rsidRPr="00680A54">
          <w:rPr>
            <w:rFonts w:ascii="Helvetica" w:eastAsia="Times New Roman" w:hAnsi="Helvetica" w:cs="Helvetica"/>
            <w:color w:val="0099CC"/>
            <w:sz w:val="24"/>
            <w:szCs w:val="24"/>
            <w:u w:val="single"/>
          </w:rPr>
          <w:t>beginner’s guide</w:t>
        </w:r>
        <w:r w:rsidRPr="00680A54">
          <w:rPr>
            <w:rFonts w:ascii="Helvetica" w:eastAsia="Times New Roman" w:hAnsi="Helvetica" w:cs="Helvetica"/>
            <w:vanish/>
            <w:color w:val="0099CC"/>
            <w:sz w:val="24"/>
            <w:szCs w:val="24"/>
          </w:rPr>
          <w:t>Opens a New Window.</w:t>
        </w:r>
      </w:hyperlink>
      <w:r w:rsidRPr="00680A54">
        <w:rPr>
          <w:rFonts w:ascii="Helvetica" w:eastAsia="Times New Roman" w:hAnsi="Helvetica" w:cs="Helvetica"/>
          <w:color w:val="000000"/>
          <w:sz w:val="24"/>
          <w:szCs w:val="24"/>
        </w:rPr>
        <w:t> to bodybuilding. In this plan, your first month of training will be demanding, but not so demanding as to cause injury (or worse yet, burnout), and progressive in the sense that each week you’ll graduate to different exercises, </w:t>
      </w:r>
      <w:hyperlink r:id="rId16" w:tgtFrame="_blank" w:history="1">
        <w:r w:rsidRPr="00680A54">
          <w:rPr>
            <w:rFonts w:ascii="Helvetica" w:eastAsia="Times New Roman" w:hAnsi="Helvetica" w:cs="Helvetica"/>
            <w:color w:val="0099CC"/>
            <w:sz w:val="24"/>
            <w:szCs w:val="24"/>
            <w:u w:val="single"/>
          </w:rPr>
          <w:t>higher volume</w:t>
        </w:r>
        <w:r w:rsidRPr="00680A54">
          <w:rPr>
            <w:rFonts w:ascii="Helvetica" w:eastAsia="Times New Roman" w:hAnsi="Helvetica" w:cs="Helvetica"/>
            <w:vanish/>
            <w:color w:val="0099CC"/>
            <w:sz w:val="24"/>
            <w:szCs w:val="24"/>
          </w:rPr>
          <w:t>Opens a New Window.</w:t>
        </w:r>
      </w:hyperlink>
      <w:r w:rsidRPr="00680A54">
        <w:rPr>
          <w:rFonts w:ascii="Helvetica" w:eastAsia="Times New Roman" w:hAnsi="Helvetica" w:cs="Helvetica"/>
          <w:color w:val="000000"/>
          <w:sz w:val="24"/>
          <w:szCs w:val="24"/>
        </w:rPr>
        <w:t>, </w:t>
      </w:r>
      <w:hyperlink r:id="rId17" w:tgtFrame="_blank" w:history="1">
        <w:r w:rsidRPr="00680A54">
          <w:rPr>
            <w:rFonts w:ascii="Helvetica" w:eastAsia="Times New Roman" w:hAnsi="Helvetica" w:cs="Helvetica"/>
            <w:color w:val="0099CC"/>
            <w:sz w:val="24"/>
            <w:szCs w:val="24"/>
            <w:u w:val="single"/>
          </w:rPr>
          <w:t>more intensity</w:t>
        </w:r>
        <w:r w:rsidRPr="00680A54">
          <w:rPr>
            <w:rFonts w:ascii="Helvetica" w:eastAsia="Times New Roman" w:hAnsi="Helvetica" w:cs="Helvetica"/>
            <w:vanish/>
            <w:color w:val="0099CC"/>
            <w:sz w:val="24"/>
            <w:szCs w:val="24"/>
          </w:rPr>
          <w:t>Opens a New Window.</w:t>
        </w:r>
      </w:hyperlink>
      <w:r w:rsidRPr="00680A54">
        <w:rPr>
          <w:rFonts w:ascii="Helvetica" w:eastAsia="Times New Roman" w:hAnsi="Helvetica" w:cs="Helvetica"/>
          <w:color w:val="000000"/>
          <w:sz w:val="24"/>
          <w:szCs w:val="24"/>
        </w:rPr>
        <w:t> or all of the above. After four weeks you’ll not only be ready for the next challenge but you’ll have built a significant amount of quality muscle. In other words, one month from now you’ll look significantly better with your shirt off than you look now. (How’s that for results?)</w:t>
      </w:r>
    </w:p>
    <w:p w:rsidR="00680A54" w:rsidRPr="00680A54" w:rsidRDefault="00680A54" w:rsidP="00680A54">
      <w:pPr>
        <w:shd w:val="clear" w:color="auto" w:fill="FFFFFF"/>
        <w:spacing w:after="384" w:line="384" w:lineRule="atLeast"/>
        <w:rPr>
          <w:rFonts w:ascii="Helvetica" w:eastAsia="Times New Roman" w:hAnsi="Helvetica" w:cs="Helvetica"/>
          <w:color w:val="000000"/>
          <w:sz w:val="24"/>
          <w:szCs w:val="24"/>
        </w:rPr>
      </w:pPr>
      <w:r w:rsidRPr="00680A54">
        <w:rPr>
          <w:rFonts w:ascii="Helvetica" w:eastAsia="Times New Roman" w:hAnsi="Helvetica" w:cs="Helvetica"/>
          <w:color w:val="000000"/>
          <w:sz w:val="24"/>
          <w:szCs w:val="24"/>
        </w:rPr>
        <w:t xml:space="preserve">This program isn’t just for the true beginner who has never touched a weight before; it’s also suitable for anyone who has taken an extended leave of absence from training. </w:t>
      </w:r>
      <w:r w:rsidRPr="00680A54">
        <w:rPr>
          <w:rFonts w:ascii="Helvetica" w:eastAsia="Times New Roman" w:hAnsi="Helvetica" w:cs="Helvetica"/>
          <w:color w:val="000000"/>
          <w:sz w:val="24"/>
          <w:szCs w:val="24"/>
        </w:rPr>
        <w:lastRenderedPageBreak/>
        <w:t>How long has it been since you went to the gym regularly? Six months? A year? Five years? No worries: The following routines will get you back on track in—you guessed it—just four short weeks. Let’s get to work.</w:t>
      </w:r>
    </w:p>
    <w:p w:rsidR="00680A54" w:rsidRPr="00680A54" w:rsidRDefault="00680A54" w:rsidP="00680A54">
      <w:pPr>
        <w:shd w:val="clear" w:color="auto" w:fill="FFFFFF"/>
        <w:spacing w:after="87" w:line="384" w:lineRule="atLeast"/>
        <w:outlineLvl w:val="2"/>
        <w:rPr>
          <w:rFonts w:ascii="Helvetica" w:eastAsia="Times New Roman" w:hAnsi="Helvetica" w:cs="Helvetica"/>
          <w:b/>
          <w:bCs/>
          <w:caps/>
          <w:color w:val="F01616"/>
          <w:sz w:val="27"/>
          <w:szCs w:val="27"/>
        </w:rPr>
      </w:pPr>
      <w:r w:rsidRPr="00680A54">
        <w:rPr>
          <w:rFonts w:ascii="Helvetica" w:eastAsia="Times New Roman" w:hAnsi="Helvetica" w:cs="Helvetica"/>
          <w:b/>
          <w:bCs/>
          <w:caps/>
          <w:color w:val="F01616"/>
          <w:sz w:val="27"/>
          <w:szCs w:val="27"/>
        </w:rPr>
        <w:t>BEGINNER'S WORKOUT AT A GLANCE</w:t>
      </w:r>
    </w:p>
    <w:p w:rsidR="00680A54" w:rsidRPr="00680A54" w:rsidRDefault="00680A54" w:rsidP="00680A54">
      <w:pPr>
        <w:numPr>
          <w:ilvl w:val="0"/>
          <w:numId w:val="2"/>
        </w:numPr>
        <w:shd w:val="clear" w:color="auto" w:fill="FFFFFF"/>
        <w:spacing w:before="100" w:beforeAutospacing="1" w:after="100" w:afterAutospacing="1" w:line="384" w:lineRule="atLeast"/>
        <w:rPr>
          <w:rFonts w:ascii="Helvetica" w:eastAsia="Times New Roman" w:hAnsi="Helvetica" w:cs="Helvetica"/>
          <w:color w:val="000000"/>
          <w:sz w:val="24"/>
          <w:szCs w:val="24"/>
        </w:rPr>
      </w:pPr>
      <w:r w:rsidRPr="00680A54">
        <w:rPr>
          <w:rFonts w:ascii="Helvetica" w:eastAsia="Times New Roman" w:hAnsi="Helvetica" w:cs="Helvetica"/>
          <w:b/>
          <w:bCs/>
          <w:color w:val="000000"/>
          <w:sz w:val="24"/>
          <w:szCs w:val="24"/>
        </w:rPr>
        <w:t>Week 1:</w:t>
      </w:r>
      <w:r w:rsidRPr="00680A54">
        <w:rPr>
          <w:rFonts w:ascii="Helvetica" w:eastAsia="Times New Roman" w:hAnsi="Helvetica" w:cs="Helvetica"/>
          <w:color w:val="000000"/>
          <w:sz w:val="24"/>
          <w:szCs w:val="24"/>
        </w:rPr>
        <w:t> Full-body split</w:t>
      </w:r>
    </w:p>
    <w:p w:rsidR="00680A54" w:rsidRPr="00680A54" w:rsidRDefault="00680A54" w:rsidP="00680A54">
      <w:pPr>
        <w:numPr>
          <w:ilvl w:val="0"/>
          <w:numId w:val="2"/>
        </w:numPr>
        <w:shd w:val="clear" w:color="auto" w:fill="FFFFFF"/>
        <w:spacing w:before="100" w:beforeAutospacing="1" w:after="100" w:afterAutospacing="1" w:line="384" w:lineRule="atLeast"/>
        <w:rPr>
          <w:rFonts w:ascii="Helvetica" w:eastAsia="Times New Roman" w:hAnsi="Helvetica" w:cs="Helvetica"/>
          <w:color w:val="000000"/>
          <w:sz w:val="24"/>
          <w:szCs w:val="24"/>
        </w:rPr>
      </w:pPr>
      <w:r w:rsidRPr="00680A54">
        <w:rPr>
          <w:rFonts w:ascii="Helvetica" w:eastAsia="Times New Roman" w:hAnsi="Helvetica" w:cs="Helvetica"/>
          <w:b/>
          <w:bCs/>
          <w:color w:val="000000"/>
          <w:sz w:val="24"/>
          <w:szCs w:val="24"/>
        </w:rPr>
        <w:t>Week 2:</w:t>
      </w:r>
      <w:r w:rsidRPr="00680A54">
        <w:rPr>
          <w:rFonts w:ascii="Helvetica" w:eastAsia="Times New Roman" w:hAnsi="Helvetica" w:cs="Helvetica"/>
          <w:color w:val="000000"/>
          <w:sz w:val="24"/>
          <w:szCs w:val="24"/>
        </w:rPr>
        <w:t> Two-day split: Upper body/Lower body</w:t>
      </w:r>
    </w:p>
    <w:p w:rsidR="00680A54" w:rsidRPr="00680A54" w:rsidRDefault="00680A54" w:rsidP="00680A54">
      <w:pPr>
        <w:numPr>
          <w:ilvl w:val="0"/>
          <w:numId w:val="2"/>
        </w:numPr>
        <w:shd w:val="clear" w:color="auto" w:fill="FFFFFF"/>
        <w:spacing w:before="100" w:beforeAutospacing="1" w:after="100" w:afterAutospacing="1" w:line="384" w:lineRule="atLeast"/>
        <w:rPr>
          <w:rFonts w:ascii="Helvetica" w:eastAsia="Times New Roman" w:hAnsi="Helvetica" w:cs="Helvetica"/>
          <w:color w:val="000000"/>
          <w:sz w:val="24"/>
          <w:szCs w:val="24"/>
        </w:rPr>
      </w:pPr>
      <w:r w:rsidRPr="00680A54">
        <w:rPr>
          <w:rFonts w:ascii="Helvetica" w:eastAsia="Times New Roman" w:hAnsi="Helvetica" w:cs="Helvetica"/>
          <w:b/>
          <w:bCs/>
          <w:color w:val="000000"/>
          <w:sz w:val="24"/>
          <w:szCs w:val="24"/>
        </w:rPr>
        <w:t>Week 3:</w:t>
      </w:r>
      <w:r w:rsidRPr="00680A54">
        <w:rPr>
          <w:rFonts w:ascii="Helvetica" w:eastAsia="Times New Roman" w:hAnsi="Helvetica" w:cs="Helvetica"/>
          <w:color w:val="000000"/>
          <w:sz w:val="24"/>
          <w:szCs w:val="24"/>
        </w:rPr>
        <w:t> Three-day split: Push/Pull/Legs</w:t>
      </w:r>
    </w:p>
    <w:p w:rsidR="00680A54" w:rsidRPr="00680A54" w:rsidRDefault="00680A54" w:rsidP="00680A54">
      <w:pPr>
        <w:numPr>
          <w:ilvl w:val="0"/>
          <w:numId w:val="2"/>
        </w:numPr>
        <w:shd w:val="clear" w:color="auto" w:fill="FFFFFF"/>
        <w:spacing w:before="100" w:beforeAutospacing="1" w:after="100" w:afterAutospacing="1" w:line="384" w:lineRule="atLeast"/>
        <w:rPr>
          <w:rFonts w:ascii="Helvetica" w:eastAsia="Times New Roman" w:hAnsi="Helvetica" w:cs="Helvetica"/>
          <w:color w:val="000000"/>
          <w:sz w:val="24"/>
          <w:szCs w:val="24"/>
        </w:rPr>
      </w:pPr>
      <w:r w:rsidRPr="00680A54">
        <w:rPr>
          <w:rFonts w:ascii="Helvetica" w:eastAsia="Times New Roman" w:hAnsi="Helvetica" w:cs="Helvetica"/>
          <w:b/>
          <w:bCs/>
          <w:color w:val="000000"/>
          <w:sz w:val="24"/>
          <w:szCs w:val="24"/>
        </w:rPr>
        <w:t>Week 4:</w:t>
      </w:r>
      <w:r w:rsidRPr="00680A54">
        <w:rPr>
          <w:rFonts w:ascii="Helvetica" w:eastAsia="Times New Roman" w:hAnsi="Helvetica" w:cs="Helvetica"/>
          <w:color w:val="000000"/>
          <w:sz w:val="24"/>
          <w:szCs w:val="24"/>
        </w:rPr>
        <w:t> Four-day split: Full body</w:t>
      </w:r>
    </w:p>
    <w:p w:rsidR="00680A54" w:rsidRPr="00680A54" w:rsidRDefault="00680A54" w:rsidP="00680A54">
      <w:pPr>
        <w:shd w:val="clear" w:color="auto" w:fill="FFFFFF"/>
        <w:spacing w:after="87" w:line="384" w:lineRule="atLeast"/>
        <w:outlineLvl w:val="2"/>
        <w:rPr>
          <w:rFonts w:ascii="Helvetica" w:eastAsia="Times New Roman" w:hAnsi="Helvetica" w:cs="Helvetica"/>
          <w:b/>
          <w:bCs/>
          <w:caps/>
          <w:color w:val="F01616"/>
          <w:sz w:val="27"/>
          <w:szCs w:val="27"/>
        </w:rPr>
      </w:pPr>
      <w:r w:rsidRPr="00680A54">
        <w:rPr>
          <w:rFonts w:ascii="Helvetica" w:eastAsia="Times New Roman" w:hAnsi="Helvetica" w:cs="Helvetica"/>
          <w:b/>
          <w:bCs/>
          <w:caps/>
          <w:color w:val="F01616"/>
          <w:sz w:val="27"/>
          <w:szCs w:val="27"/>
        </w:rPr>
        <w:t>WEEK 1: WHOLE IN ONE</w:t>
      </w:r>
    </w:p>
    <w:p w:rsidR="00680A54" w:rsidRPr="00680A54" w:rsidRDefault="00680A54" w:rsidP="00680A54">
      <w:pPr>
        <w:shd w:val="clear" w:color="auto" w:fill="FFFFFF"/>
        <w:spacing w:after="384" w:line="384" w:lineRule="atLeast"/>
        <w:rPr>
          <w:rFonts w:ascii="Helvetica" w:eastAsia="Times New Roman" w:hAnsi="Helvetica" w:cs="Helvetica"/>
          <w:color w:val="000000"/>
          <w:sz w:val="24"/>
          <w:szCs w:val="24"/>
        </w:rPr>
      </w:pPr>
      <w:r w:rsidRPr="00680A54">
        <w:rPr>
          <w:rFonts w:ascii="Helvetica" w:eastAsia="Times New Roman" w:hAnsi="Helvetica" w:cs="Helvetica"/>
          <w:color w:val="000000"/>
          <w:sz w:val="24"/>
          <w:szCs w:val="24"/>
        </w:rPr>
        <w:t>You’ll begin the program with a </w:t>
      </w:r>
      <w:hyperlink r:id="rId18" w:tgtFrame="_blank" w:history="1">
        <w:r w:rsidRPr="00680A54">
          <w:rPr>
            <w:rFonts w:ascii="Helvetica" w:eastAsia="Times New Roman" w:hAnsi="Helvetica" w:cs="Helvetica"/>
            <w:color w:val="0099CC"/>
            <w:sz w:val="24"/>
            <w:szCs w:val="24"/>
            <w:u w:val="single"/>
          </w:rPr>
          <w:t>full-body training</w:t>
        </w:r>
        <w:r w:rsidRPr="00680A54">
          <w:rPr>
            <w:rFonts w:ascii="Helvetica" w:eastAsia="Times New Roman" w:hAnsi="Helvetica" w:cs="Helvetica"/>
            <w:vanish/>
            <w:color w:val="0099CC"/>
            <w:sz w:val="24"/>
            <w:szCs w:val="24"/>
          </w:rPr>
          <w:t>Opens a New Window.</w:t>
        </w:r>
      </w:hyperlink>
      <w:r w:rsidRPr="00680A54">
        <w:rPr>
          <w:rFonts w:ascii="Helvetica" w:eastAsia="Times New Roman" w:hAnsi="Helvetica" w:cs="Helvetica"/>
          <w:color w:val="000000"/>
          <w:sz w:val="24"/>
          <w:szCs w:val="24"/>
        </w:rPr>
        <w:t xml:space="preserve"> split, meaning you’ll train all major </w:t>
      </w:r>
      <w:proofErr w:type="spellStart"/>
      <w:r w:rsidRPr="00680A54">
        <w:rPr>
          <w:rFonts w:ascii="Helvetica" w:eastAsia="Times New Roman" w:hAnsi="Helvetica" w:cs="Helvetica"/>
          <w:color w:val="000000"/>
          <w:sz w:val="24"/>
          <w:szCs w:val="24"/>
        </w:rPr>
        <w:t>bodyparts</w:t>
      </w:r>
      <w:proofErr w:type="spellEnd"/>
      <w:r w:rsidRPr="00680A54">
        <w:rPr>
          <w:rFonts w:ascii="Helvetica" w:eastAsia="Times New Roman" w:hAnsi="Helvetica" w:cs="Helvetica"/>
          <w:color w:val="000000"/>
          <w:sz w:val="24"/>
          <w:szCs w:val="24"/>
        </w:rPr>
        <w:t xml:space="preserve"> in each workout (as opposed to “splitting up” your training). Train three days this first week, performing just one exercise per </w:t>
      </w:r>
      <w:proofErr w:type="spellStart"/>
      <w:r w:rsidRPr="00680A54">
        <w:rPr>
          <w:rFonts w:ascii="Helvetica" w:eastAsia="Times New Roman" w:hAnsi="Helvetica" w:cs="Helvetica"/>
          <w:color w:val="000000"/>
          <w:sz w:val="24"/>
          <w:szCs w:val="24"/>
        </w:rPr>
        <w:t>bodypart</w:t>
      </w:r>
      <w:proofErr w:type="spellEnd"/>
      <w:r w:rsidRPr="00680A54">
        <w:rPr>
          <w:rFonts w:ascii="Helvetica" w:eastAsia="Times New Roman" w:hAnsi="Helvetica" w:cs="Helvetica"/>
          <w:color w:val="000000"/>
          <w:sz w:val="24"/>
          <w:szCs w:val="24"/>
        </w:rPr>
        <w:t xml:space="preserve"> in each session. It’s important that you have a day of rest between each workout to allow your body to recover; this makes training Monday, Wednesday and Friday—with Saturday and Sunday being rest days—a good approach.</w:t>
      </w:r>
    </w:p>
    <w:p w:rsidR="00680A54" w:rsidRPr="00680A54" w:rsidRDefault="00680A54" w:rsidP="00680A54">
      <w:pPr>
        <w:shd w:val="clear" w:color="auto" w:fill="FFFFFF"/>
        <w:spacing w:after="384" w:line="384" w:lineRule="atLeast"/>
        <w:rPr>
          <w:rFonts w:ascii="Helvetica" w:eastAsia="Times New Roman" w:hAnsi="Helvetica" w:cs="Helvetica"/>
          <w:color w:val="000000"/>
          <w:sz w:val="24"/>
          <w:szCs w:val="24"/>
        </w:rPr>
      </w:pPr>
      <w:r w:rsidRPr="00680A54">
        <w:rPr>
          <w:rFonts w:ascii="Helvetica" w:eastAsia="Times New Roman" w:hAnsi="Helvetica" w:cs="Helvetica"/>
          <w:color w:val="000000"/>
          <w:sz w:val="24"/>
          <w:szCs w:val="24"/>
        </w:rPr>
        <w:t>The exercises listed in Week 1 are a collection of basic moves that, while also used by advanced lifters, we feel are suitable for the beginner as well. Notice we’re not starting you off with only machine exercises; a handful of free-weight movements are present right off the bat. Reason being, these are the exercises you need to master for long-term gains in </w:t>
      </w:r>
      <w:hyperlink r:id="rId19" w:tgtFrame="_blank" w:history="1">
        <w:r w:rsidRPr="00680A54">
          <w:rPr>
            <w:rFonts w:ascii="Helvetica" w:eastAsia="Times New Roman" w:hAnsi="Helvetica" w:cs="Helvetica"/>
            <w:color w:val="0099CC"/>
            <w:sz w:val="24"/>
            <w:szCs w:val="24"/>
            <w:u w:val="single"/>
          </w:rPr>
          <w:t>muscular size and strength</w:t>
        </w:r>
        <w:r w:rsidRPr="00680A54">
          <w:rPr>
            <w:rFonts w:ascii="Helvetica" w:eastAsia="Times New Roman" w:hAnsi="Helvetica" w:cs="Helvetica"/>
            <w:vanish/>
            <w:color w:val="0099CC"/>
            <w:sz w:val="24"/>
            <w:szCs w:val="24"/>
          </w:rPr>
          <w:t>Opens a New Window.</w:t>
        </w:r>
      </w:hyperlink>
      <w:r w:rsidRPr="00680A54">
        <w:rPr>
          <w:rFonts w:ascii="Helvetica" w:eastAsia="Times New Roman" w:hAnsi="Helvetica" w:cs="Helvetica"/>
          <w:color w:val="000000"/>
          <w:sz w:val="24"/>
          <w:szCs w:val="24"/>
        </w:rPr>
        <w:t>, so you may as well start learning them now. Carefully read all exercise descriptions before attempting them yourself.</w:t>
      </w:r>
    </w:p>
    <w:p w:rsidR="00680A54" w:rsidRPr="00680A54" w:rsidRDefault="00680A54" w:rsidP="00680A54">
      <w:pPr>
        <w:shd w:val="clear" w:color="auto" w:fill="FFFFFF"/>
        <w:spacing w:after="384" w:line="384" w:lineRule="atLeast"/>
        <w:rPr>
          <w:rFonts w:ascii="Helvetica" w:eastAsia="Times New Roman" w:hAnsi="Helvetica" w:cs="Helvetica"/>
          <w:color w:val="000000"/>
          <w:sz w:val="24"/>
          <w:szCs w:val="24"/>
        </w:rPr>
      </w:pPr>
      <w:r w:rsidRPr="00680A54">
        <w:rPr>
          <w:rFonts w:ascii="Helvetica" w:eastAsia="Times New Roman" w:hAnsi="Helvetica" w:cs="Helvetica"/>
          <w:color w:val="000000"/>
          <w:sz w:val="24"/>
          <w:szCs w:val="24"/>
        </w:rPr>
        <w:t xml:space="preserve">In Week 1 you’ll perform three sets of every exercise per workout, which over the course of the week adds up to nine sets total for each </w:t>
      </w:r>
      <w:proofErr w:type="spellStart"/>
      <w:r w:rsidRPr="00680A54">
        <w:rPr>
          <w:rFonts w:ascii="Helvetica" w:eastAsia="Times New Roman" w:hAnsi="Helvetica" w:cs="Helvetica"/>
          <w:color w:val="000000"/>
          <w:sz w:val="24"/>
          <w:szCs w:val="24"/>
        </w:rPr>
        <w:t>bodypart</w:t>
      </w:r>
      <w:proofErr w:type="spellEnd"/>
      <w:r w:rsidRPr="00680A54">
        <w:rPr>
          <w:rFonts w:ascii="Helvetica" w:eastAsia="Times New Roman" w:hAnsi="Helvetica" w:cs="Helvetica"/>
          <w:color w:val="000000"/>
          <w:sz w:val="24"/>
          <w:szCs w:val="24"/>
        </w:rPr>
        <w:t>, a good starting volume for your purposes. With the exception of crunches for abs, you’ll do 8–12 reps per set. This rep scheme is widely considered ideal for achieving gains in muscle size (the scientific term is </w:t>
      </w:r>
      <w:hyperlink r:id="rId20" w:tgtFrame="_blank" w:history="1">
        <w:r w:rsidRPr="00680A54">
          <w:rPr>
            <w:rFonts w:ascii="Helvetica" w:eastAsia="Times New Roman" w:hAnsi="Helvetica" w:cs="Helvetica"/>
            <w:color w:val="0099CC"/>
            <w:sz w:val="24"/>
            <w:szCs w:val="24"/>
            <w:u w:val="single"/>
          </w:rPr>
          <w:t>hypertrophy</w:t>
        </w:r>
        <w:r w:rsidRPr="00680A54">
          <w:rPr>
            <w:rFonts w:ascii="Helvetica" w:eastAsia="Times New Roman" w:hAnsi="Helvetica" w:cs="Helvetica"/>
            <w:vanish/>
            <w:color w:val="0099CC"/>
            <w:sz w:val="24"/>
            <w:szCs w:val="24"/>
          </w:rPr>
          <w:t>Opens a New Window.</w:t>
        </w:r>
      </w:hyperlink>
      <w:r w:rsidRPr="00680A54">
        <w:rPr>
          <w:rFonts w:ascii="Helvetica" w:eastAsia="Times New Roman" w:hAnsi="Helvetica" w:cs="Helvetica"/>
          <w:color w:val="000000"/>
          <w:sz w:val="24"/>
          <w:szCs w:val="24"/>
        </w:rPr>
        <w:t>) and is commonly employed by amateur and pro bodybuilders alike.</w:t>
      </w:r>
    </w:p>
    <w:p w:rsidR="00680A54" w:rsidRPr="00680A54" w:rsidRDefault="00680A54" w:rsidP="00680A54">
      <w:pPr>
        <w:shd w:val="clear" w:color="auto" w:fill="FFFFFF"/>
        <w:spacing w:after="384" w:line="384" w:lineRule="atLeast"/>
        <w:rPr>
          <w:rFonts w:ascii="Helvetica" w:eastAsia="Times New Roman" w:hAnsi="Helvetica" w:cs="Helvetica"/>
          <w:color w:val="000000"/>
          <w:sz w:val="24"/>
          <w:szCs w:val="24"/>
        </w:rPr>
      </w:pPr>
      <w:r w:rsidRPr="00680A54">
        <w:rPr>
          <w:rFonts w:ascii="Helvetica" w:eastAsia="Times New Roman" w:hAnsi="Helvetica" w:cs="Helvetica"/>
          <w:color w:val="000000"/>
          <w:sz w:val="24"/>
          <w:szCs w:val="24"/>
        </w:rPr>
        <w:lastRenderedPageBreak/>
        <w:t xml:space="preserve">Notice in the workouts below that your first set calls for eight reps, your second set 10 reps and your third set 12. This is referred to in bodybuilding circles as a “reverse pyramid” (a standard pyramid goes from higher to lower reps), where you decrease the weight each set to complete the higher rep count. For example, if on your first set of </w:t>
      </w:r>
      <w:proofErr w:type="spellStart"/>
      <w:r w:rsidRPr="00680A54">
        <w:rPr>
          <w:rFonts w:ascii="Helvetica" w:eastAsia="Times New Roman" w:hAnsi="Helvetica" w:cs="Helvetica"/>
          <w:color w:val="000000"/>
          <w:sz w:val="24"/>
          <w:szCs w:val="24"/>
        </w:rPr>
        <w:t>lat</w:t>
      </w:r>
      <w:proofErr w:type="spellEnd"/>
      <w:r w:rsidRPr="00680A54">
        <w:rPr>
          <w:rFonts w:ascii="Helvetica" w:eastAsia="Times New Roman" w:hAnsi="Helvetica" w:cs="Helvetica"/>
          <w:color w:val="000000"/>
          <w:sz w:val="24"/>
          <w:szCs w:val="24"/>
        </w:rPr>
        <w:t xml:space="preserve"> </w:t>
      </w:r>
      <w:proofErr w:type="spellStart"/>
      <w:r w:rsidRPr="00680A54">
        <w:rPr>
          <w:rFonts w:ascii="Helvetica" w:eastAsia="Times New Roman" w:hAnsi="Helvetica" w:cs="Helvetica"/>
          <w:color w:val="000000"/>
          <w:sz w:val="24"/>
          <w:szCs w:val="24"/>
        </w:rPr>
        <w:t>pulldowns</w:t>
      </w:r>
      <w:proofErr w:type="spellEnd"/>
      <w:r w:rsidRPr="00680A54">
        <w:rPr>
          <w:rFonts w:ascii="Helvetica" w:eastAsia="Times New Roman" w:hAnsi="Helvetica" w:cs="Helvetica"/>
          <w:color w:val="000000"/>
          <w:sz w:val="24"/>
          <w:szCs w:val="24"/>
        </w:rPr>
        <w:t xml:space="preserve"> you used 140 pounds for eight reps, try using 120 or 130 pounds on set two and 100–120 pounds on set three.</w:t>
      </w:r>
    </w:p>
    <w:p w:rsidR="00680A54" w:rsidRPr="00680A54" w:rsidRDefault="00680A54" w:rsidP="00680A54">
      <w:pPr>
        <w:shd w:val="clear" w:color="auto" w:fill="FFFFFF"/>
        <w:spacing w:after="87" w:line="384" w:lineRule="atLeast"/>
        <w:outlineLvl w:val="2"/>
        <w:rPr>
          <w:rFonts w:ascii="Helvetica" w:eastAsia="Times New Roman" w:hAnsi="Helvetica" w:cs="Helvetica"/>
          <w:b/>
          <w:bCs/>
          <w:caps/>
          <w:color w:val="F01616"/>
          <w:sz w:val="27"/>
          <w:szCs w:val="27"/>
        </w:rPr>
      </w:pPr>
      <w:r w:rsidRPr="00680A54">
        <w:rPr>
          <w:rFonts w:ascii="Helvetica" w:eastAsia="Times New Roman" w:hAnsi="Helvetica" w:cs="Helvetica"/>
          <w:b/>
          <w:bCs/>
          <w:caps/>
          <w:color w:val="F01616"/>
          <w:sz w:val="27"/>
          <w:szCs w:val="27"/>
        </w:rPr>
        <w:t>WEEK 2: SPLIT DECISION</w:t>
      </w:r>
    </w:p>
    <w:p w:rsidR="00680A54" w:rsidRPr="00680A54" w:rsidRDefault="00680A54" w:rsidP="00680A54">
      <w:pPr>
        <w:shd w:val="clear" w:color="auto" w:fill="FFFFFF"/>
        <w:spacing w:after="384" w:line="384" w:lineRule="atLeast"/>
        <w:rPr>
          <w:rFonts w:ascii="Helvetica" w:eastAsia="Times New Roman" w:hAnsi="Helvetica" w:cs="Helvetica"/>
          <w:color w:val="000000"/>
          <w:sz w:val="24"/>
          <w:szCs w:val="24"/>
        </w:rPr>
      </w:pPr>
      <w:r w:rsidRPr="00680A54">
        <w:rPr>
          <w:rFonts w:ascii="Helvetica" w:eastAsia="Times New Roman" w:hAnsi="Helvetica" w:cs="Helvetica"/>
          <w:color w:val="000000"/>
          <w:sz w:val="24"/>
          <w:szCs w:val="24"/>
        </w:rPr>
        <w:t xml:space="preserve">You’re only a week into the program, yet you’ll begin to train different </w:t>
      </w:r>
      <w:proofErr w:type="spellStart"/>
      <w:r w:rsidRPr="00680A54">
        <w:rPr>
          <w:rFonts w:ascii="Helvetica" w:eastAsia="Times New Roman" w:hAnsi="Helvetica" w:cs="Helvetica"/>
          <w:color w:val="000000"/>
          <w:sz w:val="24"/>
          <w:szCs w:val="24"/>
        </w:rPr>
        <w:t>bodyparts</w:t>
      </w:r>
      <w:proofErr w:type="spellEnd"/>
      <w:r w:rsidRPr="00680A54">
        <w:rPr>
          <w:rFonts w:ascii="Helvetica" w:eastAsia="Times New Roman" w:hAnsi="Helvetica" w:cs="Helvetica"/>
          <w:color w:val="000000"/>
          <w:sz w:val="24"/>
          <w:szCs w:val="24"/>
        </w:rPr>
        <w:t xml:space="preserve"> on different days with a two-day </w:t>
      </w:r>
      <w:hyperlink r:id="rId21" w:tgtFrame="_blank" w:history="1">
        <w:r w:rsidRPr="00680A54">
          <w:rPr>
            <w:rFonts w:ascii="Helvetica" w:eastAsia="Times New Roman" w:hAnsi="Helvetica" w:cs="Helvetica"/>
            <w:color w:val="0099CC"/>
            <w:sz w:val="24"/>
            <w:szCs w:val="24"/>
            <w:u w:val="single"/>
          </w:rPr>
          <w:t>training split</w:t>
        </w:r>
        <w:r w:rsidRPr="00680A54">
          <w:rPr>
            <w:rFonts w:ascii="Helvetica" w:eastAsia="Times New Roman" w:hAnsi="Helvetica" w:cs="Helvetica"/>
            <w:vanish/>
            <w:color w:val="0099CC"/>
            <w:sz w:val="24"/>
            <w:szCs w:val="24"/>
          </w:rPr>
          <w:t>Opens a New Window.</w:t>
        </w:r>
      </w:hyperlink>
      <w:r w:rsidRPr="00680A54">
        <w:rPr>
          <w:rFonts w:ascii="Helvetica" w:eastAsia="Times New Roman" w:hAnsi="Helvetica" w:cs="Helvetica"/>
          <w:color w:val="000000"/>
          <w:sz w:val="24"/>
          <w:szCs w:val="24"/>
        </w:rPr>
        <w:t xml:space="preserve"> (meaning the entire body is trained over the course of two days, rather than one as in the first week). You’ll train a total of four days this week; the split includes two upper-body days (Monday and Thursday) and two lower-body days (Tuesday and Friday), and each </w:t>
      </w:r>
      <w:proofErr w:type="spellStart"/>
      <w:r w:rsidRPr="00680A54">
        <w:rPr>
          <w:rFonts w:ascii="Helvetica" w:eastAsia="Times New Roman" w:hAnsi="Helvetica" w:cs="Helvetica"/>
          <w:color w:val="000000"/>
          <w:sz w:val="24"/>
          <w:szCs w:val="24"/>
        </w:rPr>
        <w:t>bodypart</w:t>
      </w:r>
      <w:proofErr w:type="spellEnd"/>
      <w:r w:rsidRPr="00680A54">
        <w:rPr>
          <w:rFonts w:ascii="Helvetica" w:eastAsia="Times New Roman" w:hAnsi="Helvetica" w:cs="Helvetica"/>
          <w:color w:val="000000"/>
          <w:sz w:val="24"/>
          <w:szCs w:val="24"/>
        </w:rPr>
        <w:t xml:space="preserve"> is trained twice. Wednesday, Saturday and Sunday will be your recovery days.</w:t>
      </w:r>
    </w:p>
    <w:p w:rsidR="00680A54" w:rsidRPr="00680A54" w:rsidRDefault="00680A54" w:rsidP="00680A54">
      <w:pPr>
        <w:shd w:val="clear" w:color="auto" w:fill="FFFFFF"/>
        <w:spacing w:after="384" w:line="384" w:lineRule="atLeast"/>
        <w:rPr>
          <w:rFonts w:ascii="Helvetica" w:eastAsia="Times New Roman" w:hAnsi="Helvetica" w:cs="Helvetica"/>
          <w:color w:val="000000"/>
          <w:sz w:val="24"/>
          <w:szCs w:val="24"/>
        </w:rPr>
      </w:pPr>
      <w:r w:rsidRPr="00680A54">
        <w:rPr>
          <w:rFonts w:ascii="Helvetica" w:eastAsia="Times New Roman" w:hAnsi="Helvetica" w:cs="Helvetica"/>
          <w:color w:val="000000"/>
          <w:sz w:val="24"/>
          <w:szCs w:val="24"/>
        </w:rPr>
        <w:t xml:space="preserve">Several exercises from Week 1 are carried over to Week 2, but one move is added to each </w:t>
      </w:r>
      <w:proofErr w:type="spellStart"/>
      <w:r w:rsidRPr="00680A54">
        <w:rPr>
          <w:rFonts w:ascii="Helvetica" w:eastAsia="Times New Roman" w:hAnsi="Helvetica" w:cs="Helvetica"/>
          <w:color w:val="000000"/>
          <w:sz w:val="24"/>
          <w:szCs w:val="24"/>
        </w:rPr>
        <w:t>bodypart</w:t>
      </w:r>
      <w:proofErr w:type="spellEnd"/>
      <w:r w:rsidRPr="00680A54">
        <w:rPr>
          <w:rFonts w:ascii="Helvetica" w:eastAsia="Times New Roman" w:hAnsi="Helvetica" w:cs="Helvetica"/>
          <w:color w:val="000000"/>
          <w:sz w:val="24"/>
          <w:szCs w:val="24"/>
        </w:rPr>
        <w:t xml:space="preserve"> routine—with the exception of abs—so you can train all muscle groups more completely from multiple angles. Chest, for example, includes two exercises: One is a </w:t>
      </w:r>
      <w:hyperlink r:id="rId22" w:tgtFrame="_blank" w:history="1">
        <w:r w:rsidRPr="00680A54">
          <w:rPr>
            <w:rFonts w:ascii="Helvetica" w:eastAsia="Times New Roman" w:hAnsi="Helvetica" w:cs="Helvetica"/>
            <w:color w:val="0099CC"/>
            <w:sz w:val="24"/>
            <w:szCs w:val="24"/>
            <w:u w:val="single"/>
          </w:rPr>
          <w:t>compound movement</w:t>
        </w:r>
        <w:r w:rsidRPr="00680A54">
          <w:rPr>
            <w:rFonts w:ascii="Helvetica" w:eastAsia="Times New Roman" w:hAnsi="Helvetica" w:cs="Helvetica"/>
            <w:vanish/>
            <w:color w:val="0099CC"/>
            <w:sz w:val="24"/>
            <w:szCs w:val="24"/>
          </w:rPr>
          <w:t>Opens a New Window.</w:t>
        </w:r>
      </w:hyperlink>
      <w:r w:rsidRPr="00680A54">
        <w:rPr>
          <w:rFonts w:ascii="Helvetica" w:eastAsia="Times New Roman" w:hAnsi="Helvetica" w:cs="Helvetica"/>
          <w:color w:val="000000"/>
          <w:sz w:val="24"/>
          <w:szCs w:val="24"/>
        </w:rPr>
        <w:t xml:space="preserve"> (dumbbell bench press) that involves multiple joints (both the shoulder and elbow) to work the largest amount of muscle possible, and the other is an isolation exercise (dumbbell </w:t>
      </w:r>
      <w:proofErr w:type="spellStart"/>
      <w:r w:rsidRPr="00680A54">
        <w:rPr>
          <w:rFonts w:ascii="Helvetica" w:eastAsia="Times New Roman" w:hAnsi="Helvetica" w:cs="Helvetica"/>
          <w:color w:val="000000"/>
          <w:sz w:val="24"/>
          <w:szCs w:val="24"/>
        </w:rPr>
        <w:t>flye</w:t>
      </w:r>
      <w:proofErr w:type="spellEnd"/>
      <w:r w:rsidRPr="00680A54">
        <w:rPr>
          <w:rFonts w:ascii="Helvetica" w:eastAsia="Times New Roman" w:hAnsi="Helvetica" w:cs="Helvetica"/>
          <w:color w:val="000000"/>
          <w:sz w:val="24"/>
          <w:szCs w:val="24"/>
        </w:rPr>
        <w:t xml:space="preserve">) that involves only one joint (shoulder) and targets the </w:t>
      </w:r>
      <w:proofErr w:type="spellStart"/>
      <w:r w:rsidRPr="00680A54">
        <w:rPr>
          <w:rFonts w:ascii="Helvetica" w:eastAsia="Times New Roman" w:hAnsi="Helvetica" w:cs="Helvetica"/>
          <w:color w:val="000000"/>
          <w:sz w:val="24"/>
          <w:szCs w:val="24"/>
        </w:rPr>
        <w:t>pecs</w:t>
      </w:r>
      <w:proofErr w:type="spellEnd"/>
      <w:r w:rsidRPr="00680A54">
        <w:rPr>
          <w:rFonts w:ascii="Helvetica" w:eastAsia="Times New Roman" w:hAnsi="Helvetica" w:cs="Helvetica"/>
          <w:color w:val="000000"/>
          <w:sz w:val="24"/>
          <w:szCs w:val="24"/>
        </w:rPr>
        <w:t xml:space="preserve"> to a greater extent. (When doing presses for chest, the deltoids and triceps are involved to a degree, meaning presses don’t isolate the </w:t>
      </w:r>
      <w:proofErr w:type="spellStart"/>
      <w:r w:rsidRPr="00680A54">
        <w:rPr>
          <w:rFonts w:ascii="Helvetica" w:eastAsia="Times New Roman" w:hAnsi="Helvetica" w:cs="Helvetica"/>
          <w:color w:val="000000"/>
          <w:sz w:val="24"/>
          <w:szCs w:val="24"/>
        </w:rPr>
        <w:t>pecs</w:t>
      </w:r>
      <w:proofErr w:type="spellEnd"/>
      <w:r w:rsidRPr="00680A54">
        <w:rPr>
          <w:rFonts w:ascii="Helvetica" w:eastAsia="Times New Roman" w:hAnsi="Helvetica" w:cs="Helvetica"/>
          <w:color w:val="000000"/>
          <w:sz w:val="24"/>
          <w:szCs w:val="24"/>
        </w:rPr>
        <w:t xml:space="preserve"> as much as </w:t>
      </w:r>
      <w:proofErr w:type="spellStart"/>
      <w:r w:rsidRPr="00680A54">
        <w:rPr>
          <w:rFonts w:ascii="Helvetica" w:eastAsia="Times New Roman" w:hAnsi="Helvetica" w:cs="Helvetica"/>
          <w:color w:val="000000"/>
          <w:sz w:val="24"/>
          <w:szCs w:val="24"/>
        </w:rPr>
        <w:t>flyes</w:t>
      </w:r>
      <w:proofErr w:type="spellEnd"/>
      <w:r w:rsidRPr="00680A54">
        <w:rPr>
          <w:rFonts w:ascii="Helvetica" w:eastAsia="Times New Roman" w:hAnsi="Helvetica" w:cs="Helvetica"/>
          <w:color w:val="000000"/>
          <w:sz w:val="24"/>
          <w:szCs w:val="24"/>
        </w:rPr>
        <w:t xml:space="preserve"> do.)</w:t>
      </w:r>
    </w:p>
    <w:p w:rsidR="00680A54" w:rsidRPr="00680A54" w:rsidRDefault="00680A54" w:rsidP="00680A54">
      <w:pPr>
        <w:shd w:val="clear" w:color="auto" w:fill="FFFFFF"/>
        <w:spacing w:after="384" w:line="384" w:lineRule="atLeast"/>
        <w:rPr>
          <w:rFonts w:ascii="Helvetica" w:eastAsia="Times New Roman" w:hAnsi="Helvetica" w:cs="Helvetica"/>
          <w:color w:val="000000"/>
          <w:sz w:val="24"/>
          <w:szCs w:val="24"/>
        </w:rPr>
      </w:pPr>
      <w:r w:rsidRPr="00680A54">
        <w:rPr>
          <w:rFonts w:ascii="Helvetica" w:eastAsia="Times New Roman" w:hAnsi="Helvetica" w:cs="Helvetica"/>
          <w:color w:val="000000"/>
          <w:sz w:val="24"/>
          <w:szCs w:val="24"/>
        </w:rPr>
        <w:t>You’ll again employ a reverse pyramid scheme of reps, though in Week 2 you’ll go slightly higher in reps (15) on your third set of each exercise. Fifteen reps may be just outside the ideal muscle-building range, but these sets will help you increase muscular endurance to provide a solid foundation on which to build size and strength going forward.</w:t>
      </w:r>
    </w:p>
    <w:p w:rsidR="00680A54" w:rsidRPr="00680A54" w:rsidRDefault="00680A54" w:rsidP="00680A54">
      <w:pPr>
        <w:shd w:val="clear" w:color="auto" w:fill="FFFFFF"/>
        <w:spacing w:after="87" w:line="384" w:lineRule="atLeast"/>
        <w:outlineLvl w:val="2"/>
        <w:rPr>
          <w:rFonts w:ascii="Helvetica" w:eastAsia="Times New Roman" w:hAnsi="Helvetica" w:cs="Helvetica"/>
          <w:b/>
          <w:bCs/>
          <w:caps/>
          <w:color w:val="F01616"/>
          <w:sz w:val="27"/>
          <w:szCs w:val="27"/>
        </w:rPr>
      </w:pPr>
      <w:r w:rsidRPr="00680A54">
        <w:rPr>
          <w:rFonts w:ascii="Helvetica" w:eastAsia="Times New Roman" w:hAnsi="Helvetica" w:cs="Helvetica"/>
          <w:b/>
          <w:bCs/>
          <w:caps/>
          <w:color w:val="F01616"/>
          <w:sz w:val="27"/>
          <w:szCs w:val="27"/>
        </w:rPr>
        <w:t>WEEK 3: THREE ON THREE</w:t>
      </w:r>
    </w:p>
    <w:p w:rsidR="00680A54" w:rsidRPr="00680A54" w:rsidRDefault="00680A54" w:rsidP="00680A54">
      <w:pPr>
        <w:shd w:val="clear" w:color="auto" w:fill="FFFFFF"/>
        <w:spacing w:after="384" w:line="384" w:lineRule="atLeast"/>
        <w:rPr>
          <w:rFonts w:ascii="Helvetica" w:eastAsia="Times New Roman" w:hAnsi="Helvetica" w:cs="Helvetica"/>
          <w:color w:val="000000"/>
          <w:sz w:val="24"/>
          <w:szCs w:val="24"/>
        </w:rPr>
      </w:pPr>
      <w:r w:rsidRPr="00680A54">
        <w:rPr>
          <w:rFonts w:ascii="Helvetica" w:eastAsia="Times New Roman" w:hAnsi="Helvetica" w:cs="Helvetica"/>
          <w:color w:val="000000"/>
          <w:sz w:val="24"/>
          <w:szCs w:val="24"/>
        </w:rPr>
        <w:t xml:space="preserve">In the third week of the program we step it up to a three-day training split: Train all “pushing” </w:t>
      </w:r>
      <w:proofErr w:type="spellStart"/>
      <w:r w:rsidRPr="00680A54">
        <w:rPr>
          <w:rFonts w:ascii="Helvetica" w:eastAsia="Times New Roman" w:hAnsi="Helvetica" w:cs="Helvetica"/>
          <w:color w:val="000000"/>
          <w:sz w:val="24"/>
          <w:szCs w:val="24"/>
        </w:rPr>
        <w:t>bodyparts</w:t>
      </w:r>
      <w:proofErr w:type="spellEnd"/>
      <w:r w:rsidRPr="00680A54">
        <w:rPr>
          <w:rFonts w:ascii="Helvetica" w:eastAsia="Times New Roman" w:hAnsi="Helvetica" w:cs="Helvetica"/>
          <w:color w:val="000000"/>
          <w:sz w:val="24"/>
          <w:szCs w:val="24"/>
        </w:rPr>
        <w:t xml:space="preserve"> (chest, shoulders, triceps) on Day 1; hit the “pulling” </w:t>
      </w:r>
      <w:proofErr w:type="spellStart"/>
      <w:r w:rsidRPr="00680A54">
        <w:rPr>
          <w:rFonts w:ascii="Helvetica" w:eastAsia="Times New Roman" w:hAnsi="Helvetica" w:cs="Helvetica"/>
          <w:color w:val="000000"/>
          <w:sz w:val="24"/>
          <w:szCs w:val="24"/>
        </w:rPr>
        <w:t>bodyparts</w:t>
      </w:r>
      <w:proofErr w:type="spellEnd"/>
      <w:r w:rsidRPr="00680A54">
        <w:rPr>
          <w:rFonts w:ascii="Helvetica" w:eastAsia="Times New Roman" w:hAnsi="Helvetica" w:cs="Helvetica"/>
          <w:color w:val="000000"/>
          <w:sz w:val="24"/>
          <w:szCs w:val="24"/>
        </w:rPr>
        <w:t xml:space="preserve"> </w:t>
      </w:r>
      <w:r w:rsidRPr="00680A54">
        <w:rPr>
          <w:rFonts w:ascii="Helvetica" w:eastAsia="Times New Roman" w:hAnsi="Helvetica" w:cs="Helvetica"/>
          <w:color w:val="000000"/>
          <w:sz w:val="24"/>
          <w:szCs w:val="24"/>
        </w:rPr>
        <w:lastRenderedPageBreak/>
        <w:t xml:space="preserve">(back, biceps) and abs on Day 2; and work your lower body (quads, </w:t>
      </w:r>
      <w:proofErr w:type="spellStart"/>
      <w:r w:rsidRPr="00680A54">
        <w:rPr>
          <w:rFonts w:ascii="Helvetica" w:eastAsia="Times New Roman" w:hAnsi="Helvetica" w:cs="Helvetica"/>
          <w:color w:val="000000"/>
          <w:sz w:val="24"/>
          <w:szCs w:val="24"/>
        </w:rPr>
        <w:t>glutes</w:t>
      </w:r>
      <w:proofErr w:type="spellEnd"/>
      <w:r w:rsidRPr="00680A54">
        <w:rPr>
          <w:rFonts w:ascii="Helvetica" w:eastAsia="Times New Roman" w:hAnsi="Helvetica" w:cs="Helvetica"/>
          <w:color w:val="000000"/>
          <w:sz w:val="24"/>
          <w:szCs w:val="24"/>
        </w:rPr>
        <w:t xml:space="preserve">, hamstrings, calves) on Day 3. As in Week 2, you train each </w:t>
      </w:r>
      <w:proofErr w:type="spellStart"/>
      <w:r w:rsidRPr="00680A54">
        <w:rPr>
          <w:rFonts w:ascii="Helvetica" w:eastAsia="Times New Roman" w:hAnsi="Helvetica" w:cs="Helvetica"/>
          <w:color w:val="000000"/>
          <w:sz w:val="24"/>
          <w:szCs w:val="24"/>
        </w:rPr>
        <w:t>bodypart</w:t>
      </w:r>
      <w:proofErr w:type="spellEnd"/>
      <w:r w:rsidRPr="00680A54">
        <w:rPr>
          <w:rFonts w:ascii="Helvetica" w:eastAsia="Times New Roman" w:hAnsi="Helvetica" w:cs="Helvetica"/>
          <w:color w:val="000000"/>
          <w:sz w:val="24"/>
          <w:szCs w:val="24"/>
        </w:rPr>
        <w:t xml:space="preserve"> twice a week, so you’ll hit the gym six days this week.</w:t>
      </w:r>
    </w:p>
    <w:p w:rsidR="00680A54" w:rsidRPr="00680A54" w:rsidRDefault="00680A54" w:rsidP="00680A54">
      <w:pPr>
        <w:shd w:val="clear" w:color="auto" w:fill="FFFFFF"/>
        <w:spacing w:after="384" w:line="384" w:lineRule="atLeast"/>
        <w:rPr>
          <w:rFonts w:ascii="Helvetica" w:eastAsia="Times New Roman" w:hAnsi="Helvetica" w:cs="Helvetica"/>
          <w:color w:val="000000"/>
          <w:sz w:val="24"/>
          <w:szCs w:val="24"/>
        </w:rPr>
      </w:pPr>
      <w:r w:rsidRPr="00680A54">
        <w:rPr>
          <w:rFonts w:ascii="Helvetica" w:eastAsia="Times New Roman" w:hAnsi="Helvetica" w:cs="Helvetica"/>
          <w:color w:val="000000"/>
          <w:sz w:val="24"/>
          <w:szCs w:val="24"/>
        </w:rPr>
        <w:t xml:space="preserve">One new exercise is added to each </w:t>
      </w:r>
      <w:proofErr w:type="spellStart"/>
      <w:r w:rsidRPr="00680A54">
        <w:rPr>
          <w:rFonts w:ascii="Helvetica" w:eastAsia="Times New Roman" w:hAnsi="Helvetica" w:cs="Helvetica"/>
          <w:color w:val="000000"/>
          <w:sz w:val="24"/>
          <w:szCs w:val="24"/>
        </w:rPr>
        <w:t>bodypart</w:t>
      </w:r>
      <w:proofErr w:type="spellEnd"/>
      <w:r w:rsidRPr="00680A54">
        <w:rPr>
          <w:rFonts w:ascii="Helvetica" w:eastAsia="Times New Roman" w:hAnsi="Helvetica" w:cs="Helvetica"/>
          <w:color w:val="000000"/>
          <w:sz w:val="24"/>
          <w:szCs w:val="24"/>
        </w:rPr>
        <w:t xml:space="preserve"> routine to provide even more angles from which to train your target muscles to promote complete development. You’ll hit each muscle group with two exercises of 3</w:t>
      </w:r>
      <w:r w:rsidRPr="00680A54">
        <w:rPr>
          <w:rFonts w:ascii="Helvetica" w:eastAsia="Times New Roman" w:hAnsi="Helvetica" w:cs="Helvetica"/>
          <w:color w:val="000000"/>
          <w:sz w:val="24"/>
          <w:szCs w:val="24"/>
        </w:rPr>
        <w:softHyphen/>
        <w:t xml:space="preserve">–4 sets each: four sets for large </w:t>
      </w:r>
      <w:proofErr w:type="spellStart"/>
      <w:r w:rsidRPr="00680A54">
        <w:rPr>
          <w:rFonts w:ascii="Helvetica" w:eastAsia="Times New Roman" w:hAnsi="Helvetica" w:cs="Helvetica"/>
          <w:color w:val="000000"/>
          <w:sz w:val="24"/>
          <w:szCs w:val="24"/>
        </w:rPr>
        <w:t>bodyparts</w:t>
      </w:r>
      <w:proofErr w:type="spellEnd"/>
      <w:r w:rsidRPr="00680A54">
        <w:rPr>
          <w:rFonts w:ascii="Helvetica" w:eastAsia="Times New Roman" w:hAnsi="Helvetica" w:cs="Helvetica"/>
          <w:color w:val="000000"/>
          <w:sz w:val="24"/>
          <w:szCs w:val="24"/>
        </w:rPr>
        <w:t xml:space="preserve"> (chest, back, shoulders, quads, hamstrings) and three sets for smaller </w:t>
      </w:r>
      <w:proofErr w:type="spellStart"/>
      <w:r w:rsidRPr="00680A54">
        <w:rPr>
          <w:rFonts w:ascii="Helvetica" w:eastAsia="Times New Roman" w:hAnsi="Helvetica" w:cs="Helvetica"/>
          <w:color w:val="000000"/>
          <w:sz w:val="24"/>
          <w:szCs w:val="24"/>
        </w:rPr>
        <w:t>bodyparts</w:t>
      </w:r>
      <w:proofErr w:type="spellEnd"/>
      <w:r w:rsidRPr="00680A54">
        <w:rPr>
          <w:rFonts w:ascii="Helvetica" w:eastAsia="Times New Roman" w:hAnsi="Helvetica" w:cs="Helvetica"/>
          <w:color w:val="000000"/>
          <w:sz w:val="24"/>
          <w:szCs w:val="24"/>
        </w:rPr>
        <w:t xml:space="preserve"> (biceps, triceps, abs, calves). The result is 16 total sets for the week for large </w:t>
      </w:r>
      <w:proofErr w:type="spellStart"/>
      <w:r w:rsidRPr="00680A54">
        <w:rPr>
          <w:rFonts w:ascii="Helvetica" w:eastAsia="Times New Roman" w:hAnsi="Helvetica" w:cs="Helvetica"/>
          <w:color w:val="000000"/>
          <w:sz w:val="24"/>
          <w:szCs w:val="24"/>
        </w:rPr>
        <w:t>bodyparts</w:t>
      </w:r>
      <w:proofErr w:type="spellEnd"/>
      <w:r w:rsidRPr="00680A54">
        <w:rPr>
          <w:rFonts w:ascii="Helvetica" w:eastAsia="Times New Roman" w:hAnsi="Helvetica" w:cs="Helvetica"/>
          <w:color w:val="000000"/>
          <w:sz w:val="24"/>
          <w:szCs w:val="24"/>
        </w:rPr>
        <w:t xml:space="preserve"> and 12 sets total for smaller ones—again, working in the 8–15-rep range—which is a substantial increase in volume from Week 1.</w:t>
      </w:r>
    </w:p>
    <w:p w:rsidR="00680A54" w:rsidRPr="00680A54" w:rsidRDefault="00680A54" w:rsidP="00680A54">
      <w:pPr>
        <w:shd w:val="clear" w:color="auto" w:fill="FFFFFF"/>
        <w:spacing w:after="87" w:line="384" w:lineRule="atLeast"/>
        <w:outlineLvl w:val="2"/>
        <w:rPr>
          <w:rFonts w:ascii="Helvetica" w:eastAsia="Times New Roman" w:hAnsi="Helvetica" w:cs="Helvetica"/>
          <w:b/>
          <w:bCs/>
          <w:caps/>
          <w:color w:val="F01616"/>
          <w:sz w:val="27"/>
          <w:szCs w:val="27"/>
        </w:rPr>
      </w:pPr>
      <w:r w:rsidRPr="00680A54">
        <w:rPr>
          <w:rFonts w:ascii="Helvetica" w:eastAsia="Times New Roman" w:hAnsi="Helvetica" w:cs="Helvetica"/>
          <w:b/>
          <w:bCs/>
          <w:caps/>
          <w:color w:val="F01616"/>
          <w:sz w:val="27"/>
          <w:szCs w:val="27"/>
        </w:rPr>
        <w:t>WEEK 4: TURNING UP THE VOLUME</w:t>
      </w:r>
    </w:p>
    <w:p w:rsidR="00680A54" w:rsidRPr="00680A54" w:rsidRDefault="00680A54" w:rsidP="00680A54">
      <w:pPr>
        <w:shd w:val="clear" w:color="auto" w:fill="FFFFFF"/>
        <w:spacing w:after="384" w:line="384" w:lineRule="atLeast"/>
        <w:rPr>
          <w:rFonts w:ascii="Helvetica" w:eastAsia="Times New Roman" w:hAnsi="Helvetica" w:cs="Helvetica"/>
          <w:color w:val="000000"/>
          <w:sz w:val="24"/>
          <w:szCs w:val="24"/>
        </w:rPr>
      </w:pPr>
      <w:r w:rsidRPr="00680A54">
        <w:rPr>
          <w:rFonts w:ascii="Helvetica" w:eastAsia="Times New Roman" w:hAnsi="Helvetica" w:cs="Helvetica"/>
          <w:color w:val="000000"/>
          <w:sz w:val="24"/>
          <w:szCs w:val="24"/>
        </w:rPr>
        <w:t xml:space="preserve">In the fourth and final week of the program, you’ll train four days in a four-way split that hits each </w:t>
      </w:r>
      <w:proofErr w:type="spellStart"/>
      <w:r w:rsidRPr="00680A54">
        <w:rPr>
          <w:rFonts w:ascii="Helvetica" w:eastAsia="Times New Roman" w:hAnsi="Helvetica" w:cs="Helvetica"/>
          <w:color w:val="000000"/>
          <w:sz w:val="24"/>
          <w:szCs w:val="24"/>
        </w:rPr>
        <w:t>bodypart</w:t>
      </w:r>
      <w:proofErr w:type="spellEnd"/>
      <w:r w:rsidRPr="00680A54">
        <w:rPr>
          <w:rFonts w:ascii="Helvetica" w:eastAsia="Times New Roman" w:hAnsi="Helvetica" w:cs="Helvetica"/>
          <w:color w:val="000000"/>
          <w:sz w:val="24"/>
          <w:szCs w:val="24"/>
        </w:rPr>
        <w:t xml:space="preserve"> just once (except for calves and abs, which are each trained twice). Four-day splits are common among experienced lifters because they involve training fewer </w:t>
      </w:r>
      <w:proofErr w:type="spellStart"/>
      <w:r w:rsidRPr="00680A54">
        <w:rPr>
          <w:rFonts w:ascii="Helvetica" w:eastAsia="Times New Roman" w:hAnsi="Helvetica" w:cs="Helvetica"/>
          <w:color w:val="000000"/>
          <w:sz w:val="24"/>
          <w:szCs w:val="24"/>
        </w:rPr>
        <w:t>bodyparts</w:t>
      </w:r>
      <w:proofErr w:type="spellEnd"/>
      <w:r w:rsidRPr="00680A54">
        <w:rPr>
          <w:rFonts w:ascii="Helvetica" w:eastAsia="Times New Roman" w:hAnsi="Helvetica" w:cs="Helvetica"/>
          <w:color w:val="000000"/>
          <w:sz w:val="24"/>
          <w:szCs w:val="24"/>
        </w:rPr>
        <w:t xml:space="preserve"> (typically 2–3) per workout, which gives each muscle group ample attention and allows you to train with higher volume. As you’ll see, chest and triceps are paired up, as are back with biceps and quads with hamstrings, each a very common pairing among novice and advanced bodybuilders. Shoulders are trained more or less on their own, and you’ll alternate hitting calves and abs—which respond well to being trained multiple times per week—every other workout. No new exercises are introduced in Week 4 so that you can focus on intensity in your workouts instead of learning new movements.</w:t>
      </w:r>
    </w:p>
    <w:p w:rsidR="00680A54" w:rsidRPr="00680A54" w:rsidRDefault="00680A54" w:rsidP="00680A54">
      <w:pPr>
        <w:shd w:val="clear" w:color="auto" w:fill="FFFFFF"/>
        <w:spacing w:after="384" w:line="384" w:lineRule="atLeast"/>
        <w:rPr>
          <w:rFonts w:ascii="Helvetica" w:eastAsia="Times New Roman" w:hAnsi="Helvetica" w:cs="Helvetica"/>
          <w:color w:val="000000"/>
          <w:sz w:val="24"/>
          <w:szCs w:val="24"/>
        </w:rPr>
      </w:pPr>
      <w:r w:rsidRPr="00680A54">
        <w:rPr>
          <w:rFonts w:ascii="Helvetica" w:eastAsia="Times New Roman" w:hAnsi="Helvetica" w:cs="Helvetica"/>
          <w:color w:val="000000"/>
          <w:sz w:val="24"/>
          <w:szCs w:val="24"/>
        </w:rPr>
        <w:t xml:space="preserve">Rep schemes remain in the hypertrophy range this week, but overall volume increases by adding more sets to individual exercises: up to five sets per move for larger </w:t>
      </w:r>
      <w:proofErr w:type="spellStart"/>
      <w:r w:rsidRPr="00680A54">
        <w:rPr>
          <w:rFonts w:ascii="Helvetica" w:eastAsia="Times New Roman" w:hAnsi="Helvetica" w:cs="Helvetica"/>
          <w:color w:val="000000"/>
          <w:sz w:val="24"/>
          <w:szCs w:val="24"/>
        </w:rPr>
        <w:t>bodyparts</w:t>
      </w:r>
      <w:proofErr w:type="spellEnd"/>
      <w:r w:rsidRPr="00680A54">
        <w:rPr>
          <w:rFonts w:ascii="Helvetica" w:eastAsia="Times New Roman" w:hAnsi="Helvetica" w:cs="Helvetica"/>
          <w:color w:val="000000"/>
          <w:sz w:val="24"/>
          <w:szCs w:val="24"/>
        </w:rPr>
        <w:t>, and even 10 sets of calf raises on Thursday. This bump in volume will ensure that your muscles are overloaded sufficiently to continue the growth they’ve already begun experiencing in the first three weeks. Completion of this four-week program now entitles you to go to the next stage.</w:t>
      </w:r>
    </w:p>
    <w:p w:rsidR="00680A54" w:rsidRPr="00680A54" w:rsidRDefault="00680A54" w:rsidP="00680A54">
      <w:pPr>
        <w:shd w:val="clear" w:color="auto" w:fill="FFFFFF"/>
        <w:spacing w:after="210" w:line="240" w:lineRule="auto"/>
        <w:outlineLvl w:val="3"/>
        <w:rPr>
          <w:rFonts w:ascii="Helvetica" w:eastAsia="Times New Roman" w:hAnsi="Helvetica" w:cs="Helvetica"/>
          <w:b/>
          <w:bCs/>
          <w:caps/>
          <w:color w:val="000000"/>
          <w:sz w:val="24"/>
          <w:szCs w:val="24"/>
        </w:rPr>
      </w:pPr>
      <w:r w:rsidRPr="00680A54">
        <w:rPr>
          <w:rFonts w:ascii="Helvetica" w:eastAsia="Times New Roman" w:hAnsi="Helvetica" w:cs="Helvetica"/>
          <w:b/>
          <w:bCs/>
          <w:caps/>
          <w:color w:val="000000"/>
          <w:sz w:val="24"/>
          <w:szCs w:val="24"/>
        </w:rPr>
        <w:t>WEEK 1:</w:t>
      </w:r>
    </w:p>
    <w:p w:rsidR="00FE2BD9" w:rsidRDefault="00FE2BD9" w:rsidP="00FE2BD9">
      <w:pPr>
        <w:pStyle w:val="Heading1"/>
        <w:shd w:val="clear" w:color="auto" w:fill="FFFFFF"/>
        <w:spacing w:before="300" w:after="150" w:line="645" w:lineRule="atLeast"/>
        <w:jc w:val="center"/>
        <w:rPr>
          <w:rFonts w:ascii="Arial" w:hAnsi="Arial" w:cs="Arial"/>
          <w:color w:val="333333"/>
        </w:rPr>
      </w:pPr>
      <w:r>
        <w:rPr>
          <w:rFonts w:ascii="Arial" w:hAnsi="Arial" w:cs="Arial"/>
          <w:color w:val="333333"/>
        </w:rPr>
        <w:lastRenderedPageBreak/>
        <w:t> Fitness Planning Paper 2000 words No Plagiarism Withdraw Immediately</w:t>
      </w:r>
    </w:p>
    <w:p w:rsidR="00BB668E" w:rsidRDefault="00BB668E"/>
    <w:sectPr w:rsidR="00BB668E" w:rsidSect="00676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04B68"/>
    <w:multiLevelType w:val="multilevel"/>
    <w:tmpl w:val="4AE4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853D89"/>
    <w:multiLevelType w:val="multilevel"/>
    <w:tmpl w:val="CE2A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A54"/>
    <w:rsid w:val="006765F0"/>
    <w:rsid w:val="00680A54"/>
    <w:rsid w:val="009D58C7"/>
    <w:rsid w:val="00AF3CB0"/>
    <w:rsid w:val="00BB668E"/>
    <w:rsid w:val="00FE2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AB342A-BF6E-4E66-BB06-7E90BADF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5F0"/>
  </w:style>
  <w:style w:type="paragraph" w:styleId="Heading1">
    <w:name w:val="heading 1"/>
    <w:basedOn w:val="Normal"/>
    <w:next w:val="Normal"/>
    <w:link w:val="Heading1Char"/>
    <w:uiPriority w:val="9"/>
    <w:qFormat/>
    <w:rsid w:val="00FE2BD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link w:val="Heading3Char"/>
    <w:uiPriority w:val="9"/>
    <w:qFormat/>
    <w:rsid w:val="00680A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80A5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0A5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80A5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80A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0A54"/>
    <w:rPr>
      <w:color w:val="0000FF"/>
      <w:u w:val="single"/>
    </w:rPr>
  </w:style>
  <w:style w:type="character" w:customStyle="1" w:styleId="ae-compliance-indent">
    <w:name w:val="ae-compliance-indent"/>
    <w:basedOn w:val="DefaultParagraphFont"/>
    <w:rsid w:val="00680A54"/>
  </w:style>
  <w:style w:type="character" w:styleId="Strong">
    <w:name w:val="Strong"/>
    <w:basedOn w:val="DefaultParagraphFont"/>
    <w:uiPriority w:val="22"/>
    <w:qFormat/>
    <w:rsid w:val="00680A54"/>
    <w:rPr>
      <w:b/>
      <w:bCs/>
    </w:rPr>
  </w:style>
  <w:style w:type="character" w:customStyle="1" w:styleId="week-title">
    <w:name w:val="week-title"/>
    <w:basedOn w:val="DefaultParagraphFont"/>
    <w:rsid w:val="00680A54"/>
  </w:style>
  <w:style w:type="paragraph" w:styleId="BalloonText">
    <w:name w:val="Balloon Text"/>
    <w:basedOn w:val="Normal"/>
    <w:link w:val="BalloonTextChar"/>
    <w:uiPriority w:val="99"/>
    <w:semiHidden/>
    <w:unhideWhenUsed/>
    <w:rsid w:val="00680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A54"/>
    <w:rPr>
      <w:rFonts w:ascii="Tahoma" w:hAnsi="Tahoma" w:cs="Tahoma"/>
      <w:sz w:val="16"/>
      <w:szCs w:val="16"/>
    </w:rPr>
  </w:style>
  <w:style w:type="character" w:customStyle="1" w:styleId="Heading1Char">
    <w:name w:val="Heading 1 Char"/>
    <w:basedOn w:val="DefaultParagraphFont"/>
    <w:link w:val="Heading1"/>
    <w:uiPriority w:val="9"/>
    <w:rsid w:val="00FE2BD9"/>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7126">
      <w:bodyDiv w:val="1"/>
      <w:marLeft w:val="0"/>
      <w:marRight w:val="0"/>
      <w:marTop w:val="0"/>
      <w:marBottom w:val="0"/>
      <w:divBdr>
        <w:top w:val="none" w:sz="0" w:space="0" w:color="auto"/>
        <w:left w:val="none" w:sz="0" w:space="0" w:color="auto"/>
        <w:bottom w:val="none" w:sz="0" w:space="0" w:color="auto"/>
        <w:right w:val="none" w:sz="0" w:space="0" w:color="auto"/>
      </w:divBdr>
    </w:div>
    <w:div w:id="1246842852">
      <w:bodyDiv w:val="1"/>
      <w:marLeft w:val="0"/>
      <w:marRight w:val="0"/>
      <w:marTop w:val="0"/>
      <w:marBottom w:val="0"/>
      <w:divBdr>
        <w:top w:val="none" w:sz="0" w:space="0" w:color="auto"/>
        <w:left w:val="none" w:sz="0" w:space="0" w:color="auto"/>
        <w:bottom w:val="none" w:sz="0" w:space="0" w:color="auto"/>
        <w:right w:val="none" w:sz="0" w:space="0" w:color="auto"/>
      </w:divBdr>
      <w:divsChild>
        <w:div w:id="842205791">
          <w:marLeft w:val="0"/>
          <w:marRight w:val="0"/>
          <w:marTop w:val="0"/>
          <w:marBottom w:val="0"/>
          <w:divBdr>
            <w:top w:val="none" w:sz="0" w:space="0" w:color="auto"/>
            <w:left w:val="none" w:sz="0" w:space="0" w:color="auto"/>
            <w:bottom w:val="none" w:sz="0" w:space="0" w:color="auto"/>
            <w:right w:val="none" w:sz="0" w:space="0" w:color="auto"/>
          </w:divBdr>
          <w:divsChild>
            <w:div w:id="1180658780">
              <w:marLeft w:val="0"/>
              <w:marRight w:val="0"/>
              <w:marTop w:val="0"/>
              <w:marBottom w:val="0"/>
              <w:divBdr>
                <w:top w:val="none" w:sz="0" w:space="0" w:color="auto"/>
                <w:left w:val="none" w:sz="0" w:space="0" w:color="auto"/>
                <w:bottom w:val="none" w:sz="0" w:space="0" w:color="auto"/>
                <w:right w:val="none" w:sz="0" w:space="0" w:color="auto"/>
              </w:divBdr>
              <w:divsChild>
                <w:div w:id="545796061">
                  <w:marLeft w:val="0"/>
                  <w:marRight w:val="0"/>
                  <w:marTop w:val="0"/>
                  <w:marBottom w:val="0"/>
                  <w:divBdr>
                    <w:top w:val="none" w:sz="0" w:space="0" w:color="auto"/>
                    <w:left w:val="none" w:sz="0" w:space="0" w:color="auto"/>
                    <w:bottom w:val="none" w:sz="0" w:space="0" w:color="auto"/>
                    <w:right w:val="none" w:sz="0" w:space="0" w:color="auto"/>
                  </w:divBdr>
                  <w:divsChild>
                    <w:div w:id="84612302">
                      <w:marLeft w:val="0"/>
                      <w:marRight w:val="0"/>
                      <w:marTop w:val="0"/>
                      <w:marBottom w:val="0"/>
                      <w:divBdr>
                        <w:top w:val="none" w:sz="0" w:space="0" w:color="auto"/>
                        <w:left w:val="none" w:sz="0" w:space="0" w:color="auto"/>
                        <w:bottom w:val="none" w:sz="0" w:space="0" w:color="auto"/>
                        <w:right w:val="none" w:sz="0" w:space="0" w:color="auto"/>
                      </w:divBdr>
                      <w:divsChild>
                        <w:div w:id="813447449">
                          <w:marLeft w:val="0"/>
                          <w:marRight w:val="0"/>
                          <w:marTop w:val="0"/>
                          <w:marBottom w:val="0"/>
                          <w:divBdr>
                            <w:top w:val="none" w:sz="0" w:space="0" w:color="auto"/>
                            <w:left w:val="none" w:sz="0" w:space="0" w:color="auto"/>
                            <w:bottom w:val="none" w:sz="0" w:space="0" w:color="auto"/>
                            <w:right w:val="none" w:sz="0" w:space="0" w:color="auto"/>
                          </w:divBdr>
                          <w:divsChild>
                            <w:div w:id="576937942">
                              <w:marLeft w:val="0"/>
                              <w:marRight w:val="0"/>
                              <w:marTop w:val="0"/>
                              <w:marBottom w:val="0"/>
                              <w:divBdr>
                                <w:top w:val="none" w:sz="0" w:space="0" w:color="auto"/>
                                <w:left w:val="none" w:sz="0" w:space="0" w:color="auto"/>
                                <w:bottom w:val="none" w:sz="0" w:space="0" w:color="auto"/>
                                <w:right w:val="none" w:sz="0" w:space="0" w:color="auto"/>
                              </w:divBdr>
                              <w:divsChild>
                                <w:div w:id="1794127934">
                                  <w:marLeft w:val="18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014356">
          <w:marLeft w:val="0"/>
          <w:marRight w:val="0"/>
          <w:marTop w:val="0"/>
          <w:marBottom w:val="0"/>
          <w:divBdr>
            <w:top w:val="none" w:sz="0" w:space="0" w:color="auto"/>
            <w:left w:val="none" w:sz="0" w:space="0" w:color="auto"/>
            <w:bottom w:val="none" w:sz="0" w:space="0" w:color="auto"/>
            <w:right w:val="none" w:sz="0" w:space="0" w:color="auto"/>
          </w:divBdr>
          <w:divsChild>
            <w:div w:id="840000472">
              <w:marLeft w:val="0"/>
              <w:marRight w:val="0"/>
              <w:marTop w:val="0"/>
              <w:marBottom w:val="0"/>
              <w:divBdr>
                <w:top w:val="none" w:sz="0" w:space="0" w:color="auto"/>
                <w:left w:val="none" w:sz="0" w:space="0" w:color="auto"/>
                <w:bottom w:val="none" w:sz="0" w:space="0" w:color="auto"/>
                <w:right w:val="none" w:sz="0" w:space="0" w:color="auto"/>
              </w:divBdr>
              <w:divsChild>
                <w:div w:id="1898856387">
                  <w:marLeft w:val="0"/>
                  <w:marRight w:val="0"/>
                  <w:marTop w:val="0"/>
                  <w:marBottom w:val="0"/>
                  <w:divBdr>
                    <w:top w:val="none" w:sz="0" w:space="0" w:color="auto"/>
                    <w:left w:val="none" w:sz="0" w:space="0" w:color="auto"/>
                    <w:bottom w:val="none" w:sz="0" w:space="0" w:color="auto"/>
                    <w:right w:val="none" w:sz="0" w:space="0" w:color="auto"/>
                  </w:divBdr>
                  <w:divsChild>
                    <w:div w:id="893925266">
                      <w:marLeft w:val="0"/>
                      <w:marRight w:val="0"/>
                      <w:marTop w:val="0"/>
                      <w:marBottom w:val="0"/>
                      <w:divBdr>
                        <w:top w:val="none" w:sz="0" w:space="0" w:color="auto"/>
                        <w:left w:val="none" w:sz="0" w:space="0" w:color="auto"/>
                        <w:bottom w:val="none" w:sz="0" w:space="0" w:color="auto"/>
                        <w:right w:val="none" w:sz="0" w:space="0" w:color="auto"/>
                      </w:divBdr>
                      <w:divsChild>
                        <w:div w:id="1072237784">
                          <w:marLeft w:val="0"/>
                          <w:marRight w:val="0"/>
                          <w:marTop w:val="0"/>
                          <w:marBottom w:val="0"/>
                          <w:divBdr>
                            <w:top w:val="none" w:sz="0" w:space="0" w:color="auto"/>
                            <w:left w:val="none" w:sz="0" w:space="0" w:color="auto"/>
                            <w:bottom w:val="none" w:sz="0" w:space="0" w:color="auto"/>
                            <w:right w:val="none" w:sz="0" w:space="0" w:color="auto"/>
                          </w:divBdr>
                          <w:divsChild>
                            <w:div w:id="160249242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uscleandfitness.com/workouts/workout-tips/14-beginner-mistakes-avoid-year" TargetMode="External"/><Relationship Id="rId18" Type="http://schemas.openxmlformats.org/officeDocument/2006/relationships/hyperlink" Target="https://www.muscleandfitness.com/workouts/workout-routines/hiit-6-week-full-body-workout" TargetMode="External"/><Relationship Id="rId3" Type="http://schemas.openxmlformats.org/officeDocument/2006/relationships/settings" Target="settings.xml"/><Relationship Id="rId21" Type="http://schemas.openxmlformats.org/officeDocument/2006/relationships/hyperlink" Target="https://muscleandfitness.com/workouts/workout-routines/more-or-less-perfect-training-split-workout-routine" TargetMode="External"/><Relationship Id="rId7" Type="http://schemas.openxmlformats.org/officeDocument/2006/relationships/hyperlink" Target="https://www.muscleandfitness.com/workouts/workout-tips/8-worst-things-beginner-can-do-gym" TargetMode="External"/><Relationship Id="rId12" Type="http://schemas.openxmlformats.org/officeDocument/2006/relationships/image" Target="media/image3.jpeg"/><Relationship Id="rId17" Type="http://schemas.openxmlformats.org/officeDocument/2006/relationships/hyperlink" Target="https://www.muscleandfitness.com/workouts/workout-routines/greatest-hiits-10-best-high-intensity-workouts" TargetMode="External"/><Relationship Id="rId2" Type="http://schemas.openxmlformats.org/officeDocument/2006/relationships/styles" Target="styles.xml"/><Relationship Id="rId16" Type="http://schemas.openxmlformats.org/officeDocument/2006/relationships/hyperlink" Target="https://www.muscleandfitness.com/workouts/workout-routines/german-volume-training-build-more-size-6-weeks" TargetMode="External"/><Relationship Id="rId20" Type="http://schemas.openxmlformats.org/officeDocument/2006/relationships/hyperlink" Target="https://www.muscleandfitness.com/workouts/workout-tips/fast-lane-hypertrophy" TargetMode="External"/><Relationship Id="rId1" Type="http://schemas.openxmlformats.org/officeDocument/2006/relationships/numbering" Target="numbering.xml"/><Relationship Id="rId6" Type="http://schemas.openxmlformats.org/officeDocument/2006/relationships/hyperlink" Target="https://www.muscleandfitness.com/workouts/workout-routines/gain-10-pounds-muscle-4-weeks-1" TargetMode="External"/><Relationship Id="rId11" Type="http://schemas.openxmlformats.org/officeDocument/2006/relationships/hyperlink" Target="https://www.muscleandfitness.com/workouts/workout-tips/5-best-exercises-every-beginner-should-perfect" TargetMode="External"/><Relationship Id="rId24" Type="http://schemas.openxmlformats.org/officeDocument/2006/relationships/theme" Target="theme/theme1.xml"/><Relationship Id="rId5" Type="http://schemas.openxmlformats.org/officeDocument/2006/relationships/hyperlink" Target="https://www.muscleandfitness.com/workouts/workout-routines/6-week-fat-blast-workout-routine" TargetMode="External"/><Relationship Id="rId15" Type="http://schemas.openxmlformats.org/officeDocument/2006/relationships/hyperlink" Target="https://www.muscleandfitness.com/workouts/workout-routines/2017-starters-guide-workout-plan"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muscleandfitness.com/workouts/full-body-exercises/top-10-compound-lifts-maximum-size-and-strength" TargetMode="External"/><Relationship Id="rId4" Type="http://schemas.openxmlformats.org/officeDocument/2006/relationships/webSettings" Target="webSettings.xml"/><Relationship Id="rId9" Type="http://schemas.openxmlformats.org/officeDocument/2006/relationships/hyperlink" Target="https://www.muscleandfitness.com/workouts/workout-tips/7-mass-building-tips-beginners" TargetMode="External"/><Relationship Id="rId14" Type="http://schemas.openxmlformats.org/officeDocument/2006/relationships/image" Target="media/image4.jpeg"/><Relationship Id="rId22" Type="http://schemas.openxmlformats.org/officeDocument/2006/relationships/hyperlink" Target="https://muscleandfitness.com/workouts/full-body-exercises/top-5-compound-moves-killer-physiq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USSER</dc:creator>
  <cp:lastModifiedBy>Hp</cp:lastModifiedBy>
  <cp:revision>2</cp:revision>
  <dcterms:created xsi:type="dcterms:W3CDTF">2018-07-18T16:30:00Z</dcterms:created>
  <dcterms:modified xsi:type="dcterms:W3CDTF">2018-07-18T16:30:00Z</dcterms:modified>
</cp:coreProperties>
</file>