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55ECA0" w14:textId="77777777" w:rsidR="00C02E41" w:rsidRPr="00B54B04" w:rsidRDefault="3A15BAED" w:rsidP="3A15BAED">
      <w:pPr>
        <w:jc w:val="center"/>
        <w:rPr>
          <w:b/>
          <w:bCs/>
          <w:sz w:val="28"/>
          <w:szCs w:val="28"/>
        </w:rPr>
      </w:pPr>
      <w:r w:rsidRPr="3A15BAED">
        <w:rPr>
          <w:b/>
          <w:bCs/>
          <w:sz w:val="28"/>
          <w:szCs w:val="28"/>
        </w:rPr>
        <w:t>MSW Foundation Year -Student Learning Agreement</w:t>
      </w:r>
    </w:p>
    <w:p w14:paraId="46637F08" w14:textId="07841748" w:rsidR="008C5FA2" w:rsidRPr="00B54B04" w:rsidRDefault="3A15BAED" w:rsidP="3A15BAED">
      <w:pPr>
        <w:jc w:val="center"/>
        <w:rPr>
          <w:sz w:val="24"/>
          <w:szCs w:val="24"/>
        </w:rPr>
      </w:pPr>
      <w:r w:rsidRPr="3A15BAED">
        <w:rPr>
          <w:sz w:val="24"/>
          <w:szCs w:val="24"/>
        </w:rPr>
        <w:t>Walden University -- Barbara Solomon School of Social Work and Human Services --Social Work Program</w:t>
      </w:r>
    </w:p>
    <w:p w14:paraId="7D697584" w14:textId="77777777" w:rsidR="008C5FA2" w:rsidRDefault="3A15BAED" w:rsidP="3A15BAED">
      <w:pPr>
        <w:jc w:val="center"/>
        <w:rPr>
          <w:sz w:val="24"/>
          <w:szCs w:val="24"/>
        </w:rPr>
      </w:pPr>
      <w:r w:rsidRPr="3A15BAED">
        <w:rPr>
          <w:i/>
          <w:iCs/>
          <w:sz w:val="24"/>
          <w:szCs w:val="24"/>
        </w:rPr>
        <w:t>Used with SOCW 6500 and SOCW 651</w:t>
      </w:r>
      <w:r w:rsidRPr="3A15BAED">
        <w:rPr>
          <w:sz w:val="24"/>
          <w:szCs w:val="24"/>
        </w:rPr>
        <w:t>0</w:t>
      </w:r>
    </w:p>
    <w:p w14:paraId="498CBD9B" w14:textId="284310AF" w:rsidR="00B54B04" w:rsidRPr="004C4437" w:rsidRDefault="00B54B04">
      <w:pPr>
        <w:pStyle w:val="Header"/>
        <w:rPr>
          <w:rFonts w:ascii="Times New Roman" w:hAnsi="Times New Roman"/>
          <w:sz w:val="24"/>
          <w:szCs w:val="24"/>
        </w:rPr>
      </w:pPr>
      <w:r w:rsidRPr="71573F79">
        <w:rPr>
          <w:b/>
          <w:bCs/>
          <w:sz w:val="24"/>
          <w:szCs w:val="24"/>
        </w:rPr>
        <w:t xml:space="preserve">Agency Name: </w:t>
      </w:r>
      <w:r w:rsidRPr="71573F79">
        <w:fldChar w:fldCharType="begin"/>
      </w:r>
      <w:r>
        <w:rPr>
          <w:b/>
          <w:sz w:val="24"/>
          <w:szCs w:val="24"/>
        </w:rPr>
        <w:instrText xml:space="preserve"> AUTOTEXT  " Blank"  \* MERGEFORMAT </w:instrText>
      </w:r>
      <w:r w:rsidRPr="71573F79">
        <w:rPr>
          <w:b/>
          <w:sz w:val="24"/>
          <w:szCs w:val="24"/>
        </w:rPr>
        <w:fldChar w:fldCharType="separate"/>
      </w:r>
      <w:r w:rsidR="002B4387" w:rsidRPr="004C4437">
        <w:rPr>
          <w:rFonts w:ascii="Times New Roman" w:hAnsi="Times New Roman"/>
          <w:sz w:val="24"/>
          <w:szCs w:val="24"/>
        </w:rPr>
        <w:t xml:space="preserve">South Bend Community </w:t>
      </w:r>
      <w:r w:rsidR="004C4437" w:rsidRPr="004C4437">
        <w:rPr>
          <w:rFonts w:ascii="Times New Roman" w:hAnsi="Times New Roman"/>
          <w:sz w:val="24"/>
          <w:szCs w:val="24"/>
        </w:rPr>
        <w:t xml:space="preserve">School Corporation </w:t>
      </w:r>
    </w:p>
    <w:p w14:paraId="18F70919" w14:textId="65ADB27F" w:rsidR="00B54B04" w:rsidRPr="008B385D" w:rsidRDefault="00B54B04" w:rsidP="3A15BAED">
      <w:pPr>
        <w:rPr>
          <w:rFonts w:ascii="Times New Roman" w:hAnsi="Times New Roman" w:cs="Times New Roman"/>
          <w:sz w:val="24"/>
          <w:szCs w:val="24"/>
        </w:rPr>
      </w:pPr>
      <w:r w:rsidRPr="71573F79">
        <w:fldChar w:fldCharType="end"/>
      </w:r>
      <w:r w:rsidRPr="71573F79">
        <w:rPr>
          <w:b/>
          <w:bCs/>
          <w:sz w:val="24"/>
          <w:szCs w:val="24"/>
        </w:rPr>
        <w:t>Agency Address:</w:t>
      </w:r>
      <w:r w:rsidR="004C4437">
        <w:rPr>
          <w:b/>
          <w:bCs/>
          <w:sz w:val="24"/>
          <w:szCs w:val="24"/>
        </w:rPr>
        <w:t xml:space="preserve"> </w:t>
      </w:r>
      <w:r w:rsidR="004C4437" w:rsidRPr="008B385D">
        <w:rPr>
          <w:rFonts w:ascii="Times New Roman" w:hAnsi="Times New Roman" w:cs="Times New Roman"/>
          <w:bCs/>
          <w:sz w:val="24"/>
          <w:szCs w:val="24"/>
        </w:rPr>
        <w:t>215 Dr. Martin Luther King Jr. Drive South Bend, IN 46601</w:t>
      </w:r>
      <w:r w:rsidRPr="008B385D">
        <w:rPr>
          <w:rFonts w:ascii="Times New Roman" w:hAnsi="Times New Roman" w:cs="Times New Roman"/>
          <w:b/>
          <w:bCs/>
          <w:sz w:val="24"/>
          <w:szCs w:val="24"/>
        </w:rPr>
        <w:t xml:space="preserve"> </w:t>
      </w:r>
      <w:r w:rsidRPr="008B385D">
        <w:rPr>
          <w:rFonts w:ascii="Times New Roman" w:hAnsi="Times New Roman" w:cs="Times New Roman"/>
          <w:sz w:val="24"/>
          <w:szCs w:val="24"/>
        </w:rPr>
        <w:fldChar w:fldCharType="begin"/>
      </w:r>
      <w:r w:rsidRPr="008B385D">
        <w:rPr>
          <w:rFonts w:ascii="Times New Roman" w:hAnsi="Times New Roman" w:cs="Times New Roman"/>
          <w:b/>
          <w:sz w:val="24"/>
          <w:szCs w:val="24"/>
        </w:rPr>
        <w:instrText xml:space="preserve"> ADDRESSBLOCK   \* MERGEFORMAT </w:instrText>
      </w:r>
      <w:r w:rsidRPr="008B385D">
        <w:rPr>
          <w:rFonts w:ascii="Times New Roman" w:hAnsi="Times New Roman" w:cs="Times New Roman"/>
          <w:b/>
          <w:sz w:val="24"/>
          <w:szCs w:val="24"/>
        </w:rPr>
        <w:fldChar w:fldCharType="end"/>
      </w:r>
    </w:p>
    <w:tbl>
      <w:tblPr>
        <w:tblStyle w:val="GridTable1Light-Accent51"/>
        <w:tblW w:w="13965" w:type="dxa"/>
        <w:tblLook w:val="04A0" w:firstRow="1" w:lastRow="0" w:firstColumn="1" w:lastColumn="0" w:noHBand="0" w:noVBand="1"/>
        <w:tblCaption w:val=""/>
        <w:tblDescription w:val=""/>
      </w:tblPr>
      <w:tblGrid>
        <w:gridCol w:w="2985"/>
        <w:gridCol w:w="4215"/>
        <w:gridCol w:w="3360"/>
        <w:gridCol w:w="3405"/>
      </w:tblGrid>
      <w:tr w:rsidR="00FC760C" w14:paraId="5918DEB4" w14:textId="781736AA" w:rsidTr="3A15BAED">
        <w:trPr>
          <w:cnfStyle w:val="100000000000" w:firstRow="1" w:lastRow="0" w:firstColumn="0" w:lastColumn="0" w:oddVBand="0" w:evenVBand="0" w:oddHBand="0" w:evenHBand="0" w:firstRowFirstColumn="0" w:firstRowLastColumn="0" w:lastRowFirstColumn="0" w:lastRowLastColumn="0"/>
          <w:trHeight w:val="195"/>
        </w:trPr>
        <w:tc>
          <w:tcPr>
            <w:cnfStyle w:val="001000000000" w:firstRow="0" w:lastRow="0" w:firstColumn="1" w:lastColumn="0" w:oddVBand="0" w:evenVBand="0" w:oddHBand="0" w:evenHBand="0" w:firstRowFirstColumn="0" w:firstRowLastColumn="0" w:lastRowFirstColumn="0" w:lastRowLastColumn="0"/>
            <w:tcW w:w="2985" w:type="dxa"/>
          </w:tcPr>
          <w:p w14:paraId="51CE35AC" w14:textId="77777777" w:rsidR="00FC760C" w:rsidRPr="007227BA" w:rsidRDefault="3A15BAED" w:rsidP="3A15BAED">
            <w:pPr>
              <w:jc w:val="center"/>
              <w:rPr>
                <w:color w:val="2E74B5" w:themeColor="accent1" w:themeShade="BF"/>
                <w:sz w:val="28"/>
                <w:szCs w:val="28"/>
              </w:rPr>
            </w:pPr>
            <w:r w:rsidRPr="3A15BAED">
              <w:rPr>
                <w:color w:val="2E74B5" w:themeColor="accent1" w:themeShade="BF"/>
                <w:sz w:val="28"/>
                <w:szCs w:val="28"/>
              </w:rPr>
              <w:t>Student Information</w:t>
            </w:r>
          </w:p>
        </w:tc>
        <w:tc>
          <w:tcPr>
            <w:tcW w:w="4215" w:type="dxa"/>
          </w:tcPr>
          <w:p w14:paraId="6EEDF6E6" w14:textId="77777777" w:rsidR="00FC760C" w:rsidRPr="007227BA" w:rsidRDefault="3A15BAED" w:rsidP="3A15BAED">
            <w:pPr>
              <w:jc w:val="center"/>
              <w:cnfStyle w:val="100000000000" w:firstRow="1" w:lastRow="0" w:firstColumn="0" w:lastColumn="0" w:oddVBand="0" w:evenVBand="0" w:oddHBand="0" w:evenHBand="0" w:firstRowFirstColumn="0" w:firstRowLastColumn="0" w:lastRowFirstColumn="0" w:lastRowLastColumn="0"/>
              <w:rPr>
                <w:color w:val="2E74B5" w:themeColor="accent1" w:themeShade="BF"/>
                <w:sz w:val="28"/>
                <w:szCs w:val="28"/>
              </w:rPr>
            </w:pPr>
            <w:r w:rsidRPr="3A15BAED">
              <w:rPr>
                <w:color w:val="2E74B5" w:themeColor="accent1" w:themeShade="BF"/>
                <w:sz w:val="28"/>
                <w:szCs w:val="28"/>
              </w:rPr>
              <w:t>Instructor/Supervisor Information</w:t>
            </w:r>
          </w:p>
        </w:tc>
        <w:tc>
          <w:tcPr>
            <w:tcW w:w="3360" w:type="dxa"/>
          </w:tcPr>
          <w:p w14:paraId="3A25D994" w14:textId="77777777" w:rsidR="00FC760C" w:rsidRPr="007227BA" w:rsidRDefault="3A15BAED" w:rsidP="3A15BAED">
            <w:pPr>
              <w:jc w:val="center"/>
              <w:cnfStyle w:val="100000000000" w:firstRow="1" w:lastRow="0" w:firstColumn="0" w:lastColumn="0" w:oddVBand="0" w:evenVBand="0" w:oddHBand="0" w:evenHBand="0" w:firstRowFirstColumn="0" w:firstRowLastColumn="0" w:lastRowFirstColumn="0" w:lastRowLastColumn="0"/>
              <w:rPr>
                <w:color w:val="2E74B5" w:themeColor="accent1" w:themeShade="BF"/>
                <w:sz w:val="28"/>
                <w:szCs w:val="28"/>
              </w:rPr>
            </w:pPr>
            <w:r w:rsidRPr="3A15BAED">
              <w:rPr>
                <w:color w:val="2E74B5" w:themeColor="accent1" w:themeShade="BF"/>
                <w:sz w:val="28"/>
                <w:szCs w:val="28"/>
              </w:rPr>
              <w:t>Faculty Liaison Information</w:t>
            </w:r>
          </w:p>
        </w:tc>
        <w:tc>
          <w:tcPr>
            <w:tcW w:w="3405" w:type="dxa"/>
          </w:tcPr>
          <w:p w14:paraId="42832250" w14:textId="1B11E4D9" w:rsidR="00FC760C" w:rsidRDefault="3A15BAED" w:rsidP="3A15BAED">
            <w:pPr>
              <w:jc w:val="center"/>
              <w:cnfStyle w:val="100000000000" w:firstRow="1" w:lastRow="0" w:firstColumn="0" w:lastColumn="0" w:oddVBand="0" w:evenVBand="0" w:oddHBand="0" w:evenHBand="0" w:firstRowFirstColumn="0" w:firstRowLastColumn="0" w:lastRowFirstColumn="0" w:lastRowLastColumn="0"/>
              <w:rPr>
                <w:color w:val="2E74B5" w:themeColor="accent1" w:themeShade="BF"/>
                <w:sz w:val="28"/>
                <w:szCs w:val="28"/>
              </w:rPr>
            </w:pPr>
            <w:r w:rsidRPr="3A15BAED">
              <w:rPr>
                <w:color w:val="2E74B5" w:themeColor="accent1" w:themeShade="BF"/>
                <w:sz w:val="28"/>
                <w:szCs w:val="28"/>
              </w:rPr>
              <w:t>Agency Info</w:t>
            </w:r>
          </w:p>
        </w:tc>
      </w:tr>
      <w:tr w:rsidR="00FC760C" w14:paraId="0B6F794B" w14:textId="7DB6E5F6" w:rsidTr="3A15BAED">
        <w:trPr>
          <w:trHeight w:val="744"/>
        </w:trPr>
        <w:tc>
          <w:tcPr>
            <w:cnfStyle w:val="001000000000" w:firstRow="0" w:lastRow="0" w:firstColumn="1" w:lastColumn="0" w:oddVBand="0" w:evenVBand="0" w:oddHBand="0" w:evenHBand="0" w:firstRowFirstColumn="0" w:firstRowLastColumn="0" w:lastRowFirstColumn="0" w:lastRowLastColumn="0"/>
            <w:tcW w:w="2985" w:type="dxa"/>
          </w:tcPr>
          <w:p w14:paraId="2A24745C" w14:textId="6D1D696F" w:rsidR="00FC760C" w:rsidRPr="008B385D" w:rsidRDefault="00FC760C" w:rsidP="3A15BAED">
            <w:pPr>
              <w:pStyle w:val="Header"/>
              <w:rPr>
                <w:rFonts w:ascii="Times New Roman" w:hAnsi="Times New Roman"/>
                <w:sz w:val="24"/>
                <w:szCs w:val="24"/>
              </w:rPr>
            </w:pPr>
            <w:r w:rsidRPr="008B385D">
              <w:rPr>
                <w:rFonts w:ascii="Times New Roman" w:hAnsi="Times New Roman"/>
                <w:b w:val="0"/>
                <w:bCs w:val="0"/>
                <w:sz w:val="24"/>
                <w:szCs w:val="24"/>
              </w:rPr>
              <w:t xml:space="preserve">Name: </w:t>
            </w:r>
            <w:r w:rsidRPr="008B385D">
              <w:rPr>
                <w:rFonts w:ascii="Times New Roman" w:hAnsi="Times New Roman"/>
                <w:sz w:val="24"/>
                <w:szCs w:val="24"/>
              </w:rPr>
              <w:fldChar w:fldCharType="begin"/>
            </w:r>
            <w:r w:rsidRPr="008B385D">
              <w:rPr>
                <w:rFonts w:ascii="Times New Roman" w:hAnsi="Times New Roman"/>
                <w:b w:val="0"/>
                <w:sz w:val="24"/>
                <w:szCs w:val="24"/>
              </w:rPr>
              <w:instrText xml:space="preserve"> AUTOTEXT  " Blank"  \* MERGEFORMAT </w:instrText>
            </w:r>
            <w:r w:rsidRPr="008B385D">
              <w:rPr>
                <w:rFonts w:ascii="Times New Roman" w:hAnsi="Times New Roman"/>
                <w:sz w:val="24"/>
                <w:szCs w:val="24"/>
              </w:rPr>
              <w:fldChar w:fldCharType="separate"/>
            </w:r>
            <w:r w:rsidR="00EE7C82" w:rsidRPr="008B385D">
              <w:rPr>
                <w:rFonts w:ascii="Times New Roman" w:hAnsi="Times New Roman"/>
                <w:sz w:val="24"/>
                <w:szCs w:val="24"/>
              </w:rPr>
              <w:t>Lowleta Thompson-Kimble</w:t>
            </w:r>
          </w:p>
          <w:p w14:paraId="5390C683" w14:textId="0E65E98F" w:rsidR="00FC760C" w:rsidRPr="008B385D" w:rsidRDefault="00FC760C" w:rsidP="3A15BAED">
            <w:pPr>
              <w:pStyle w:val="Header"/>
              <w:rPr>
                <w:rFonts w:ascii="Times New Roman" w:hAnsi="Times New Roman"/>
                <w:sz w:val="24"/>
                <w:szCs w:val="24"/>
              </w:rPr>
            </w:pPr>
            <w:r w:rsidRPr="008B385D">
              <w:rPr>
                <w:rFonts w:ascii="Times New Roman" w:hAnsi="Times New Roman"/>
                <w:sz w:val="24"/>
                <w:szCs w:val="24"/>
              </w:rPr>
              <w:fldChar w:fldCharType="end"/>
            </w:r>
            <w:r w:rsidRPr="008B385D">
              <w:rPr>
                <w:rFonts w:ascii="Times New Roman" w:hAnsi="Times New Roman"/>
                <w:b w:val="0"/>
                <w:bCs w:val="0"/>
                <w:sz w:val="24"/>
                <w:szCs w:val="24"/>
              </w:rPr>
              <w:t xml:space="preserve">Walden Email: </w:t>
            </w:r>
            <w:r w:rsidRPr="008B385D">
              <w:rPr>
                <w:rFonts w:ascii="Times New Roman" w:hAnsi="Times New Roman"/>
                <w:sz w:val="24"/>
                <w:szCs w:val="24"/>
              </w:rPr>
              <w:fldChar w:fldCharType="begin"/>
            </w:r>
            <w:r w:rsidRPr="008B385D">
              <w:rPr>
                <w:rFonts w:ascii="Times New Roman" w:hAnsi="Times New Roman"/>
                <w:b w:val="0"/>
                <w:sz w:val="24"/>
                <w:szCs w:val="24"/>
              </w:rPr>
              <w:instrText xml:space="preserve"> AUTOTEXT  " Blank"  \* MERGEFORMAT </w:instrText>
            </w:r>
            <w:r w:rsidRPr="008B385D">
              <w:rPr>
                <w:rFonts w:ascii="Times New Roman" w:hAnsi="Times New Roman"/>
                <w:sz w:val="24"/>
                <w:szCs w:val="24"/>
              </w:rPr>
              <w:fldChar w:fldCharType="separate"/>
            </w:r>
            <w:r w:rsidR="00EE7C82" w:rsidRPr="008B385D">
              <w:rPr>
                <w:rFonts w:ascii="Times New Roman" w:hAnsi="Times New Roman"/>
                <w:sz w:val="24"/>
                <w:szCs w:val="24"/>
              </w:rPr>
              <w:t>lowleta.thompson-kimble@waldenu.edu</w:t>
            </w:r>
          </w:p>
          <w:p w14:paraId="741C684D" w14:textId="799A559D" w:rsidR="00FC760C" w:rsidRPr="008B385D" w:rsidRDefault="00FC760C" w:rsidP="3A15BAED">
            <w:pPr>
              <w:pStyle w:val="Header"/>
              <w:rPr>
                <w:rFonts w:ascii="Times New Roman" w:hAnsi="Times New Roman"/>
                <w:sz w:val="24"/>
                <w:szCs w:val="24"/>
              </w:rPr>
            </w:pPr>
            <w:r w:rsidRPr="008B385D">
              <w:rPr>
                <w:rFonts w:ascii="Times New Roman" w:hAnsi="Times New Roman"/>
                <w:sz w:val="24"/>
                <w:szCs w:val="24"/>
              </w:rPr>
              <w:fldChar w:fldCharType="end"/>
            </w:r>
            <w:r w:rsidRPr="008B385D">
              <w:rPr>
                <w:rFonts w:ascii="Times New Roman" w:hAnsi="Times New Roman"/>
                <w:b w:val="0"/>
                <w:bCs w:val="0"/>
                <w:sz w:val="24"/>
                <w:szCs w:val="24"/>
              </w:rPr>
              <w:t xml:space="preserve">Phone: </w:t>
            </w:r>
            <w:r w:rsidRPr="008B385D">
              <w:rPr>
                <w:rFonts w:ascii="Times New Roman" w:hAnsi="Times New Roman"/>
                <w:sz w:val="24"/>
                <w:szCs w:val="24"/>
              </w:rPr>
              <w:fldChar w:fldCharType="begin"/>
            </w:r>
            <w:r w:rsidRPr="008B385D">
              <w:rPr>
                <w:rFonts w:ascii="Times New Roman" w:hAnsi="Times New Roman"/>
                <w:b w:val="0"/>
                <w:sz w:val="24"/>
                <w:szCs w:val="24"/>
              </w:rPr>
              <w:instrText xml:space="preserve"> AUTOTEXT  " Blank"  \* MERGEFORMAT </w:instrText>
            </w:r>
            <w:r w:rsidRPr="008B385D">
              <w:rPr>
                <w:rFonts w:ascii="Times New Roman" w:hAnsi="Times New Roman"/>
                <w:sz w:val="24"/>
                <w:szCs w:val="24"/>
              </w:rPr>
              <w:fldChar w:fldCharType="separate"/>
            </w:r>
            <w:r w:rsidR="00EE7C82" w:rsidRPr="008B385D">
              <w:rPr>
                <w:rFonts w:ascii="Times New Roman" w:hAnsi="Times New Roman"/>
                <w:sz w:val="24"/>
                <w:szCs w:val="24"/>
              </w:rPr>
              <w:t>931-436-0186</w:t>
            </w:r>
          </w:p>
          <w:p w14:paraId="00DA5494" w14:textId="77777777" w:rsidR="00FC760C" w:rsidRPr="007227BA" w:rsidRDefault="00FC760C" w:rsidP="007227BA">
            <w:pPr>
              <w:rPr>
                <w:b w:val="0"/>
                <w:sz w:val="28"/>
                <w:szCs w:val="28"/>
              </w:rPr>
            </w:pPr>
            <w:r w:rsidRPr="008B385D">
              <w:rPr>
                <w:rFonts w:ascii="Times New Roman" w:hAnsi="Times New Roman" w:cs="Times New Roman"/>
                <w:sz w:val="24"/>
                <w:szCs w:val="24"/>
              </w:rPr>
              <w:fldChar w:fldCharType="end"/>
            </w:r>
          </w:p>
        </w:tc>
        <w:tc>
          <w:tcPr>
            <w:tcW w:w="4215" w:type="dxa"/>
          </w:tcPr>
          <w:p w14:paraId="058E4A3C" w14:textId="77777777" w:rsidR="00914E91" w:rsidRPr="00914E91" w:rsidRDefault="00FC760C" w:rsidP="00914E91">
            <w:pPr>
              <w:pStyle w:val="Head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8B385D">
              <w:rPr>
                <w:rFonts w:ascii="Times New Roman" w:hAnsi="Times New Roman"/>
                <w:sz w:val="24"/>
                <w:szCs w:val="24"/>
              </w:rPr>
              <w:t xml:space="preserve">Name: </w:t>
            </w:r>
            <w:r w:rsidR="00914E91" w:rsidRPr="00914E91">
              <w:rPr>
                <w:rFonts w:ascii="Times New Roman" w:hAnsi="Times New Roman"/>
                <w:sz w:val="24"/>
                <w:szCs w:val="24"/>
              </w:rPr>
              <w:t xml:space="preserve">Christine </w:t>
            </w:r>
            <w:proofErr w:type="spellStart"/>
            <w:r w:rsidR="00914E91" w:rsidRPr="00914E91">
              <w:rPr>
                <w:rFonts w:ascii="Times New Roman" w:hAnsi="Times New Roman"/>
                <w:sz w:val="24"/>
                <w:szCs w:val="24"/>
              </w:rPr>
              <w:t>Pochert</w:t>
            </w:r>
            <w:proofErr w:type="spellEnd"/>
          </w:p>
          <w:p w14:paraId="52EB55F5" w14:textId="3EC2A10F" w:rsidR="00FC760C" w:rsidRPr="008B385D" w:rsidRDefault="00914E91" w:rsidP="00914E91">
            <w:pPr>
              <w:pStyle w:val="Head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914E91">
              <w:rPr>
                <w:rFonts w:ascii="Times New Roman" w:hAnsi="Times New Roman"/>
                <w:sz w:val="24"/>
                <w:szCs w:val="24"/>
              </w:rPr>
              <w:t>Director of Grants &amp; Social Workers</w:t>
            </w:r>
            <w:r w:rsidR="00FC760C" w:rsidRPr="008B385D">
              <w:rPr>
                <w:rFonts w:ascii="Times New Roman" w:hAnsi="Times New Roman"/>
                <w:sz w:val="24"/>
                <w:szCs w:val="24"/>
              </w:rPr>
              <w:fldChar w:fldCharType="begin"/>
            </w:r>
            <w:r w:rsidR="00FC760C" w:rsidRPr="008B385D">
              <w:rPr>
                <w:rFonts w:ascii="Times New Roman" w:hAnsi="Times New Roman"/>
                <w:sz w:val="24"/>
                <w:szCs w:val="24"/>
              </w:rPr>
              <w:instrText xml:space="preserve"> AUTOTEXT  " Blank"  \* MERGEFORMAT </w:instrText>
            </w:r>
            <w:r w:rsidR="00FC760C" w:rsidRPr="008B385D">
              <w:rPr>
                <w:rFonts w:ascii="Times New Roman" w:hAnsi="Times New Roman"/>
                <w:sz w:val="24"/>
                <w:szCs w:val="24"/>
              </w:rPr>
              <w:fldChar w:fldCharType="separate"/>
            </w:r>
          </w:p>
          <w:p w14:paraId="294D6795" w14:textId="7855F029" w:rsidR="00FC760C" w:rsidRPr="008B385D" w:rsidRDefault="00FC760C" w:rsidP="3A15BAED">
            <w:pPr>
              <w:pStyle w:val="Head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8B385D">
              <w:rPr>
                <w:rFonts w:ascii="Times New Roman" w:hAnsi="Times New Roman"/>
                <w:sz w:val="24"/>
                <w:szCs w:val="24"/>
              </w:rPr>
              <w:fldChar w:fldCharType="end"/>
            </w:r>
            <w:r w:rsidRPr="008B385D">
              <w:rPr>
                <w:rFonts w:ascii="Times New Roman" w:hAnsi="Times New Roman"/>
                <w:sz w:val="24"/>
                <w:szCs w:val="24"/>
              </w:rPr>
              <w:t xml:space="preserve">Email: </w:t>
            </w:r>
            <w:proofErr w:type="spellStart"/>
            <w:r w:rsidR="00914E91" w:rsidRPr="00914E91">
              <w:rPr>
                <w:rFonts w:ascii="Times New Roman" w:hAnsi="Times New Roman"/>
                <w:sz w:val="24"/>
                <w:szCs w:val="24"/>
              </w:rPr>
              <w:t>cpochert@sb.school</w:t>
            </w:r>
            <w:proofErr w:type="spellEnd"/>
            <w:r w:rsidRPr="008B385D">
              <w:rPr>
                <w:rFonts w:ascii="Times New Roman" w:hAnsi="Times New Roman"/>
                <w:sz w:val="24"/>
                <w:szCs w:val="24"/>
              </w:rPr>
              <w:fldChar w:fldCharType="begin"/>
            </w:r>
            <w:r w:rsidRPr="008B385D">
              <w:rPr>
                <w:rFonts w:ascii="Times New Roman" w:hAnsi="Times New Roman"/>
                <w:sz w:val="24"/>
                <w:szCs w:val="24"/>
              </w:rPr>
              <w:instrText xml:space="preserve"> AUTOTEXT  " Blank"  \* MERGEFORMAT </w:instrText>
            </w:r>
            <w:r w:rsidRPr="008B385D">
              <w:rPr>
                <w:rFonts w:ascii="Times New Roman" w:hAnsi="Times New Roman"/>
                <w:sz w:val="24"/>
                <w:szCs w:val="24"/>
              </w:rPr>
              <w:fldChar w:fldCharType="separate"/>
            </w:r>
          </w:p>
          <w:p w14:paraId="198B7A53" w14:textId="4EDF715B" w:rsidR="00FC760C" w:rsidRPr="008B385D" w:rsidRDefault="00FC760C" w:rsidP="3A15BAED">
            <w:pPr>
              <w:pStyle w:val="Head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8B385D">
              <w:rPr>
                <w:rFonts w:ascii="Times New Roman" w:hAnsi="Times New Roman"/>
                <w:sz w:val="24"/>
                <w:szCs w:val="24"/>
              </w:rPr>
              <w:fldChar w:fldCharType="end"/>
            </w:r>
            <w:r w:rsidRPr="008B385D">
              <w:rPr>
                <w:rFonts w:ascii="Times New Roman" w:hAnsi="Times New Roman"/>
                <w:sz w:val="24"/>
                <w:szCs w:val="24"/>
              </w:rPr>
              <w:t xml:space="preserve">Phone: </w:t>
            </w:r>
            <w:r w:rsidR="00914E91" w:rsidRPr="00914E91">
              <w:rPr>
                <w:rFonts w:ascii="Times New Roman" w:hAnsi="Times New Roman"/>
                <w:sz w:val="24"/>
                <w:szCs w:val="24"/>
              </w:rPr>
              <w:t>574-393-6108</w:t>
            </w:r>
            <w:r w:rsidRPr="008B385D">
              <w:rPr>
                <w:rFonts w:ascii="Times New Roman" w:hAnsi="Times New Roman"/>
                <w:sz w:val="24"/>
                <w:szCs w:val="24"/>
              </w:rPr>
              <w:fldChar w:fldCharType="begin"/>
            </w:r>
            <w:r w:rsidRPr="008B385D">
              <w:rPr>
                <w:rFonts w:ascii="Times New Roman" w:hAnsi="Times New Roman"/>
                <w:sz w:val="24"/>
                <w:szCs w:val="24"/>
              </w:rPr>
              <w:instrText xml:space="preserve"> AUTOTEXT  " Blank"  \* MERGEFORMAT </w:instrText>
            </w:r>
            <w:r w:rsidRPr="008B385D">
              <w:rPr>
                <w:rFonts w:ascii="Times New Roman" w:hAnsi="Times New Roman"/>
                <w:sz w:val="24"/>
                <w:szCs w:val="24"/>
              </w:rPr>
              <w:fldChar w:fldCharType="separate"/>
            </w:r>
          </w:p>
          <w:p w14:paraId="16E088AA" w14:textId="77777777" w:rsidR="00FC760C" w:rsidRDefault="00FC760C" w:rsidP="007227BA">
            <w:pPr>
              <w:cnfStyle w:val="000000000000" w:firstRow="0" w:lastRow="0" w:firstColumn="0" w:lastColumn="0" w:oddVBand="0" w:evenVBand="0" w:oddHBand="0" w:evenHBand="0" w:firstRowFirstColumn="0" w:firstRowLastColumn="0" w:lastRowFirstColumn="0" w:lastRowLastColumn="0"/>
              <w:rPr>
                <w:sz w:val="28"/>
                <w:szCs w:val="28"/>
              </w:rPr>
            </w:pPr>
            <w:r w:rsidRPr="008B385D">
              <w:rPr>
                <w:rFonts w:ascii="Times New Roman" w:hAnsi="Times New Roman" w:cs="Times New Roman"/>
                <w:sz w:val="24"/>
                <w:szCs w:val="24"/>
              </w:rPr>
              <w:fldChar w:fldCharType="end"/>
            </w:r>
          </w:p>
        </w:tc>
        <w:tc>
          <w:tcPr>
            <w:tcW w:w="3360" w:type="dxa"/>
          </w:tcPr>
          <w:p w14:paraId="3EE79250" w14:textId="443A7862" w:rsidR="00FC760C" w:rsidRPr="008B385D" w:rsidRDefault="00FC760C" w:rsidP="3A15BAED">
            <w:pPr>
              <w:pStyle w:val="Head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8B385D">
              <w:rPr>
                <w:rFonts w:ascii="Times New Roman" w:hAnsi="Times New Roman"/>
                <w:sz w:val="24"/>
                <w:szCs w:val="24"/>
              </w:rPr>
              <w:t xml:space="preserve">Name: </w:t>
            </w:r>
            <w:r w:rsidRPr="008B385D">
              <w:rPr>
                <w:rFonts w:ascii="Times New Roman" w:hAnsi="Times New Roman"/>
                <w:sz w:val="24"/>
                <w:szCs w:val="24"/>
              </w:rPr>
              <w:fldChar w:fldCharType="begin"/>
            </w:r>
            <w:r w:rsidRPr="008B385D">
              <w:rPr>
                <w:rFonts w:ascii="Times New Roman" w:hAnsi="Times New Roman"/>
                <w:sz w:val="24"/>
                <w:szCs w:val="24"/>
              </w:rPr>
              <w:instrText xml:space="preserve"> AUTOTEXT  " Blank"  \* MERGEFORMAT </w:instrText>
            </w:r>
            <w:r w:rsidRPr="008B385D">
              <w:rPr>
                <w:rFonts w:ascii="Times New Roman" w:hAnsi="Times New Roman"/>
                <w:sz w:val="24"/>
                <w:szCs w:val="24"/>
              </w:rPr>
              <w:fldChar w:fldCharType="separate"/>
            </w:r>
          </w:p>
          <w:p w14:paraId="54E4D583" w14:textId="122925DD" w:rsidR="00FC760C" w:rsidRPr="008B385D" w:rsidRDefault="00FC760C" w:rsidP="3A15BAED">
            <w:pPr>
              <w:pStyle w:val="Head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8B385D">
              <w:rPr>
                <w:rFonts w:ascii="Times New Roman" w:hAnsi="Times New Roman"/>
                <w:sz w:val="24"/>
                <w:szCs w:val="24"/>
              </w:rPr>
              <w:fldChar w:fldCharType="end"/>
            </w:r>
            <w:r w:rsidRPr="008B385D">
              <w:rPr>
                <w:rFonts w:ascii="Times New Roman" w:hAnsi="Times New Roman"/>
                <w:sz w:val="24"/>
                <w:szCs w:val="24"/>
              </w:rPr>
              <w:t xml:space="preserve">Email: </w:t>
            </w:r>
            <w:r w:rsidRPr="008B385D">
              <w:rPr>
                <w:rFonts w:ascii="Times New Roman" w:hAnsi="Times New Roman"/>
                <w:sz w:val="24"/>
                <w:szCs w:val="24"/>
              </w:rPr>
              <w:fldChar w:fldCharType="begin"/>
            </w:r>
            <w:r w:rsidRPr="008B385D">
              <w:rPr>
                <w:rFonts w:ascii="Times New Roman" w:hAnsi="Times New Roman"/>
                <w:sz w:val="24"/>
                <w:szCs w:val="24"/>
              </w:rPr>
              <w:instrText xml:space="preserve"> AUTOTEXT  " Blank"  \* MERGEFORMAT </w:instrText>
            </w:r>
            <w:r w:rsidRPr="008B385D">
              <w:rPr>
                <w:rFonts w:ascii="Times New Roman" w:hAnsi="Times New Roman"/>
                <w:sz w:val="24"/>
                <w:szCs w:val="24"/>
              </w:rPr>
              <w:fldChar w:fldCharType="separate"/>
            </w:r>
          </w:p>
          <w:p w14:paraId="58917103" w14:textId="4F9E5617" w:rsidR="00914E91" w:rsidRPr="00914E91" w:rsidRDefault="00FC760C" w:rsidP="00914E91">
            <w:pP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4"/>
                <w:szCs w:val="24"/>
              </w:rPr>
            </w:pPr>
            <w:r w:rsidRPr="008B385D">
              <w:rPr>
                <w:rFonts w:ascii="Times New Roman" w:hAnsi="Times New Roman" w:cs="Times New Roman"/>
                <w:sz w:val="24"/>
                <w:szCs w:val="24"/>
              </w:rPr>
              <w:fldChar w:fldCharType="end"/>
            </w:r>
            <w:r w:rsidRPr="008B385D">
              <w:rPr>
                <w:rFonts w:ascii="Times New Roman" w:hAnsi="Times New Roman" w:cs="Times New Roman"/>
                <w:sz w:val="24"/>
                <w:szCs w:val="24"/>
              </w:rPr>
              <w:t xml:space="preserve">Phone: </w:t>
            </w:r>
          </w:p>
          <w:p w14:paraId="69DFE33F" w14:textId="083637BE" w:rsidR="008B385D" w:rsidRPr="008B385D" w:rsidRDefault="008B385D" w:rsidP="008B385D">
            <w:pPr>
              <w:pStyle w:val="Head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14:paraId="4D1DCDDD" w14:textId="09313D9A" w:rsidR="00FC760C" w:rsidRDefault="00FC760C" w:rsidP="007227BA">
            <w:pPr>
              <w:cnfStyle w:val="000000000000" w:firstRow="0" w:lastRow="0" w:firstColumn="0" w:lastColumn="0" w:oddVBand="0" w:evenVBand="0" w:oddHBand="0" w:evenHBand="0" w:firstRowFirstColumn="0" w:firstRowLastColumn="0" w:lastRowFirstColumn="0" w:lastRowLastColumn="0"/>
              <w:rPr>
                <w:sz w:val="28"/>
                <w:szCs w:val="28"/>
              </w:rPr>
            </w:pPr>
          </w:p>
        </w:tc>
        <w:tc>
          <w:tcPr>
            <w:tcW w:w="3405" w:type="dxa"/>
          </w:tcPr>
          <w:p w14:paraId="199E75DF" w14:textId="3D05345A" w:rsidR="00FC760C" w:rsidRPr="009B5D3F" w:rsidRDefault="3A15BAED" w:rsidP="0057268C">
            <w:pPr>
              <w:pStyle w:val="Head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8B385D">
              <w:rPr>
                <w:rFonts w:ascii="Times New Roman" w:hAnsi="Times New Roman"/>
                <w:color w:val="000000" w:themeColor="text1"/>
                <w:sz w:val="24"/>
                <w:szCs w:val="24"/>
              </w:rPr>
              <w:t>Description:</w:t>
            </w:r>
            <w:r w:rsidR="003007A9" w:rsidRPr="008B385D">
              <w:rPr>
                <w:rFonts w:ascii="Times New Roman" w:hAnsi="Times New Roman"/>
                <w:color w:val="000000" w:themeColor="text1"/>
                <w:sz w:val="24"/>
                <w:szCs w:val="24"/>
              </w:rPr>
              <w:t xml:space="preserve"> SCHOOL AGE MOTHERS PROGRAM (SAMP</w:t>
            </w:r>
            <w:r w:rsidR="003007A9" w:rsidRPr="003007A9">
              <w:rPr>
                <w:color w:val="000000" w:themeColor="text1"/>
                <w:sz w:val="24"/>
                <w:szCs w:val="24"/>
              </w:rPr>
              <w:t>)</w:t>
            </w:r>
            <w:r w:rsidR="0057268C">
              <w:rPr>
                <w:color w:val="000000" w:themeColor="text1"/>
                <w:sz w:val="24"/>
                <w:szCs w:val="24"/>
              </w:rPr>
              <w:t xml:space="preserve">: </w:t>
            </w:r>
            <w:r w:rsidR="0057268C" w:rsidRPr="0057268C">
              <w:rPr>
                <w:rFonts w:ascii="Times New Roman" w:hAnsi="Times New Roman"/>
                <w:color w:val="000000" w:themeColor="text1"/>
                <w:sz w:val="24"/>
                <w:szCs w:val="24"/>
              </w:rPr>
              <w:t>Pregnant teenage girls in the 7th grade through 12th grade that live in the school distract areas and be referred by their home school coun</w:t>
            </w:r>
            <w:r w:rsidR="0057268C">
              <w:rPr>
                <w:rFonts w:ascii="Times New Roman" w:hAnsi="Times New Roman"/>
                <w:color w:val="000000" w:themeColor="text1"/>
                <w:sz w:val="24"/>
                <w:szCs w:val="24"/>
              </w:rPr>
              <w:t>s</w:t>
            </w:r>
            <w:r w:rsidR="0057268C" w:rsidRPr="0057268C">
              <w:rPr>
                <w:rFonts w:ascii="Times New Roman" w:hAnsi="Times New Roman"/>
                <w:color w:val="000000" w:themeColor="text1"/>
                <w:sz w:val="24"/>
                <w:szCs w:val="24"/>
              </w:rPr>
              <w:t xml:space="preserve">elor. The program offers small classrooms, child care, transportation, car seats, and all </w:t>
            </w:r>
            <w:r w:rsidR="0057268C">
              <w:rPr>
                <w:rFonts w:ascii="Times New Roman" w:hAnsi="Times New Roman"/>
                <w:color w:val="000000" w:themeColor="text1"/>
                <w:sz w:val="24"/>
                <w:szCs w:val="24"/>
              </w:rPr>
              <w:t xml:space="preserve">education </w:t>
            </w:r>
            <w:r w:rsidR="0057268C" w:rsidRPr="0057268C">
              <w:rPr>
                <w:rFonts w:ascii="Times New Roman" w:hAnsi="Times New Roman"/>
                <w:color w:val="000000" w:themeColor="text1"/>
                <w:sz w:val="24"/>
                <w:szCs w:val="24"/>
              </w:rPr>
              <w:t>curriculums along with child development coursers to meet graduation requirements.</w:t>
            </w:r>
          </w:p>
        </w:tc>
      </w:tr>
      <w:tr w:rsidR="00FC760C" w14:paraId="15096EEE" w14:textId="433AC49E" w:rsidTr="3A15BAED">
        <w:trPr>
          <w:trHeight w:val="582"/>
        </w:trPr>
        <w:tc>
          <w:tcPr>
            <w:cnfStyle w:val="001000000000" w:firstRow="0" w:lastRow="0" w:firstColumn="1" w:lastColumn="0" w:oddVBand="0" w:evenVBand="0" w:oddHBand="0" w:evenHBand="0" w:firstRowFirstColumn="0" w:firstRowLastColumn="0" w:lastRowFirstColumn="0" w:lastRowLastColumn="0"/>
            <w:tcW w:w="2985" w:type="dxa"/>
          </w:tcPr>
          <w:p w14:paraId="4E8CFC33" w14:textId="77777777" w:rsidR="00FC760C" w:rsidRPr="008B385D" w:rsidRDefault="3A15BAED" w:rsidP="3A15BAED">
            <w:pPr>
              <w:jc w:val="center"/>
              <w:rPr>
                <w:color w:val="2E74B5" w:themeColor="accent1" w:themeShade="BF"/>
                <w:sz w:val="28"/>
                <w:szCs w:val="28"/>
              </w:rPr>
            </w:pPr>
            <w:r w:rsidRPr="008B385D">
              <w:rPr>
                <w:color w:val="2E74B5" w:themeColor="accent1" w:themeShade="BF"/>
                <w:sz w:val="28"/>
                <w:szCs w:val="28"/>
              </w:rPr>
              <w:t>Academic Term</w:t>
            </w:r>
          </w:p>
          <w:p w14:paraId="389BB90B" w14:textId="51AACDF8" w:rsidR="00EE7C82" w:rsidRDefault="00FC760C" w:rsidP="007B6E38">
            <w:pPr>
              <w:pStyle w:val="Header"/>
              <w:jc w:val="center"/>
              <w:rPr>
                <w:rFonts w:ascii="Times New Roman" w:hAnsi="Times New Roman"/>
                <w:b w:val="0"/>
                <w:sz w:val="24"/>
                <w:szCs w:val="24"/>
              </w:rPr>
            </w:pPr>
            <w:r w:rsidRPr="00EA19CF">
              <w:rPr>
                <w:rFonts w:ascii="Times New Roman" w:hAnsi="Times New Roman"/>
                <w:sz w:val="24"/>
                <w:szCs w:val="24"/>
              </w:rPr>
              <w:fldChar w:fldCharType="begin"/>
            </w:r>
            <w:r w:rsidRPr="00EA19CF">
              <w:rPr>
                <w:rFonts w:ascii="Times New Roman" w:hAnsi="Times New Roman"/>
                <w:b w:val="0"/>
                <w:color w:val="000000" w:themeColor="text1"/>
                <w:sz w:val="24"/>
                <w:szCs w:val="24"/>
              </w:rPr>
              <w:instrText xml:space="preserve"> AUTOTEXT  "Circle, Left"  \* MERGEFORMAT </w:instrText>
            </w:r>
            <w:r w:rsidRPr="00EA19CF">
              <w:rPr>
                <w:rFonts w:ascii="Times New Roman" w:hAnsi="Times New Roman"/>
                <w:color w:val="000000" w:themeColor="text1"/>
                <w:sz w:val="24"/>
                <w:szCs w:val="24"/>
              </w:rPr>
              <w:fldChar w:fldCharType="separate"/>
            </w:r>
            <w:r w:rsidRPr="00EA19CF">
              <w:rPr>
                <w:rStyle w:val="PageNumber"/>
                <w:rFonts w:ascii="Times New Roman" w:hAnsi="Times New Roman"/>
                <w:sz w:val="24"/>
                <w:szCs w:val="24"/>
              </w:rPr>
              <w:fldChar w:fldCharType="begin"/>
            </w:r>
            <w:r w:rsidRPr="00EA19CF">
              <w:rPr>
                <w:rStyle w:val="PageNumber"/>
                <w:rFonts w:ascii="Times New Roman" w:hAnsi="Times New Roman"/>
                <w:b w:val="0"/>
                <w:bCs w:val="0"/>
                <w:sz w:val="24"/>
                <w:szCs w:val="24"/>
              </w:rPr>
              <w:instrText xml:space="preserve"> AUTOTEXT  " Blank"  \* MERGEFORMAT </w:instrText>
            </w:r>
            <w:r w:rsidRPr="00EA19CF">
              <w:rPr>
                <w:rStyle w:val="PageNumber"/>
                <w:rFonts w:ascii="Times New Roman" w:hAnsi="Times New Roman"/>
                <w:sz w:val="24"/>
                <w:szCs w:val="24"/>
              </w:rPr>
              <w:fldChar w:fldCharType="separate"/>
            </w:r>
            <w:r w:rsidR="00EE7C82" w:rsidRPr="00EA19CF">
              <w:rPr>
                <w:rFonts w:ascii="Times New Roman" w:hAnsi="Times New Roman"/>
                <w:b w:val="0"/>
                <w:sz w:val="24"/>
                <w:szCs w:val="24"/>
              </w:rPr>
              <w:t>Fall 2017</w:t>
            </w:r>
          </w:p>
          <w:p w14:paraId="20AC7F08" w14:textId="6A620526" w:rsidR="00FD7B3B" w:rsidRDefault="00FD7B3B" w:rsidP="007B6E38">
            <w:pPr>
              <w:pStyle w:val="Header"/>
              <w:jc w:val="center"/>
              <w:rPr>
                <w:rFonts w:ascii="Times New Roman" w:hAnsi="Times New Roman"/>
                <w:b w:val="0"/>
                <w:sz w:val="24"/>
                <w:szCs w:val="24"/>
              </w:rPr>
            </w:pPr>
            <w:r>
              <w:rPr>
                <w:rFonts w:ascii="Times New Roman" w:hAnsi="Times New Roman"/>
                <w:b w:val="0"/>
                <w:sz w:val="24"/>
                <w:szCs w:val="24"/>
              </w:rPr>
              <w:t>&amp;</w:t>
            </w:r>
          </w:p>
          <w:p w14:paraId="4E87B646" w14:textId="77FAC573" w:rsidR="00FD7B3B" w:rsidRPr="00EA19CF" w:rsidRDefault="00FD7B3B" w:rsidP="007B6E38">
            <w:pPr>
              <w:pStyle w:val="Header"/>
              <w:jc w:val="center"/>
              <w:rPr>
                <w:rFonts w:ascii="Times New Roman" w:hAnsi="Times New Roman"/>
                <w:b w:val="0"/>
                <w:sz w:val="24"/>
                <w:szCs w:val="24"/>
              </w:rPr>
            </w:pPr>
            <w:r>
              <w:rPr>
                <w:rFonts w:ascii="Times New Roman" w:hAnsi="Times New Roman"/>
                <w:b w:val="0"/>
                <w:sz w:val="24"/>
                <w:szCs w:val="24"/>
              </w:rPr>
              <w:t>Winter 2018</w:t>
            </w:r>
          </w:p>
          <w:p w14:paraId="534F3D0B" w14:textId="77777777" w:rsidR="00FC760C" w:rsidRPr="00044533" w:rsidRDefault="00FC760C" w:rsidP="007B6E38">
            <w:pPr>
              <w:jc w:val="center"/>
              <w:rPr>
                <w:b w:val="0"/>
                <w:color w:val="000000" w:themeColor="text1"/>
                <w:sz w:val="24"/>
                <w:szCs w:val="24"/>
              </w:rPr>
            </w:pPr>
            <w:r w:rsidRPr="00EA19CF">
              <w:rPr>
                <w:rStyle w:val="PageNumber"/>
                <w:rFonts w:ascii="Times New Roman" w:hAnsi="Times New Roman" w:cs="Times New Roman"/>
                <w:sz w:val="24"/>
                <w:szCs w:val="24"/>
              </w:rPr>
              <w:fldChar w:fldCharType="end"/>
            </w:r>
            <w:r w:rsidRPr="00EA19CF">
              <w:rPr>
                <w:rFonts w:ascii="Times New Roman" w:hAnsi="Times New Roman" w:cs="Times New Roman"/>
                <w:color w:val="000000" w:themeColor="text1"/>
                <w:sz w:val="24"/>
                <w:szCs w:val="24"/>
              </w:rPr>
              <w:fldChar w:fldCharType="end"/>
            </w:r>
          </w:p>
        </w:tc>
        <w:tc>
          <w:tcPr>
            <w:tcW w:w="4215" w:type="dxa"/>
          </w:tcPr>
          <w:p w14:paraId="21E5AC6F" w14:textId="77777777" w:rsidR="00FC760C" w:rsidRDefault="3A15BAED" w:rsidP="3A15BAED">
            <w:pPr>
              <w:jc w:val="center"/>
              <w:cnfStyle w:val="000000000000" w:firstRow="0" w:lastRow="0" w:firstColumn="0" w:lastColumn="0" w:oddVBand="0" w:evenVBand="0" w:oddHBand="0" w:evenHBand="0" w:firstRowFirstColumn="0" w:firstRowLastColumn="0" w:lastRowFirstColumn="0" w:lastRowLastColumn="0"/>
              <w:rPr>
                <w:b/>
                <w:bCs/>
                <w:color w:val="2E74B5" w:themeColor="accent1" w:themeShade="BF"/>
                <w:sz w:val="28"/>
                <w:szCs w:val="28"/>
              </w:rPr>
            </w:pPr>
            <w:r w:rsidRPr="3A15BAED">
              <w:rPr>
                <w:b/>
                <w:bCs/>
                <w:color w:val="2E74B5" w:themeColor="accent1" w:themeShade="BF"/>
                <w:sz w:val="28"/>
                <w:szCs w:val="28"/>
              </w:rPr>
              <w:t>Course Number</w:t>
            </w:r>
          </w:p>
          <w:p w14:paraId="549D6FE9" w14:textId="77777777" w:rsidR="00FD7B3B" w:rsidRDefault="00FC760C" w:rsidP="007B6E38">
            <w:pPr>
              <w:pStyle w:val="Header"/>
              <w:jc w:val="center"/>
              <w:cnfStyle w:val="000000000000" w:firstRow="0" w:lastRow="0" w:firstColumn="0" w:lastColumn="0" w:oddVBand="0" w:evenVBand="0" w:oddHBand="0" w:evenHBand="0" w:firstRowFirstColumn="0" w:firstRowLastColumn="0" w:lastRowFirstColumn="0" w:lastRowLastColumn="0"/>
              <w:rPr>
                <w:sz w:val="24"/>
                <w:szCs w:val="24"/>
              </w:rPr>
            </w:pPr>
            <w:r w:rsidRPr="00044533">
              <w:fldChar w:fldCharType="begin"/>
            </w:r>
            <w:r w:rsidRPr="00044533">
              <w:rPr>
                <w:color w:val="000000" w:themeColor="text1"/>
                <w:sz w:val="24"/>
                <w:szCs w:val="24"/>
              </w:rPr>
              <w:instrText xml:space="preserve"> AUTOTEXT  " Blank"  \* MERGEFORMAT </w:instrText>
            </w:r>
            <w:r w:rsidRPr="00044533">
              <w:rPr>
                <w:color w:val="000000" w:themeColor="text1"/>
                <w:sz w:val="24"/>
                <w:szCs w:val="24"/>
              </w:rPr>
              <w:fldChar w:fldCharType="separate"/>
            </w:r>
            <w:r w:rsidR="00EE7C82">
              <w:rPr>
                <w:sz w:val="24"/>
                <w:szCs w:val="24"/>
              </w:rPr>
              <w:t>SOCW 6500</w:t>
            </w:r>
          </w:p>
          <w:p w14:paraId="404BF8B6" w14:textId="36DB17DC" w:rsidR="00FC760C" w:rsidRDefault="00FD7B3B" w:rsidP="007B6E38">
            <w:pPr>
              <w:pStyle w:val="Heade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Pr>
                <w:sz w:val="24"/>
                <w:szCs w:val="24"/>
              </w:rPr>
              <w:t>&amp;</w:t>
            </w:r>
            <w:r w:rsidR="00EE7C82">
              <w:rPr>
                <w:sz w:val="24"/>
                <w:szCs w:val="24"/>
              </w:rPr>
              <w:t xml:space="preserve"> </w:t>
            </w:r>
            <w:r w:rsidR="00FC760C" w:rsidRPr="00044533">
              <w:rPr>
                <w:color w:val="000000" w:themeColor="text1"/>
                <w:sz w:val="24"/>
                <w:szCs w:val="24"/>
              </w:rPr>
              <w:fldChar w:fldCharType="end"/>
            </w:r>
          </w:p>
          <w:p w14:paraId="3A41C184" w14:textId="700A2E9A" w:rsidR="00FD7B3B" w:rsidRPr="000102EF" w:rsidRDefault="00FD7B3B" w:rsidP="007B6E38">
            <w:pPr>
              <w:pStyle w:val="Header"/>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4"/>
                <w:szCs w:val="24"/>
              </w:rPr>
              <w:t>SOCW 6510</w:t>
            </w:r>
          </w:p>
        </w:tc>
        <w:tc>
          <w:tcPr>
            <w:tcW w:w="3360" w:type="dxa"/>
          </w:tcPr>
          <w:p w14:paraId="07A9B821" w14:textId="6C043C55" w:rsidR="00FC760C" w:rsidRPr="00256BC9" w:rsidRDefault="00FC760C" w:rsidP="008C5FA2">
            <w:pPr>
              <w:jc w:val="center"/>
              <w:cnfStyle w:val="000000000000" w:firstRow="0" w:lastRow="0" w:firstColumn="0" w:lastColumn="0" w:oddVBand="0" w:evenVBand="0" w:oddHBand="0" w:evenHBand="0" w:firstRowFirstColumn="0" w:firstRowLastColumn="0" w:lastRowFirstColumn="0" w:lastRowLastColumn="0"/>
              <w:rPr>
                <w:color w:val="4472C4" w:themeColor="accent5"/>
                <w:sz w:val="28"/>
                <w:szCs w:val="28"/>
              </w:rPr>
            </w:pPr>
          </w:p>
        </w:tc>
        <w:tc>
          <w:tcPr>
            <w:tcW w:w="3405" w:type="dxa"/>
          </w:tcPr>
          <w:p w14:paraId="48C49E91" w14:textId="42D60276" w:rsidR="00FC760C" w:rsidRPr="008B385D" w:rsidRDefault="3A15BAED" w:rsidP="007B6E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B385D">
              <w:rPr>
                <w:rFonts w:ascii="Times New Roman" w:hAnsi="Times New Roman" w:cs="Times New Roman"/>
                <w:sz w:val="24"/>
                <w:szCs w:val="24"/>
              </w:rPr>
              <w:t>Population Served:</w:t>
            </w:r>
            <w:r w:rsidR="00914E91">
              <w:rPr>
                <w:rFonts w:ascii="Times New Roman" w:hAnsi="Times New Roman" w:cs="Times New Roman"/>
                <w:sz w:val="24"/>
                <w:szCs w:val="24"/>
              </w:rPr>
              <w:t xml:space="preserve"> 12-35</w:t>
            </w:r>
          </w:p>
        </w:tc>
      </w:tr>
    </w:tbl>
    <w:p w14:paraId="7B176EB5" w14:textId="6459FC88" w:rsidR="00FF5393" w:rsidRPr="009B5D3F" w:rsidRDefault="00FF5393" w:rsidP="00BC7F06">
      <w:pPr>
        <w:rPr>
          <w:b/>
          <w:sz w:val="24"/>
          <w:szCs w:val="24"/>
        </w:rPr>
      </w:pPr>
    </w:p>
    <w:p w14:paraId="4F92B338" w14:textId="3CEFB2CE" w:rsidR="00B54B04" w:rsidRDefault="3A15BAED" w:rsidP="3A15BAED">
      <w:pPr>
        <w:jc w:val="center"/>
        <w:rPr>
          <w:sz w:val="28"/>
          <w:szCs w:val="28"/>
          <w:u w:val="single"/>
        </w:rPr>
      </w:pPr>
      <w:r w:rsidRPr="3A15BAED">
        <w:rPr>
          <w:b/>
          <w:bCs/>
          <w:sz w:val="28"/>
          <w:szCs w:val="28"/>
        </w:rPr>
        <w:t>Importance of the Learning Agreement</w:t>
      </w:r>
    </w:p>
    <w:p w14:paraId="54D93CFC" w14:textId="1FBA0EC0" w:rsidR="000102EF" w:rsidRPr="00F66A2E" w:rsidRDefault="3A15BAED" w:rsidP="3A15BAED">
      <w:pPr>
        <w:rPr>
          <w:sz w:val="24"/>
          <w:szCs w:val="24"/>
        </w:rPr>
      </w:pPr>
      <w:r w:rsidRPr="3A15BAED">
        <w:rPr>
          <w:sz w:val="24"/>
          <w:szCs w:val="24"/>
          <w:u w:val="single"/>
        </w:rPr>
        <w:t>Purpose of the Learning Agreement</w:t>
      </w:r>
      <w:r w:rsidRPr="3A15BAED">
        <w:rPr>
          <w:sz w:val="24"/>
          <w:szCs w:val="24"/>
        </w:rPr>
        <w:t xml:space="preserve">: The learning agreement is designed to ensure students are mindful about the learning expectations in their field placement.  It was developed to help students and supervisors/instructors plan a well-rounded experience that will help students meet the learning objectives.  </w:t>
      </w:r>
    </w:p>
    <w:p w14:paraId="2D05657E" w14:textId="17D90638" w:rsidR="0010191D" w:rsidRPr="00F66A2E" w:rsidRDefault="3A15BAED" w:rsidP="3A15BAED">
      <w:pPr>
        <w:rPr>
          <w:sz w:val="24"/>
          <w:szCs w:val="24"/>
        </w:rPr>
      </w:pPr>
      <w:r w:rsidRPr="3A15BAED">
        <w:rPr>
          <w:sz w:val="24"/>
          <w:szCs w:val="24"/>
          <w:u w:val="single"/>
        </w:rPr>
        <w:t>Learning Objectives:</w:t>
      </w:r>
      <w:r w:rsidRPr="3A15BAED">
        <w:rPr>
          <w:sz w:val="24"/>
          <w:szCs w:val="24"/>
        </w:rPr>
        <w:t xml:space="preserve"> The Council on Social Work Education (CSWE) requires students gain competency in nine areas of social work practice.  These areas of practice are defined as </w:t>
      </w:r>
      <w:r w:rsidRPr="3A15BAED">
        <w:rPr>
          <w:i/>
          <w:iCs/>
          <w:sz w:val="24"/>
          <w:szCs w:val="24"/>
        </w:rPr>
        <w:t>core competencies</w:t>
      </w:r>
      <w:r w:rsidRPr="3A15BAED">
        <w:rPr>
          <w:sz w:val="24"/>
          <w:szCs w:val="24"/>
        </w:rPr>
        <w:t xml:space="preserve"> of the profession.  Each </w:t>
      </w:r>
      <w:r w:rsidRPr="3A15BAED">
        <w:rPr>
          <w:i/>
          <w:iCs/>
          <w:sz w:val="24"/>
          <w:szCs w:val="24"/>
        </w:rPr>
        <w:t>core competency</w:t>
      </w:r>
      <w:r w:rsidRPr="3A15BAED">
        <w:rPr>
          <w:sz w:val="24"/>
          <w:szCs w:val="24"/>
        </w:rPr>
        <w:t xml:space="preserve"> requires particular behaviors students should be able </w:t>
      </w:r>
      <w:r w:rsidRPr="3A15BAED">
        <w:rPr>
          <w:sz w:val="24"/>
          <w:szCs w:val="24"/>
        </w:rPr>
        <w:lastRenderedPageBreak/>
        <w:t xml:space="preserve">to engage and gain competency in.  Students should provide examples of activities in the agency they can participate in to help them meet the learning objectives.  Some examples of activities are provided.  This is not an exhaustive list, so others can be added. </w:t>
      </w:r>
      <w:r w:rsidRPr="3A15BAED">
        <w:rPr>
          <w:b/>
          <w:bCs/>
          <w:sz w:val="24"/>
          <w:szCs w:val="24"/>
        </w:rPr>
        <w:t>Students must have an opportunity to complete tasks in all nine areas of competency.</w:t>
      </w:r>
    </w:p>
    <w:p w14:paraId="28793DE6" w14:textId="201EC3B5" w:rsidR="00B54B04" w:rsidRPr="00F66A2E" w:rsidRDefault="3A15BAED" w:rsidP="3A15BAED">
      <w:pPr>
        <w:rPr>
          <w:sz w:val="24"/>
          <w:szCs w:val="24"/>
        </w:rPr>
      </w:pPr>
      <w:r w:rsidRPr="3A15BAED">
        <w:rPr>
          <w:sz w:val="24"/>
          <w:szCs w:val="24"/>
          <w:u w:val="single"/>
        </w:rPr>
        <w:t>Connection to the Student Evaluation</w:t>
      </w:r>
      <w:r w:rsidRPr="3A15BAED">
        <w:rPr>
          <w:sz w:val="24"/>
          <w:szCs w:val="24"/>
        </w:rPr>
        <w:t>: Not only is the learning agreement a helpful tool to plan the learning goals for the term, but it connects directly to the evaluation points in the student evaluation.  Field Instructors/supervisors will be asked to complete student evaluations.  Each student is evaluated on the nine core competencies of social work.  Having a solid learning agreement aligns the learning goals with the student’s evaluation, so no areas are missed.</w:t>
      </w:r>
    </w:p>
    <w:p w14:paraId="411FBD0D" w14:textId="77777777" w:rsidR="00F66A2E" w:rsidRDefault="00F66A2E" w:rsidP="00B54B04">
      <w:pPr>
        <w:jc w:val="center"/>
        <w:rPr>
          <w:b/>
          <w:sz w:val="28"/>
          <w:szCs w:val="28"/>
        </w:rPr>
      </w:pPr>
    </w:p>
    <w:p w14:paraId="04A78795" w14:textId="6BC968D2" w:rsidR="00B54B04" w:rsidRDefault="3A15BAED" w:rsidP="3A15BAED">
      <w:pPr>
        <w:jc w:val="center"/>
        <w:rPr>
          <w:b/>
          <w:bCs/>
          <w:sz w:val="28"/>
          <w:szCs w:val="28"/>
        </w:rPr>
      </w:pPr>
      <w:r w:rsidRPr="3A15BAED">
        <w:rPr>
          <w:b/>
          <w:bCs/>
          <w:sz w:val="28"/>
          <w:szCs w:val="28"/>
        </w:rPr>
        <w:t>Instructions</w:t>
      </w:r>
    </w:p>
    <w:p w14:paraId="76F33872" w14:textId="7FDF1E57" w:rsidR="00B54B04" w:rsidRDefault="3A15BAED" w:rsidP="3A15BAED">
      <w:pPr>
        <w:rPr>
          <w:sz w:val="24"/>
          <w:szCs w:val="24"/>
        </w:rPr>
      </w:pPr>
      <w:r w:rsidRPr="3A15BAED">
        <w:rPr>
          <w:sz w:val="24"/>
          <w:szCs w:val="24"/>
          <w:u w:val="single"/>
        </w:rPr>
        <w:t>Negotiating the Agreement:</w:t>
      </w:r>
      <w:r w:rsidRPr="3A15BAED">
        <w:rPr>
          <w:sz w:val="28"/>
          <w:szCs w:val="28"/>
        </w:rPr>
        <w:t xml:space="preserve"> </w:t>
      </w:r>
      <w:r w:rsidRPr="3A15BAED">
        <w:rPr>
          <w:sz w:val="24"/>
          <w:szCs w:val="24"/>
        </w:rPr>
        <w:t xml:space="preserve">The learning agreement should be completed by </w:t>
      </w:r>
      <w:r w:rsidRPr="3A15BAED">
        <w:rPr>
          <w:color w:val="FF0000"/>
          <w:sz w:val="24"/>
          <w:szCs w:val="24"/>
        </w:rPr>
        <w:t>week 3</w:t>
      </w:r>
      <w:r w:rsidRPr="3A15BAED">
        <w:rPr>
          <w:sz w:val="24"/>
          <w:szCs w:val="24"/>
        </w:rPr>
        <w:t xml:space="preserve"> at the agency.  This is a collaborative process, where the field instructor/supervisor and student meet to establish goals for the term.  The student will then submit the agreement to the faculty liaison for feedback and comments.  Once everyone is happy with the agreement, all parties sign the agreement.  During the evaluation session, toward the end of the </w:t>
      </w:r>
      <w:r w:rsidR="0056672C" w:rsidRPr="3A15BAED">
        <w:rPr>
          <w:sz w:val="24"/>
          <w:szCs w:val="24"/>
        </w:rPr>
        <w:t>quarter, the</w:t>
      </w:r>
      <w:r w:rsidRPr="3A15BAED">
        <w:rPr>
          <w:sz w:val="24"/>
          <w:szCs w:val="24"/>
        </w:rPr>
        <w:t xml:space="preserve"> student and instructor/supervisor should meet to discuss progress and challenges with the plan and develop ways to adjust the learning for the remainder of the placement and the next quarter.</w:t>
      </w:r>
    </w:p>
    <w:p w14:paraId="7F0CCBF8" w14:textId="093154EE" w:rsidR="008441CB" w:rsidRDefault="3A15BAED" w:rsidP="3A15BAED">
      <w:pPr>
        <w:rPr>
          <w:sz w:val="24"/>
          <w:szCs w:val="24"/>
          <w:u w:val="single"/>
        </w:rPr>
      </w:pPr>
      <w:r w:rsidRPr="3A15BAED">
        <w:rPr>
          <w:sz w:val="24"/>
          <w:szCs w:val="24"/>
          <w:u w:val="single"/>
        </w:rPr>
        <w:t>Form Layout:</w:t>
      </w:r>
    </w:p>
    <w:p w14:paraId="49F72512" w14:textId="0D93245C" w:rsidR="00102828" w:rsidRDefault="3A15BAED" w:rsidP="3A15BAED">
      <w:pPr>
        <w:pStyle w:val="ListParagraph"/>
        <w:rPr>
          <w:sz w:val="24"/>
          <w:szCs w:val="24"/>
        </w:rPr>
      </w:pPr>
      <w:r w:rsidRPr="3A15BAED">
        <w:rPr>
          <w:sz w:val="24"/>
          <w:szCs w:val="24"/>
        </w:rPr>
        <w:t xml:space="preserve">Each page/grid is devoted to one of the nine </w:t>
      </w:r>
      <w:r w:rsidRPr="3A15BAED">
        <w:rPr>
          <w:i/>
          <w:iCs/>
          <w:sz w:val="24"/>
          <w:szCs w:val="24"/>
        </w:rPr>
        <w:t>Social Work Core Competencies</w:t>
      </w:r>
      <w:r w:rsidRPr="3A15BAED">
        <w:rPr>
          <w:b/>
          <w:bCs/>
          <w:sz w:val="24"/>
          <w:szCs w:val="24"/>
        </w:rPr>
        <w:t>. Students must have experience in all nine competencies.</w:t>
      </w:r>
    </w:p>
    <w:p w14:paraId="14492946" w14:textId="09055FF1" w:rsidR="00897EEC" w:rsidRDefault="3A15BAED" w:rsidP="3A15BAED">
      <w:pPr>
        <w:ind w:left="720"/>
        <w:rPr>
          <w:sz w:val="24"/>
          <w:szCs w:val="24"/>
          <w:u w:val="single"/>
        </w:rPr>
      </w:pPr>
      <w:r w:rsidRPr="3A15BAED">
        <w:rPr>
          <w:b/>
          <w:bCs/>
          <w:sz w:val="24"/>
          <w:szCs w:val="24"/>
        </w:rPr>
        <w:t>Section Descriptions:</w:t>
      </w:r>
    </w:p>
    <w:p w14:paraId="75F3957B" w14:textId="55C11861" w:rsidR="00B56DBA" w:rsidRPr="00897EEC" w:rsidRDefault="3A15BAED" w:rsidP="3A15BAED">
      <w:pPr>
        <w:ind w:left="720"/>
        <w:rPr>
          <w:sz w:val="24"/>
          <w:szCs w:val="24"/>
        </w:rPr>
      </w:pPr>
      <w:r w:rsidRPr="3A15BAED">
        <w:rPr>
          <w:sz w:val="24"/>
          <w:szCs w:val="24"/>
          <w:u w:val="single"/>
        </w:rPr>
        <w:t>Expected Behaviors</w:t>
      </w:r>
      <w:r w:rsidRPr="3A15BAED">
        <w:rPr>
          <w:sz w:val="24"/>
          <w:szCs w:val="24"/>
        </w:rPr>
        <w:t xml:space="preserve"> – the expected behaviors are those that are identified by the Council on Social Work Education (CSWE).  These behaviors should be demonstrated by students during the term of the field placement/internship.</w:t>
      </w:r>
    </w:p>
    <w:p w14:paraId="011A0969" w14:textId="6EBD0783" w:rsidR="00B56DBA" w:rsidRPr="009E1347" w:rsidRDefault="3A15BAED" w:rsidP="3A15BAED">
      <w:pPr>
        <w:ind w:left="720"/>
        <w:rPr>
          <w:sz w:val="24"/>
          <w:szCs w:val="24"/>
        </w:rPr>
      </w:pPr>
      <w:r w:rsidRPr="3A15BAED">
        <w:rPr>
          <w:sz w:val="24"/>
          <w:szCs w:val="24"/>
          <w:u w:val="single"/>
        </w:rPr>
        <w:t>Agency Activities</w:t>
      </w:r>
      <w:r w:rsidRPr="3A15BAED">
        <w:rPr>
          <w:sz w:val="24"/>
          <w:szCs w:val="24"/>
        </w:rPr>
        <w:t xml:space="preserve">-These are examples of particular activities that students can do at the agency to demonstrate the expected behaviors.  Most of these are general to all settings. However, if they don’t quite match, feel free to </w:t>
      </w:r>
      <w:r w:rsidRPr="3A15BAED">
        <w:rPr>
          <w:b/>
          <w:bCs/>
          <w:sz w:val="24"/>
          <w:szCs w:val="24"/>
        </w:rPr>
        <w:t xml:space="preserve">add/change these to fit with the context of your agency. </w:t>
      </w:r>
      <w:r w:rsidRPr="3A15BAED">
        <w:rPr>
          <w:sz w:val="24"/>
          <w:szCs w:val="24"/>
        </w:rPr>
        <w:t>Check all activities that apply.</w:t>
      </w:r>
    </w:p>
    <w:p w14:paraId="5CEF3940" w14:textId="0BECE38C" w:rsidR="00B56DBA" w:rsidRDefault="3A15BAED" w:rsidP="3A15BAED">
      <w:pPr>
        <w:ind w:left="720"/>
        <w:rPr>
          <w:b/>
          <w:bCs/>
          <w:sz w:val="24"/>
          <w:szCs w:val="24"/>
        </w:rPr>
      </w:pPr>
      <w:r w:rsidRPr="3A15BAED">
        <w:rPr>
          <w:sz w:val="24"/>
          <w:szCs w:val="24"/>
          <w:u w:val="single"/>
        </w:rPr>
        <w:t>Field Course Assignments-</w:t>
      </w:r>
      <w:r w:rsidRPr="3A15BAED">
        <w:rPr>
          <w:sz w:val="24"/>
          <w:szCs w:val="24"/>
        </w:rPr>
        <w:t xml:space="preserve">These are a few examples of field course assignments that help reinforce the </w:t>
      </w:r>
      <w:r w:rsidRPr="3A15BAED">
        <w:rPr>
          <w:i/>
          <w:iCs/>
          <w:sz w:val="24"/>
          <w:szCs w:val="24"/>
        </w:rPr>
        <w:t>Social Work Core Competencies.</w:t>
      </w:r>
      <w:r w:rsidRPr="3A15BAED">
        <w:rPr>
          <w:sz w:val="24"/>
          <w:szCs w:val="24"/>
        </w:rPr>
        <w:t xml:space="preserve"> </w:t>
      </w:r>
      <w:r w:rsidRPr="3A15BAED">
        <w:rPr>
          <w:b/>
          <w:bCs/>
          <w:sz w:val="24"/>
          <w:szCs w:val="24"/>
        </w:rPr>
        <w:t xml:space="preserve">Students will be required to complete all field course assignments. </w:t>
      </w:r>
    </w:p>
    <w:p w14:paraId="4493D98B" w14:textId="3D010EA7" w:rsidR="00E544BE" w:rsidRDefault="3A15BAED" w:rsidP="3A15BAED">
      <w:pPr>
        <w:rPr>
          <w:sz w:val="24"/>
          <w:szCs w:val="24"/>
          <w:u w:val="single"/>
        </w:rPr>
      </w:pPr>
      <w:r w:rsidRPr="3A15BAED">
        <w:rPr>
          <w:sz w:val="24"/>
          <w:szCs w:val="24"/>
          <w:u w:val="single"/>
        </w:rPr>
        <w:t>How to Complete the From:</w:t>
      </w:r>
    </w:p>
    <w:p w14:paraId="4AB223E7" w14:textId="59A1A222" w:rsidR="005418A9" w:rsidRPr="00FF7C60" w:rsidRDefault="3A15BAED" w:rsidP="3A15BAED">
      <w:pPr>
        <w:pStyle w:val="ListParagraph"/>
        <w:numPr>
          <w:ilvl w:val="0"/>
          <w:numId w:val="5"/>
        </w:numPr>
        <w:rPr>
          <w:sz w:val="24"/>
          <w:szCs w:val="24"/>
        </w:rPr>
      </w:pPr>
      <w:r>
        <w:t>By week 2, students should complete all student designated sections on the learning agreement and discuss it with their supervisor/instructor.</w:t>
      </w:r>
    </w:p>
    <w:p w14:paraId="7C43188B" w14:textId="216B2B4A" w:rsidR="00FF7C60" w:rsidRPr="00C932C9" w:rsidRDefault="3A15BAED" w:rsidP="3A15BAED">
      <w:pPr>
        <w:pStyle w:val="ListParagraph"/>
        <w:numPr>
          <w:ilvl w:val="0"/>
          <w:numId w:val="5"/>
        </w:numPr>
        <w:rPr>
          <w:sz w:val="24"/>
          <w:szCs w:val="24"/>
        </w:rPr>
      </w:pPr>
      <w:r>
        <w:lastRenderedPageBreak/>
        <w:t>By week 3, students should upload the learning agreement to Blackboard for the faculty liaison to review. (Only upload agreements that have been approved by your supervisor/instructor).</w:t>
      </w:r>
    </w:p>
    <w:p w14:paraId="79D0FBB0" w14:textId="236C7580" w:rsidR="00C932C9" w:rsidRPr="00B3787C" w:rsidRDefault="3A15BAED" w:rsidP="3A15BAED">
      <w:pPr>
        <w:pStyle w:val="ListParagraph"/>
        <w:numPr>
          <w:ilvl w:val="0"/>
          <w:numId w:val="5"/>
        </w:numPr>
        <w:rPr>
          <w:sz w:val="24"/>
          <w:szCs w:val="24"/>
        </w:rPr>
      </w:pPr>
      <w:r>
        <w:t>After the faculty liaison reviews and signs the agreement, the student and instructor should sign it.</w:t>
      </w:r>
    </w:p>
    <w:p w14:paraId="4C1D8462" w14:textId="726601D6" w:rsidR="00B3787C" w:rsidRPr="00C932C9" w:rsidRDefault="3A15BAED" w:rsidP="3A15BAED">
      <w:pPr>
        <w:pStyle w:val="ListParagraph"/>
        <w:numPr>
          <w:ilvl w:val="0"/>
          <w:numId w:val="5"/>
        </w:numPr>
        <w:rPr>
          <w:sz w:val="24"/>
          <w:szCs w:val="24"/>
        </w:rPr>
      </w:pPr>
      <w:r>
        <w:t xml:space="preserve">After the agreement has been signed, the student will upload it to Meditrek. </w:t>
      </w:r>
    </w:p>
    <w:p w14:paraId="641A20CE" w14:textId="77777777" w:rsidR="00B3787C" w:rsidRDefault="00B3787C" w:rsidP="00FF5393">
      <w:pPr>
        <w:rPr>
          <w:b/>
          <w:sz w:val="28"/>
          <w:szCs w:val="28"/>
        </w:rPr>
      </w:pPr>
    </w:p>
    <w:p w14:paraId="1B99E4E8" w14:textId="1E74A394" w:rsidR="00BE0561" w:rsidRPr="003279A1" w:rsidRDefault="3A15BAED" w:rsidP="3A15BAED">
      <w:pPr>
        <w:jc w:val="center"/>
        <w:rPr>
          <w:b/>
          <w:bCs/>
          <w:sz w:val="36"/>
          <w:szCs w:val="36"/>
        </w:rPr>
      </w:pPr>
      <w:r w:rsidRPr="3A15BAED">
        <w:rPr>
          <w:b/>
          <w:bCs/>
          <w:sz w:val="36"/>
          <w:szCs w:val="36"/>
        </w:rPr>
        <w:t xml:space="preserve">Learning Agreement </w:t>
      </w:r>
    </w:p>
    <w:p w14:paraId="79EF5BCA" w14:textId="4D0DCEF7" w:rsidR="00E35529" w:rsidRPr="003279A1" w:rsidRDefault="3A15BAED" w:rsidP="3A15BAED">
      <w:pPr>
        <w:rPr>
          <w:b/>
          <w:bCs/>
          <w:sz w:val="28"/>
          <w:szCs w:val="28"/>
        </w:rPr>
      </w:pPr>
      <w:r w:rsidRPr="3A15BAED">
        <w:rPr>
          <w:color w:val="000000" w:themeColor="text1"/>
          <w:sz w:val="28"/>
          <w:szCs w:val="28"/>
        </w:rPr>
        <w:t xml:space="preserve">Social Work Core Competency 1 </w:t>
      </w:r>
      <w:r w:rsidRPr="3A15BAED">
        <w:rPr>
          <w:color w:val="2E74B5" w:themeColor="accent1" w:themeShade="BF"/>
          <w:sz w:val="28"/>
          <w:szCs w:val="28"/>
        </w:rPr>
        <w:t>– Demonstrate Ethical and Professional Behavior</w:t>
      </w:r>
    </w:p>
    <w:tbl>
      <w:tblPr>
        <w:tblStyle w:val="GridTable1Light1"/>
        <w:tblW w:w="0" w:type="auto"/>
        <w:tblLook w:val="04A0" w:firstRow="1" w:lastRow="0" w:firstColumn="1" w:lastColumn="0" w:noHBand="0" w:noVBand="1"/>
      </w:tblPr>
      <w:tblGrid>
        <w:gridCol w:w="4316"/>
        <w:gridCol w:w="4317"/>
        <w:gridCol w:w="4317"/>
      </w:tblGrid>
      <w:tr w:rsidR="00E35529" w14:paraId="07E31EEC" w14:textId="77777777" w:rsidTr="3A15BA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6" w:type="dxa"/>
          </w:tcPr>
          <w:p w14:paraId="6EA14778" w14:textId="0484D6C3" w:rsidR="00E35529" w:rsidRDefault="3A15BAED" w:rsidP="3A15BAED">
            <w:pPr>
              <w:rPr>
                <w:sz w:val="24"/>
                <w:szCs w:val="24"/>
              </w:rPr>
            </w:pPr>
            <w:r w:rsidRPr="3A15BAED">
              <w:rPr>
                <w:color w:val="2E74B5" w:themeColor="accent1" w:themeShade="BF"/>
                <w:sz w:val="24"/>
                <w:szCs w:val="24"/>
              </w:rPr>
              <w:t xml:space="preserve">Expected Behaviors – </w:t>
            </w:r>
            <w:r w:rsidRPr="3A15BAED">
              <w:rPr>
                <w:color w:val="C00000"/>
                <w:sz w:val="24"/>
                <w:szCs w:val="24"/>
              </w:rPr>
              <w:t>You will be evaluated on these at the end of the quarter</w:t>
            </w:r>
          </w:p>
        </w:tc>
        <w:tc>
          <w:tcPr>
            <w:tcW w:w="4317" w:type="dxa"/>
          </w:tcPr>
          <w:p w14:paraId="3C3FC6CC" w14:textId="2EBFCFC8" w:rsidR="00E35529" w:rsidRDefault="3A15BAED" w:rsidP="3A15BAED">
            <w:pPr>
              <w:cnfStyle w:val="100000000000" w:firstRow="1" w:lastRow="0" w:firstColumn="0" w:lastColumn="0" w:oddVBand="0" w:evenVBand="0" w:oddHBand="0" w:evenHBand="0" w:firstRowFirstColumn="0" w:firstRowLastColumn="0" w:lastRowFirstColumn="0" w:lastRowLastColumn="0"/>
              <w:rPr>
                <w:sz w:val="24"/>
                <w:szCs w:val="24"/>
              </w:rPr>
            </w:pPr>
            <w:r w:rsidRPr="3A15BAED">
              <w:rPr>
                <w:color w:val="2E74B5" w:themeColor="accent1" w:themeShade="BF"/>
                <w:sz w:val="24"/>
                <w:szCs w:val="24"/>
              </w:rPr>
              <w:t xml:space="preserve">Agency Activities to help you achieve the expected behaviors- </w:t>
            </w:r>
            <w:r w:rsidRPr="3A15BAED">
              <w:rPr>
                <w:color w:val="C00000"/>
                <w:sz w:val="24"/>
                <w:szCs w:val="24"/>
              </w:rPr>
              <w:t>Check all that apply</w:t>
            </w:r>
          </w:p>
        </w:tc>
        <w:tc>
          <w:tcPr>
            <w:tcW w:w="4317" w:type="dxa"/>
          </w:tcPr>
          <w:p w14:paraId="75BA51DA" w14:textId="78A21F5B" w:rsidR="00E35529" w:rsidRDefault="3A15BAED" w:rsidP="3A15BAED">
            <w:pPr>
              <w:cnfStyle w:val="100000000000" w:firstRow="1" w:lastRow="0" w:firstColumn="0" w:lastColumn="0" w:oddVBand="0" w:evenVBand="0" w:oddHBand="0" w:evenHBand="0" w:firstRowFirstColumn="0" w:firstRowLastColumn="0" w:lastRowFirstColumn="0" w:lastRowLastColumn="0"/>
              <w:rPr>
                <w:sz w:val="24"/>
                <w:szCs w:val="24"/>
              </w:rPr>
            </w:pPr>
            <w:r w:rsidRPr="3A15BAED">
              <w:rPr>
                <w:color w:val="2E74B5" w:themeColor="accent1" w:themeShade="BF"/>
                <w:sz w:val="24"/>
                <w:szCs w:val="24"/>
              </w:rPr>
              <w:t>Field Course Assignments –</w:t>
            </w:r>
            <w:r w:rsidRPr="3A15BAED">
              <w:rPr>
                <w:color w:val="C00000"/>
                <w:sz w:val="24"/>
                <w:szCs w:val="24"/>
              </w:rPr>
              <w:t xml:space="preserve"> Complete these in the course when assigned. </w:t>
            </w:r>
          </w:p>
        </w:tc>
      </w:tr>
      <w:tr w:rsidR="00E35529" w14:paraId="35631E2A" w14:textId="77777777" w:rsidTr="3A15BAED">
        <w:tc>
          <w:tcPr>
            <w:cnfStyle w:val="001000000000" w:firstRow="0" w:lastRow="0" w:firstColumn="1" w:lastColumn="0" w:oddVBand="0" w:evenVBand="0" w:oddHBand="0" w:evenHBand="0" w:firstRowFirstColumn="0" w:firstRowLastColumn="0" w:lastRowFirstColumn="0" w:lastRowLastColumn="0"/>
            <w:tcW w:w="4316" w:type="dxa"/>
          </w:tcPr>
          <w:p w14:paraId="77C73C74" w14:textId="6E8EEC1F" w:rsidR="008441CB" w:rsidRDefault="3A15BAED" w:rsidP="3A15BAED">
            <w:pPr>
              <w:rPr>
                <w:b w:val="0"/>
                <w:bCs w:val="0"/>
                <w:sz w:val="20"/>
                <w:szCs w:val="20"/>
              </w:rPr>
            </w:pPr>
            <w:r w:rsidRPr="3A15BAED">
              <w:rPr>
                <w:b w:val="0"/>
                <w:bCs w:val="0"/>
                <w:sz w:val="20"/>
                <w:szCs w:val="20"/>
              </w:rPr>
              <w:t>a- make ethical decisions by applying the standards of the NASW Code of Ethics, relevant laws and regulations, models for ethical decision-making, ethical conduct of research, and additional codes of ethics as appropriate to context.</w:t>
            </w:r>
          </w:p>
          <w:p w14:paraId="3394C8BD" w14:textId="77777777" w:rsidR="004E58FF" w:rsidRPr="004E58FF" w:rsidRDefault="004E58FF" w:rsidP="008441CB">
            <w:pPr>
              <w:rPr>
                <w:b w:val="0"/>
                <w:sz w:val="20"/>
                <w:szCs w:val="20"/>
              </w:rPr>
            </w:pPr>
          </w:p>
          <w:p w14:paraId="316718B1" w14:textId="13268B93" w:rsidR="008441CB" w:rsidRDefault="3A15BAED" w:rsidP="3A15BAED">
            <w:pPr>
              <w:rPr>
                <w:b w:val="0"/>
                <w:bCs w:val="0"/>
                <w:sz w:val="20"/>
                <w:szCs w:val="20"/>
              </w:rPr>
            </w:pPr>
            <w:r w:rsidRPr="3A15BAED">
              <w:rPr>
                <w:b w:val="0"/>
                <w:bCs w:val="0"/>
                <w:sz w:val="20"/>
                <w:szCs w:val="20"/>
              </w:rPr>
              <w:t>b- use reflection and self-regulation to manage personal values and maintain professionalism in practice situations.</w:t>
            </w:r>
          </w:p>
          <w:p w14:paraId="707F65D3" w14:textId="77777777" w:rsidR="004E58FF" w:rsidRPr="004E58FF" w:rsidRDefault="004E58FF" w:rsidP="008441CB">
            <w:pPr>
              <w:rPr>
                <w:b w:val="0"/>
                <w:sz w:val="20"/>
                <w:szCs w:val="20"/>
              </w:rPr>
            </w:pPr>
          </w:p>
          <w:p w14:paraId="5B2AFD2A" w14:textId="6766C106" w:rsidR="008441CB" w:rsidRDefault="3A15BAED" w:rsidP="3A15BAED">
            <w:pPr>
              <w:rPr>
                <w:b w:val="0"/>
                <w:bCs w:val="0"/>
                <w:sz w:val="20"/>
                <w:szCs w:val="20"/>
              </w:rPr>
            </w:pPr>
            <w:r w:rsidRPr="3A15BAED">
              <w:rPr>
                <w:b w:val="0"/>
                <w:bCs w:val="0"/>
                <w:sz w:val="20"/>
                <w:szCs w:val="20"/>
              </w:rPr>
              <w:t>c-demonstrate professional demeanor in behavior; appearance, and oral, written, and electronic communication.</w:t>
            </w:r>
          </w:p>
          <w:p w14:paraId="5C48941B" w14:textId="77777777" w:rsidR="0020006B" w:rsidRDefault="0020006B" w:rsidP="008441CB">
            <w:pPr>
              <w:rPr>
                <w:b w:val="0"/>
                <w:sz w:val="20"/>
                <w:szCs w:val="20"/>
              </w:rPr>
            </w:pPr>
          </w:p>
          <w:p w14:paraId="5F542C80" w14:textId="6B052D5D" w:rsidR="008441CB" w:rsidRPr="0020006B" w:rsidRDefault="3A15BAED" w:rsidP="3A15BAED">
            <w:pPr>
              <w:rPr>
                <w:b w:val="0"/>
                <w:bCs w:val="0"/>
                <w:sz w:val="20"/>
                <w:szCs w:val="20"/>
              </w:rPr>
            </w:pPr>
            <w:r w:rsidRPr="3A15BAED">
              <w:rPr>
                <w:b w:val="0"/>
                <w:bCs w:val="0"/>
                <w:sz w:val="20"/>
                <w:szCs w:val="20"/>
              </w:rPr>
              <w:t>d-use technology ethically and appropriately to facilitate practice outcomes.</w:t>
            </w:r>
          </w:p>
          <w:p w14:paraId="22B2AD4C" w14:textId="64119CD2" w:rsidR="00784089" w:rsidRPr="004E58FF" w:rsidRDefault="00784089" w:rsidP="008441CB">
            <w:pPr>
              <w:rPr>
                <w:b w:val="0"/>
                <w:sz w:val="20"/>
                <w:szCs w:val="20"/>
              </w:rPr>
            </w:pPr>
          </w:p>
          <w:p w14:paraId="2F25E7A0" w14:textId="299259E2" w:rsidR="00E35529" w:rsidRPr="004E58FF" w:rsidRDefault="3A15BAED" w:rsidP="3A15BAED">
            <w:pPr>
              <w:rPr>
                <w:sz w:val="20"/>
                <w:szCs w:val="20"/>
              </w:rPr>
            </w:pPr>
            <w:r w:rsidRPr="3A15BAED">
              <w:rPr>
                <w:b w:val="0"/>
                <w:bCs w:val="0"/>
                <w:sz w:val="20"/>
                <w:szCs w:val="20"/>
              </w:rPr>
              <w:t>f- use supervision and consultation to guide professional judgment and behavior.</w:t>
            </w:r>
          </w:p>
        </w:tc>
        <w:tc>
          <w:tcPr>
            <w:tcW w:w="4317" w:type="dxa"/>
          </w:tcPr>
          <w:p w14:paraId="51C4110E" w14:textId="4F0CEF65" w:rsidR="71573F79" w:rsidRDefault="3A15BAED" w:rsidP="71573F79">
            <w:pPr>
              <w:pStyle w:val="NormalWeb"/>
              <w:cnfStyle w:val="000000000000" w:firstRow="0" w:lastRow="0" w:firstColumn="0" w:lastColumn="0" w:oddVBand="0" w:evenVBand="0" w:oddHBand="0" w:evenHBand="0" w:firstRowFirstColumn="0" w:firstRowLastColumn="0" w:lastRowFirstColumn="0" w:lastRowLastColumn="0"/>
            </w:pPr>
            <w:r w:rsidRPr="3A15BAED">
              <w:rPr>
                <w:rFonts w:asciiTheme="minorHAnsi" w:eastAsiaTheme="minorEastAsia" w:hAnsiTheme="minorHAnsi" w:cstheme="minorBidi"/>
                <w:color w:val="000000" w:themeColor="text1"/>
                <w:sz w:val="20"/>
                <w:szCs w:val="20"/>
              </w:rPr>
              <w:t xml:space="preserve">Familiarize self with clients' rights and respect these </w:t>
            </w:r>
            <w:proofErr w:type="gramStart"/>
            <w:r w:rsidRPr="3A15BAED">
              <w:rPr>
                <w:rFonts w:asciiTheme="minorHAnsi" w:eastAsiaTheme="minorEastAsia" w:hAnsiTheme="minorHAnsi" w:cstheme="minorBidi"/>
                <w:color w:val="000000" w:themeColor="text1"/>
                <w:sz w:val="20"/>
                <w:szCs w:val="20"/>
              </w:rPr>
              <w:t>at all times</w:t>
            </w:r>
            <w:proofErr w:type="gramEnd"/>
            <w:r w:rsidRPr="3A15BAED">
              <w:rPr>
                <w:rFonts w:asciiTheme="minorHAnsi" w:eastAsiaTheme="minorEastAsia" w:hAnsiTheme="minorHAnsi" w:cstheme="minorBidi"/>
                <w:color w:val="000000" w:themeColor="text1"/>
                <w:sz w:val="20"/>
                <w:szCs w:val="20"/>
              </w:rPr>
              <w:t xml:space="preserve"> and adhere </w:t>
            </w:r>
            <w:r w:rsidR="0056672C" w:rsidRPr="3A15BAED">
              <w:rPr>
                <w:rFonts w:asciiTheme="minorHAnsi" w:eastAsiaTheme="minorEastAsia" w:hAnsiTheme="minorHAnsi" w:cstheme="minorBidi"/>
                <w:color w:val="000000" w:themeColor="text1"/>
                <w:sz w:val="20"/>
                <w:szCs w:val="20"/>
              </w:rPr>
              <w:t>to the</w:t>
            </w:r>
            <w:r w:rsidRPr="3A15BAED">
              <w:rPr>
                <w:rFonts w:asciiTheme="minorHAnsi" w:eastAsiaTheme="minorEastAsia" w:hAnsiTheme="minorHAnsi" w:cstheme="minorBidi"/>
                <w:color w:val="000000" w:themeColor="text1"/>
                <w:sz w:val="20"/>
                <w:szCs w:val="20"/>
              </w:rPr>
              <w:t xml:space="preserve"> </w:t>
            </w:r>
            <w:r w:rsidRPr="3A15BAED">
              <w:rPr>
                <w:rFonts w:asciiTheme="minorHAnsi" w:eastAsiaTheme="minorEastAsia" w:hAnsiTheme="minorHAnsi" w:cstheme="minorBidi"/>
                <w:i/>
                <w:iCs/>
                <w:color w:val="000000" w:themeColor="text1"/>
                <w:sz w:val="20"/>
                <w:szCs w:val="20"/>
              </w:rPr>
              <w:t>NASW Code of Ethics</w:t>
            </w:r>
            <w:r w:rsidRPr="3A15BAED">
              <w:rPr>
                <w:rFonts w:asciiTheme="minorHAnsi" w:eastAsiaTheme="minorEastAsia" w:hAnsiTheme="minorHAnsi" w:cstheme="minorBidi"/>
                <w:color w:val="000000" w:themeColor="text1"/>
                <w:sz w:val="20"/>
                <w:szCs w:val="20"/>
              </w:rPr>
              <w:t>.</w:t>
            </w:r>
          </w:p>
          <w:p w14:paraId="69AA07D8" w14:textId="38D353F5" w:rsidR="00A93BDF" w:rsidRDefault="3A15BAED" w:rsidP="6F4C95A8">
            <w:pPr>
              <w:pStyle w:val="NormalWeb"/>
              <w:cnfStyle w:val="000000000000" w:firstRow="0" w:lastRow="0" w:firstColumn="0" w:lastColumn="0" w:oddVBand="0" w:evenVBand="0" w:oddHBand="0" w:evenHBand="0" w:firstRowFirstColumn="0" w:firstRowLastColumn="0" w:lastRowFirstColumn="0" w:lastRowLastColumn="0"/>
            </w:pPr>
            <w:r w:rsidRPr="3A15BAED">
              <w:rPr>
                <w:rFonts w:asciiTheme="minorHAnsi" w:eastAsiaTheme="minorEastAsia" w:hAnsiTheme="minorHAnsi" w:cstheme="minorBidi"/>
                <w:color w:val="000000" w:themeColor="text1"/>
                <w:sz w:val="20"/>
                <w:szCs w:val="20"/>
              </w:rPr>
              <w:t xml:space="preserve">__Advocate for those who are incapacitated, incompetent and those who cannot represent their own best interests. </w:t>
            </w:r>
          </w:p>
          <w:p w14:paraId="709CC2EA" w14:textId="041120EF" w:rsidR="00A93BDF" w:rsidRDefault="3A15BAED" w:rsidP="3A15BAED">
            <w:pPr>
              <w:pStyle w:val="NormalWeb"/>
              <w:cnfStyle w:val="000000000000" w:firstRow="0" w:lastRow="0" w:firstColumn="0" w:lastColumn="0" w:oddVBand="0" w:evenVBand="0" w:oddHBand="0" w:evenHBand="0" w:firstRowFirstColumn="0" w:firstRowLastColumn="0" w:lastRowFirstColumn="0" w:lastRowLastColumn="0"/>
              <w:rPr>
                <w:sz w:val="20"/>
                <w:szCs w:val="20"/>
              </w:rPr>
            </w:pPr>
            <w:r w:rsidRPr="3A15BAED">
              <w:rPr>
                <w:rFonts w:asciiTheme="minorHAnsi" w:eastAsiaTheme="minorEastAsia" w:hAnsiTheme="minorHAnsi" w:cstheme="minorBidi"/>
                <w:sz w:val="20"/>
                <w:szCs w:val="20"/>
              </w:rPr>
              <w:t>__Discuss personal values in supervision when they conflict with the values of the profession</w:t>
            </w:r>
            <w:r w:rsidRPr="3A15BAED">
              <w:rPr>
                <w:sz w:val="20"/>
                <w:szCs w:val="20"/>
              </w:rPr>
              <w:t>.</w:t>
            </w:r>
          </w:p>
          <w:p w14:paraId="3B3029E5" w14:textId="466F4B08" w:rsidR="00A93BDF" w:rsidRDefault="3A15BAED" w:rsidP="3A15BAED">
            <w:pPr>
              <w:cnfStyle w:val="000000000000" w:firstRow="0" w:lastRow="0" w:firstColumn="0" w:lastColumn="0" w:oddVBand="0" w:evenVBand="0" w:oddHBand="0" w:evenHBand="0" w:firstRowFirstColumn="0" w:firstRowLastColumn="0" w:lastRowFirstColumn="0" w:lastRowLastColumn="0"/>
              <w:rPr>
                <w:sz w:val="20"/>
                <w:szCs w:val="20"/>
              </w:rPr>
            </w:pPr>
            <w:r w:rsidRPr="3A15BAED">
              <w:rPr>
                <w:sz w:val="20"/>
                <w:szCs w:val="20"/>
              </w:rPr>
              <w:t>__Discuss case scenarios with my supervisor and faculty liaison that require ethical reasoning.</w:t>
            </w:r>
          </w:p>
          <w:p w14:paraId="1FEB182B" w14:textId="2C0DAEC1" w:rsidR="71573F79" w:rsidRPr="00B54153" w:rsidRDefault="3A15BAED" w:rsidP="3A15BAED">
            <w:pPr>
              <w:cnfStyle w:val="000000000000" w:firstRow="0" w:lastRow="0" w:firstColumn="0" w:lastColumn="0" w:oddVBand="0" w:evenVBand="0" w:oddHBand="0" w:evenHBand="0" w:firstRowFirstColumn="0" w:firstRowLastColumn="0" w:lastRowFirstColumn="0" w:lastRowLastColumn="0"/>
              <w:rPr>
                <w:sz w:val="20"/>
                <w:szCs w:val="20"/>
              </w:rPr>
            </w:pPr>
            <w:r w:rsidRPr="3A15BAED">
              <w:rPr>
                <w:sz w:val="20"/>
                <w:szCs w:val="20"/>
              </w:rPr>
              <w:t>Seek guidance when you experience and ethical dilemma.</w:t>
            </w:r>
          </w:p>
          <w:p w14:paraId="4DB9CA59" w14:textId="10C9DA29" w:rsidR="71573F79" w:rsidRPr="00B54153" w:rsidRDefault="3A15BAED" w:rsidP="3A15BAED">
            <w:pPr>
              <w:pStyle w:val="NormalWeb"/>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rPr>
            </w:pPr>
            <w:r w:rsidRPr="3A15BAED">
              <w:rPr>
                <w:rFonts w:asciiTheme="minorHAnsi" w:eastAsiaTheme="minorEastAsia" w:hAnsiTheme="minorHAnsi" w:cstheme="minorBidi"/>
                <w:color w:val="000000" w:themeColor="text1"/>
                <w:sz w:val="20"/>
                <w:szCs w:val="20"/>
              </w:rPr>
              <w:t xml:space="preserve">__Dress professionally, use appropriate, professional language and behavior. </w:t>
            </w:r>
          </w:p>
          <w:p w14:paraId="131E58CE" w14:textId="1D54BF9F" w:rsidR="00E35529" w:rsidRDefault="3A15BAED" w:rsidP="3A15BAED">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3A15BAED">
              <w:rPr>
                <w:color w:val="000000" w:themeColor="text1"/>
                <w:sz w:val="20"/>
                <w:szCs w:val="20"/>
              </w:rPr>
              <w:t>__Adhere to agency polices about technology and record keeping.</w:t>
            </w:r>
          </w:p>
          <w:p w14:paraId="0E4180B9" w14:textId="77777777" w:rsidR="003661CD" w:rsidRDefault="003661CD" w:rsidP="00A93BDF">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p w14:paraId="5956AF39" w14:textId="53A313E5" w:rsidR="00B54153" w:rsidRDefault="3A15BAED" w:rsidP="3A15BAED">
            <w:pPr>
              <w:cnfStyle w:val="000000000000" w:firstRow="0" w:lastRow="0" w:firstColumn="0" w:lastColumn="0" w:oddVBand="0" w:evenVBand="0" w:oddHBand="0" w:evenHBand="0" w:firstRowFirstColumn="0" w:firstRowLastColumn="0" w:lastRowFirstColumn="0" w:lastRowLastColumn="0"/>
              <w:rPr>
                <w:b/>
                <w:bCs/>
                <w:color w:val="000000" w:themeColor="text1"/>
                <w:sz w:val="20"/>
                <w:szCs w:val="20"/>
              </w:rPr>
            </w:pPr>
            <w:r w:rsidRPr="3A15BAED">
              <w:rPr>
                <w:b/>
                <w:bCs/>
                <w:color w:val="000000" w:themeColor="text1"/>
                <w:sz w:val="20"/>
                <w:szCs w:val="20"/>
              </w:rPr>
              <w:t>Add other activities here:</w:t>
            </w:r>
          </w:p>
          <w:p w14:paraId="1595EC65" w14:textId="01F4014B" w:rsidR="003661CD" w:rsidRPr="003661CD" w:rsidRDefault="003661CD" w:rsidP="00A93BDF">
            <w:pPr>
              <w:cnfStyle w:val="000000000000" w:firstRow="0" w:lastRow="0" w:firstColumn="0" w:lastColumn="0" w:oddVBand="0" w:evenVBand="0" w:oddHBand="0" w:evenHBand="0" w:firstRowFirstColumn="0" w:firstRowLastColumn="0" w:lastRowFirstColumn="0" w:lastRowLastColumn="0"/>
              <w:rPr>
                <w:b/>
                <w:sz w:val="24"/>
                <w:szCs w:val="24"/>
              </w:rPr>
            </w:pPr>
          </w:p>
        </w:tc>
        <w:tc>
          <w:tcPr>
            <w:tcW w:w="4317" w:type="dxa"/>
          </w:tcPr>
          <w:p w14:paraId="7B9E87EB" w14:textId="3C34EAE1" w:rsidR="003279A1" w:rsidRDefault="3A15BAED" w:rsidP="3A15BAED">
            <w:pPr>
              <w:pStyle w:val="NormalWeb"/>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rPr>
            </w:pPr>
            <w:r w:rsidRPr="3A15BAED">
              <w:rPr>
                <w:rFonts w:asciiTheme="minorHAnsi" w:eastAsiaTheme="minorEastAsia" w:hAnsiTheme="minorHAnsi" w:cstheme="minorBidi"/>
                <w:color w:val="000000" w:themeColor="text1"/>
                <w:sz w:val="20"/>
                <w:szCs w:val="20"/>
              </w:rPr>
              <w:t>SOCW 6500 (Field I) Assignments:</w:t>
            </w:r>
          </w:p>
          <w:p w14:paraId="44A50BB6" w14:textId="6ABC2F10" w:rsidR="00E60D1E" w:rsidRDefault="3A15BAED" w:rsidP="3A15BAED">
            <w:pPr>
              <w:pStyle w:val="NormalWeb"/>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rPr>
            </w:pPr>
            <w:r w:rsidRPr="3A15BAED">
              <w:rPr>
                <w:rFonts w:asciiTheme="minorHAnsi" w:eastAsiaTheme="minorEastAsia" w:hAnsiTheme="minorHAnsi" w:cstheme="minorBidi"/>
                <w:color w:val="000000" w:themeColor="text1"/>
                <w:sz w:val="20"/>
                <w:szCs w:val="20"/>
              </w:rPr>
              <w:t>Blog entries on supervision, use of self, confidentiality and boundaries.</w:t>
            </w:r>
          </w:p>
          <w:p w14:paraId="3CF4CF26" w14:textId="0F99F61F" w:rsidR="00A93BDF" w:rsidRDefault="3A15BAED" w:rsidP="3A15BAED">
            <w:pPr>
              <w:pStyle w:val="NormalWeb"/>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rPr>
            </w:pPr>
            <w:r w:rsidRPr="3A15BAED">
              <w:rPr>
                <w:rFonts w:asciiTheme="minorHAnsi" w:eastAsiaTheme="minorEastAsia" w:hAnsiTheme="minorHAnsi" w:cstheme="minorBidi"/>
                <w:color w:val="000000" w:themeColor="text1"/>
                <w:sz w:val="20"/>
                <w:szCs w:val="20"/>
              </w:rPr>
              <w:t>Process Recording on Values and Ethics</w:t>
            </w:r>
          </w:p>
          <w:p w14:paraId="4535A0B5" w14:textId="3ED91AE1" w:rsidR="00E35529" w:rsidRPr="00E35529" w:rsidRDefault="00E35529" w:rsidP="00E35529">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rPr>
            </w:pPr>
          </w:p>
        </w:tc>
      </w:tr>
      <w:tr w:rsidR="00E35529" w14:paraId="4E943804" w14:textId="77777777" w:rsidTr="3A15BAED">
        <w:tc>
          <w:tcPr>
            <w:cnfStyle w:val="001000000000" w:firstRow="0" w:lastRow="0" w:firstColumn="1" w:lastColumn="0" w:oddVBand="0" w:evenVBand="0" w:oddHBand="0" w:evenHBand="0" w:firstRowFirstColumn="0" w:firstRowLastColumn="0" w:lastRowFirstColumn="0" w:lastRowLastColumn="0"/>
            <w:tcW w:w="12950" w:type="dxa"/>
            <w:gridSpan w:val="3"/>
          </w:tcPr>
          <w:p w14:paraId="68DBAD4C" w14:textId="2BC62E70" w:rsidR="00E35529" w:rsidRDefault="3A15BAED" w:rsidP="3A15BAED">
            <w:pPr>
              <w:rPr>
                <w:sz w:val="24"/>
                <w:szCs w:val="24"/>
              </w:rPr>
            </w:pPr>
            <w:r w:rsidRPr="3A15BAED">
              <w:rPr>
                <w:color w:val="C00000"/>
                <w:sz w:val="24"/>
                <w:szCs w:val="24"/>
              </w:rPr>
              <w:t xml:space="preserve">For Student: </w:t>
            </w:r>
            <w:r w:rsidRPr="3A15BAED">
              <w:rPr>
                <w:sz w:val="24"/>
                <w:szCs w:val="24"/>
              </w:rPr>
              <w:t xml:space="preserve">After reviewing the Agency Activities and Field Course Assignments, describe how these expectations and activities will help you gain competence in ethical and professional behavior (be specific). </w:t>
            </w:r>
          </w:p>
        </w:tc>
      </w:tr>
      <w:tr w:rsidR="003279A1" w14:paraId="6CACECE3" w14:textId="77777777" w:rsidTr="3A15BAED">
        <w:tc>
          <w:tcPr>
            <w:cnfStyle w:val="001000000000" w:firstRow="0" w:lastRow="0" w:firstColumn="1" w:lastColumn="0" w:oddVBand="0" w:evenVBand="0" w:oddHBand="0" w:evenHBand="0" w:firstRowFirstColumn="0" w:firstRowLastColumn="0" w:lastRowFirstColumn="0" w:lastRowLastColumn="0"/>
            <w:tcW w:w="12950" w:type="dxa"/>
            <w:gridSpan w:val="3"/>
          </w:tcPr>
          <w:p w14:paraId="72B6B781" w14:textId="77777777" w:rsidR="00E639A2" w:rsidRDefault="3A15BAED" w:rsidP="3A15BAED">
            <w:pPr>
              <w:rPr>
                <w:sz w:val="24"/>
                <w:szCs w:val="24"/>
              </w:rPr>
            </w:pPr>
            <w:r w:rsidRPr="3A15BAED">
              <w:rPr>
                <w:color w:val="C00000"/>
                <w:sz w:val="24"/>
                <w:szCs w:val="24"/>
              </w:rPr>
              <w:lastRenderedPageBreak/>
              <w:t>For Student:</w:t>
            </w:r>
            <w:r w:rsidRPr="3A15BAED">
              <w:rPr>
                <w:color w:val="2E74B5" w:themeColor="accent1" w:themeShade="BF"/>
                <w:sz w:val="24"/>
                <w:szCs w:val="24"/>
              </w:rPr>
              <w:t xml:space="preserve"> </w:t>
            </w:r>
            <w:r w:rsidRPr="3A15BAED">
              <w:rPr>
                <w:sz w:val="24"/>
                <w:szCs w:val="24"/>
              </w:rPr>
              <w:t>Write two goals that you want to achieve to help you develop as a professional social worker:</w:t>
            </w:r>
            <w:r w:rsidR="003D6883">
              <w:rPr>
                <w:sz w:val="24"/>
                <w:szCs w:val="24"/>
              </w:rPr>
              <w:t xml:space="preserve"> </w:t>
            </w:r>
          </w:p>
          <w:p w14:paraId="7679B71C" w14:textId="5E26E58A" w:rsidR="003279A1" w:rsidRPr="00587CAA" w:rsidRDefault="00E639A2" w:rsidP="00E639A2">
            <w:pPr>
              <w:pStyle w:val="ListParagraph"/>
              <w:numPr>
                <w:ilvl w:val="0"/>
                <w:numId w:val="7"/>
              </w:numPr>
              <w:rPr>
                <w:rFonts w:ascii="Times New Roman" w:hAnsi="Times New Roman" w:cs="Times New Roman"/>
                <w:b w:val="0"/>
                <w:sz w:val="24"/>
                <w:szCs w:val="24"/>
              </w:rPr>
            </w:pPr>
            <w:r w:rsidRPr="00587CAA">
              <w:rPr>
                <w:rFonts w:ascii="Times New Roman" w:hAnsi="Times New Roman" w:cs="Times New Roman"/>
                <w:b w:val="0"/>
                <w:sz w:val="24"/>
                <w:szCs w:val="24"/>
              </w:rPr>
              <w:t xml:space="preserve">Participate in </w:t>
            </w:r>
            <w:r w:rsidR="009C40C9">
              <w:rPr>
                <w:rFonts w:ascii="Times New Roman" w:hAnsi="Times New Roman" w:cs="Times New Roman"/>
                <w:b w:val="0"/>
                <w:sz w:val="24"/>
                <w:szCs w:val="24"/>
              </w:rPr>
              <w:t xml:space="preserve">monthly meetings, workshops, and trainings relates to South Bend Community School Corporation social work department. </w:t>
            </w:r>
          </w:p>
          <w:p w14:paraId="41844A48" w14:textId="6D5F3B77" w:rsidR="00E639A2" w:rsidRPr="005159D5" w:rsidRDefault="009C40C9" w:rsidP="00E639A2">
            <w:pPr>
              <w:pStyle w:val="ListParagraph"/>
              <w:numPr>
                <w:ilvl w:val="0"/>
                <w:numId w:val="7"/>
              </w:numPr>
              <w:rPr>
                <w:rFonts w:ascii="Times New Roman" w:hAnsi="Times New Roman" w:cs="Times New Roman"/>
                <w:b w:val="0"/>
                <w:sz w:val="24"/>
                <w:szCs w:val="24"/>
              </w:rPr>
            </w:pPr>
            <w:r>
              <w:rPr>
                <w:rFonts w:ascii="Times New Roman" w:hAnsi="Times New Roman" w:cs="Times New Roman"/>
                <w:b w:val="0"/>
                <w:sz w:val="24"/>
                <w:szCs w:val="24"/>
              </w:rPr>
              <w:t xml:space="preserve">Be prepared for </w:t>
            </w:r>
            <w:r w:rsidR="00E639A2" w:rsidRPr="00587CAA">
              <w:rPr>
                <w:rFonts w:ascii="Times New Roman" w:hAnsi="Times New Roman" w:cs="Times New Roman"/>
                <w:b w:val="0"/>
                <w:sz w:val="24"/>
                <w:szCs w:val="24"/>
              </w:rPr>
              <w:t xml:space="preserve">weekly supervision meetings </w:t>
            </w:r>
            <w:r>
              <w:rPr>
                <w:rFonts w:ascii="Times New Roman" w:hAnsi="Times New Roman" w:cs="Times New Roman"/>
                <w:b w:val="0"/>
                <w:sz w:val="24"/>
                <w:szCs w:val="24"/>
              </w:rPr>
              <w:t xml:space="preserve">to reflect on the </w:t>
            </w:r>
            <w:r w:rsidR="00982005">
              <w:rPr>
                <w:rFonts w:ascii="Times New Roman" w:hAnsi="Times New Roman" w:cs="Times New Roman"/>
                <w:b w:val="0"/>
                <w:sz w:val="24"/>
                <w:szCs w:val="24"/>
              </w:rPr>
              <w:t>previous and upcoming</w:t>
            </w:r>
            <w:bookmarkStart w:id="0" w:name="_GoBack"/>
            <w:bookmarkEnd w:id="0"/>
            <w:r w:rsidR="00982005">
              <w:rPr>
                <w:rFonts w:ascii="Times New Roman" w:hAnsi="Times New Roman" w:cs="Times New Roman"/>
                <w:b w:val="0"/>
                <w:sz w:val="24"/>
                <w:szCs w:val="24"/>
              </w:rPr>
              <w:t xml:space="preserve"> </w:t>
            </w:r>
            <w:r>
              <w:rPr>
                <w:rFonts w:ascii="Times New Roman" w:hAnsi="Times New Roman" w:cs="Times New Roman"/>
                <w:b w:val="0"/>
                <w:sz w:val="24"/>
                <w:szCs w:val="24"/>
              </w:rPr>
              <w:t>week, cas</w:t>
            </w:r>
            <w:r w:rsidR="005159D5">
              <w:rPr>
                <w:rFonts w:ascii="Times New Roman" w:hAnsi="Times New Roman" w:cs="Times New Roman"/>
                <w:b w:val="0"/>
                <w:sz w:val="24"/>
                <w:szCs w:val="24"/>
              </w:rPr>
              <w:t xml:space="preserve">es, and community resources. </w:t>
            </w:r>
          </w:p>
          <w:p w14:paraId="22804B69" w14:textId="48286610" w:rsidR="003279A1" w:rsidRDefault="3A15BAED" w:rsidP="3A15BAED">
            <w:pPr>
              <w:rPr>
                <w:sz w:val="24"/>
                <w:szCs w:val="24"/>
              </w:rPr>
            </w:pPr>
            <w:r w:rsidRPr="3A15BAED">
              <w:rPr>
                <w:color w:val="C00000"/>
                <w:sz w:val="24"/>
                <w:szCs w:val="24"/>
              </w:rPr>
              <w:t>For Student:</w:t>
            </w:r>
            <w:r w:rsidRPr="3A15BAED">
              <w:rPr>
                <w:color w:val="2E74B5" w:themeColor="accent1" w:themeShade="BF"/>
                <w:sz w:val="24"/>
                <w:szCs w:val="24"/>
              </w:rPr>
              <w:t xml:space="preserve"> </w:t>
            </w:r>
            <w:r w:rsidRPr="3A15BAED">
              <w:rPr>
                <w:sz w:val="24"/>
                <w:szCs w:val="24"/>
              </w:rPr>
              <w:t>Write down any questions you have for your instructor/supervisor or faculty liaison:</w:t>
            </w:r>
          </w:p>
          <w:p w14:paraId="7675B870" w14:textId="77777777" w:rsidR="00961B99" w:rsidRDefault="00961B99" w:rsidP="00BE0561">
            <w:pPr>
              <w:rPr>
                <w:sz w:val="24"/>
                <w:szCs w:val="24"/>
              </w:rPr>
            </w:pPr>
          </w:p>
          <w:p w14:paraId="703751F9" w14:textId="5E967650" w:rsidR="00961B99" w:rsidRDefault="3A15BAED" w:rsidP="3A15BAED">
            <w:pPr>
              <w:rPr>
                <w:sz w:val="24"/>
                <w:szCs w:val="24"/>
              </w:rPr>
            </w:pPr>
            <w:r w:rsidRPr="3A15BAED">
              <w:rPr>
                <w:color w:val="2E74B5" w:themeColor="accent1" w:themeShade="BF"/>
                <w:sz w:val="24"/>
                <w:szCs w:val="24"/>
              </w:rPr>
              <w:t xml:space="preserve">Instructor/Supervisor’s </w:t>
            </w:r>
            <w:r w:rsidRPr="3A15BAED">
              <w:rPr>
                <w:sz w:val="24"/>
                <w:szCs w:val="24"/>
              </w:rPr>
              <w:t xml:space="preserve">Feedback for Evaluation: (To be completed during evaluation). </w:t>
            </w:r>
          </w:p>
          <w:p w14:paraId="3312A0BB" w14:textId="77777777" w:rsidR="003279A1" w:rsidRDefault="003279A1" w:rsidP="00BE0561">
            <w:pPr>
              <w:rPr>
                <w:sz w:val="24"/>
                <w:szCs w:val="24"/>
              </w:rPr>
            </w:pPr>
          </w:p>
        </w:tc>
      </w:tr>
    </w:tbl>
    <w:p w14:paraId="13F155C1" w14:textId="1EB7975E" w:rsidR="00BE0561" w:rsidRPr="00604162" w:rsidRDefault="3A15BAED" w:rsidP="00BE0561">
      <w:r w:rsidRPr="3A15BAED">
        <w:rPr>
          <w:sz w:val="28"/>
          <w:szCs w:val="28"/>
        </w:rPr>
        <w:t>Social Work Core Competency 2 –</w:t>
      </w:r>
      <w:r w:rsidRPr="3A15BAED">
        <w:rPr>
          <w:color w:val="2E74B5" w:themeColor="accent1" w:themeShade="BF"/>
          <w:sz w:val="28"/>
          <w:szCs w:val="28"/>
        </w:rPr>
        <w:t xml:space="preserve"> Engage Diversity and Difference in Practice</w:t>
      </w:r>
    </w:p>
    <w:tbl>
      <w:tblPr>
        <w:tblStyle w:val="GridTable1Light1"/>
        <w:tblW w:w="0" w:type="auto"/>
        <w:tblLook w:val="04A0" w:firstRow="1" w:lastRow="0" w:firstColumn="1" w:lastColumn="0" w:noHBand="0" w:noVBand="1"/>
      </w:tblPr>
      <w:tblGrid>
        <w:gridCol w:w="4316"/>
        <w:gridCol w:w="4317"/>
        <w:gridCol w:w="4317"/>
      </w:tblGrid>
      <w:tr w:rsidR="00767324" w14:paraId="6E4E4570" w14:textId="77777777" w:rsidTr="3A15BA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6" w:type="dxa"/>
          </w:tcPr>
          <w:p w14:paraId="12454C70" w14:textId="2A3FF69A" w:rsidR="00767324" w:rsidRDefault="3A15BAED" w:rsidP="3A15BAED">
            <w:pPr>
              <w:rPr>
                <w:sz w:val="24"/>
                <w:szCs w:val="24"/>
              </w:rPr>
            </w:pPr>
            <w:r w:rsidRPr="3A15BAED">
              <w:rPr>
                <w:color w:val="2E74B5" w:themeColor="accent1" w:themeShade="BF"/>
                <w:sz w:val="24"/>
                <w:szCs w:val="24"/>
              </w:rPr>
              <w:t xml:space="preserve">Expected Behaviors – </w:t>
            </w:r>
            <w:r w:rsidRPr="3A15BAED">
              <w:rPr>
                <w:color w:val="C00000"/>
                <w:sz w:val="24"/>
                <w:szCs w:val="24"/>
              </w:rPr>
              <w:t>You will be evaluated on these at the end of the quarter</w:t>
            </w:r>
          </w:p>
        </w:tc>
        <w:tc>
          <w:tcPr>
            <w:tcW w:w="4317" w:type="dxa"/>
          </w:tcPr>
          <w:p w14:paraId="0792311E" w14:textId="51B81883" w:rsidR="00767324" w:rsidRDefault="3A15BAED" w:rsidP="3A15BAED">
            <w:pPr>
              <w:cnfStyle w:val="100000000000" w:firstRow="1" w:lastRow="0" w:firstColumn="0" w:lastColumn="0" w:oddVBand="0" w:evenVBand="0" w:oddHBand="0" w:evenHBand="0" w:firstRowFirstColumn="0" w:firstRowLastColumn="0" w:lastRowFirstColumn="0" w:lastRowLastColumn="0"/>
              <w:rPr>
                <w:sz w:val="24"/>
                <w:szCs w:val="24"/>
              </w:rPr>
            </w:pPr>
            <w:r w:rsidRPr="3A15BAED">
              <w:rPr>
                <w:color w:val="2E74B5" w:themeColor="accent1" w:themeShade="BF"/>
                <w:sz w:val="24"/>
                <w:szCs w:val="24"/>
              </w:rPr>
              <w:t xml:space="preserve">Agency Activities to help you achieve the expected behaviors- </w:t>
            </w:r>
            <w:r w:rsidRPr="3A15BAED">
              <w:rPr>
                <w:color w:val="C00000"/>
                <w:sz w:val="24"/>
                <w:szCs w:val="24"/>
              </w:rPr>
              <w:t>Check all that apply</w:t>
            </w:r>
          </w:p>
        </w:tc>
        <w:tc>
          <w:tcPr>
            <w:tcW w:w="4317" w:type="dxa"/>
          </w:tcPr>
          <w:p w14:paraId="0E7309DE" w14:textId="637A8216" w:rsidR="00767324" w:rsidRDefault="3A15BAED" w:rsidP="3A15BAED">
            <w:pPr>
              <w:cnfStyle w:val="100000000000" w:firstRow="1" w:lastRow="0" w:firstColumn="0" w:lastColumn="0" w:oddVBand="0" w:evenVBand="0" w:oddHBand="0" w:evenHBand="0" w:firstRowFirstColumn="0" w:firstRowLastColumn="0" w:lastRowFirstColumn="0" w:lastRowLastColumn="0"/>
              <w:rPr>
                <w:sz w:val="24"/>
                <w:szCs w:val="24"/>
              </w:rPr>
            </w:pPr>
            <w:r w:rsidRPr="3A15BAED">
              <w:rPr>
                <w:color w:val="2E74B5" w:themeColor="accent1" w:themeShade="BF"/>
                <w:sz w:val="24"/>
                <w:szCs w:val="24"/>
              </w:rPr>
              <w:t>Field Course Assignments –</w:t>
            </w:r>
            <w:r w:rsidRPr="3A15BAED">
              <w:rPr>
                <w:color w:val="C00000"/>
                <w:sz w:val="24"/>
                <w:szCs w:val="24"/>
              </w:rPr>
              <w:t xml:space="preserve"> Complete these in the course when assigned.</w:t>
            </w:r>
          </w:p>
        </w:tc>
      </w:tr>
      <w:tr w:rsidR="00767324" w14:paraId="492D5694" w14:textId="77777777" w:rsidTr="3A15BAED">
        <w:tc>
          <w:tcPr>
            <w:cnfStyle w:val="001000000000" w:firstRow="0" w:lastRow="0" w:firstColumn="1" w:lastColumn="0" w:oddVBand="0" w:evenVBand="0" w:oddHBand="0" w:evenHBand="0" w:firstRowFirstColumn="0" w:firstRowLastColumn="0" w:lastRowFirstColumn="0" w:lastRowLastColumn="0"/>
            <w:tcW w:w="4316" w:type="dxa"/>
          </w:tcPr>
          <w:p w14:paraId="017024AB" w14:textId="4A83A1F5" w:rsidR="00767324" w:rsidRDefault="3A15BAED" w:rsidP="3A15BAED">
            <w:pPr>
              <w:rPr>
                <w:b w:val="0"/>
                <w:bCs w:val="0"/>
                <w:sz w:val="20"/>
                <w:szCs w:val="20"/>
              </w:rPr>
            </w:pPr>
            <w:r w:rsidRPr="3A15BAED">
              <w:rPr>
                <w:b w:val="0"/>
                <w:bCs w:val="0"/>
                <w:sz w:val="20"/>
                <w:szCs w:val="20"/>
              </w:rPr>
              <w:t>a-recognize and manage personal values in a way that allows professional values to guide practice</w:t>
            </w:r>
          </w:p>
          <w:p w14:paraId="73BA200D" w14:textId="77777777" w:rsidR="00767324" w:rsidRPr="007F4B41" w:rsidRDefault="00767324" w:rsidP="008659EA">
            <w:pPr>
              <w:rPr>
                <w:b w:val="0"/>
                <w:sz w:val="20"/>
                <w:szCs w:val="20"/>
              </w:rPr>
            </w:pPr>
          </w:p>
          <w:p w14:paraId="6E757C19" w14:textId="77777777" w:rsidR="00767324" w:rsidRDefault="3A15BAED" w:rsidP="3A15BAED">
            <w:pPr>
              <w:rPr>
                <w:b w:val="0"/>
                <w:bCs w:val="0"/>
                <w:sz w:val="20"/>
                <w:szCs w:val="20"/>
              </w:rPr>
            </w:pPr>
            <w:r w:rsidRPr="3A15BAED">
              <w:rPr>
                <w:b w:val="0"/>
                <w:bCs w:val="0"/>
                <w:sz w:val="20"/>
                <w:szCs w:val="20"/>
              </w:rPr>
              <w:t>b-make ethical decisions applying the standards of the social work ethical codes</w:t>
            </w:r>
          </w:p>
          <w:p w14:paraId="01D6B462" w14:textId="77777777" w:rsidR="00767324" w:rsidRPr="007F4B41" w:rsidRDefault="00767324" w:rsidP="008659EA">
            <w:pPr>
              <w:rPr>
                <w:b w:val="0"/>
                <w:sz w:val="20"/>
                <w:szCs w:val="20"/>
              </w:rPr>
            </w:pPr>
          </w:p>
          <w:p w14:paraId="67F559D1" w14:textId="77777777" w:rsidR="00767324" w:rsidRDefault="3A15BAED" w:rsidP="3A15BAED">
            <w:pPr>
              <w:rPr>
                <w:b w:val="0"/>
                <w:bCs w:val="0"/>
                <w:sz w:val="20"/>
                <w:szCs w:val="20"/>
              </w:rPr>
            </w:pPr>
            <w:r w:rsidRPr="3A15BAED">
              <w:rPr>
                <w:b w:val="0"/>
                <w:bCs w:val="0"/>
                <w:sz w:val="20"/>
                <w:szCs w:val="20"/>
              </w:rPr>
              <w:t>c-tolerate ambiguity in resolving ethical conflicts</w:t>
            </w:r>
          </w:p>
          <w:p w14:paraId="3621C927" w14:textId="77777777" w:rsidR="00767324" w:rsidRPr="007F4B41" w:rsidRDefault="00767324" w:rsidP="008659EA">
            <w:pPr>
              <w:rPr>
                <w:b w:val="0"/>
                <w:sz w:val="20"/>
                <w:szCs w:val="20"/>
              </w:rPr>
            </w:pPr>
          </w:p>
          <w:p w14:paraId="296408C2" w14:textId="36E91796" w:rsidR="00767324" w:rsidRPr="007F4B41" w:rsidRDefault="3A15BAED" w:rsidP="3A15BAED">
            <w:pPr>
              <w:rPr>
                <w:b w:val="0"/>
                <w:bCs w:val="0"/>
                <w:sz w:val="20"/>
                <w:szCs w:val="20"/>
              </w:rPr>
            </w:pPr>
            <w:r w:rsidRPr="3A15BAED">
              <w:rPr>
                <w:b w:val="0"/>
                <w:bCs w:val="0"/>
                <w:sz w:val="20"/>
                <w:szCs w:val="20"/>
              </w:rPr>
              <w:t>d-apply strategies of ethical reasoning to arrive at principled decisions</w:t>
            </w:r>
          </w:p>
        </w:tc>
        <w:tc>
          <w:tcPr>
            <w:tcW w:w="4317" w:type="dxa"/>
          </w:tcPr>
          <w:p w14:paraId="1077AAD8" w14:textId="76328ADA" w:rsidR="00767324" w:rsidRDefault="3A15BAED" w:rsidP="3A15BAED">
            <w:pPr>
              <w:cnfStyle w:val="000000000000" w:firstRow="0" w:lastRow="0" w:firstColumn="0" w:lastColumn="0" w:oddVBand="0" w:evenVBand="0" w:oddHBand="0" w:evenHBand="0" w:firstRowFirstColumn="0" w:firstRowLastColumn="0" w:lastRowFirstColumn="0" w:lastRowLastColumn="0"/>
              <w:rPr>
                <w:sz w:val="20"/>
                <w:szCs w:val="20"/>
              </w:rPr>
            </w:pPr>
            <w:r w:rsidRPr="3A15BAED">
              <w:rPr>
                <w:sz w:val="20"/>
                <w:szCs w:val="20"/>
              </w:rPr>
              <w:t>__Interact with those who are different from you based on age, SES, color, culture, disability, ethnicity, gender, religion, sexual orientation, etc.</w:t>
            </w:r>
          </w:p>
          <w:p w14:paraId="59E1D8E3" w14:textId="77777777" w:rsidR="00767324" w:rsidRDefault="00767324" w:rsidP="00A93BDF">
            <w:pPr>
              <w:cnfStyle w:val="000000000000" w:firstRow="0" w:lastRow="0" w:firstColumn="0" w:lastColumn="0" w:oddVBand="0" w:evenVBand="0" w:oddHBand="0" w:evenHBand="0" w:firstRowFirstColumn="0" w:firstRowLastColumn="0" w:lastRowFirstColumn="0" w:lastRowLastColumn="0"/>
              <w:rPr>
                <w:sz w:val="20"/>
                <w:szCs w:val="20"/>
              </w:rPr>
            </w:pPr>
          </w:p>
          <w:p w14:paraId="484A740D" w14:textId="625395F9" w:rsidR="00767324" w:rsidRDefault="3A15BAED" w:rsidP="3A15BAED">
            <w:pPr>
              <w:cnfStyle w:val="000000000000" w:firstRow="0" w:lastRow="0" w:firstColumn="0" w:lastColumn="0" w:oddVBand="0" w:evenVBand="0" w:oddHBand="0" w:evenHBand="0" w:firstRowFirstColumn="0" w:firstRowLastColumn="0" w:lastRowFirstColumn="0" w:lastRowLastColumn="0"/>
              <w:rPr>
                <w:sz w:val="20"/>
                <w:szCs w:val="20"/>
              </w:rPr>
            </w:pPr>
            <w:r w:rsidRPr="3A15BAED">
              <w:rPr>
                <w:sz w:val="20"/>
                <w:szCs w:val="20"/>
              </w:rPr>
              <w:t>__Discuss in supervision and in class the strengths of engaging diversity and the challenges you have when engaging difference.</w:t>
            </w:r>
          </w:p>
          <w:p w14:paraId="6B52ECAA" w14:textId="77777777" w:rsidR="00767324" w:rsidRDefault="00767324" w:rsidP="00A93BDF">
            <w:pPr>
              <w:cnfStyle w:val="000000000000" w:firstRow="0" w:lastRow="0" w:firstColumn="0" w:lastColumn="0" w:oddVBand="0" w:evenVBand="0" w:oddHBand="0" w:evenHBand="0" w:firstRowFirstColumn="0" w:firstRowLastColumn="0" w:lastRowFirstColumn="0" w:lastRowLastColumn="0"/>
              <w:rPr>
                <w:sz w:val="20"/>
                <w:szCs w:val="20"/>
              </w:rPr>
            </w:pPr>
          </w:p>
          <w:p w14:paraId="674E1CB5" w14:textId="2E6B5FA0" w:rsidR="00767324" w:rsidRDefault="3A15BAED" w:rsidP="3A15BAED">
            <w:pPr>
              <w:cnfStyle w:val="000000000000" w:firstRow="0" w:lastRow="0" w:firstColumn="0" w:lastColumn="0" w:oddVBand="0" w:evenVBand="0" w:oddHBand="0" w:evenHBand="0" w:firstRowFirstColumn="0" w:firstRowLastColumn="0" w:lastRowFirstColumn="0" w:lastRowLastColumn="0"/>
              <w:rPr>
                <w:sz w:val="20"/>
                <w:szCs w:val="20"/>
              </w:rPr>
            </w:pPr>
            <w:r w:rsidRPr="3A15BAED">
              <w:rPr>
                <w:sz w:val="20"/>
                <w:szCs w:val="20"/>
              </w:rPr>
              <w:t>__Engage in self-refection about personal biases related to client population and discuss with supervisor.</w:t>
            </w:r>
          </w:p>
          <w:p w14:paraId="2E026F0F" w14:textId="77777777" w:rsidR="00AC2252" w:rsidRDefault="00AC2252" w:rsidP="00A93BDF">
            <w:pPr>
              <w:cnfStyle w:val="000000000000" w:firstRow="0" w:lastRow="0" w:firstColumn="0" w:lastColumn="0" w:oddVBand="0" w:evenVBand="0" w:oddHBand="0" w:evenHBand="0" w:firstRowFirstColumn="0" w:firstRowLastColumn="0" w:lastRowFirstColumn="0" w:lastRowLastColumn="0"/>
              <w:rPr>
                <w:sz w:val="20"/>
                <w:szCs w:val="20"/>
              </w:rPr>
            </w:pPr>
          </w:p>
          <w:p w14:paraId="7CAB4FC0" w14:textId="47027928" w:rsidR="00AC2252" w:rsidRPr="00AC2252" w:rsidRDefault="3A15BAED" w:rsidP="3A15BAED">
            <w:pPr>
              <w:cnfStyle w:val="000000000000" w:firstRow="0" w:lastRow="0" w:firstColumn="0" w:lastColumn="0" w:oddVBand="0" w:evenVBand="0" w:oddHBand="0" w:evenHBand="0" w:firstRowFirstColumn="0" w:firstRowLastColumn="0" w:lastRowFirstColumn="0" w:lastRowLastColumn="0"/>
              <w:rPr>
                <w:b/>
                <w:bCs/>
                <w:sz w:val="20"/>
                <w:szCs w:val="20"/>
              </w:rPr>
            </w:pPr>
            <w:r w:rsidRPr="3A15BAED">
              <w:rPr>
                <w:b/>
                <w:bCs/>
                <w:sz w:val="20"/>
                <w:szCs w:val="20"/>
              </w:rPr>
              <w:t>Add other activities here:</w:t>
            </w:r>
          </w:p>
          <w:p w14:paraId="3AB03BC6" w14:textId="77777777" w:rsidR="00767324" w:rsidRPr="00AC2252" w:rsidRDefault="00767324" w:rsidP="00A93BDF">
            <w:pPr>
              <w:cnfStyle w:val="000000000000" w:firstRow="0" w:lastRow="0" w:firstColumn="0" w:lastColumn="0" w:oddVBand="0" w:evenVBand="0" w:oddHBand="0" w:evenHBand="0" w:firstRowFirstColumn="0" w:firstRowLastColumn="0" w:lastRowFirstColumn="0" w:lastRowLastColumn="0"/>
              <w:rPr>
                <w:b/>
                <w:sz w:val="20"/>
                <w:szCs w:val="20"/>
              </w:rPr>
            </w:pPr>
          </w:p>
          <w:p w14:paraId="69C67D6C" w14:textId="4468E53C" w:rsidR="00767324" w:rsidRDefault="00767324" w:rsidP="00A93BDF">
            <w:pPr>
              <w:cnfStyle w:val="000000000000" w:firstRow="0" w:lastRow="0" w:firstColumn="0" w:lastColumn="0" w:oddVBand="0" w:evenVBand="0" w:oddHBand="0" w:evenHBand="0" w:firstRowFirstColumn="0" w:firstRowLastColumn="0" w:lastRowFirstColumn="0" w:lastRowLastColumn="0"/>
              <w:rPr>
                <w:sz w:val="24"/>
                <w:szCs w:val="24"/>
              </w:rPr>
            </w:pPr>
          </w:p>
        </w:tc>
        <w:tc>
          <w:tcPr>
            <w:tcW w:w="4317" w:type="dxa"/>
          </w:tcPr>
          <w:p w14:paraId="7EB54FC5" w14:textId="77777777" w:rsidR="00767324" w:rsidRDefault="3A15BAED" w:rsidP="3A15BAED">
            <w:pPr>
              <w:pStyle w:val="NormalWeb"/>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rPr>
            </w:pPr>
            <w:r w:rsidRPr="3A15BAED">
              <w:rPr>
                <w:rFonts w:asciiTheme="minorHAnsi" w:eastAsiaTheme="minorEastAsia" w:hAnsiTheme="minorHAnsi" w:cstheme="minorBidi"/>
                <w:color w:val="000000" w:themeColor="text1"/>
                <w:sz w:val="20"/>
                <w:szCs w:val="20"/>
              </w:rPr>
              <w:t>SOCW 6500 (Field I) Assignments:</w:t>
            </w:r>
          </w:p>
          <w:p w14:paraId="57B801E3" w14:textId="0CC23DA4" w:rsidR="00767324" w:rsidRPr="00E35529" w:rsidRDefault="3A15BAED" w:rsidP="3A15BAED">
            <w:pPr>
              <w:pStyle w:val="NormalWeb"/>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rPr>
            </w:pPr>
            <w:r w:rsidRPr="3A15BAED">
              <w:rPr>
                <w:rFonts w:asciiTheme="minorHAnsi" w:eastAsiaTheme="minorEastAsia" w:hAnsiTheme="minorHAnsi" w:cstheme="minorBidi"/>
                <w:color w:val="000000" w:themeColor="text1"/>
                <w:sz w:val="20"/>
                <w:szCs w:val="20"/>
              </w:rPr>
              <w:t>Week 7 – Focus on diversity, including a blog post on the diversity represented in your agency and a process recording focused on cultural competency in your agency.</w:t>
            </w:r>
          </w:p>
        </w:tc>
      </w:tr>
      <w:tr w:rsidR="00767324" w14:paraId="507AB00D" w14:textId="77777777" w:rsidTr="3A15BAED">
        <w:tc>
          <w:tcPr>
            <w:cnfStyle w:val="001000000000" w:firstRow="0" w:lastRow="0" w:firstColumn="1" w:lastColumn="0" w:oddVBand="0" w:evenVBand="0" w:oddHBand="0" w:evenHBand="0" w:firstRowFirstColumn="0" w:firstRowLastColumn="0" w:lastRowFirstColumn="0" w:lastRowLastColumn="0"/>
            <w:tcW w:w="12950" w:type="dxa"/>
            <w:gridSpan w:val="3"/>
          </w:tcPr>
          <w:p w14:paraId="6B5F41EE" w14:textId="32DC0EB1" w:rsidR="00767324" w:rsidRDefault="3A15BAED" w:rsidP="3A15BAED">
            <w:pPr>
              <w:rPr>
                <w:sz w:val="24"/>
                <w:szCs w:val="24"/>
              </w:rPr>
            </w:pPr>
            <w:r w:rsidRPr="3A15BAED">
              <w:rPr>
                <w:color w:val="C00000"/>
                <w:sz w:val="24"/>
                <w:szCs w:val="24"/>
              </w:rPr>
              <w:t>For Student:</w:t>
            </w:r>
            <w:r w:rsidRPr="3A15BAED">
              <w:rPr>
                <w:color w:val="2E74B5" w:themeColor="accent1" w:themeShade="BF"/>
                <w:sz w:val="24"/>
                <w:szCs w:val="24"/>
              </w:rPr>
              <w:t xml:space="preserve"> </w:t>
            </w:r>
            <w:r w:rsidRPr="3A15BAED">
              <w:rPr>
                <w:sz w:val="24"/>
                <w:szCs w:val="24"/>
              </w:rPr>
              <w:t>After Reviewing the Agency Activities and Field Course Assignments, describe how these will help you engage diversity and difference in practice (be specific):</w:t>
            </w:r>
          </w:p>
          <w:p w14:paraId="40714351" w14:textId="77777777" w:rsidR="00767324" w:rsidRDefault="00767324" w:rsidP="008659EA">
            <w:pPr>
              <w:rPr>
                <w:sz w:val="24"/>
                <w:szCs w:val="24"/>
              </w:rPr>
            </w:pPr>
          </w:p>
          <w:p w14:paraId="54305E01" w14:textId="77777777" w:rsidR="00767324" w:rsidRDefault="00767324" w:rsidP="008659EA">
            <w:pPr>
              <w:rPr>
                <w:sz w:val="24"/>
                <w:szCs w:val="24"/>
              </w:rPr>
            </w:pPr>
          </w:p>
          <w:p w14:paraId="5E933590" w14:textId="77777777" w:rsidR="00767324" w:rsidRDefault="00767324" w:rsidP="008659EA">
            <w:pPr>
              <w:rPr>
                <w:sz w:val="24"/>
                <w:szCs w:val="24"/>
              </w:rPr>
            </w:pPr>
          </w:p>
        </w:tc>
      </w:tr>
      <w:tr w:rsidR="00767324" w14:paraId="133F986D" w14:textId="77777777" w:rsidTr="3A15BAED">
        <w:tc>
          <w:tcPr>
            <w:cnfStyle w:val="001000000000" w:firstRow="0" w:lastRow="0" w:firstColumn="1" w:lastColumn="0" w:oddVBand="0" w:evenVBand="0" w:oddHBand="0" w:evenHBand="0" w:firstRowFirstColumn="0" w:firstRowLastColumn="0" w:lastRowFirstColumn="0" w:lastRowLastColumn="0"/>
            <w:tcW w:w="12950" w:type="dxa"/>
            <w:gridSpan w:val="3"/>
          </w:tcPr>
          <w:p w14:paraId="0DC0BB4B" w14:textId="120841EF" w:rsidR="00767324" w:rsidRDefault="3A15BAED" w:rsidP="3A15BAED">
            <w:pPr>
              <w:rPr>
                <w:sz w:val="24"/>
                <w:szCs w:val="24"/>
              </w:rPr>
            </w:pPr>
            <w:r w:rsidRPr="3A15BAED">
              <w:rPr>
                <w:color w:val="C00000"/>
                <w:sz w:val="24"/>
                <w:szCs w:val="24"/>
              </w:rPr>
              <w:t xml:space="preserve">For Student: </w:t>
            </w:r>
            <w:r w:rsidRPr="3A15BAED">
              <w:rPr>
                <w:sz w:val="24"/>
                <w:szCs w:val="24"/>
              </w:rPr>
              <w:t>Write two goals that you want to achieve to engage diversity and difference in practice:</w:t>
            </w:r>
          </w:p>
          <w:p w14:paraId="2252E288" w14:textId="75BF10A6" w:rsidR="00587CAA" w:rsidRPr="00443AA9" w:rsidRDefault="00587CAA" w:rsidP="00587CAA">
            <w:pPr>
              <w:pStyle w:val="ListParagraph"/>
              <w:numPr>
                <w:ilvl w:val="0"/>
                <w:numId w:val="11"/>
              </w:numPr>
              <w:rPr>
                <w:rFonts w:ascii="Times New Roman" w:hAnsi="Times New Roman" w:cs="Times New Roman"/>
                <w:b w:val="0"/>
                <w:sz w:val="24"/>
                <w:szCs w:val="24"/>
              </w:rPr>
            </w:pPr>
            <w:r w:rsidRPr="00443AA9">
              <w:rPr>
                <w:rFonts w:ascii="Times New Roman" w:hAnsi="Times New Roman" w:cs="Times New Roman"/>
                <w:b w:val="0"/>
                <w:sz w:val="24"/>
                <w:szCs w:val="24"/>
              </w:rPr>
              <w:t>Continue to demonstrate knowledge and respect of differences in relation to age, class, color, disability, ethnicity, family structure, gender, marital status, national origin, race, religion, sex, and sexual orientation in social work generalist practice</w:t>
            </w:r>
          </w:p>
          <w:p w14:paraId="61D63621" w14:textId="3ED87940" w:rsidR="00807518" w:rsidRPr="00443AA9" w:rsidRDefault="00587CAA" w:rsidP="00587CAA">
            <w:pPr>
              <w:pStyle w:val="ListParagraph"/>
              <w:numPr>
                <w:ilvl w:val="0"/>
                <w:numId w:val="11"/>
              </w:numPr>
              <w:rPr>
                <w:rFonts w:ascii="Times New Roman" w:hAnsi="Times New Roman" w:cs="Times New Roman"/>
                <w:b w:val="0"/>
                <w:sz w:val="24"/>
                <w:szCs w:val="24"/>
              </w:rPr>
            </w:pPr>
            <w:r w:rsidRPr="00443AA9">
              <w:rPr>
                <w:rFonts w:ascii="Times New Roman" w:hAnsi="Times New Roman" w:cs="Times New Roman"/>
                <w:b w:val="0"/>
                <w:sz w:val="24"/>
                <w:szCs w:val="24"/>
              </w:rPr>
              <w:t xml:space="preserve">Continue to </w:t>
            </w:r>
            <w:r w:rsidR="00F527FB" w:rsidRPr="00443AA9">
              <w:rPr>
                <w:rFonts w:ascii="Times New Roman" w:hAnsi="Times New Roman" w:cs="Times New Roman"/>
                <w:b w:val="0"/>
                <w:sz w:val="24"/>
                <w:szCs w:val="24"/>
              </w:rPr>
              <w:t>d</w:t>
            </w:r>
            <w:r w:rsidRPr="00443AA9">
              <w:rPr>
                <w:rFonts w:ascii="Times New Roman" w:hAnsi="Times New Roman" w:cs="Times New Roman"/>
                <w:b w:val="0"/>
                <w:sz w:val="24"/>
                <w:szCs w:val="24"/>
              </w:rPr>
              <w:t xml:space="preserve">evelop a positive worker/client relationship with diverse populations. </w:t>
            </w:r>
          </w:p>
          <w:p w14:paraId="4FDDE2FD" w14:textId="271F6F78" w:rsidR="00767324" w:rsidRDefault="3A15BAED" w:rsidP="3A15BAED">
            <w:pPr>
              <w:rPr>
                <w:sz w:val="24"/>
                <w:szCs w:val="24"/>
              </w:rPr>
            </w:pPr>
            <w:r w:rsidRPr="3A15BAED">
              <w:rPr>
                <w:color w:val="C00000"/>
                <w:sz w:val="24"/>
                <w:szCs w:val="24"/>
              </w:rPr>
              <w:t>For Student:</w:t>
            </w:r>
            <w:r w:rsidRPr="3A15BAED">
              <w:rPr>
                <w:color w:val="2E74B5" w:themeColor="accent1" w:themeShade="BF"/>
                <w:sz w:val="24"/>
                <w:szCs w:val="24"/>
              </w:rPr>
              <w:t xml:space="preserve"> </w:t>
            </w:r>
            <w:r w:rsidRPr="3A15BAED">
              <w:rPr>
                <w:sz w:val="24"/>
                <w:szCs w:val="24"/>
              </w:rPr>
              <w:t>Write down any questions you have for your instructor/supervisor or faculty liaison:</w:t>
            </w:r>
          </w:p>
          <w:p w14:paraId="6ACBA0C6" w14:textId="77777777" w:rsidR="00767324" w:rsidRDefault="00767324" w:rsidP="008659EA">
            <w:pPr>
              <w:rPr>
                <w:sz w:val="24"/>
                <w:szCs w:val="24"/>
              </w:rPr>
            </w:pPr>
          </w:p>
          <w:p w14:paraId="20E3CB16" w14:textId="77777777" w:rsidR="00767324" w:rsidRDefault="00767324" w:rsidP="008659EA">
            <w:pPr>
              <w:rPr>
                <w:sz w:val="24"/>
                <w:szCs w:val="24"/>
              </w:rPr>
            </w:pPr>
          </w:p>
          <w:p w14:paraId="5DF2C7E8" w14:textId="22FCE051" w:rsidR="00767324" w:rsidRDefault="3A15BAED" w:rsidP="3A15BAED">
            <w:pPr>
              <w:rPr>
                <w:sz w:val="24"/>
                <w:szCs w:val="24"/>
              </w:rPr>
            </w:pPr>
            <w:r w:rsidRPr="3A15BAED">
              <w:rPr>
                <w:color w:val="2E74B5" w:themeColor="accent1" w:themeShade="BF"/>
                <w:sz w:val="24"/>
                <w:szCs w:val="24"/>
              </w:rPr>
              <w:t xml:space="preserve">Instructor/Supervisor’s </w:t>
            </w:r>
            <w:r w:rsidRPr="3A15BAED">
              <w:rPr>
                <w:sz w:val="24"/>
                <w:szCs w:val="24"/>
              </w:rPr>
              <w:t>Feedback for Evaluation: (To be completed during the evaluation).</w:t>
            </w:r>
          </w:p>
          <w:p w14:paraId="3BD7B56D" w14:textId="77777777" w:rsidR="00767324" w:rsidRDefault="00767324" w:rsidP="008659EA">
            <w:pPr>
              <w:rPr>
                <w:sz w:val="24"/>
                <w:szCs w:val="24"/>
              </w:rPr>
            </w:pPr>
          </w:p>
          <w:p w14:paraId="2749AFAF" w14:textId="77777777" w:rsidR="00767324" w:rsidRDefault="00767324" w:rsidP="008659EA">
            <w:pPr>
              <w:rPr>
                <w:sz w:val="24"/>
                <w:szCs w:val="24"/>
              </w:rPr>
            </w:pPr>
          </w:p>
          <w:p w14:paraId="50E59986" w14:textId="77777777" w:rsidR="00767324" w:rsidRDefault="00767324" w:rsidP="008659EA">
            <w:pPr>
              <w:rPr>
                <w:sz w:val="24"/>
                <w:szCs w:val="24"/>
              </w:rPr>
            </w:pPr>
          </w:p>
        </w:tc>
      </w:tr>
    </w:tbl>
    <w:p w14:paraId="7E41DD58" w14:textId="77777777" w:rsidR="003279A1" w:rsidRDefault="003279A1" w:rsidP="00BE0561">
      <w:pPr>
        <w:rPr>
          <w:sz w:val="28"/>
          <w:szCs w:val="28"/>
          <w:u w:val="single"/>
        </w:rPr>
      </w:pPr>
    </w:p>
    <w:p w14:paraId="0436A1EE" w14:textId="77777777" w:rsidR="00604162" w:rsidRDefault="00604162" w:rsidP="00BE0561">
      <w:pPr>
        <w:rPr>
          <w:sz w:val="28"/>
          <w:szCs w:val="28"/>
        </w:rPr>
      </w:pPr>
    </w:p>
    <w:p w14:paraId="2D097216" w14:textId="15A9D478" w:rsidR="00BE0561" w:rsidRPr="00EF451A" w:rsidRDefault="3A15BAED" w:rsidP="3A15BAED">
      <w:pPr>
        <w:rPr>
          <w:sz w:val="24"/>
          <w:szCs w:val="24"/>
        </w:rPr>
      </w:pPr>
      <w:r w:rsidRPr="3A15BAED">
        <w:rPr>
          <w:sz w:val="28"/>
          <w:szCs w:val="28"/>
        </w:rPr>
        <w:t xml:space="preserve">Social Work Core Competency 3- </w:t>
      </w:r>
      <w:r w:rsidRPr="3A15BAED">
        <w:rPr>
          <w:color w:val="2E74B5" w:themeColor="accent1" w:themeShade="BF"/>
          <w:sz w:val="28"/>
          <w:szCs w:val="28"/>
        </w:rPr>
        <w:t>Advance Human Rights and Social, Economic, and Environmental Justice</w:t>
      </w:r>
    </w:p>
    <w:tbl>
      <w:tblPr>
        <w:tblStyle w:val="GridTable1Light1"/>
        <w:tblW w:w="0" w:type="auto"/>
        <w:tblLook w:val="04A0" w:firstRow="1" w:lastRow="0" w:firstColumn="1" w:lastColumn="0" w:noHBand="0" w:noVBand="1"/>
      </w:tblPr>
      <w:tblGrid>
        <w:gridCol w:w="4316"/>
        <w:gridCol w:w="4317"/>
        <w:gridCol w:w="4317"/>
      </w:tblGrid>
      <w:tr w:rsidR="00F273F0" w14:paraId="639F411F" w14:textId="77777777" w:rsidTr="3A15BA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6" w:type="dxa"/>
          </w:tcPr>
          <w:p w14:paraId="0A6E9BE1" w14:textId="2886A508" w:rsidR="00F273F0" w:rsidRDefault="3A15BAED" w:rsidP="3A15BAED">
            <w:pPr>
              <w:rPr>
                <w:sz w:val="24"/>
                <w:szCs w:val="24"/>
              </w:rPr>
            </w:pPr>
            <w:r w:rsidRPr="3A15BAED">
              <w:rPr>
                <w:color w:val="2E74B5" w:themeColor="accent1" w:themeShade="BF"/>
                <w:sz w:val="24"/>
                <w:szCs w:val="24"/>
              </w:rPr>
              <w:t xml:space="preserve">Expected Behaviors – </w:t>
            </w:r>
            <w:r w:rsidRPr="3A15BAED">
              <w:rPr>
                <w:color w:val="C00000"/>
                <w:sz w:val="24"/>
                <w:szCs w:val="24"/>
              </w:rPr>
              <w:t>You will be evaluated on these at the end of the quarter</w:t>
            </w:r>
          </w:p>
        </w:tc>
        <w:tc>
          <w:tcPr>
            <w:tcW w:w="4317" w:type="dxa"/>
          </w:tcPr>
          <w:p w14:paraId="505EBCE9" w14:textId="6E4F2359" w:rsidR="00F273F0" w:rsidRDefault="3A15BAED" w:rsidP="3A15BAED">
            <w:pPr>
              <w:cnfStyle w:val="100000000000" w:firstRow="1" w:lastRow="0" w:firstColumn="0" w:lastColumn="0" w:oddVBand="0" w:evenVBand="0" w:oddHBand="0" w:evenHBand="0" w:firstRowFirstColumn="0" w:firstRowLastColumn="0" w:lastRowFirstColumn="0" w:lastRowLastColumn="0"/>
              <w:rPr>
                <w:sz w:val="24"/>
                <w:szCs w:val="24"/>
              </w:rPr>
            </w:pPr>
            <w:r w:rsidRPr="3A15BAED">
              <w:rPr>
                <w:color w:val="2E74B5" w:themeColor="accent1" w:themeShade="BF"/>
                <w:sz w:val="24"/>
                <w:szCs w:val="24"/>
              </w:rPr>
              <w:t xml:space="preserve">Agency Activities to help you achieve the expected behaviors- </w:t>
            </w:r>
            <w:r w:rsidRPr="3A15BAED">
              <w:rPr>
                <w:color w:val="C00000"/>
                <w:sz w:val="24"/>
                <w:szCs w:val="24"/>
              </w:rPr>
              <w:t>Check all that apply</w:t>
            </w:r>
          </w:p>
        </w:tc>
        <w:tc>
          <w:tcPr>
            <w:tcW w:w="4317" w:type="dxa"/>
          </w:tcPr>
          <w:p w14:paraId="5D821CFF" w14:textId="0141B129" w:rsidR="00F273F0" w:rsidRDefault="3A15BAED" w:rsidP="3A15BAED">
            <w:pPr>
              <w:cnfStyle w:val="100000000000" w:firstRow="1" w:lastRow="0" w:firstColumn="0" w:lastColumn="0" w:oddVBand="0" w:evenVBand="0" w:oddHBand="0" w:evenHBand="0" w:firstRowFirstColumn="0" w:firstRowLastColumn="0" w:lastRowFirstColumn="0" w:lastRowLastColumn="0"/>
              <w:rPr>
                <w:sz w:val="24"/>
                <w:szCs w:val="24"/>
              </w:rPr>
            </w:pPr>
            <w:r w:rsidRPr="3A15BAED">
              <w:rPr>
                <w:color w:val="2E74B5" w:themeColor="accent1" w:themeShade="BF"/>
                <w:sz w:val="24"/>
                <w:szCs w:val="24"/>
              </w:rPr>
              <w:t>Field Course Assignments –</w:t>
            </w:r>
            <w:r w:rsidRPr="3A15BAED">
              <w:rPr>
                <w:color w:val="C00000"/>
                <w:sz w:val="24"/>
                <w:szCs w:val="24"/>
              </w:rPr>
              <w:t xml:space="preserve"> Complete these in the course when assigned.</w:t>
            </w:r>
          </w:p>
        </w:tc>
      </w:tr>
      <w:tr w:rsidR="00F273F0" w14:paraId="39B5D4DD" w14:textId="77777777" w:rsidTr="3A15BAED">
        <w:tc>
          <w:tcPr>
            <w:cnfStyle w:val="001000000000" w:firstRow="0" w:lastRow="0" w:firstColumn="1" w:lastColumn="0" w:oddVBand="0" w:evenVBand="0" w:oddHBand="0" w:evenHBand="0" w:firstRowFirstColumn="0" w:firstRowLastColumn="0" w:lastRowFirstColumn="0" w:lastRowLastColumn="0"/>
            <w:tcW w:w="4316" w:type="dxa"/>
          </w:tcPr>
          <w:p w14:paraId="5A2BB727" w14:textId="1D1B97D5" w:rsidR="00F273F0" w:rsidRDefault="3A15BAED" w:rsidP="3A15BAED">
            <w:pPr>
              <w:rPr>
                <w:b w:val="0"/>
                <w:bCs w:val="0"/>
                <w:sz w:val="20"/>
                <w:szCs w:val="20"/>
              </w:rPr>
            </w:pPr>
            <w:r w:rsidRPr="3A15BAED">
              <w:rPr>
                <w:b w:val="0"/>
                <w:bCs w:val="0"/>
                <w:sz w:val="20"/>
                <w:szCs w:val="20"/>
              </w:rPr>
              <w:t>a-apply their understanding of social, economic, and environmental justice to advocate for human rights at the individual and system levels.</w:t>
            </w:r>
          </w:p>
          <w:p w14:paraId="06D84A74" w14:textId="77777777" w:rsidR="00F273F0" w:rsidRPr="00784089" w:rsidRDefault="00F273F0" w:rsidP="008659EA">
            <w:pPr>
              <w:rPr>
                <w:b w:val="0"/>
                <w:sz w:val="20"/>
                <w:szCs w:val="20"/>
              </w:rPr>
            </w:pPr>
          </w:p>
          <w:p w14:paraId="561E2FF4" w14:textId="58E9D19F" w:rsidR="00F273F0" w:rsidRDefault="3A15BAED" w:rsidP="3A15BAED">
            <w:pPr>
              <w:rPr>
                <w:b w:val="0"/>
                <w:bCs w:val="0"/>
                <w:sz w:val="20"/>
                <w:szCs w:val="20"/>
              </w:rPr>
            </w:pPr>
            <w:r w:rsidRPr="3A15BAED">
              <w:rPr>
                <w:b w:val="0"/>
                <w:bCs w:val="0"/>
                <w:sz w:val="20"/>
                <w:szCs w:val="20"/>
              </w:rPr>
              <w:t>b-engage in practices that advance social, economic, and environmental justice.</w:t>
            </w:r>
          </w:p>
          <w:p w14:paraId="09B93C89" w14:textId="77777777" w:rsidR="00F273F0" w:rsidRPr="00784089" w:rsidRDefault="00F273F0" w:rsidP="008659EA">
            <w:pPr>
              <w:rPr>
                <w:b w:val="0"/>
                <w:sz w:val="20"/>
                <w:szCs w:val="20"/>
              </w:rPr>
            </w:pPr>
          </w:p>
          <w:p w14:paraId="5DE0CD0C" w14:textId="091DCDF6" w:rsidR="00F273F0" w:rsidRPr="00784089" w:rsidRDefault="00F273F0" w:rsidP="008659EA">
            <w:pPr>
              <w:rPr>
                <w:b w:val="0"/>
                <w:sz w:val="20"/>
                <w:szCs w:val="20"/>
              </w:rPr>
            </w:pPr>
          </w:p>
        </w:tc>
        <w:tc>
          <w:tcPr>
            <w:tcW w:w="4317" w:type="dxa"/>
          </w:tcPr>
          <w:p w14:paraId="35E37484" w14:textId="726564EF" w:rsidR="00F273F0" w:rsidRDefault="3A15BAED" w:rsidP="3A15BAED">
            <w:pPr>
              <w:cnfStyle w:val="000000000000" w:firstRow="0" w:lastRow="0" w:firstColumn="0" w:lastColumn="0" w:oddVBand="0" w:evenVBand="0" w:oddHBand="0" w:evenHBand="0" w:firstRowFirstColumn="0" w:firstRowLastColumn="0" w:lastRowFirstColumn="0" w:lastRowLastColumn="0"/>
              <w:rPr>
                <w:sz w:val="20"/>
                <w:szCs w:val="20"/>
              </w:rPr>
            </w:pPr>
            <w:r w:rsidRPr="3A15BAED">
              <w:rPr>
                <w:sz w:val="20"/>
                <w:szCs w:val="20"/>
              </w:rPr>
              <w:t>__Identify barriers clients face when accessing services at my agency or at other agencies and discuss during supervision.</w:t>
            </w:r>
          </w:p>
          <w:p w14:paraId="469C7C67" w14:textId="77777777" w:rsidR="00F273F0" w:rsidRDefault="00F273F0" w:rsidP="00B96C0D">
            <w:pPr>
              <w:cnfStyle w:val="000000000000" w:firstRow="0" w:lastRow="0" w:firstColumn="0" w:lastColumn="0" w:oddVBand="0" w:evenVBand="0" w:oddHBand="0" w:evenHBand="0" w:firstRowFirstColumn="0" w:firstRowLastColumn="0" w:lastRowFirstColumn="0" w:lastRowLastColumn="0"/>
              <w:rPr>
                <w:sz w:val="20"/>
                <w:szCs w:val="20"/>
              </w:rPr>
            </w:pPr>
          </w:p>
          <w:p w14:paraId="1F6AE576" w14:textId="20393E80" w:rsidR="00F273F0" w:rsidRDefault="3A15BAED" w:rsidP="3A15BAED">
            <w:pPr>
              <w:cnfStyle w:val="000000000000" w:firstRow="0" w:lastRow="0" w:firstColumn="0" w:lastColumn="0" w:oddVBand="0" w:evenVBand="0" w:oddHBand="0" w:evenHBand="0" w:firstRowFirstColumn="0" w:firstRowLastColumn="0" w:lastRowFirstColumn="0" w:lastRowLastColumn="0"/>
              <w:rPr>
                <w:sz w:val="20"/>
                <w:szCs w:val="20"/>
              </w:rPr>
            </w:pPr>
            <w:r w:rsidRPr="3A15BAED">
              <w:rPr>
                <w:sz w:val="20"/>
                <w:szCs w:val="20"/>
              </w:rPr>
              <w:t xml:space="preserve">__Discuss with supervisor about how social, economic, and environmental factors affect client outcomes.  </w:t>
            </w:r>
          </w:p>
          <w:p w14:paraId="71F9B0A9" w14:textId="77777777" w:rsidR="00F273F0" w:rsidRDefault="00F273F0" w:rsidP="00B96C0D">
            <w:pPr>
              <w:cnfStyle w:val="000000000000" w:firstRow="0" w:lastRow="0" w:firstColumn="0" w:lastColumn="0" w:oddVBand="0" w:evenVBand="0" w:oddHBand="0" w:evenHBand="0" w:firstRowFirstColumn="0" w:firstRowLastColumn="0" w:lastRowFirstColumn="0" w:lastRowLastColumn="0"/>
              <w:rPr>
                <w:sz w:val="20"/>
                <w:szCs w:val="20"/>
              </w:rPr>
            </w:pPr>
          </w:p>
          <w:p w14:paraId="12FB32E4" w14:textId="53DC7A6F" w:rsidR="00F273F0" w:rsidRDefault="3A15BAED" w:rsidP="3A15BAED">
            <w:pPr>
              <w:cnfStyle w:val="000000000000" w:firstRow="0" w:lastRow="0" w:firstColumn="0" w:lastColumn="0" w:oddVBand="0" w:evenVBand="0" w:oddHBand="0" w:evenHBand="0" w:firstRowFirstColumn="0" w:firstRowLastColumn="0" w:lastRowFirstColumn="0" w:lastRowLastColumn="0"/>
              <w:rPr>
                <w:sz w:val="20"/>
                <w:szCs w:val="20"/>
              </w:rPr>
            </w:pPr>
            <w:r w:rsidRPr="3A15BAED">
              <w:rPr>
                <w:sz w:val="20"/>
                <w:szCs w:val="20"/>
              </w:rPr>
              <w:t>__Work with instructor/supervisor to engage advocacy for needs and services for clients.</w:t>
            </w:r>
          </w:p>
          <w:p w14:paraId="49DC1318" w14:textId="77777777" w:rsidR="00F273F0" w:rsidRDefault="00F273F0" w:rsidP="00B96C0D">
            <w:pPr>
              <w:cnfStyle w:val="000000000000" w:firstRow="0" w:lastRow="0" w:firstColumn="0" w:lastColumn="0" w:oddVBand="0" w:evenVBand="0" w:oddHBand="0" w:evenHBand="0" w:firstRowFirstColumn="0" w:firstRowLastColumn="0" w:lastRowFirstColumn="0" w:lastRowLastColumn="0"/>
              <w:rPr>
                <w:sz w:val="20"/>
                <w:szCs w:val="20"/>
              </w:rPr>
            </w:pPr>
          </w:p>
          <w:p w14:paraId="1AD55763" w14:textId="659EACD2" w:rsidR="00F273F0" w:rsidRDefault="3A15BAED" w:rsidP="3A15BAED">
            <w:pPr>
              <w:cnfStyle w:val="000000000000" w:firstRow="0" w:lastRow="0" w:firstColumn="0" w:lastColumn="0" w:oddVBand="0" w:evenVBand="0" w:oddHBand="0" w:evenHBand="0" w:firstRowFirstColumn="0" w:firstRowLastColumn="0" w:lastRowFirstColumn="0" w:lastRowLastColumn="0"/>
              <w:rPr>
                <w:sz w:val="20"/>
                <w:szCs w:val="20"/>
              </w:rPr>
            </w:pPr>
            <w:r w:rsidRPr="3A15BAED">
              <w:rPr>
                <w:sz w:val="20"/>
                <w:szCs w:val="20"/>
              </w:rPr>
              <w:t>__Become familiar with a local or national organization that advocates for your population.</w:t>
            </w:r>
          </w:p>
          <w:p w14:paraId="3CDC2C5C" w14:textId="77777777" w:rsidR="00504AFB" w:rsidRDefault="00504AFB" w:rsidP="00B96C0D">
            <w:pPr>
              <w:cnfStyle w:val="000000000000" w:firstRow="0" w:lastRow="0" w:firstColumn="0" w:lastColumn="0" w:oddVBand="0" w:evenVBand="0" w:oddHBand="0" w:evenHBand="0" w:firstRowFirstColumn="0" w:firstRowLastColumn="0" w:lastRowFirstColumn="0" w:lastRowLastColumn="0"/>
              <w:rPr>
                <w:sz w:val="20"/>
                <w:szCs w:val="20"/>
              </w:rPr>
            </w:pPr>
          </w:p>
          <w:p w14:paraId="6A808F2F" w14:textId="5C92A262" w:rsidR="00504AFB" w:rsidRPr="009A41F2" w:rsidRDefault="3A15BAED" w:rsidP="3A15BAED">
            <w:pPr>
              <w:cnfStyle w:val="000000000000" w:firstRow="0" w:lastRow="0" w:firstColumn="0" w:lastColumn="0" w:oddVBand="0" w:evenVBand="0" w:oddHBand="0" w:evenHBand="0" w:firstRowFirstColumn="0" w:firstRowLastColumn="0" w:lastRowFirstColumn="0" w:lastRowLastColumn="0"/>
              <w:rPr>
                <w:b/>
                <w:bCs/>
                <w:sz w:val="20"/>
                <w:szCs w:val="20"/>
              </w:rPr>
            </w:pPr>
            <w:r w:rsidRPr="3A15BAED">
              <w:rPr>
                <w:b/>
                <w:bCs/>
                <w:sz w:val="20"/>
                <w:szCs w:val="20"/>
              </w:rPr>
              <w:t>Add other activities here:</w:t>
            </w:r>
          </w:p>
          <w:p w14:paraId="05863860" w14:textId="77777777" w:rsidR="00F273F0" w:rsidRPr="00FC1D21" w:rsidRDefault="00F273F0" w:rsidP="00B96C0D">
            <w:pPr>
              <w:cnfStyle w:val="000000000000" w:firstRow="0" w:lastRow="0" w:firstColumn="0" w:lastColumn="0" w:oddVBand="0" w:evenVBand="0" w:oddHBand="0" w:evenHBand="0" w:firstRowFirstColumn="0" w:firstRowLastColumn="0" w:lastRowFirstColumn="0" w:lastRowLastColumn="0"/>
              <w:rPr>
                <w:sz w:val="20"/>
                <w:szCs w:val="20"/>
              </w:rPr>
            </w:pPr>
          </w:p>
          <w:p w14:paraId="5FC69868" w14:textId="1746C8C2" w:rsidR="00F273F0" w:rsidRDefault="00F273F0" w:rsidP="00B96C0D">
            <w:pPr>
              <w:cnfStyle w:val="000000000000" w:firstRow="0" w:lastRow="0" w:firstColumn="0" w:lastColumn="0" w:oddVBand="0" w:evenVBand="0" w:oddHBand="0" w:evenHBand="0" w:firstRowFirstColumn="0" w:firstRowLastColumn="0" w:lastRowFirstColumn="0" w:lastRowLastColumn="0"/>
              <w:rPr>
                <w:sz w:val="24"/>
                <w:szCs w:val="24"/>
              </w:rPr>
            </w:pPr>
          </w:p>
        </w:tc>
        <w:tc>
          <w:tcPr>
            <w:tcW w:w="4317" w:type="dxa"/>
          </w:tcPr>
          <w:p w14:paraId="6A0D4AE9" w14:textId="77777777" w:rsidR="00F273F0" w:rsidRDefault="3A15BAED" w:rsidP="3A15BAED">
            <w:pPr>
              <w:pStyle w:val="NormalWeb"/>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rPr>
            </w:pPr>
            <w:r w:rsidRPr="3A15BAED">
              <w:rPr>
                <w:rFonts w:asciiTheme="minorHAnsi" w:eastAsiaTheme="minorEastAsia" w:hAnsiTheme="minorHAnsi" w:cstheme="minorBidi"/>
                <w:color w:val="000000" w:themeColor="text1"/>
                <w:sz w:val="20"/>
                <w:szCs w:val="20"/>
              </w:rPr>
              <w:t>SOCW 6500 (Field I) Assignments:</w:t>
            </w:r>
          </w:p>
          <w:p w14:paraId="699CA6BF" w14:textId="510EB901" w:rsidR="00F273F0" w:rsidRPr="00E35529" w:rsidRDefault="00F273F0" w:rsidP="00B96C0D">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rPr>
            </w:pPr>
          </w:p>
        </w:tc>
      </w:tr>
      <w:tr w:rsidR="00F273F0" w14:paraId="65138EAC" w14:textId="77777777" w:rsidTr="3A15BAED">
        <w:tc>
          <w:tcPr>
            <w:cnfStyle w:val="001000000000" w:firstRow="0" w:lastRow="0" w:firstColumn="1" w:lastColumn="0" w:oddVBand="0" w:evenVBand="0" w:oddHBand="0" w:evenHBand="0" w:firstRowFirstColumn="0" w:firstRowLastColumn="0" w:lastRowFirstColumn="0" w:lastRowLastColumn="0"/>
            <w:tcW w:w="12950" w:type="dxa"/>
            <w:gridSpan w:val="3"/>
          </w:tcPr>
          <w:p w14:paraId="0FB3F635" w14:textId="1E838CB3" w:rsidR="00F273F0" w:rsidRDefault="3A15BAED" w:rsidP="3A15BAED">
            <w:pPr>
              <w:rPr>
                <w:sz w:val="24"/>
                <w:szCs w:val="24"/>
              </w:rPr>
            </w:pPr>
            <w:r w:rsidRPr="3A15BAED">
              <w:rPr>
                <w:color w:val="C00000"/>
                <w:sz w:val="24"/>
                <w:szCs w:val="24"/>
              </w:rPr>
              <w:t xml:space="preserve">For Student: </w:t>
            </w:r>
            <w:r w:rsidRPr="3A15BAED">
              <w:rPr>
                <w:sz w:val="24"/>
                <w:szCs w:val="24"/>
              </w:rPr>
              <w:t>After Reviewing the Agency Activities and Field Course Assignments, describe how these will help you advance human rights and social, economic, and environmental justice (be specific):</w:t>
            </w:r>
          </w:p>
          <w:p w14:paraId="05F91384" w14:textId="77777777" w:rsidR="00F273F0" w:rsidRDefault="00F273F0" w:rsidP="008659EA">
            <w:pPr>
              <w:rPr>
                <w:sz w:val="24"/>
                <w:szCs w:val="24"/>
              </w:rPr>
            </w:pPr>
          </w:p>
          <w:p w14:paraId="3F6E74A3" w14:textId="77777777" w:rsidR="00F273F0" w:rsidRDefault="00F273F0" w:rsidP="008659EA">
            <w:pPr>
              <w:rPr>
                <w:sz w:val="24"/>
                <w:szCs w:val="24"/>
              </w:rPr>
            </w:pPr>
          </w:p>
          <w:p w14:paraId="0B7D6836" w14:textId="77777777" w:rsidR="00F273F0" w:rsidRDefault="00F273F0" w:rsidP="008659EA">
            <w:pPr>
              <w:rPr>
                <w:sz w:val="24"/>
                <w:szCs w:val="24"/>
              </w:rPr>
            </w:pPr>
          </w:p>
        </w:tc>
      </w:tr>
      <w:tr w:rsidR="00F273F0" w14:paraId="2B4CA798" w14:textId="77777777" w:rsidTr="3A15BAED">
        <w:tc>
          <w:tcPr>
            <w:cnfStyle w:val="001000000000" w:firstRow="0" w:lastRow="0" w:firstColumn="1" w:lastColumn="0" w:oddVBand="0" w:evenVBand="0" w:oddHBand="0" w:evenHBand="0" w:firstRowFirstColumn="0" w:firstRowLastColumn="0" w:lastRowFirstColumn="0" w:lastRowLastColumn="0"/>
            <w:tcW w:w="12950" w:type="dxa"/>
            <w:gridSpan w:val="3"/>
          </w:tcPr>
          <w:p w14:paraId="3A553906" w14:textId="11B06A70" w:rsidR="00F273F0" w:rsidRDefault="3A15BAED" w:rsidP="3A15BAED">
            <w:pPr>
              <w:rPr>
                <w:sz w:val="24"/>
                <w:szCs w:val="24"/>
              </w:rPr>
            </w:pPr>
            <w:r w:rsidRPr="3A15BAED">
              <w:rPr>
                <w:color w:val="C00000"/>
                <w:sz w:val="24"/>
                <w:szCs w:val="24"/>
              </w:rPr>
              <w:t>For Student:</w:t>
            </w:r>
            <w:r w:rsidRPr="3A15BAED">
              <w:rPr>
                <w:color w:val="2E74B5" w:themeColor="accent1" w:themeShade="BF"/>
                <w:sz w:val="24"/>
                <w:szCs w:val="24"/>
              </w:rPr>
              <w:t xml:space="preserve"> </w:t>
            </w:r>
            <w:r w:rsidRPr="3A15BAED">
              <w:rPr>
                <w:sz w:val="24"/>
                <w:szCs w:val="24"/>
              </w:rPr>
              <w:t>Write two goals that you want to achieve to help you advance human rights and justice:</w:t>
            </w:r>
          </w:p>
          <w:p w14:paraId="08013686" w14:textId="77777777" w:rsidR="00F527FB" w:rsidRPr="00F527FB" w:rsidRDefault="00F527FB" w:rsidP="00F527FB">
            <w:pPr>
              <w:pStyle w:val="ListParagraph"/>
              <w:numPr>
                <w:ilvl w:val="0"/>
                <w:numId w:val="12"/>
              </w:numPr>
              <w:rPr>
                <w:rFonts w:ascii="Times New Roman" w:hAnsi="Times New Roman" w:cs="Times New Roman"/>
                <w:b w:val="0"/>
                <w:sz w:val="24"/>
                <w:szCs w:val="24"/>
              </w:rPr>
            </w:pPr>
            <w:r w:rsidRPr="00F527FB">
              <w:rPr>
                <w:rFonts w:ascii="Times New Roman" w:hAnsi="Times New Roman" w:cs="Times New Roman"/>
                <w:b w:val="0"/>
                <w:sz w:val="24"/>
                <w:szCs w:val="24"/>
              </w:rPr>
              <w:t>Attend a public hearing or organizational meeting focused on increasing social and economic</w:t>
            </w:r>
          </w:p>
          <w:p w14:paraId="7DD695F4" w14:textId="2519F57A" w:rsidR="00F527FB" w:rsidRPr="00F527FB" w:rsidRDefault="00F527FB" w:rsidP="00F527FB">
            <w:pPr>
              <w:pStyle w:val="ListParagraph"/>
              <w:rPr>
                <w:rFonts w:ascii="Times New Roman" w:hAnsi="Times New Roman" w:cs="Times New Roman"/>
                <w:b w:val="0"/>
                <w:sz w:val="24"/>
                <w:szCs w:val="24"/>
              </w:rPr>
            </w:pPr>
            <w:r w:rsidRPr="00F527FB">
              <w:rPr>
                <w:rFonts w:ascii="Times New Roman" w:hAnsi="Times New Roman" w:cs="Times New Roman"/>
                <w:b w:val="0"/>
                <w:sz w:val="24"/>
                <w:szCs w:val="24"/>
              </w:rPr>
              <w:lastRenderedPageBreak/>
              <w:t>justice.</w:t>
            </w:r>
          </w:p>
          <w:p w14:paraId="47A06B4E" w14:textId="020E32AD" w:rsidR="00F527FB" w:rsidRPr="00F527FB" w:rsidRDefault="00F527FB" w:rsidP="00F527FB">
            <w:pPr>
              <w:pStyle w:val="ListParagraph"/>
              <w:numPr>
                <w:ilvl w:val="0"/>
                <w:numId w:val="12"/>
              </w:numPr>
              <w:rPr>
                <w:rFonts w:ascii="Times New Roman" w:hAnsi="Times New Roman" w:cs="Times New Roman"/>
                <w:b w:val="0"/>
                <w:sz w:val="24"/>
                <w:szCs w:val="24"/>
              </w:rPr>
            </w:pPr>
            <w:r w:rsidRPr="00F527FB">
              <w:rPr>
                <w:rFonts w:ascii="Times New Roman" w:hAnsi="Times New Roman" w:cs="Times New Roman"/>
                <w:b w:val="0"/>
                <w:sz w:val="24"/>
                <w:szCs w:val="24"/>
              </w:rPr>
              <w:t>Demonstrate critical thinking and problem-solving skills by finding potential solutions and</w:t>
            </w:r>
          </w:p>
          <w:p w14:paraId="323317E2" w14:textId="21931DE0" w:rsidR="006F23EF" w:rsidRPr="00F527FB" w:rsidRDefault="00F527FB" w:rsidP="00443AA9">
            <w:pPr>
              <w:pStyle w:val="ListParagraph"/>
              <w:rPr>
                <w:rFonts w:ascii="Times New Roman" w:hAnsi="Times New Roman" w:cs="Times New Roman"/>
                <w:b w:val="0"/>
                <w:sz w:val="24"/>
                <w:szCs w:val="24"/>
              </w:rPr>
            </w:pPr>
            <w:r w:rsidRPr="00F527FB">
              <w:rPr>
                <w:rFonts w:ascii="Times New Roman" w:hAnsi="Times New Roman" w:cs="Times New Roman"/>
                <w:b w:val="0"/>
                <w:sz w:val="24"/>
                <w:szCs w:val="24"/>
              </w:rPr>
              <w:t>discussing the sam</w:t>
            </w:r>
            <w:r>
              <w:rPr>
                <w:rFonts w:ascii="Times New Roman" w:hAnsi="Times New Roman" w:cs="Times New Roman"/>
                <w:b w:val="0"/>
                <w:sz w:val="24"/>
                <w:szCs w:val="24"/>
              </w:rPr>
              <w:t xml:space="preserve">e with Agency Field Instructor and/or </w:t>
            </w:r>
            <w:r w:rsidRPr="00F527FB">
              <w:rPr>
                <w:rFonts w:ascii="Times New Roman" w:hAnsi="Times New Roman" w:cs="Times New Roman"/>
                <w:b w:val="0"/>
                <w:sz w:val="24"/>
                <w:szCs w:val="24"/>
              </w:rPr>
              <w:t>Faculty Field Liaison</w:t>
            </w:r>
            <w:r>
              <w:rPr>
                <w:rFonts w:ascii="Times New Roman" w:hAnsi="Times New Roman" w:cs="Times New Roman"/>
                <w:b w:val="0"/>
                <w:sz w:val="24"/>
                <w:szCs w:val="24"/>
              </w:rPr>
              <w:t>.</w:t>
            </w:r>
          </w:p>
          <w:p w14:paraId="3342369D" w14:textId="47DD85AE" w:rsidR="00F273F0" w:rsidRDefault="3A15BAED" w:rsidP="3A15BAED">
            <w:pPr>
              <w:rPr>
                <w:sz w:val="24"/>
                <w:szCs w:val="24"/>
              </w:rPr>
            </w:pPr>
            <w:r w:rsidRPr="3A15BAED">
              <w:rPr>
                <w:color w:val="C00000"/>
                <w:sz w:val="24"/>
                <w:szCs w:val="24"/>
              </w:rPr>
              <w:t>For Student:</w:t>
            </w:r>
            <w:r w:rsidRPr="3A15BAED">
              <w:rPr>
                <w:color w:val="2E74B5" w:themeColor="accent1" w:themeShade="BF"/>
                <w:sz w:val="24"/>
                <w:szCs w:val="24"/>
              </w:rPr>
              <w:t xml:space="preserve"> </w:t>
            </w:r>
            <w:r w:rsidRPr="3A15BAED">
              <w:rPr>
                <w:sz w:val="24"/>
                <w:szCs w:val="24"/>
              </w:rPr>
              <w:t>Write down any questions you have for your instructor/supervisor or faculty liaison:</w:t>
            </w:r>
          </w:p>
          <w:p w14:paraId="0E36065F" w14:textId="77777777" w:rsidR="00F273F0" w:rsidRDefault="00F273F0" w:rsidP="008659EA">
            <w:pPr>
              <w:rPr>
                <w:sz w:val="24"/>
                <w:szCs w:val="24"/>
              </w:rPr>
            </w:pPr>
          </w:p>
          <w:p w14:paraId="499F1C1D" w14:textId="77777777" w:rsidR="00F273F0" w:rsidRDefault="00F273F0" w:rsidP="008659EA">
            <w:pPr>
              <w:rPr>
                <w:sz w:val="24"/>
                <w:szCs w:val="24"/>
              </w:rPr>
            </w:pPr>
          </w:p>
          <w:p w14:paraId="780667D0" w14:textId="77777777" w:rsidR="00F273F0" w:rsidRDefault="00F273F0" w:rsidP="008659EA">
            <w:pPr>
              <w:rPr>
                <w:sz w:val="24"/>
                <w:szCs w:val="24"/>
              </w:rPr>
            </w:pPr>
          </w:p>
          <w:p w14:paraId="28C98A41" w14:textId="4E85A13E" w:rsidR="00F273F0" w:rsidRDefault="3A15BAED" w:rsidP="3A15BAED">
            <w:pPr>
              <w:rPr>
                <w:sz w:val="24"/>
                <w:szCs w:val="24"/>
              </w:rPr>
            </w:pPr>
            <w:r w:rsidRPr="3A15BAED">
              <w:rPr>
                <w:color w:val="2E74B5" w:themeColor="accent1" w:themeShade="BF"/>
                <w:sz w:val="24"/>
                <w:szCs w:val="24"/>
              </w:rPr>
              <w:t xml:space="preserve">Instructor/Supervisor’s </w:t>
            </w:r>
            <w:r w:rsidRPr="3A15BAED">
              <w:rPr>
                <w:sz w:val="24"/>
                <w:szCs w:val="24"/>
              </w:rPr>
              <w:t>Feedback for Evaluation: (To be completed during the evaluation)</w:t>
            </w:r>
          </w:p>
          <w:p w14:paraId="56C9A479" w14:textId="77777777" w:rsidR="00F273F0" w:rsidRDefault="00F273F0" w:rsidP="008659EA">
            <w:pPr>
              <w:rPr>
                <w:sz w:val="24"/>
                <w:szCs w:val="24"/>
              </w:rPr>
            </w:pPr>
          </w:p>
          <w:p w14:paraId="6CA9FB90" w14:textId="77777777" w:rsidR="00F273F0" w:rsidRDefault="00F273F0" w:rsidP="008659EA">
            <w:pPr>
              <w:rPr>
                <w:sz w:val="24"/>
                <w:szCs w:val="24"/>
              </w:rPr>
            </w:pPr>
          </w:p>
          <w:p w14:paraId="2D36D315" w14:textId="77777777" w:rsidR="00F273F0" w:rsidRDefault="00F273F0" w:rsidP="008659EA">
            <w:pPr>
              <w:rPr>
                <w:sz w:val="24"/>
                <w:szCs w:val="24"/>
              </w:rPr>
            </w:pPr>
          </w:p>
        </w:tc>
      </w:tr>
    </w:tbl>
    <w:p w14:paraId="7A773270" w14:textId="77777777" w:rsidR="00FC1D21" w:rsidRDefault="00FC1D21" w:rsidP="00BE0561">
      <w:pPr>
        <w:rPr>
          <w:sz w:val="24"/>
          <w:szCs w:val="24"/>
        </w:rPr>
      </w:pPr>
    </w:p>
    <w:p w14:paraId="6A04241C" w14:textId="3285582A" w:rsidR="006A632B" w:rsidRDefault="3A15BAED" w:rsidP="3A15BAED">
      <w:pPr>
        <w:rPr>
          <w:color w:val="2E74B5" w:themeColor="accent1" w:themeShade="BF"/>
          <w:sz w:val="28"/>
          <w:szCs w:val="28"/>
        </w:rPr>
      </w:pPr>
      <w:r w:rsidRPr="3A15BAED">
        <w:rPr>
          <w:sz w:val="28"/>
          <w:szCs w:val="28"/>
        </w:rPr>
        <w:t xml:space="preserve">Social Work Core Competency 4 – </w:t>
      </w:r>
      <w:r w:rsidRPr="3A15BAED">
        <w:rPr>
          <w:color w:val="2E74B5" w:themeColor="accent1" w:themeShade="BF"/>
          <w:sz w:val="28"/>
          <w:szCs w:val="28"/>
        </w:rPr>
        <w:t>Engage in Practice-Informed Research and Research-Informed Practice</w:t>
      </w:r>
    </w:p>
    <w:tbl>
      <w:tblPr>
        <w:tblStyle w:val="GridTable1Light1"/>
        <w:tblW w:w="0" w:type="auto"/>
        <w:tblLook w:val="04A0" w:firstRow="1" w:lastRow="0" w:firstColumn="1" w:lastColumn="0" w:noHBand="0" w:noVBand="1"/>
      </w:tblPr>
      <w:tblGrid>
        <w:gridCol w:w="4316"/>
        <w:gridCol w:w="4317"/>
        <w:gridCol w:w="4317"/>
      </w:tblGrid>
      <w:tr w:rsidR="009A41F2" w14:paraId="32D74151" w14:textId="77777777" w:rsidTr="3A15BA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6" w:type="dxa"/>
          </w:tcPr>
          <w:p w14:paraId="79C44DF7" w14:textId="2ECA2276" w:rsidR="009A41F2" w:rsidRDefault="3A15BAED" w:rsidP="3A15BAED">
            <w:pPr>
              <w:rPr>
                <w:sz w:val="24"/>
                <w:szCs w:val="24"/>
              </w:rPr>
            </w:pPr>
            <w:r w:rsidRPr="3A15BAED">
              <w:rPr>
                <w:color w:val="2E74B5" w:themeColor="accent1" w:themeShade="BF"/>
                <w:sz w:val="24"/>
                <w:szCs w:val="24"/>
              </w:rPr>
              <w:t xml:space="preserve">Expected Behaviors – </w:t>
            </w:r>
            <w:r w:rsidRPr="3A15BAED">
              <w:rPr>
                <w:color w:val="C00000"/>
                <w:sz w:val="24"/>
                <w:szCs w:val="24"/>
              </w:rPr>
              <w:t>You will be evaluated on these at the end of the quarter</w:t>
            </w:r>
          </w:p>
        </w:tc>
        <w:tc>
          <w:tcPr>
            <w:tcW w:w="4317" w:type="dxa"/>
          </w:tcPr>
          <w:p w14:paraId="7AEFE447" w14:textId="3CA5DB02" w:rsidR="009A41F2" w:rsidRDefault="3A15BAED" w:rsidP="3A15BAED">
            <w:pPr>
              <w:cnfStyle w:val="100000000000" w:firstRow="1" w:lastRow="0" w:firstColumn="0" w:lastColumn="0" w:oddVBand="0" w:evenVBand="0" w:oddHBand="0" w:evenHBand="0" w:firstRowFirstColumn="0" w:firstRowLastColumn="0" w:lastRowFirstColumn="0" w:lastRowLastColumn="0"/>
              <w:rPr>
                <w:sz w:val="24"/>
                <w:szCs w:val="24"/>
              </w:rPr>
            </w:pPr>
            <w:r w:rsidRPr="3A15BAED">
              <w:rPr>
                <w:color w:val="2E74B5" w:themeColor="accent1" w:themeShade="BF"/>
                <w:sz w:val="24"/>
                <w:szCs w:val="24"/>
              </w:rPr>
              <w:t xml:space="preserve">Agency Activities to help you achieve the expected behaviors- </w:t>
            </w:r>
            <w:r w:rsidRPr="3A15BAED">
              <w:rPr>
                <w:color w:val="C00000"/>
                <w:sz w:val="24"/>
                <w:szCs w:val="24"/>
              </w:rPr>
              <w:t>Check all that apply</w:t>
            </w:r>
          </w:p>
        </w:tc>
        <w:tc>
          <w:tcPr>
            <w:tcW w:w="4317" w:type="dxa"/>
          </w:tcPr>
          <w:p w14:paraId="60157931" w14:textId="5D6A8D29" w:rsidR="009A41F2" w:rsidRDefault="3A15BAED" w:rsidP="3A15BAED">
            <w:pPr>
              <w:cnfStyle w:val="100000000000" w:firstRow="1" w:lastRow="0" w:firstColumn="0" w:lastColumn="0" w:oddVBand="0" w:evenVBand="0" w:oddHBand="0" w:evenHBand="0" w:firstRowFirstColumn="0" w:firstRowLastColumn="0" w:lastRowFirstColumn="0" w:lastRowLastColumn="0"/>
              <w:rPr>
                <w:sz w:val="24"/>
                <w:szCs w:val="24"/>
              </w:rPr>
            </w:pPr>
            <w:r w:rsidRPr="3A15BAED">
              <w:rPr>
                <w:color w:val="2E74B5" w:themeColor="accent1" w:themeShade="BF"/>
                <w:sz w:val="24"/>
                <w:szCs w:val="24"/>
              </w:rPr>
              <w:t>Field Course Assignments –</w:t>
            </w:r>
            <w:r w:rsidRPr="3A15BAED">
              <w:rPr>
                <w:color w:val="C00000"/>
                <w:sz w:val="24"/>
                <w:szCs w:val="24"/>
              </w:rPr>
              <w:t xml:space="preserve"> Complete these in the course when assigned.</w:t>
            </w:r>
          </w:p>
        </w:tc>
      </w:tr>
      <w:tr w:rsidR="009A41F2" w14:paraId="3CFDFC09" w14:textId="77777777" w:rsidTr="3A15BAED">
        <w:tc>
          <w:tcPr>
            <w:cnfStyle w:val="001000000000" w:firstRow="0" w:lastRow="0" w:firstColumn="1" w:lastColumn="0" w:oddVBand="0" w:evenVBand="0" w:oddHBand="0" w:evenHBand="0" w:firstRowFirstColumn="0" w:firstRowLastColumn="0" w:lastRowFirstColumn="0" w:lastRowLastColumn="0"/>
            <w:tcW w:w="4316" w:type="dxa"/>
          </w:tcPr>
          <w:p w14:paraId="78C7E2B0" w14:textId="01A451DE" w:rsidR="009A41F2" w:rsidRDefault="3A15BAED" w:rsidP="3A15BAED">
            <w:pPr>
              <w:rPr>
                <w:b w:val="0"/>
                <w:bCs w:val="0"/>
                <w:sz w:val="20"/>
                <w:szCs w:val="20"/>
              </w:rPr>
            </w:pPr>
            <w:r w:rsidRPr="3A15BAED">
              <w:rPr>
                <w:b w:val="0"/>
                <w:bCs w:val="0"/>
                <w:sz w:val="24"/>
                <w:szCs w:val="24"/>
              </w:rPr>
              <w:t>a</w:t>
            </w:r>
            <w:r w:rsidRPr="3A15BAED">
              <w:rPr>
                <w:b w:val="0"/>
                <w:bCs w:val="0"/>
                <w:sz w:val="20"/>
                <w:szCs w:val="20"/>
              </w:rPr>
              <w:t>-use practice experience and theory to inform scientific inquiry and research.</w:t>
            </w:r>
          </w:p>
          <w:p w14:paraId="0536D957" w14:textId="243C929C" w:rsidR="009A41F2" w:rsidRPr="00A91B15" w:rsidRDefault="009A41F2" w:rsidP="008659EA">
            <w:pPr>
              <w:rPr>
                <w:b w:val="0"/>
                <w:sz w:val="20"/>
                <w:szCs w:val="20"/>
              </w:rPr>
            </w:pPr>
          </w:p>
          <w:p w14:paraId="52EF457B" w14:textId="0B9AAA38" w:rsidR="009A41F2" w:rsidRDefault="3A15BAED" w:rsidP="3A15BAED">
            <w:pPr>
              <w:rPr>
                <w:b w:val="0"/>
                <w:bCs w:val="0"/>
                <w:sz w:val="20"/>
                <w:szCs w:val="20"/>
              </w:rPr>
            </w:pPr>
            <w:r w:rsidRPr="3A15BAED">
              <w:rPr>
                <w:b w:val="0"/>
                <w:bCs w:val="0"/>
                <w:sz w:val="20"/>
                <w:szCs w:val="20"/>
              </w:rPr>
              <w:t>b-apply critical thinking to engage in analysis of quantitative and qualitative research methods and research findings.</w:t>
            </w:r>
          </w:p>
          <w:p w14:paraId="35FED0BD" w14:textId="77777777" w:rsidR="009A41F2" w:rsidRPr="00A91B15" w:rsidRDefault="009A41F2" w:rsidP="008659EA">
            <w:pPr>
              <w:rPr>
                <w:b w:val="0"/>
                <w:sz w:val="20"/>
                <w:szCs w:val="20"/>
              </w:rPr>
            </w:pPr>
          </w:p>
          <w:p w14:paraId="59835546" w14:textId="61863ED6" w:rsidR="009A41F2" w:rsidRPr="00A91B15" w:rsidRDefault="3A15BAED" w:rsidP="3A15BAED">
            <w:pPr>
              <w:rPr>
                <w:b w:val="0"/>
                <w:bCs w:val="0"/>
                <w:sz w:val="20"/>
                <w:szCs w:val="20"/>
              </w:rPr>
            </w:pPr>
            <w:r w:rsidRPr="3A15BAED">
              <w:rPr>
                <w:b w:val="0"/>
                <w:bCs w:val="0"/>
                <w:sz w:val="20"/>
                <w:szCs w:val="20"/>
              </w:rPr>
              <w:t>c-use and translate research evidence to inform and improve practice, policy, and service delivery.</w:t>
            </w:r>
          </w:p>
          <w:p w14:paraId="09DCA4FE" w14:textId="762593BF" w:rsidR="009A41F2" w:rsidRPr="00961B99" w:rsidRDefault="009A41F2" w:rsidP="008659EA">
            <w:pPr>
              <w:rPr>
                <w:b w:val="0"/>
                <w:sz w:val="24"/>
                <w:szCs w:val="24"/>
              </w:rPr>
            </w:pPr>
          </w:p>
        </w:tc>
        <w:tc>
          <w:tcPr>
            <w:tcW w:w="4317" w:type="dxa"/>
          </w:tcPr>
          <w:p w14:paraId="1384A1C9" w14:textId="6C7375A5" w:rsidR="009A41F2" w:rsidRPr="00AA4023" w:rsidRDefault="3A15BAED" w:rsidP="3A15BAED">
            <w:pPr>
              <w:cnfStyle w:val="000000000000" w:firstRow="0" w:lastRow="0" w:firstColumn="0" w:lastColumn="0" w:oddVBand="0" w:evenVBand="0" w:oddHBand="0" w:evenHBand="0" w:firstRowFirstColumn="0" w:firstRowLastColumn="0" w:lastRowFirstColumn="0" w:lastRowLastColumn="0"/>
              <w:rPr>
                <w:sz w:val="20"/>
                <w:szCs w:val="20"/>
              </w:rPr>
            </w:pPr>
            <w:r w:rsidRPr="3A15BAED">
              <w:rPr>
                <w:sz w:val="20"/>
                <w:szCs w:val="20"/>
              </w:rPr>
              <w:t>__Research the context and treatment models used by the agency.</w:t>
            </w:r>
          </w:p>
          <w:p w14:paraId="623F65F9" w14:textId="77777777" w:rsidR="009A41F2" w:rsidRPr="00AA4023" w:rsidRDefault="009A41F2" w:rsidP="00B96C0D">
            <w:pPr>
              <w:cnfStyle w:val="000000000000" w:firstRow="0" w:lastRow="0" w:firstColumn="0" w:lastColumn="0" w:oddVBand="0" w:evenVBand="0" w:oddHBand="0" w:evenHBand="0" w:firstRowFirstColumn="0" w:firstRowLastColumn="0" w:lastRowFirstColumn="0" w:lastRowLastColumn="0"/>
              <w:rPr>
                <w:sz w:val="20"/>
                <w:szCs w:val="20"/>
              </w:rPr>
            </w:pPr>
          </w:p>
          <w:p w14:paraId="3537E603" w14:textId="1B0E9E82" w:rsidR="009A41F2" w:rsidRDefault="3A15BAED" w:rsidP="3A15BAED">
            <w:pPr>
              <w:cnfStyle w:val="000000000000" w:firstRow="0" w:lastRow="0" w:firstColumn="0" w:lastColumn="0" w:oddVBand="0" w:evenVBand="0" w:oddHBand="0" w:evenHBand="0" w:firstRowFirstColumn="0" w:firstRowLastColumn="0" w:lastRowFirstColumn="0" w:lastRowLastColumn="0"/>
              <w:rPr>
                <w:sz w:val="20"/>
                <w:szCs w:val="20"/>
              </w:rPr>
            </w:pPr>
            <w:r w:rsidRPr="3A15BAED">
              <w:rPr>
                <w:sz w:val="20"/>
                <w:szCs w:val="20"/>
              </w:rPr>
              <w:t>__Read current research/literature on best practices with the population you serve. Discuss those articles with your supervisor. (See assignment in SOCW6500)</w:t>
            </w:r>
          </w:p>
          <w:p w14:paraId="3C7FD1CA" w14:textId="77777777" w:rsidR="009A41F2" w:rsidRDefault="009A41F2" w:rsidP="00B96C0D">
            <w:pPr>
              <w:cnfStyle w:val="000000000000" w:firstRow="0" w:lastRow="0" w:firstColumn="0" w:lastColumn="0" w:oddVBand="0" w:evenVBand="0" w:oddHBand="0" w:evenHBand="0" w:firstRowFirstColumn="0" w:firstRowLastColumn="0" w:lastRowFirstColumn="0" w:lastRowLastColumn="0"/>
              <w:rPr>
                <w:sz w:val="20"/>
                <w:szCs w:val="20"/>
              </w:rPr>
            </w:pPr>
          </w:p>
          <w:p w14:paraId="0E9FFDEA" w14:textId="28878B36" w:rsidR="009A41F2" w:rsidRDefault="3A15BAED" w:rsidP="3A15BAED">
            <w:pPr>
              <w:cnfStyle w:val="000000000000" w:firstRow="0" w:lastRow="0" w:firstColumn="0" w:lastColumn="0" w:oddVBand="0" w:evenVBand="0" w:oddHBand="0" w:evenHBand="0" w:firstRowFirstColumn="0" w:firstRowLastColumn="0" w:lastRowFirstColumn="0" w:lastRowLastColumn="0"/>
              <w:rPr>
                <w:sz w:val="20"/>
                <w:szCs w:val="20"/>
              </w:rPr>
            </w:pPr>
            <w:r w:rsidRPr="3A15BAED">
              <w:rPr>
                <w:sz w:val="20"/>
                <w:szCs w:val="20"/>
              </w:rPr>
              <w:t>__Work with your supervisor to create a brief-interview questionnaire that could be used during an intake process with your population. (see assignment in SOCW 6510)</w:t>
            </w:r>
          </w:p>
          <w:p w14:paraId="4708C08B" w14:textId="7574F3DA" w:rsidR="00736EB9" w:rsidRDefault="00736EB9" w:rsidP="00B96C0D">
            <w:pPr>
              <w:cnfStyle w:val="000000000000" w:firstRow="0" w:lastRow="0" w:firstColumn="0" w:lastColumn="0" w:oddVBand="0" w:evenVBand="0" w:oddHBand="0" w:evenHBand="0" w:firstRowFirstColumn="0" w:firstRowLastColumn="0" w:lastRowFirstColumn="0" w:lastRowLastColumn="0"/>
              <w:rPr>
                <w:sz w:val="20"/>
                <w:szCs w:val="20"/>
              </w:rPr>
            </w:pPr>
          </w:p>
          <w:p w14:paraId="1E992D8B" w14:textId="61C4FDC0" w:rsidR="00736EB9" w:rsidRDefault="3A15BAED" w:rsidP="3A15BAED">
            <w:pPr>
              <w:cnfStyle w:val="000000000000" w:firstRow="0" w:lastRow="0" w:firstColumn="0" w:lastColumn="0" w:oddVBand="0" w:evenVBand="0" w:oddHBand="0" w:evenHBand="0" w:firstRowFirstColumn="0" w:firstRowLastColumn="0" w:lastRowFirstColumn="0" w:lastRowLastColumn="0"/>
              <w:rPr>
                <w:sz w:val="20"/>
                <w:szCs w:val="20"/>
              </w:rPr>
            </w:pPr>
            <w:r w:rsidRPr="3A15BAED">
              <w:rPr>
                <w:b/>
                <w:bCs/>
                <w:sz w:val="20"/>
                <w:szCs w:val="20"/>
              </w:rPr>
              <w:t>Add other activities here:</w:t>
            </w:r>
          </w:p>
          <w:p w14:paraId="4C6A8C68" w14:textId="77777777" w:rsidR="009A41F2" w:rsidRDefault="009A41F2" w:rsidP="00B96C0D">
            <w:pPr>
              <w:cnfStyle w:val="000000000000" w:firstRow="0" w:lastRow="0" w:firstColumn="0" w:lastColumn="0" w:oddVBand="0" w:evenVBand="0" w:oddHBand="0" w:evenHBand="0" w:firstRowFirstColumn="0" w:firstRowLastColumn="0" w:lastRowFirstColumn="0" w:lastRowLastColumn="0"/>
              <w:rPr>
                <w:sz w:val="24"/>
                <w:szCs w:val="24"/>
              </w:rPr>
            </w:pPr>
          </w:p>
        </w:tc>
        <w:tc>
          <w:tcPr>
            <w:tcW w:w="4317" w:type="dxa"/>
          </w:tcPr>
          <w:p w14:paraId="6DA0C270" w14:textId="77777777" w:rsidR="009A41F2" w:rsidRDefault="3A15BAED" w:rsidP="3A15BAED">
            <w:pPr>
              <w:pStyle w:val="NormalWeb"/>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rPr>
            </w:pPr>
            <w:r w:rsidRPr="3A15BAED">
              <w:rPr>
                <w:rFonts w:asciiTheme="minorHAnsi" w:eastAsiaTheme="minorEastAsia" w:hAnsiTheme="minorHAnsi" w:cstheme="minorBidi"/>
                <w:color w:val="000000" w:themeColor="text1"/>
                <w:sz w:val="20"/>
                <w:szCs w:val="20"/>
              </w:rPr>
              <w:t>SOCW 6500 (Field I) Assignment:</w:t>
            </w:r>
          </w:p>
          <w:p w14:paraId="4B503B3F" w14:textId="77777777" w:rsidR="009A41F2" w:rsidRDefault="3A15BAED" w:rsidP="3A15BAED">
            <w:pPr>
              <w:pStyle w:val="NormalWeb"/>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rPr>
            </w:pPr>
            <w:r w:rsidRPr="3A15BAED">
              <w:rPr>
                <w:rFonts w:asciiTheme="minorHAnsi" w:eastAsiaTheme="minorEastAsia" w:hAnsiTheme="minorHAnsi" w:cstheme="minorBidi"/>
                <w:color w:val="000000" w:themeColor="text1"/>
                <w:sz w:val="20"/>
                <w:szCs w:val="20"/>
              </w:rPr>
              <w:t>Assignment to find 5 research articles for best practices in your agency setting.</w:t>
            </w:r>
          </w:p>
          <w:p w14:paraId="35FB0BA9" w14:textId="418C62BB" w:rsidR="009A41F2" w:rsidRDefault="009A41F2" w:rsidP="71573F79">
            <w:pPr>
              <w:pStyle w:val="NormalWeb"/>
              <w:cnfStyle w:val="000000000000" w:firstRow="0" w:lastRow="0" w:firstColumn="0" w:lastColumn="0" w:oddVBand="0" w:evenVBand="0" w:oddHBand="0" w:evenHBand="0" w:firstRowFirstColumn="0" w:firstRowLastColumn="0" w:lastRowFirstColumn="0" w:lastRowLastColumn="0"/>
            </w:pPr>
          </w:p>
          <w:p w14:paraId="5FFDC3C4" w14:textId="77777777" w:rsidR="009A41F2" w:rsidRDefault="3A15BAED" w:rsidP="3A15BAED">
            <w:pPr>
              <w:pStyle w:val="NormalWeb"/>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rPr>
            </w:pPr>
            <w:r w:rsidRPr="3A15BAED">
              <w:rPr>
                <w:rFonts w:asciiTheme="minorHAnsi" w:eastAsiaTheme="minorEastAsia" w:hAnsiTheme="minorHAnsi" w:cstheme="minorBidi"/>
                <w:color w:val="000000" w:themeColor="text1"/>
                <w:sz w:val="20"/>
                <w:szCs w:val="20"/>
              </w:rPr>
              <w:t>SOCW6510 (Field II) Assignment:</w:t>
            </w:r>
          </w:p>
          <w:p w14:paraId="28115BDD" w14:textId="254C14EA" w:rsidR="009A41F2" w:rsidRPr="00E35529" w:rsidRDefault="3A15BAED" w:rsidP="3A15BAED">
            <w:pPr>
              <w:pStyle w:val="NormalWeb"/>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rPr>
            </w:pPr>
            <w:r w:rsidRPr="3A15BAED">
              <w:rPr>
                <w:rFonts w:asciiTheme="minorHAnsi" w:eastAsiaTheme="minorEastAsia" w:hAnsiTheme="minorHAnsi" w:cstheme="minorBidi"/>
                <w:color w:val="000000" w:themeColor="text1"/>
                <w:sz w:val="20"/>
                <w:szCs w:val="20"/>
              </w:rPr>
              <w:t>Use the articles identified in quarter 1 of Field 6500 to develop a short questionnaire that could be used with your client population during intake</w:t>
            </w:r>
          </w:p>
        </w:tc>
      </w:tr>
      <w:tr w:rsidR="009A41F2" w14:paraId="6CAEA94F" w14:textId="77777777" w:rsidTr="3A15BAED">
        <w:tc>
          <w:tcPr>
            <w:cnfStyle w:val="001000000000" w:firstRow="0" w:lastRow="0" w:firstColumn="1" w:lastColumn="0" w:oddVBand="0" w:evenVBand="0" w:oddHBand="0" w:evenHBand="0" w:firstRowFirstColumn="0" w:firstRowLastColumn="0" w:lastRowFirstColumn="0" w:lastRowLastColumn="0"/>
            <w:tcW w:w="12950" w:type="dxa"/>
            <w:gridSpan w:val="3"/>
          </w:tcPr>
          <w:p w14:paraId="76BABB6F" w14:textId="34A203E7" w:rsidR="009A41F2" w:rsidRDefault="3A15BAED" w:rsidP="3A15BAED">
            <w:pPr>
              <w:rPr>
                <w:sz w:val="24"/>
                <w:szCs w:val="24"/>
              </w:rPr>
            </w:pPr>
            <w:r w:rsidRPr="3A15BAED">
              <w:rPr>
                <w:color w:val="C00000"/>
                <w:sz w:val="24"/>
                <w:szCs w:val="24"/>
              </w:rPr>
              <w:t xml:space="preserve">For Student: </w:t>
            </w:r>
            <w:r w:rsidRPr="3A15BAED">
              <w:rPr>
                <w:sz w:val="24"/>
                <w:szCs w:val="24"/>
              </w:rPr>
              <w:t>After Reviewing the Agency Activities and Field Course Assignments, describe how these will help you engage in practice-informed research and research-informed practice (be specific).</w:t>
            </w:r>
          </w:p>
          <w:p w14:paraId="74B58D2E" w14:textId="77777777" w:rsidR="009A41F2" w:rsidRDefault="009A41F2" w:rsidP="008659EA">
            <w:pPr>
              <w:rPr>
                <w:sz w:val="24"/>
                <w:szCs w:val="24"/>
              </w:rPr>
            </w:pPr>
          </w:p>
          <w:p w14:paraId="73F6014A" w14:textId="77777777" w:rsidR="009A41F2" w:rsidRDefault="009A41F2" w:rsidP="008659EA">
            <w:pPr>
              <w:rPr>
                <w:sz w:val="24"/>
                <w:szCs w:val="24"/>
              </w:rPr>
            </w:pPr>
          </w:p>
          <w:p w14:paraId="3F9C5D28" w14:textId="77777777" w:rsidR="009A41F2" w:rsidRDefault="009A41F2" w:rsidP="008659EA">
            <w:pPr>
              <w:rPr>
                <w:sz w:val="24"/>
                <w:szCs w:val="24"/>
              </w:rPr>
            </w:pPr>
          </w:p>
        </w:tc>
      </w:tr>
      <w:tr w:rsidR="009A41F2" w14:paraId="27F84F12" w14:textId="77777777" w:rsidTr="3A15BAED">
        <w:tc>
          <w:tcPr>
            <w:cnfStyle w:val="001000000000" w:firstRow="0" w:lastRow="0" w:firstColumn="1" w:lastColumn="0" w:oddVBand="0" w:evenVBand="0" w:oddHBand="0" w:evenHBand="0" w:firstRowFirstColumn="0" w:firstRowLastColumn="0" w:lastRowFirstColumn="0" w:lastRowLastColumn="0"/>
            <w:tcW w:w="12950" w:type="dxa"/>
            <w:gridSpan w:val="3"/>
          </w:tcPr>
          <w:p w14:paraId="03A23D7B" w14:textId="6499D6C7" w:rsidR="009A41F2" w:rsidRDefault="3A15BAED" w:rsidP="3A15BAED">
            <w:pPr>
              <w:rPr>
                <w:sz w:val="24"/>
                <w:szCs w:val="24"/>
              </w:rPr>
            </w:pPr>
            <w:r w:rsidRPr="3A15BAED">
              <w:rPr>
                <w:color w:val="C00000"/>
                <w:sz w:val="24"/>
                <w:szCs w:val="24"/>
              </w:rPr>
              <w:t xml:space="preserve">For Student: </w:t>
            </w:r>
            <w:r w:rsidRPr="3A15BAED">
              <w:rPr>
                <w:sz w:val="24"/>
                <w:szCs w:val="24"/>
              </w:rPr>
              <w:t>Write two goals that you want to achieve to help you improve use research in your practice:</w:t>
            </w:r>
          </w:p>
          <w:p w14:paraId="7CD17884" w14:textId="12DB5526" w:rsidR="00504371" w:rsidRPr="00443AA9" w:rsidRDefault="00504371" w:rsidP="00504371">
            <w:pPr>
              <w:pStyle w:val="ListParagraph"/>
              <w:numPr>
                <w:ilvl w:val="0"/>
                <w:numId w:val="13"/>
              </w:numPr>
              <w:rPr>
                <w:rFonts w:ascii="Times New Roman" w:hAnsi="Times New Roman" w:cs="Times New Roman"/>
                <w:b w:val="0"/>
                <w:sz w:val="24"/>
                <w:szCs w:val="24"/>
              </w:rPr>
            </w:pPr>
            <w:r w:rsidRPr="00443AA9">
              <w:rPr>
                <w:rFonts w:ascii="Times New Roman" w:hAnsi="Times New Roman" w:cs="Times New Roman"/>
                <w:b w:val="0"/>
                <w:sz w:val="24"/>
                <w:szCs w:val="24"/>
              </w:rPr>
              <w:lastRenderedPageBreak/>
              <w:t>Utilize program evaluation techniques to assess program effectiveness</w:t>
            </w:r>
            <w:r w:rsidR="00443AA9" w:rsidRPr="00443AA9">
              <w:rPr>
                <w:rFonts w:ascii="Times New Roman" w:hAnsi="Times New Roman" w:cs="Times New Roman"/>
                <w:b w:val="0"/>
                <w:sz w:val="24"/>
                <w:szCs w:val="24"/>
              </w:rPr>
              <w:t>.</w:t>
            </w:r>
          </w:p>
          <w:p w14:paraId="1FCC7360" w14:textId="58C5E4CD" w:rsidR="009A41F2" w:rsidRPr="00443AA9" w:rsidRDefault="00443AA9" w:rsidP="004034B4">
            <w:pPr>
              <w:pStyle w:val="ListParagraph"/>
              <w:numPr>
                <w:ilvl w:val="0"/>
                <w:numId w:val="13"/>
              </w:numPr>
              <w:rPr>
                <w:rFonts w:ascii="Times New Roman" w:hAnsi="Times New Roman" w:cs="Times New Roman"/>
                <w:b w:val="0"/>
                <w:sz w:val="24"/>
                <w:szCs w:val="24"/>
              </w:rPr>
            </w:pPr>
            <w:r w:rsidRPr="00443AA9">
              <w:rPr>
                <w:rFonts w:ascii="Times New Roman" w:hAnsi="Times New Roman" w:cs="Times New Roman"/>
                <w:b w:val="0"/>
                <w:sz w:val="24"/>
                <w:szCs w:val="24"/>
              </w:rPr>
              <w:t>Read professional journal articles relevant to agency population.</w:t>
            </w:r>
          </w:p>
          <w:p w14:paraId="0172E90B" w14:textId="27001A69" w:rsidR="009A41F2" w:rsidRDefault="3A15BAED" w:rsidP="3A15BAED">
            <w:pPr>
              <w:rPr>
                <w:sz w:val="24"/>
                <w:szCs w:val="24"/>
              </w:rPr>
            </w:pPr>
            <w:r w:rsidRPr="3A15BAED">
              <w:rPr>
                <w:color w:val="C00000"/>
                <w:sz w:val="24"/>
                <w:szCs w:val="24"/>
              </w:rPr>
              <w:t xml:space="preserve">For Student: </w:t>
            </w:r>
            <w:r w:rsidRPr="3A15BAED">
              <w:rPr>
                <w:sz w:val="24"/>
                <w:szCs w:val="24"/>
              </w:rPr>
              <w:t>Write down any questions you have for your instructor/supervisor or faculty liaison:</w:t>
            </w:r>
          </w:p>
          <w:p w14:paraId="30630332" w14:textId="77777777" w:rsidR="009A41F2" w:rsidRDefault="009A41F2" w:rsidP="008659EA">
            <w:pPr>
              <w:rPr>
                <w:sz w:val="24"/>
                <w:szCs w:val="24"/>
              </w:rPr>
            </w:pPr>
          </w:p>
          <w:p w14:paraId="617E517B" w14:textId="77777777" w:rsidR="009A41F2" w:rsidRDefault="009A41F2" w:rsidP="008659EA">
            <w:pPr>
              <w:rPr>
                <w:sz w:val="24"/>
                <w:szCs w:val="24"/>
              </w:rPr>
            </w:pPr>
          </w:p>
          <w:p w14:paraId="4608C97E" w14:textId="77777777" w:rsidR="009A41F2" w:rsidRDefault="009A41F2" w:rsidP="008659EA">
            <w:pPr>
              <w:rPr>
                <w:sz w:val="24"/>
                <w:szCs w:val="24"/>
              </w:rPr>
            </w:pPr>
          </w:p>
          <w:p w14:paraId="5A26B4D9" w14:textId="072021CA" w:rsidR="009A41F2" w:rsidRDefault="3A15BAED" w:rsidP="3A15BAED">
            <w:pPr>
              <w:rPr>
                <w:sz w:val="24"/>
                <w:szCs w:val="24"/>
              </w:rPr>
            </w:pPr>
            <w:r w:rsidRPr="3A15BAED">
              <w:rPr>
                <w:color w:val="2E74B5" w:themeColor="accent1" w:themeShade="BF"/>
                <w:sz w:val="24"/>
                <w:szCs w:val="24"/>
              </w:rPr>
              <w:t xml:space="preserve">Instructor/Supervisor’s </w:t>
            </w:r>
            <w:r w:rsidRPr="3A15BAED">
              <w:rPr>
                <w:sz w:val="24"/>
                <w:szCs w:val="24"/>
              </w:rPr>
              <w:t>Feedback for Evaluation: (To be completed during evaluation).</w:t>
            </w:r>
          </w:p>
          <w:p w14:paraId="5F69C04F" w14:textId="77777777" w:rsidR="009A41F2" w:rsidRDefault="009A41F2" w:rsidP="008659EA">
            <w:pPr>
              <w:rPr>
                <w:sz w:val="24"/>
                <w:szCs w:val="24"/>
              </w:rPr>
            </w:pPr>
          </w:p>
          <w:p w14:paraId="770376D4" w14:textId="77777777" w:rsidR="009A41F2" w:rsidRDefault="009A41F2" w:rsidP="008659EA">
            <w:pPr>
              <w:rPr>
                <w:sz w:val="24"/>
                <w:szCs w:val="24"/>
              </w:rPr>
            </w:pPr>
          </w:p>
          <w:p w14:paraId="5AF2A4F1" w14:textId="77777777" w:rsidR="009A41F2" w:rsidRDefault="009A41F2" w:rsidP="008659EA">
            <w:pPr>
              <w:rPr>
                <w:sz w:val="24"/>
                <w:szCs w:val="24"/>
              </w:rPr>
            </w:pPr>
          </w:p>
          <w:p w14:paraId="29AE8A31" w14:textId="77777777" w:rsidR="009A41F2" w:rsidRDefault="009A41F2" w:rsidP="008659EA">
            <w:pPr>
              <w:rPr>
                <w:sz w:val="24"/>
                <w:szCs w:val="24"/>
              </w:rPr>
            </w:pPr>
          </w:p>
        </w:tc>
      </w:tr>
    </w:tbl>
    <w:p w14:paraId="60B7E547" w14:textId="6ED06CCB" w:rsidR="00FC1D21" w:rsidRPr="001C7A82" w:rsidRDefault="3A15BAED" w:rsidP="3A15BAED">
      <w:pPr>
        <w:rPr>
          <w:sz w:val="24"/>
          <w:szCs w:val="24"/>
        </w:rPr>
      </w:pPr>
      <w:r w:rsidRPr="3A15BAED">
        <w:rPr>
          <w:sz w:val="28"/>
          <w:szCs w:val="28"/>
        </w:rPr>
        <w:lastRenderedPageBreak/>
        <w:t xml:space="preserve">Social Work Core Competency- 5- </w:t>
      </w:r>
      <w:r w:rsidRPr="3A15BAED">
        <w:rPr>
          <w:color w:val="2E74B5" w:themeColor="accent1" w:themeShade="BF"/>
          <w:sz w:val="28"/>
          <w:szCs w:val="28"/>
        </w:rPr>
        <w:t>Engage in Policy Practice</w:t>
      </w:r>
    </w:p>
    <w:tbl>
      <w:tblPr>
        <w:tblStyle w:val="GridTable1Light1"/>
        <w:tblW w:w="0" w:type="auto"/>
        <w:tblLook w:val="04A0" w:firstRow="1" w:lastRow="0" w:firstColumn="1" w:lastColumn="0" w:noHBand="0" w:noVBand="1"/>
      </w:tblPr>
      <w:tblGrid>
        <w:gridCol w:w="4316"/>
        <w:gridCol w:w="4317"/>
        <w:gridCol w:w="4317"/>
      </w:tblGrid>
      <w:tr w:rsidR="00567B14" w14:paraId="52B4367F" w14:textId="77777777" w:rsidTr="3A15BA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6" w:type="dxa"/>
          </w:tcPr>
          <w:p w14:paraId="56247513" w14:textId="6D0F3C57" w:rsidR="00567B14" w:rsidRDefault="3A15BAED" w:rsidP="3A15BAED">
            <w:pPr>
              <w:rPr>
                <w:sz w:val="24"/>
                <w:szCs w:val="24"/>
              </w:rPr>
            </w:pPr>
            <w:r w:rsidRPr="3A15BAED">
              <w:rPr>
                <w:color w:val="2E74B5" w:themeColor="accent1" w:themeShade="BF"/>
                <w:sz w:val="24"/>
                <w:szCs w:val="24"/>
              </w:rPr>
              <w:t xml:space="preserve">Expected Behaviors – </w:t>
            </w:r>
            <w:r w:rsidRPr="3A15BAED">
              <w:rPr>
                <w:color w:val="C00000"/>
                <w:sz w:val="24"/>
                <w:szCs w:val="24"/>
              </w:rPr>
              <w:t>You will be evaluated on these at the end of the quarter</w:t>
            </w:r>
          </w:p>
        </w:tc>
        <w:tc>
          <w:tcPr>
            <w:tcW w:w="4317" w:type="dxa"/>
          </w:tcPr>
          <w:p w14:paraId="4FAC41D4" w14:textId="3B29716A" w:rsidR="00567B14" w:rsidRDefault="3A15BAED" w:rsidP="3A15BAED">
            <w:pPr>
              <w:cnfStyle w:val="100000000000" w:firstRow="1" w:lastRow="0" w:firstColumn="0" w:lastColumn="0" w:oddVBand="0" w:evenVBand="0" w:oddHBand="0" w:evenHBand="0" w:firstRowFirstColumn="0" w:firstRowLastColumn="0" w:lastRowFirstColumn="0" w:lastRowLastColumn="0"/>
              <w:rPr>
                <w:sz w:val="24"/>
                <w:szCs w:val="24"/>
              </w:rPr>
            </w:pPr>
            <w:r w:rsidRPr="3A15BAED">
              <w:rPr>
                <w:color w:val="2E74B5" w:themeColor="accent1" w:themeShade="BF"/>
                <w:sz w:val="24"/>
                <w:szCs w:val="24"/>
              </w:rPr>
              <w:t xml:space="preserve">Agency Activities to help you achieve the expected behaviors- </w:t>
            </w:r>
            <w:r w:rsidRPr="3A15BAED">
              <w:rPr>
                <w:color w:val="C00000"/>
                <w:sz w:val="24"/>
                <w:szCs w:val="24"/>
              </w:rPr>
              <w:t>Check all that apply</w:t>
            </w:r>
          </w:p>
        </w:tc>
        <w:tc>
          <w:tcPr>
            <w:tcW w:w="4317" w:type="dxa"/>
          </w:tcPr>
          <w:p w14:paraId="1E663962" w14:textId="7A2F85BF" w:rsidR="00567B14" w:rsidRDefault="3A15BAED" w:rsidP="3A15BAED">
            <w:pPr>
              <w:cnfStyle w:val="100000000000" w:firstRow="1" w:lastRow="0" w:firstColumn="0" w:lastColumn="0" w:oddVBand="0" w:evenVBand="0" w:oddHBand="0" w:evenHBand="0" w:firstRowFirstColumn="0" w:firstRowLastColumn="0" w:lastRowFirstColumn="0" w:lastRowLastColumn="0"/>
              <w:rPr>
                <w:sz w:val="24"/>
                <w:szCs w:val="24"/>
              </w:rPr>
            </w:pPr>
            <w:r w:rsidRPr="3A15BAED">
              <w:rPr>
                <w:color w:val="2E74B5" w:themeColor="accent1" w:themeShade="BF"/>
                <w:sz w:val="24"/>
                <w:szCs w:val="24"/>
              </w:rPr>
              <w:t>Field Course Assignments –</w:t>
            </w:r>
            <w:r w:rsidRPr="3A15BAED">
              <w:rPr>
                <w:color w:val="C00000"/>
                <w:sz w:val="24"/>
                <w:szCs w:val="24"/>
              </w:rPr>
              <w:t xml:space="preserve"> Complete these in the course when assigned.</w:t>
            </w:r>
          </w:p>
        </w:tc>
      </w:tr>
      <w:tr w:rsidR="00567B14" w14:paraId="68942ADE" w14:textId="77777777" w:rsidTr="3A15BAED">
        <w:tc>
          <w:tcPr>
            <w:cnfStyle w:val="001000000000" w:firstRow="0" w:lastRow="0" w:firstColumn="1" w:lastColumn="0" w:oddVBand="0" w:evenVBand="0" w:oddHBand="0" w:evenHBand="0" w:firstRowFirstColumn="0" w:firstRowLastColumn="0" w:lastRowFirstColumn="0" w:lastRowLastColumn="0"/>
            <w:tcW w:w="4316" w:type="dxa"/>
          </w:tcPr>
          <w:p w14:paraId="3BD7126D" w14:textId="2E88F4BA" w:rsidR="00567B14" w:rsidRDefault="3A15BAED" w:rsidP="3A15BAED">
            <w:pPr>
              <w:rPr>
                <w:b w:val="0"/>
                <w:bCs w:val="0"/>
                <w:sz w:val="20"/>
                <w:szCs w:val="20"/>
              </w:rPr>
            </w:pPr>
            <w:r w:rsidRPr="3A15BAED">
              <w:rPr>
                <w:b w:val="0"/>
                <w:bCs w:val="0"/>
                <w:sz w:val="24"/>
                <w:szCs w:val="24"/>
              </w:rPr>
              <w:t>a-</w:t>
            </w:r>
            <w:r w:rsidRPr="3A15BAED">
              <w:rPr>
                <w:b w:val="0"/>
                <w:bCs w:val="0"/>
                <w:sz w:val="20"/>
                <w:szCs w:val="20"/>
              </w:rPr>
              <w:t>identify social policy at the local, state, and federal level that impacts well-being, service delivery, and access to social services.</w:t>
            </w:r>
          </w:p>
          <w:p w14:paraId="16A490DC" w14:textId="77777777" w:rsidR="00567B14" w:rsidRPr="00AC4BF4" w:rsidRDefault="00567B14" w:rsidP="008659EA">
            <w:pPr>
              <w:rPr>
                <w:b w:val="0"/>
                <w:sz w:val="20"/>
                <w:szCs w:val="20"/>
              </w:rPr>
            </w:pPr>
          </w:p>
          <w:p w14:paraId="7D3A5F73" w14:textId="30A643EB" w:rsidR="00567B14" w:rsidRDefault="3A15BAED" w:rsidP="3A15BAED">
            <w:pPr>
              <w:rPr>
                <w:b w:val="0"/>
                <w:bCs w:val="0"/>
                <w:sz w:val="20"/>
                <w:szCs w:val="20"/>
              </w:rPr>
            </w:pPr>
            <w:r w:rsidRPr="3A15BAED">
              <w:rPr>
                <w:b w:val="0"/>
                <w:bCs w:val="0"/>
                <w:sz w:val="20"/>
                <w:szCs w:val="20"/>
              </w:rPr>
              <w:t>b-assess how social welfare and economic policies impact the delivery of and access of social services.</w:t>
            </w:r>
          </w:p>
          <w:p w14:paraId="5E770310" w14:textId="77777777" w:rsidR="00567B14" w:rsidRPr="00AC4BF4" w:rsidRDefault="00567B14" w:rsidP="008659EA">
            <w:pPr>
              <w:rPr>
                <w:b w:val="0"/>
                <w:sz w:val="20"/>
                <w:szCs w:val="20"/>
              </w:rPr>
            </w:pPr>
          </w:p>
          <w:p w14:paraId="0AA192FE" w14:textId="11406E94" w:rsidR="00567B14" w:rsidRPr="00961B99" w:rsidRDefault="3A15BAED" w:rsidP="3A15BAED">
            <w:pPr>
              <w:rPr>
                <w:b w:val="0"/>
                <w:bCs w:val="0"/>
                <w:sz w:val="24"/>
                <w:szCs w:val="24"/>
              </w:rPr>
            </w:pPr>
            <w:r w:rsidRPr="3A15BAED">
              <w:rPr>
                <w:b w:val="0"/>
                <w:bCs w:val="0"/>
                <w:sz w:val="20"/>
                <w:szCs w:val="20"/>
              </w:rPr>
              <w:t>c-apply critical thinking to analyze, formulate, and advocate for policies that advance human rights and social, economic, and environmental justice.</w:t>
            </w:r>
          </w:p>
        </w:tc>
        <w:tc>
          <w:tcPr>
            <w:tcW w:w="4317" w:type="dxa"/>
          </w:tcPr>
          <w:p w14:paraId="2AAEF159" w14:textId="01AA6A53" w:rsidR="00567B14" w:rsidRDefault="3A15BAED" w:rsidP="3A15BAED">
            <w:pPr>
              <w:cnfStyle w:val="000000000000" w:firstRow="0" w:lastRow="0" w:firstColumn="0" w:lastColumn="0" w:oddVBand="0" w:evenVBand="0" w:oddHBand="0" w:evenHBand="0" w:firstRowFirstColumn="0" w:firstRowLastColumn="0" w:lastRowFirstColumn="0" w:lastRowLastColumn="0"/>
              <w:rPr>
                <w:sz w:val="20"/>
                <w:szCs w:val="20"/>
              </w:rPr>
            </w:pPr>
            <w:r w:rsidRPr="3A15BAED">
              <w:rPr>
                <w:sz w:val="20"/>
                <w:szCs w:val="20"/>
              </w:rPr>
              <w:t>__Become familiar with local, state, federal and agency policies that affect the client population and discuss them in supervision and in class.</w:t>
            </w:r>
          </w:p>
          <w:p w14:paraId="4CD78282" w14:textId="77777777" w:rsidR="00567B14" w:rsidRDefault="00567B14" w:rsidP="00B96C0D">
            <w:pPr>
              <w:cnfStyle w:val="000000000000" w:firstRow="0" w:lastRow="0" w:firstColumn="0" w:lastColumn="0" w:oddVBand="0" w:evenVBand="0" w:oddHBand="0" w:evenHBand="0" w:firstRowFirstColumn="0" w:firstRowLastColumn="0" w:lastRowFirstColumn="0" w:lastRowLastColumn="0"/>
              <w:rPr>
                <w:sz w:val="20"/>
                <w:szCs w:val="20"/>
              </w:rPr>
            </w:pPr>
          </w:p>
          <w:p w14:paraId="02B684E1" w14:textId="73388FB1" w:rsidR="00567B14" w:rsidRDefault="3A15BAED" w:rsidP="3A15BAED">
            <w:pPr>
              <w:cnfStyle w:val="000000000000" w:firstRow="0" w:lastRow="0" w:firstColumn="0" w:lastColumn="0" w:oddVBand="0" w:evenVBand="0" w:oddHBand="0" w:evenHBand="0" w:firstRowFirstColumn="0" w:firstRowLastColumn="0" w:lastRowFirstColumn="0" w:lastRowLastColumn="0"/>
              <w:rPr>
                <w:sz w:val="20"/>
                <w:szCs w:val="20"/>
              </w:rPr>
            </w:pPr>
            <w:r w:rsidRPr="3A15BAED">
              <w:rPr>
                <w:sz w:val="20"/>
                <w:szCs w:val="20"/>
              </w:rPr>
              <w:t>__Explore how the service delivery in the agency is affected by social welfare policies.</w:t>
            </w:r>
          </w:p>
          <w:p w14:paraId="3C112D18" w14:textId="77777777" w:rsidR="00567B14" w:rsidRDefault="00567B14" w:rsidP="00B96C0D">
            <w:pPr>
              <w:cnfStyle w:val="000000000000" w:firstRow="0" w:lastRow="0" w:firstColumn="0" w:lastColumn="0" w:oddVBand="0" w:evenVBand="0" w:oddHBand="0" w:evenHBand="0" w:firstRowFirstColumn="0" w:firstRowLastColumn="0" w:lastRowFirstColumn="0" w:lastRowLastColumn="0"/>
              <w:rPr>
                <w:sz w:val="20"/>
                <w:szCs w:val="20"/>
              </w:rPr>
            </w:pPr>
          </w:p>
          <w:p w14:paraId="48B2F4CB" w14:textId="77777777" w:rsidR="00567B14" w:rsidRDefault="3A15BAED" w:rsidP="3A15BAED">
            <w:pPr>
              <w:cnfStyle w:val="000000000000" w:firstRow="0" w:lastRow="0" w:firstColumn="0" w:lastColumn="0" w:oddVBand="0" w:evenVBand="0" w:oddHBand="0" w:evenHBand="0" w:firstRowFirstColumn="0" w:firstRowLastColumn="0" w:lastRowFirstColumn="0" w:lastRowLastColumn="0"/>
              <w:rPr>
                <w:sz w:val="20"/>
                <w:szCs w:val="20"/>
              </w:rPr>
            </w:pPr>
            <w:r w:rsidRPr="3A15BAED">
              <w:rPr>
                <w:sz w:val="20"/>
                <w:szCs w:val="20"/>
              </w:rPr>
              <w:t>__Find opportunities at the agency or in advocacy organizations to work with others to advocate to advance human rights and justice.</w:t>
            </w:r>
          </w:p>
          <w:p w14:paraId="497278D2" w14:textId="77777777" w:rsidR="00736EB9" w:rsidRDefault="00736EB9" w:rsidP="00B96C0D">
            <w:pPr>
              <w:cnfStyle w:val="000000000000" w:firstRow="0" w:lastRow="0" w:firstColumn="0" w:lastColumn="0" w:oddVBand="0" w:evenVBand="0" w:oddHBand="0" w:evenHBand="0" w:firstRowFirstColumn="0" w:firstRowLastColumn="0" w:lastRowFirstColumn="0" w:lastRowLastColumn="0"/>
              <w:rPr>
                <w:sz w:val="20"/>
                <w:szCs w:val="20"/>
              </w:rPr>
            </w:pPr>
          </w:p>
          <w:p w14:paraId="7821200B" w14:textId="4791FFA2" w:rsidR="00736EB9" w:rsidRDefault="3A15BAED" w:rsidP="3A15BAED">
            <w:pPr>
              <w:cnfStyle w:val="000000000000" w:firstRow="0" w:lastRow="0" w:firstColumn="0" w:lastColumn="0" w:oddVBand="0" w:evenVBand="0" w:oddHBand="0" w:evenHBand="0" w:firstRowFirstColumn="0" w:firstRowLastColumn="0" w:lastRowFirstColumn="0" w:lastRowLastColumn="0"/>
              <w:rPr>
                <w:sz w:val="24"/>
                <w:szCs w:val="24"/>
              </w:rPr>
            </w:pPr>
            <w:r w:rsidRPr="3A15BAED">
              <w:rPr>
                <w:b/>
                <w:bCs/>
                <w:sz w:val="20"/>
                <w:szCs w:val="20"/>
              </w:rPr>
              <w:t>Add other activities here:</w:t>
            </w:r>
          </w:p>
        </w:tc>
        <w:tc>
          <w:tcPr>
            <w:tcW w:w="4317" w:type="dxa"/>
          </w:tcPr>
          <w:p w14:paraId="6CAF09FE" w14:textId="77777777" w:rsidR="00567B14" w:rsidRDefault="3A15BAED" w:rsidP="3A15BAED">
            <w:pPr>
              <w:pStyle w:val="NormalWeb"/>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rPr>
            </w:pPr>
            <w:r w:rsidRPr="3A15BAED">
              <w:rPr>
                <w:rFonts w:asciiTheme="minorHAnsi" w:eastAsiaTheme="minorEastAsia" w:hAnsiTheme="minorHAnsi" w:cstheme="minorBidi"/>
                <w:color w:val="000000" w:themeColor="text1"/>
                <w:sz w:val="20"/>
                <w:szCs w:val="20"/>
              </w:rPr>
              <w:t>SOCW 6500 (Field I) Assignment:</w:t>
            </w:r>
          </w:p>
          <w:p w14:paraId="121F4093" w14:textId="77777777" w:rsidR="00567B14" w:rsidRDefault="3A15BAED" w:rsidP="3A15BAED">
            <w:pPr>
              <w:pStyle w:val="NormalWeb"/>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rPr>
            </w:pPr>
            <w:r w:rsidRPr="3A15BAED">
              <w:rPr>
                <w:rFonts w:asciiTheme="minorHAnsi" w:eastAsiaTheme="minorEastAsia" w:hAnsiTheme="minorHAnsi" w:cstheme="minorBidi"/>
                <w:color w:val="000000" w:themeColor="text1"/>
                <w:sz w:val="20"/>
                <w:szCs w:val="20"/>
              </w:rPr>
              <w:t xml:space="preserve"> Policy Paper Assignment</w:t>
            </w:r>
          </w:p>
          <w:p w14:paraId="0558F764" w14:textId="04C6C7C5" w:rsidR="00567B14" w:rsidRDefault="00567B14" w:rsidP="71573F79">
            <w:pPr>
              <w:pStyle w:val="NormalWeb"/>
              <w:cnfStyle w:val="000000000000" w:firstRow="0" w:lastRow="0" w:firstColumn="0" w:lastColumn="0" w:oddVBand="0" w:evenVBand="0" w:oddHBand="0" w:evenHBand="0" w:firstRowFirstColumn="0" w:firstRowLastColumn="0" w:lastRowFirstColumn="0" w:lastRowLastColumn="0"/>
            </w:pPr>
          </w:p>
          <w:p w14:paraId="53FCFF13" w14:textId="77777777" w:rsidR="00567B14" w:rsidRDefault="3A15BAED" w:rsidP="3A15BAED">
            <w:pPr>
              <w:pStyle w:val="NormalWeb"/>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rPr>
            </w:pPr>
            <w:r w:rsidRPr="3A15BAED">
              <w:rPr>
                <w:rFonts w:asciiTheme="minorHAnsi" w:eastAsiaTheme="minorEastAsia" w:hAnsiTheme="minorHAnsi" w:cstheme="minorBidi"/>
                <w:color w:val="000000" w:themeColor="text1"/>
                <w:sz w:val="20"/>
                <w:szCs w:val="20"/>
              </w:rPr>
              <w:t>SOCW6510 (Field II) Assignment:</w:t>
            </w:r>
          </w:p>
          <w:p w14:paraId="2BD2542B" w14:textId="77777777" w:rsidR="00567B14" w:rsidRDefault="3A15BAED" w:rsidP="3A15BAED">
            <w:pPr>
              <w:pStyle w:val="NormalWeb"/>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rPr>
            </w:pPr>
            <w:r w:rsidRPr="3A15BAED">
              <w:rPr>
                <w:rFonts w:asciiTheme="minorHAnsi" w:eastAsiaTheme="minorEastAsia" w:hAnsiTheme="minorHAnsi" w:cstheme="minorBidi"/>
                <w:color w:val="000000" w:themeColor="text1"/>
                <w:sz w:val="20"/>
                <w:szCs w:val="20"/>
              </w:rPr>
              <w:t>Policy Paper identifying policies that affect a sub-population of the clients served at the agency</w:t>
            </w:r>
          </w:p>
          <w:p w14:paraId="3FB046AD" w14:textId="4990CA7F" w:rsidR="00567B14" w:rsidRPr="000D1268" w:rsidRDefault="00567B14" w:rsidP="008659EA">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olor w:val="ED7D31" w:themeColor="accent2"/>
                <w:sz w:val="20"/>
                <w:szCs w:val="20"/>
              </w:rPr>
            </w:pPr>
          </w:p>
        </w:tc>
      </w:tr>
      <w:tr w:rsidR="00567B14" w14:paraId="788DBF32" w14:textId="77777777" w:rsidTr="3A15BAED">
        <w:tc>
          <w:tcPr>
            <w:cnfStyle w:val="001000000000" w:firstRow="0" w:lastRow="0" w:firstColumn="1" w:lastColumn="0" w:oddVBand="0" w:evenVBand="0" w:oddHBand="0" w:evenHBand="0" w:firstRowFirstColumn="0" w:firstRowLastColumn="0" w:lastRowFirstColumn="0" w:lastRowLastColumn="0"/>
            <w:tcW w:w="12950" w:type="dxa"/>
            <w:gridSpan w:val="3"/>
          </w:tcPr>
          <w:p w14:paraId="173D868E" w14:textId="2F146270" w:rsidR="00567B14" w:rsidRDefault="3A15BAED" w:rsidP="3A15BAED">
            <w:pPr>
              <w:rPr>
                <w:sz w:val="24"/>
                <w:szCs w:val="24"/>
              </w:rPr>
            </w:pPr>
            <w:r w:rsidRPr="3A15BAED">
              <w:rPr>
                <w:color w:val="C00000"/>
                <w:sz w:val="24"/>
                <w:szCs w:val="24"/>
              </w:rPr>
              <w:t>For Student:</w:t>
            </w:r>
            <w:r w:rsidRPr="3A15BAED">
              <w:rPr>
                <w:color w:val="2E74B5" w:themeColor="accent1" w:themeShade="BF"/>
                <w:sz w:val="24"/>
                <w:szCs w:val="24"/>
              </w:rPr>
              <w:t xml:space="preserve"> </w:t>
            </w:r>
            <w:r w:rsidRPr="3A15BAED">
              <w:rPr>
                <w:sz w:val="24"/>
                <w:szCs w:val="24"/>
              </w:rPr>
              <w:t xml:space="preserve">After Reviewing the Agency Activities and Field Course Assignments, describe how these will help you engage in policy practice (be specific). </w:t>
            </w:r>
          </w:p>
          <w:p w14:paraId="2E5FAB63" w14:textId="77777777" w:rsidR="00567B14" w:rsidRDefault="00567B14" w:rsidP="008659EA">
            <w:pPr>
              <w:rPr>
                <w:sz w:val="24"/>
                <w:szCs w:val="24"/>
              </w:rPr>
            </w:pPr>
          </w:p>
          <w:p w14:paraId="273EB87A" w14:textId="77777777" w:rsidR="00567B14" w:rsidRDefault="00567B14" w:rsidP="008659EA">
            <w:pPr>
              <w:rPr>
                <w:sz w:val="24"/>
                <w:szCs w:val="24"/>
              </w:rPr>
            </w:pPr>
          </w:p>
          <w:p w14:paraId="2C37ED0C" w14:textId="77777777" w:rsidR="00567B14" w:rsidRDefault="00567B14" w:rsidP="008659EA">
            <w:pPr>
              <w:rPr>
                <w:sz w:val="24"/>
                <w:szCs w:val="24"/>
              </w:rPr>
            </w:pPr>
          </w:p>
        </w:tc>
      </w:tr>
      <w:tr w:rsidR="00567B14" w14:paraId="6B68D82C" w14:textId="77777777" w:rsidTr="3A15BAED">
        <w:tc>
          <w:tcPr>
            <w:cnfStyle w:val="001000000000" w:firstRow="0" w:lastRow="0" w:firstColumn="1" w:lastColumn="0" w:oddVBand="0" w:evenVBand="0" w:oddHBand="0" w:evenHBand="0" w:firstRowFirstColumn="0" w:firstRowLastColumn="0" w:lastRowFirstColumn="0" w:lastRowLastColumn="0"/>
            <w:tcW w:w="12950" w:type="dxa"/>
            <w:gridSpan w:val="3"/>
          </w:tcPr>
          <w:p w14:paraId="70ECD932" w14:textId="23EDD3C6" w:rsidR="00567B14" w:rsidRDefault="3A15BAED" w:rsidP="3A15BAED">
            <w:pPr>
              <w:rPr>
                <w:sz w:val="24"/>
                <w:szCs w:val="24"/>
              </w:rPr>
            </w:pPr>
            <w:r w:rsidRPr="3A15BAED">
              <w:rPr>
                <w:color w:val="C00000"/>
                <w:sz w:val="24"/>
                <w:szCs w:val="24"/>
              </w:rPr>
              <w:t xml:space="preserve">For Student: </w:t>
            </w:r>
            <w:r w:rsidRPr="3A15BAED">
              <w:rPr>
                <w:sz w:val="24"/>
                <w:szCs w:val="24"/>
              </w:rPr>
              <w:t>Write two goals that you want to achieve to engage in policy practice:</w:t>
            </w:r>
          </w:p>
          <w:p w14:paraId="75E20BA6" w14:textId="21D623CD" w:rsidR="00443AA9" w:rsidRDefault="00443AA9" w:rsidP="00D72549">
            <w:pPr>
              <w:pStyle w:val="ListParagraph"/>
              <w:numPr>
                <w:ilvl w:val="0"/>
                <w:numId w:val="14"/>
              </w:numPr>
              <w:rPr>
                <w:rFonts w:ascii="Times New Roman" w:hAnsi="Times New Roman" w:cs="Times New Roman"/>
                <w:b w:val="0"/>
                <w:sz w:val="24"/>
                <w:szCs w:val="24"/>
              </w:rPr>
            </w:pPr>
            <w:r w:rsidRPr="00443AA9">
              <w:rPr>
                <w:rFonts w:ascii="Times New Roman" w:hAnsi="Times New Roman" w:cs="Times New Roman"/>
                <w:b w:val="0"/>
                <w:sz w:val="24"/>
                <w:szCs w:val="24"/>
              </w:rPr>
              <w:t xml:space="preserve">Identify relevant organizational and informational web sites that provide social policy information relevant to </w:t>
            </w:r>
            <w:r w:rsidR="005F1483">
              <w:rPr>
                <w:rFonts w:ascii="Times New Roman" w:hAnsi="Times New Roman" w:cs="Times New Roman"/>
                <w:b w:val="0"/>
                <w:sz w:val="24"/>
                <w:szCs w:val="24"/>
              </w:rPr>
              <w:t xml:space="preserve">the </w:t>
            </w:r>
            <w:r w:rsidRPr="00443AA9">
              <w:rPr>
                <w:rFonts w:ascii="Times New Roman" w:hAnsi="Times New Roman" w:cs="Times New Roman"/>
                <w:b w:val="0"/>
                <w:sz w:val="24"/>
                <w:szCs w:val="24"/>
              </w:rPr>
              <w:t xml:space="preserve">agency’s service population, or serve as clearinghouses for legislative issues. Review them with </w:t>
            </w:r>
            <w:r w:rsidR="005F1483">
              <w:rPr>
                <w:rFonts w:ascii="Times New Roman" w:hAnsi="Times New Roman" w:cs="Times New Roman"/>
                <w:b w:val="0"/>
                <w:sz w:val="24"/>
                <w:szCs w:val="24"/>
              </w:rPr>
              <w:t xml:space="preserve">the </w:t>
            </w:r>
            <w:r w:rsidRPr="00443AA9">
              <w:rPr>
                <w:rFonts w:ascii="Times New Roman" w:hAnsi="Times New Roman" w:cs="Times New Roman"/>
                <w:b w:val="0"/>
                <w:sz w:val="24"/>
                <w:szCs w:val="24"/>
              </w:rPr>
              <w:t>Field Instructor.</w:t>
            </w:r>
          </w:p>
          <w:p w14:paraId="332A009A" w14:textId="041834FD" w:rsidR="00443AA9" w:rsidRPr="00D633F4" w:rsidRDefault="00443AA9" w:rsidP="00852F6E">
            <w:pPr>
              <w:pStyle w:val="ListParagraph"/>
              <w:numPr>
                <w:ilvl w:val="0"/>
                <w:numId w:val="14"/>
              </w:numPr>
              <w:rPr>
                <w:rFonts w:ascii="Times New Roman" w:hAnsi="Times New Roman" w:cs="Times New Roman"/>
                <w:sz w:val="24"/>
                <w:szCs w:val="24"/>
              </w:rPr>
            </w:pPr>
            <w:r w:rsidRPr="00D633F4">
              <w:rPr>
                <w:rFonts w:ascii="Times New Roman" w:hAnsi="Times New Roman" w:cs="Times New Roman"/>
                <w:b w:val="0"/>
                <w:sz w:val="24"/>
                <w:szCs w:val="24"/>
              </w:rPr>
              <w:t>Research a minimum of one policy that directly affects the well-being of client population.</w:t>
            </w:r>
            <w:r w:rsidR="00D633F4" w:rsidRPr="00D633F4">
              <w:rPr>
                <w:rFonts w:ascii="Times New Roman" w:hAnsi="Times New Roman" w:cs="Times New Roman"/>
                <w:sz w:val="24"/>
                <w:szCs w:val="24"/>
              </w:rPr>
              <w:t xml:space="preserve"> </w:t>
            </w:r>
            <w:r w:rsidRPr="00D633F4">
              <w:rPr>
                <w:rFonts w:ascii="Times New Roman" w:hAnsi="Times New Roman" w:cs="Times New Roman"/>
                <w:b w:val="0"/>
                <w:sz w:val="24"/>
                <w:szCs w:val="24"/>
              </w:rPr>
              <w:t>Discuss impact of this policy on your clients and policy change ideas with Field Instructor.</w:t>
            </w:r>
          </w:p>
          <w:p w14:paraId="6D887583" w14:textId="45829317" w:rsidR="00567B14" w:rsidRDefault="3A15BAED" w:rsidP="3A15BAED">
            <w:pPr>
              <w:rPr>
                <w:sz w:val="24"/>
                <w:szCs w:val="24"/>
              </w:rPr>
            </w:pPr>
            <w:r w:rsidRPr="3A15BAED">
              <w:rPr>
                <w:color w:val="C00000"/>
                <w:sz w:val="24"/>
                <w:szCs w:val="24"/>
              </w:rPr>
              <w:lastRenderedPageBreak/>
              <w:t xml:space="preserve">For Student: </w:t>
            </w:r>
            <w:r w:rsidRPr="3A15BAED">
              <w:rPr>
                <w:sz w:val="24"/>
                <w:szCs w:val="24"/>
              </w:rPr>
              <w:t>Write down any questions you have for your instructor/supervisor or faculty liaison:</w:t>
            </w:r>
          </w:p>
          <w:p w14:paraId="2711232B" w14:textId="77777777" w:rsidR="00567B14" w:rsidRDefault="00567B14" w:rsidP="008659EA">
            <w:pPr>
              <w:rPr>
                <w:sz w:val="24"/>
                <w:szCs w:val="24"/>
              </w:rPr>
            </w:pPr>
          </w:p>
          <w:p w14:paraId="577EF6C5" w14:textId="77777777" w:rsidR="00567B14" w:rsidRDefault="00567B14" w:rsidP="008659EA">
            <w:pPr>
              <w:rPr>
                <w:sz w:val="24"/>
                <w:szCs w:val="24"/>
              </w:rPr>
            </w:pPr>
          </w:p>
          <w:p w14:paraId="3CCDCEB7" w14:textId="77777777" w:rsidR="00567B14" w:rsidRDefault="00567B14" w:rsidP="008659EA">
            <w:pPr>
              <w:rPr>
                <w:sz w:val="24"/>
                <w:szCs w:val="24"/>
              </w:rPr>
            </w:pPr>
          </w:p>
          <w:p w14:paraId="38BF8D79" w14:textId="39D49A5D" w:rsidR="00567B14" w:rsidRDefault="3A15BAED" w:rsidP="3A15BAED">
            <w:pPr>
              <w:rPr>
                <w:sz w:val="24"/>
                <w:szCs w:val="24"/>
              </w:rPr>
            </w:pPr>
            <w:r w:rsidRPr="3A15BAED">
              <w:rPr>
                <w:color w:val="2E74B5" w:themeColor="accent1" w:themeShade="BF"/>
                <w:sz w:val="24"/>
                <w:szCs w:val="24"/>
              </w:rPr>
              <w:t xml:space="preserve">Instructor/Supervisor’s </w:t>
            </w:r>
            <w:r w:rsidRPr="3A15BAED">
              <w:rPr>
                <w:sz w:val="24"/>
                <w:szCs w:val="24"/>
              </w:rPr>
              <w:t>Feedback for Evaluation: (To be completed during evaluation)</w:t>
            </w:r>
          </w:p>
          <w:p w14:paraId="27A31ED8" w14:textId="77777777" w:rsidR="00567B14" w:rsidRDefault="00567B14" w:rsidP="008659EA">
            <w:pPr>
              <w:rPr>
                <w:sz w:val="24"/>
                <w:szCs w:val="24"/>
              </w:rPr>
            </w:pPr>
          </w:p>
          <w:p w14:paraId="37E30DAD" w14:textId="77777777" w:rsidR="00567B14" w:rsidRDefault="00567B14" w:rsidP="008659EA">
            <w:pPr>
              <w:rPr>
                <w:sz w:val="24"/>
                <w:szCs w:val="24"/>
              </w:rPr>
            </w:pPr>
          </w:p>
          <w:p w14:paraId="1C906B15" w14:textId="77777777" w:rsidR="00567B14" w:rsidRDefault="00567B14" w:rsidP="008659EA">
            <w:pPr>
              <w:rPr>
                <w:sz w:val="24"/>
                <w:szCs w:val="24"/>
              </w:rPr>
            </w:pPr>
          </w:p>
        </w:tc>
      </w:tr>
    </w:tbl>
    <w:p w14:paraId="54CBA0AC" w14:textId="70DB3410" w:rsidR="00E60D1E" w:rsidRPr="00BE1FAE" w:rsidRDefault="3A15BAED" w:rsidP="3A15BAED">
      <w:pPr>
        <w:rPr>
          <w:sz w:val="24"/>
          <w:szCs w:val="24"/>
        </w:rPr>
      </w:pPr>
      <w:r w:rsidRPr="3A15BAED">
        <w:rPr>
          <w:sz w:val="28"/>
          <w:szCs w:val="28"/>
        </w:rPr>
        <w:lastRenderedPageBreak/>
        <w:t>Social Work Core Competency 6-</w:t>
      </w:r>
      <w:r w:rsidRPr="3A15BAED">
        <w:rPr>
          <w:color w:val="2E74B5" w:themeColor="accent1" w:themeShade="BF"/>
          <w:sz w:val="28"/>
          <w:szCs w:val="28"/>
        </w:rPr>
        <w:t xml:space="preserve"> Engage with Individuals, Families, Groups, Organizations, and Communities</w:t>
      </w:r>
    </w:p>
    <w:tbl>
      <w:tblPr>
        <w:tblStyle w:val="GridTable1Light1"/>
        <w:tblW w:w="0" w:type="auto"/>
        <w:tblLook w:val="04A0" w:firstRow="1" w:lastRow="0" w:firstColumn="1" w:lastColumn="0" w:noHBand="0" w:noVBand="1"/>
      </w:tblPr>
      <w:tblGrid>
        <w:gridCol w:w="4316"/>
        <w:gridCol w:w="4317"/>
        <w:gridCol w:w="4317"/>
      </w:tblGrid>
      <w:tr w:rsidR="00BE1FAE" w14:paraId="5C54EDCA" w14:textId="77777777" w:rsidTr="3A15BA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6" w:type="dxa"/>
          </w:tcPr>
          <w:p w14:paraId="714FE140" w14:textId="5D05CF9C" w:rsidR="00BE1FAE" w:rsidRDefault="3A15BAED" w:rsidP="3A15BAED">
            <w:pPr>
              <w:rPr>
                <w:sz w:val="24"/>
                <w:szCs w:val="24"/>
              </w:rPr>
            </w:pPr>
            <w:r w:rsidRPr="3A15BAED">
              <w:rPr>
                <w:color w:val="2E74B5" w:themeColor="accent1" w:themeShade="BF"/>
                <w:sz w:val="24"/>
                <w:szCs w:val="24"/>
              </w:rPr>
              <w:t xml:space="preserve">Expected Behaviors – </w:t>
            </w:r>
            <w:r w:rsidRPr="3A15BAED">
              <w:rPr>
                <w:color w:val="C00000"/>
                <w:sz w:val="24"/>
                <w:szCs w:val="24"/>
              </w:rPr>
              <w:t>You will be evaluated on these at the end of the quarter</w:t>
            </w:r>
          </w:p>
        </w:tc>
        <w:tc>
          <w:tcPr>
            <w:tcW w:w="4317" w:type="dxa"/>
          </w:tcPr>
          <w:p w14:paraId="2081531B" w14:textId="6B826426" w:rsidR="00BE1FAE" w:rsidRDefault="3A15BAED" w:rsidP="3A15BAED">
            <w:pPr>
              <w:cnfStyle w:val="100000000000" w:firstRow="1" w:lastRow="0" w:firstColumn="0" w:lastColumn="0" w:oddVBand="0" w:evenVBand="0" w:oddHBand="0" w:evenHBand="0" w:firstRowFirstColumn="0" w:firstRowLastColumn="0" w:lastRowFirstColumn="0" w:lastRowLastColumn="0"/>
              <w:rPr>
                <w:sz w:val="24"/>
                <w:szCs w:val="24"/>
              </w:rPr>
            </w:pPr>
            <w:r w:rsidRPr="3A15BAED">
              <w:rPr>
                <w:color w:val="2E74B5" w:themeColor="accent1" w:themeShade="BF"/>
                <w:sz w:val="24"/>
                <w:szCs w:val="24"/>
              </w:rPr>
              <w:t xml:space="preserve">Agency Activities to help you achieve the expected behaviors – </w:t>
            </w:r>
            <w:r w:rsidRPr="3A15BAED">
              <w:rPr>
                <w:color w:val="C00000"/>
                <w:sz w:val="24"/>
                <w:szCs w:val="24"/>
              </w:rPr>
              <w:t>Check at least one from each category</w:t>
            </w:r>
          </w:p>
        </w:tc>
        <w:tc>
          <w:tcPr>
            <w:tcW w:w="4317" w:type="dxa"/>
          </w:tcPr>
          <w:p w14:paraId="1C5DFA38" w14:textId="54AB11D5" w:rsidR="00BE1FAE" w:rsidRDefault="3A15BAED" w:rsidP="3A15BAED">
            <w:pPr>
              <w:cnfStyle w:val="100000000000" w:firstRow="1" w:lastRow="0" w:firstColumn="0" w:lastColumn="0" w:oddVBand="0" w:evenVBand="0" w:oddHBand="0" w:evenHBand="0" w:firstRowFirstColumn="0" w:firstRowLastColumn="0" w:lastRowFirstColumn="0" w:lastRowLastColumn="0"/>
              <w:rPr>
                <w:sz w:val="24"/>
                <w:szCs w:val="24"/>
              </w:rPr>
            </w:pPr>
            <w:r w:rsidRPr="3A15BAED">
              <w:rPr>
                <w:color w:val="2E74B5" w:themeColor="accent1" w:themeShade="BF"/>
                <w:sz w:val="24"/>
                <w:szCs w:val="24"/>
              </w:rPr>
              <w:t>Field Course Assignments –</w:t>
            </w:r>
            <w:r w:rsidRPr="3A15BAED">
              <w:rPr>
                <w:color w:val="C00000"/>
                <w:sz w:val="24"/>
                <w:szCs w:val="24"/>
              </w:rPr>
              <w:t xml:space="preserve"> Complete these in the course when assigned.</w:t>
            </w:r>
          </w:p>
        </w:tc>
      </w:tr>
      <w:tr w:rsidR="00BE1FAE" w14:paraId="3D7C3877" w14:textId="77777777" w:rsidTr="3A15BAED">
        <w:tc>
          <w:tcPr>
            <w:cnfStyle w:val="001000000000" w:firstRow="0" w:lastRow="0" w:firstColumn="1" w:lastColumn="0" w:oddVBand="0" w:evenVBand="0" w:oddHBand="0" w:evenHBand="0" w:firstRowFirstColumn="0" w:firstRowLastColumn="0" w:lastRowFirstColumn="0" w:lastRowLastColumn="0"/>
            <w:tcW w:w="4316" w:type="dxa"/>
          </w:tcPr>
          <w:p w14:paraId="1D57E8E1" w14:textId="2886FD79" w:rsidR="00BE1FAE" w:rsidRDefault="3A15BAED" w:rsidP="3A15BAED">
            <w:pPr>
              <w:rPr>
                <w:b w:val="0"/>
                <w:bCs w:val="0"/>
                <w:sz w:val="20"/>
                <w:szCs w:val="20"/>
              </w:rPr>
            </w:pPr>
            <w:r w:rsidRPr="3A15BAED">
              <w:rPr>
                <w:b w:val="0"/>
                <w:bCs w:val="0"/>
                <w:sz w:val="20"/>
                <w:szCs w:val="20"/>
              </w:rPr>
              <w:t>a-apply knowledge of human behavior and the social environment, person-in-environment, and other multidisciplinary theoretical frameworks to engage with clients and constituencies.</w:t>
            </w:r>
          </w:p>
          <w:p w14:paraId="47C16CC8" w14:textId="77777777" w:rsidR="00BE1FAE" w:rsidRPr="000D1268" w:rsidRDefault="00BE1FAE" w:rsidP="008659EA">
            <w:pPr>
              <w:rPr>
                <w:b w:val="0"/>
                <w:sz w:val="20"/>
                <w:szCs w:val="20"/>
              </w:rPr>
            </w:pPr>
          </w:p>
          <w:p w14:paraId="39647773" w14:textId="59F46348" w:rsidR="00BE1FAE" w:rsidRPr="000D1268" w:rsidRDefault="3A15BAED" w:rsidP="3A15BAED">
            <w:pPr>
              <w:rPr>
                <w:b w:val="0"/>
                <w:bCs w:val="0"/>
                <w:sz w:val="20"/>
                <w:szCs w:val="20"/>
              </w:rPr>
            </w:pPr>
            <w:r w:rsidRPr="3A15BAED">
              <w:rPr>
                <w:b w:val="0"/>
                <w:bCs w:val="0"/>
                <w:sz w:val="20"/>
                <w:szCs w:val="20"/>
              </w:rPr>
              <w:t>b-use empathy, reflection, and interpersonal skills to effectively engage diverse clients and constituencies.</w:t>
            </w:r>
          </w:p>
        </w:tc>
        <w:tc>
          <w:tcPr>
            <w:tcW w:w="4317" w:type="dxa"/>
          </w:tcPr>
          <w:p w14:paraId="4E2035EF" w14:textId="03C4D04F" w:rsidR="002750ED" w:rsidRDefault="3A15BAED" w:rsidP="3A15BAED">
            <w:pPr>
              <w:cnfStyle w:val="000000000000" w:firstRow="0" w:lastRow="0" w:firstColumn="0" w:lastColumn="0" w:oddVBand="0" w:evenVBand="0" w:oddHBand="0" w:evenHBand="0" w:firstRowFirstColumn="0" w:firstRowLastColumn="0" w:lastRowFirstColumn="0" w:lastRowLastColumn="0"/>
              <w:rPr>
                <w:sz w:val="20"/>
                <w:szCs w:val="20"/>
              </w:rPr>
            </w:pPr>
            <w:r w:rsidRPr="3A15BAED">
              <w:rPr>
                <w:b/>
                <w:bCs/>
                <w:color w:val="4472C4" w:themeColor="accent5"/>
                <w:sz w:val="20"/>
                <w:szCs w:val="20"/>
              </w:rPr>
              <w:t>Individuals</w:t>
            </w:r>
          </w:p>
          <w:p w14:paraId="1863162D" w14:textId="5565D3BD" w:rsidR="002750ED" w:rsidRDefault="3A15BAED" w:rsidP="3A15BAED">
            <w:pPr>
              <w:cnfStyle w:val="000000000000" w:firstRow="0" w:lastRow="0" w:firstColumn="0" w:lastColumn="0" w:oddVBand="0" w:evenVBand="0" w:oddHBand="0" w:evenHBand="0" w:firstRowFirstColumn="0" w:firstRowLastColumn="0" w:lastRowFirstColumn="0" w:lastRowLastColumn="0"/>
              <w:rPr>
                <w:sz w:val="20"/>
                <w:szCs w:val="20"/>
              </w:rPr>
            </w:pPr>
            <w:r w:rsidRPr="3A15BAED">
              <w:rPr>
                <w:sz w:val="20"/>
                <w:szCs w:val="20"/>
              </w:rPr>
              <w:t>__Show care, empathy, and genuineness with clients to initiate professional relationships with clients.</w:t>
            </w:r>
          </w:p>
          <w:p w14:paraId="1AAC9C2D" w14:textId="4F32B090" w:rsidR="008B3E56" w:rsidRDefault="008B3E56" w:rsidP="008659EA">
            <w:pPr>
              <w:cnfStyle w:val="000000000000" w:firstRow="0" w:lastRow="0" w:firstColumn="0" w:lastColumn="0" w:oddVBand="0" w:evenVBand="0" w:oddHBand="0" w:evenHBand="0" w:firstRowFirstColumn="0" w:firstRowLastColumn="0" w:lastRowFirstColumn="0" w:lastRowLastColumn="0"/>
              <w:rPr>
                <w:sz w:val="20"/>
                <w:szCs w:val="20"/>
              </w:rPr>
            </w:pPr>
          </w:p>
          <w:p w14:paraId="66CFDBDE" w14:textId="61A862EF" w:rsidR="008B3E56" w:rsidRDefault="3A15BAED" w:rsidP="3A15BAED">
            <w:pPr>
              <w:cnfStyle w:val="000000000000" w:firstRow="0" w:lastRow="0" w:firstColumn="0" w:lastColumn="0" w:oddVBand="0" w:evenVBand="0" w:oddHBand="0" w:evenHBand="0" w:firstRowFirstColumn="0" w:firstRowLastColumn="0" w:lastRowFirstColumn="0" w:lastRowLastColumn="0"/>
              <w:rPr>
                <w:b/>
                <w:bCs/>
                <w:sz w:val="20"/>
                <w:szCs w:val="20"/>
              </w:rPr>
            </w:pPr>
            <w:r w:rsidRPr="3A15BAED">
              <w:rPr>
                <w:sz w:val="20"/>
                <w:szCs w:val="20"/>
              </w:rPr>
              <w:t xml:space="preserve">__ </w:t>
            </w:r>
            <w:r w:rsidRPr="3A15BAED">
              <w:rPr>
                <w:b/>
                <w:bCs/>
                <w:sz w:val="20"/>
                <w:szCs w:val="20"/>
              </w:rPr>
              <w:t>Other engagement activities with individuals:</w:t>
            </w:r>
          </w:p>
          <w:p w14:paraId="19E75B2D" w14:textId="77777777" w:rsidR="008B3E56" w:rsidRDefault="008B3E56" w:rsidP="008659EA">
            <w:pPr>
              <w:cnfStyle w:val="000000000000" w:firstRow="0" w:lastRow="0" w:firstColumn="0" w:lastColumn="0" w:oddVBand="0" w:evenVBand="0" w:oddHBand="0" w:evenHBand="0" w:firstRowFirstColumn="0" w:firstRowLastColumn="0" w:lastRowFirstColumn="0" w:lastRowLastColumn="0"/>
              <w:rPr>
                <w:b/>
                <w:sz w:val="20"/>
                <w:szCs w:val="20"/>
              </w:rPr>
            </w:pPr>
          </w:p>
          <w:p w14:paraId="070BA406" w14:textId="30DE1083" w:rsidR="008B3E56" w:rsidRDefault="3A15BAED" w:rsidP="3A15BAED">
            <w:pPr>
              <w:cnfStyle w:val="000000000000" w:firstRow="0" w:lastRow="0" w:firstColumn="0" w:lastColumn="0" w:oddVBand="0" w:evenVBand="0" w:oddHBand="0" w:evenHBand="0" w:firstRowFirstColumn="0" w:firstRowLastColumn="0" w:lastRowFirstColumn="0" w:lastRowLastColumn="0"/>
              <w:rPr>
                <w:sz w:val="20"/>
                <w:szCs w:val="20"/>
              </w:rPr>
            </w:pPr>
            <w:r w:rsidRPr="3A15BAED">
              <w:rPr>
                <w:b/>
                <w:bCs/>
                <w:color w:val="4472C4" w:themeColor="accent5"/>
                <w:sz w:val="20"/>
                <w:szCs w:val="20"/>
              </w:rPr>
              <w:t>Families</w:t>
            </w:r>
          </w:p>
          <w:p w14:paraId="6AB9F450" w14:textId="5C429429" w:rsidR="00BE1FAE" w:rsidRDefault="3A15BAED" w:rsidP="3A15BAED">
            <w:pPr>
              <w:cnfStyle w:val="000000000000" w:firstRow="0" w:lastRow="0" w:firstColumn="0" w:lastColumn="0" w:oddVBand="0" w:evenVBand="0" w:oddHBand="0" w:evenHBand="0" w:firstRowFirstColumn="0" w:firstRowLastColumn="0" w:lastRowFirstColumn="0" w:lastRowLastColumn="0"/>
              <w:rPr>
                <w:sz w:val="20"/>
                <w:szCs w:val="20"/>
              </w:rPr>
            </w:pPr>
            <w:r w:rsidRPr="3A15BAED">
              <w:rPr>
                <w:sz w:val="20"/>
                <w:szCs w:val="20"/>
              </w:rPr>
              <w:t>__Initiate professional relationships with families to support client needs.</w:t>
            </w:r>
          </w:p>
          <w:p w14:paraId="1708CB39" w14:textId="77777777" w:rsidR="008B3E56" w:rsidRDefault="008B3E56" w:rsidP="008659EA">
            <w:pPr>
              <w:cnfStyle w:val="000000000000" w:firstRow="0" w:lastRow="0" w:firstColumn="0" w:lastColumn="0" w:oddVBand="0" w:evenVBand="0" w:oddHBand="0" w:evenHBand="0" w:firstRowFirstColumn="0" w:firstRowLastColumn="0" w:lastRowFirstColumn="0" w:lastRowLastColumn="0"/>
              <w:rPr>
                <w:sz w:val="20"/>
                <w:szCs w:val="20"/>
              </w:rPr>
            </w:pPr>
          </w:p>
          <w:p w14:paraId="495B3D78" w14:textId="6D1EFF9C" w:rsidR="008B3E56" w:rsidRDefault="3A15BAED" w:rsidP="3A15BAED">
            <w:pPr>
              <w:cnfStyle w:val="000000000000" w:firstRow="0" w:lastRow="0" w:firstColumn="0" w:lastColumn="0" w:oddVBand="0" w:evenVBand="0" w:oddHBand="0" w:evenHBand="0" w:firstRowFirstColumn="0" w:firstRowLastColumn="0" w:lastRowFirstColumn="0" w:lastRowLastColumn="0"/>
              <w:rPr>
                <w:b/>
                <w:bCs/>
                <w:sz w:val="20"/>
                <w:szCs w:val="20"/>
              </w:rPr>
            </w:pPr>
            <w:r w:rsidRPr="3A15BAED">
              <w:rPr>
                <w:sz w:val="20"/>
                <w:szCs w:val="20"/>
              </w:rPr>
              <w:t xml:space="preserve">__ </w:t>
            </w:r>
            <w:r w:rsidRPr="3A15BAED">
              <w:rPr>
                <w:b/>
                <w:bCs/>
                <w:sz w:val="20"/>
                <w:szCs w:val="20"/>
              </w:rPr>
              <w:t>Other engagement activities with families:</w:t>
            </w:r>
          </w:p>
          <w:p w14:paraId="193ED715" w14:textId="77777777" w:rsidR="00C664F6" w:rsidRDefault="00C664F6" w:rsidP="008659EA">
            <w:pPr>
              <w:cnfStyle w:val="000000000000" w:firstRow="0" w:lastRow="0" w:firstColumn="0" w:lastColumn="0" w:oddVBand="0" w:evenVBand="0" w:oddHBand="0" w:evenHBand="0" w:firstRowFirstColumn="0" w:firstRowLastColumn="0" w:lastRowFirstColumn="0" w:lastRowLastColumn="0"/>
              <w:rPr>
                <w:b/>
                <w:sz w:val="20"/>
                <w:szCs w:val="20"/>
              </w:rPr>
            </w:pPr>
          </w:p>
          <w:p w14:paraId="486EEBD3" w14:textId="70D4BEA6" w:rsidR="00C664F6" w:rsidRDefault="3A15BAED" w:rsidP="3A15BAED">
            <w:pPr>
              <w:cnfStyle w:val="000000000000" w:firstRow="0" w:lastRow="0" w:firstColumn="0" w:lastColumn="0" w:oddVBand="0" w:evenVBand="0" w:oddHBand="0" w:evenHBand="0" w:firstRowFirstColumn="0" w:firstRowLastColumn="0" w:lastRowFirstColumn="0" w:lastRowLastColumn="0"/>
              <w:rPr>
                <w:b/>
                <w:bCs/>
                <w:color w:val="4472C4" w:themeColor="accent5"/>
                <w:sz w:val="20"/>
                <w:szCs w:val="20"/>
              </w:rPr>
            </w:pPr>
            <w:r w:rsidRPr="3A15BAED">
              <w:rPr>
                <w:b/>
                <w:bCs/>
                <w:color w:val="4472C4" w:themeColor="accent5"/>
                <w:sz w:val="20"/>
                <w:szCs w:val="20"/>
              </w:rPr>
              <w:t>Groups</w:t>
            </w:r>
          </w:p>
          <w:p w14:paraId="2C317E1C" w14:textId="32C6EA05" w:rsidR="00F31DDF" w:rsidRDefault="3A15BAED" w:rsidP="3A15BAED">
            <w:pPr>
              <w:cnfStyle w:val="000000000000" w:firstRow="0" w:lastRow="0" w:firstColumn="0" w:lastColumn="0" w:oddVBand="0" w:evenVBand="0" w:oddHBand="0" w:evenHBand="0" w:firstRowFirstColumn="0" w:firstRowLastColumn="0" w:lastRowFirstColumn="0" w:lastRowLastColumn="0"/>
              <w:rPr>
                <w:color w:val="C00000"/>
                <w:sz w:val="20"/>
                <w:szCs w:val="20"/>
              </w:rPr>
            </w:pPr>
            <w:r w:rsidRPr="3A15BAED">
              <w:rPr>
                <w:b/>
                <w:bCs/>
                <w:color w:val="000000" w:themeColor="text1"/>
                <w:sz w:val="20"/>
                <w:szCs w:val="20"/>
              </w:rPr>
              <w:t xml:space="preserve">__ </w:t>
            </w:r>
            <w:r w:rsidRPr="3A15BAED">
              <w:rPr>
                <w:color w:val="C00000"/>
                <w:sz w:val="20"/>
                <w:szCs w:val="20"/>
              </w:rPr>
              <w:t>add community activity</w:t>
            </w:r>
          </w:p>
          <w:p w14:paraId="17543E76" w14:textId="77777777" w:rsidR="00744C0B" w:rsidRDefault="00744C0B" w:rsidP="008659EA">
            <w:pPr>
              <w:cnfStyle w:val="000000000000" w:firstRow="0" w:lastRow="0" w:firstColumn="0" w:lastColumn="0" w:oddVBand="0" w:evenVBand="0" w:oddHBand="0" w:evenHBand="0" w:firstRowFirstColumn="0" w:firstRowLastColumn="0" w:lastRowFirstColumn="0" w:lastRowLastColumn="0"/>
              <w:rPr>
                <w:color w:val="C00000"/>
                <w:sz w:val="20"/>
                <w:szCs w:val="20"/>
              </w:rPr>
            </w:pPr>
          </w:p>
          <w:p w14:paraId="4E7BC4C2" w14:textId="3C4C7881" w:rsidR="00744C0B" w:rsidRDefault="3A15BAED" w:rsidP="3A15BAED">
            <w:pPr>
              <w:cnfStyle w:val="000000000000" w:firstRow="0" w:lastRow="0" w:firstColumn="0" w:lastColumn="0" w:oddVBand="0" w:evenVBand="0" w:oddHBand="0" w:evenHBand="0" w:firstRowFirstColumn="0" w:firstRowLastColumn="0" w:lastRowFirstColumn="0" w:lastRowLastColumn="0"/>
              <w:rPr>
                <w:b/>
                <w:bCs/>
                <w:color w:val="000000" w:themeColor="text1"/>
                <w:sz w:val="20"/>
                <w:szCs w:val="20"/>
              </w:rPr>
            </w:pPr>
            <w:r w:rsidRPr="3A15BAED">
              <w:rPr>
                <w:color w:val="000000" w:themeColor="text1"/>
                <w:sz w:val="20"/>
                <w:szCs w:val="20"/>
              </w:rPr>
              <w:t xml:space="preserve">__ </w:t>
            </w:r>
            <w:r w:rsidRPr="3A15BAED">
              <w:rPr>
                <w:b/>
                <w:bCs/>
                <w:color w:val="000000" w:themeColor="text1"/>
                <w:sz w:val="20"/>
                <w:szCs w:val="20"/>
              </w:rPr>
              <w:t>Other engagement activities with groups::</w:t>
            </w:r>
          </w:p>
          <w:p w14:paraId="62C83909" w14:textId="0D4120C5" w:rsidR="008A031B" w:rsidRDefault="008A031B" w:rsidP="008659EA">
            <w:pPr>
              <w:cnfStyle w:val="000000000000" w:firstRow="0" w:lastRow="0" w:firstColumn="0" w:lastColumn="0" w:oddVBand="0" w:evenVBand="0" w:oddHBand="0" w:evenHBand="0" w:firstRowFirstColumn="0" w:firstRowLastColumn="0" w:lastRowFirstColumn="0" w:lastRowLastColumn="0"/>
              <w:rPr>
                <w:color w:val="C00000"/>
                <w:sz w:val="20"/>
                <w:szCs w:val="20"/>
              </w:rPr>
            </w:pPr>
          </w:p>
          <w:p w14:paraId="0DB8FFFC" w14:textId="4C3EAECE" w:rsidR="008A031B" w:rsidRPr="00744C0B" w:rsidRDefault="3A15BAED" w:rsidP="3A15BAED">
            <w:pPr>
              <w:cnfStyle w:val="000000000000" w:firstRow="0" w:lastRow="0" w:firstColumn="0" w:lastColumn="0" w:oddVBand="0" w:evenVBand="0" w:oddHBand="0" w:evenHBand="0" w:firstRowFirstColumn="0" w:firstRowLastColumn="0" w:lastRowFirstColumn="0" w:lastRowLastColumn="0"/>
              <w:rPr>
                <w:color w:val="C00000"/>
                <w:sz w:val="20"/>
                <w:szCs w:val="20"/>
              </w:rPr>
            </w:pPr>
            <w:r w:rsidRPr="3A15BAED">
              <w:rPr>
                <w:b/>
                <w:bCs/>
                <w:color w:val="4472C4" w:themeColor="accent5"/>
                <w:sz w:val="20"/>
                <w:szCs w:val="20"/>
              </w:rPr>
              <w:t>Organizations</w:t>
            </w:r>
          </w:p>
          <w:p w14:paraId="47623BF5" w14:textId="4D252F1D" w:rsidR="00BE1FAE" w:rsidRDefault="3A15BAED" w:rsidP="3A15BAED">
            <w:pPr>
              <w:cnfStyle w:val="000000000000" w:firstRow="0" w:lastRow="0" w:firstColumn="0" w:lastColumn="0" w:oddVBand="0" w:evenVBand="0" w:oddHBand="0" w:evenHBand="0" w:firstRowFirstColumn="0" w:firstRowLastColumn="0" w:lastRowFirstColumn="0" w:lastRowLastColumn="0"/>
              <w:rPr>
                <w:sz w:val="20"/>
                <w:szCs w:val="20"/>
              </w:rPr>
            </w:pPr>
            <w:r w:rsidRPr="3A15BAED">
              <w:rPr>
                <w:sz w:val="20"/>
                <w:szCs w:val="20"/>
              </w:rPr>
              <w:t>__Consult with organizations to assist with client needs.</w:t>
            </w:r>
          </w:p>
          <w:p w14:paraId="1BC4FA24" w14:textId="62693C22" w:rsidR="008A031B" w:rsidRDefault="008A031B" w:rsidP="008659EA">
            <w:pPr>
              <w:cnfStyle w:val="000000000000" w:firstRow="0" w:lastRow="0" w:firstColumn="0" w:lastColumn="0" w:oddVBand="0" w:evenVBand="0" w:oddHBand="0" w:evenHBand="0" w:firstRowFirstColumn="0" w:firstRowLastColumn="0" w:lastRowFirstColumn="0" w:lastRowLastColumn="0"/>
              <w:rPr>
                <w:sz w:val="20"/>
                <w:szCs w:val="20"/>
              </w:rPr>
            </w:pPr>
          </w:p>
          <w:p w14:paraId="08AFFC28" w14:textId="28D5A754" w:rsidR="008A031B" w:rsidRDefault="3A15BAED" w:rsidP="3A15BAED">
            <w:pPr>
              <w:cnfStyle w:val="000000000000" w:firstRow="0" w:lastRow="0" w:firstColumn="0" w:lastColumn="0" w:oddVBand="0" w:evenVBand="0" w:oddHBand="0" w:evenHBand="0" w:firstRowFirstColumn="0" w:firstRowLastColumn="0" w:lastRowFirstColumn="0" w:lastRowLastColumn="0"/>
              <w:rPr>
                <w:b/>
                <w:bCs/>
                <w:sz w:val="20"/>
                <w:szCs w:val="20"/>
              </w:rPr>
            </w:pPr>
            <w:r w:rsidRPr="3A15BAED">
              <w:rPr>
                <w:b/>
                <w:bCs/>
                <w:sz w:val="20"/>
                <w:szCs w:val="20"/>
              </w:rPr>
              <w:t>__Other engagement activities with Orgs:</w:t>
            </w:r>
          </w:p>
          <w:p w14:paraId="57B34C32" w14:textId="77777777" w:rsidR="008A031B" w:rsidRDefault="008A031B" w:rsidP="008659EA">
            <w:pPr>
              <w:cnfStyle w:val="000000000000" w:firstRow="0" w:lastRow="0" w:firstColumn="0" w:lastColumn="0" w:oddVBand="0" w:evenVBand="0" w:oddHBand="0" w:evenHBand="0" w:firstRowFirstColumn="0" w:firstRowLastColumn="0" w:lastRowFirstColumn="0" w:lastRowLastColumn="0"/>
              <w:rPr>
                <w:b/>
                <w:sz w:val="20"/>
                <w:szCs w:val="20"/>
              </w:rPr>
            </w:pPr>
          </w:p>
          <w:p w14:paraId="40746969" w14:textId="5DE57D16" w:rsidR="008A031B" w:rsidRPr="003453E2" w:rsidRDefault="3A15BAED" w:rsidP="3A15BAED">
            <w:pPr>
              <w:cnfStyle w:val="000000000000" w:firstRow="0" w:lastRow="0" w:firstColumn="0" w:lastColumn="0" w:oddVBand="0" w:evenVBand="0" w:oddHBand="0" w:evenHBand="0" w:firstRowFirstColumn="0" w:firstRowLastColumn="0" w:lastRowFirstColumn="0" w:lastRowLastColumn="0"/>
              <w:rPr>
                <w:b/>
                <w:bCs/>
                <w:sz w:val="20"/>
                <w:szCs w:val="20"/>
              </w:rPr>
            </w:pPr>
            <w:r w:rsidRPr="3A15BAED">
              <w:rPr>
                <w:b/>
                <w:bCs/>
                <w:color w:val="4472C4" w:themeColor="accent5"/>
                <w:sz w:val="20"/>
                <w:szCs w:val="20"/>
              </w:rPr>
              <w:t>Communities</w:t>
            </w:r>
          </w:p>
          <w:p w14:paraId="377E365B" w14:textId="4CA9866F" w:rsidR="002B347C" w:rsidRDefault="3A15BAED" w:rsidP="3A15BAED">
            <w:pPr>
              <w:cnfStyle w:val="000000000000" w:firstRow="0" w:lastRow="0" w:firstColumn="0" w:lastColumn="0" w:oddVBand="0" w:evenVBand="0" w:oddHBand="0" w:evenHBand="0" w:firstRowFirstColumn="0" w:firstRowLastColumn="0" w:lastRowFirstColumn="0" w:lastRowLastColumn="0"/>
              <w:rPr>
                <w:sz w:val="20"/>
                <w:szCs w:val="20"/>
              </w:rPr>
            </w:pPr>
            <w:r w:rsidRPr="3A15BAED">
              <w:rPr>
                <w:sz w:val="20"/>
                <w:szCs w:val="20"/>
              </w:rPr>
              <w:t xml:space="preserve">__connect with community organizations that provide services related to the clients you serve. </w:t>
            </w:r>
          </w:p>
          <w:p w14:paraId="47FC9DD1" w14:textId="6DC4DF64" w:rsidR="003453E2" w:rsidRDefault="003453E2" w:rsidP="008659EA">
            <w:pPr>
              <w:cnfStyle w:val="000000000000" w:firstRow="0" w:lastRow="0" w:firstColumn="0" w:lastColumn="0" w:oddVBand="0" w:evenVBand="0" w:oddHBand="0" w:evenHBand="0" w:firstRowFirstColumn="0" w:firstRowLastColumn="0" w:lastRowFirstColumn="0" w:lastRowLastColumn="0"/>
              <w:rPr>
                <w:sz w:val="20"/>
                <w:szCs w:val="20"/>
              </w:rPr>
            </w:pPr>
          </w:p>
          <w:p w14:paraId="67A14139" w14:textId="32F43DAB" w:rsidR="00E27A3D" w:rsidRDefault="3A15BAED" w:rsidP="3A15BAED">
            <w:pPr>
              <w:cnfStyle w:val="000000000000" w:firstRow="0" w:lastRow="0" w:firstColumn="0" w:lastColumn="0" w:oddVBand="0" w:evenVBand="0" w:oddHBand="0" w:evenHBand="0" w:firstRowFirstColumn="0" w:firstRowLastColumn="0" w:lastRowFirstColumn="0" w:lastRowLastColumn="0"/>
              <w:rPr>
                <w:sz w:val="20"/>
                <w:szCs w:val="20"/>
              </w:rPr>
            </w:pPr>
            <w:r w:rsidRPr="3A15BAED">
              <w:rPr>
                <w:sz w:val="20"/>
                <w:szCs w:val="20"/>
              </w:rPr>
              <w:lastRenderedPageBreak/>
              <w:t>__</w:t>
            </w:r>
            <w:r w:rsidRPr="3A15BAED">
              <w:rPr>
                <w:b/>
                <w:bCs/>
                <w:sz w:val="20"/>
                <w:szCs w:val="20"/>
              </w:rPr>
              <w:t>Other engagement activities Communities:</w:t>
            </w:r>
          </w:p>
          <w:p w14:paraId="5A99FF97" w14:textId="73D1DCE6" w:rsidR="00BE1FAE" w:rsidRDefault="00BE1FAE" w:rsidP="00E60D1E">
            <w:pPr>
              <w:cnfStyle w:val="000000000000" w:firstRow="0" w:lastRow="0" w:firstColumn="0" w:lastColumn="0" w:oddVBand="0" w:evenVBand="0" w:oddHBand="0" w:evenHBand="0" w:firstRowFirstColumn="0" w:firstRowLastColumn="0" w:lastRowFirstColumn="0" w:lastRowLastColumn="0"/>
              <w:rPr>
                <w:sz w:val="24"/>
                <w:szCs w:val="24"/>
              </w:rPr>
            </w:pPr>
          </w:p>
        </w:tc>
        <w:tc>
          <w:tcPr>
            <w:tcW w:w="4317" w:type="dxa"/>
          </w:tcPr>
          <w:p w14:paraId="246BB4A2" w14:textId="77777777" w:rsidR="00BE1FAE" w:rsidRDefault="3A15BAED" w:rsidP="3A15BAED">
            <w:pPr>
              <w:pStyle w:val="NormalWeb"/>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rPr>
            </w:pPr>
            <w:r w:rsidRPr="3A15BAED">
              <w:rPr>
                <w:rFonts w:asciiTheme="minorHAnsi" w:eastAsiaTheme="minorEastAsia" w:hAnsiTheme="minorHAnsi" w:cstheme="minorBidi"/>
                <w:color w:val="000000" w:themeColor="text1"/>
                <w:sz w:val="20"/>
                <w:szCs w:val="20"/>
              </w:rPr>
              <w:lastRenderedPageBreak/>
              <w:t>SOCW 6500 (Field I) –First 11 weeks</w:t>
            </w:r>
          </w:p>
          <w:p w14:paraId="52FD5E07" w14:textId="77777777" w:rsidR="00BE1FAE" w:rsidRDefault="3A15BAED" w:rsidP="3A15BAED">
            <w:pPr>
              <w:pStyle w:val="NormalWeb"/>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rPr>
            </w:pPr>
            <w:r w:rsidRPr="3A15BAED">
              <w:rPr>
                <w:rFonts w:asciiTheme="minorHAnsi" w:eastAsiaTheme="minorEastAsia" w:hAnsiTheme="minorHAnsi" w:cstheme="minorBidi"/>
                <w:color w:val="000000" w:themeColor="text1"/>
                <w:sz w:val="20"/>
                <w:szCs w:val="20"/>
              </w:rPr>
              <w:t>Blog on use of self</w:t>
            </w:r>
          </w:p>
          <w:p w14:paraId="31A268F3" w14:textId="35DDD25D" w:rsidR="00BE1FAE" w:rsidRDefault="00BE1FAE" w:rsidP="71573F79">
            <w:pPr>
              <w:pStyle w:val="NormalWeb"/>
              <w:cnfStyle w:val="000000000000" w:firstRow="0" w:lastRow="0" w:firstColumn="0" w:lastColumn="0" w:oddVBand="0" w:evenVBand="0" w:oddHBand="0" w:evenHBand="0" w:firstRowFirstColumn="0" w:firstRowLastColumn="0" w:lastRowFirstColumn="0" w:lastRowLastColumn="0"/>
            </w:pPr>
          </w:p>
          <w:p w14:paraId="5D0D0EB4" w14:textId="77777777" w:rsidR="00BE1FAE" w:rsidRDefault="3A15BAED" w:rsidP="3A15BAED">
            <w:pPr>
              <w:pStyle w:val="NormalWeb"/>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rPr>
            </w:pPr>
            <w:r w:rsidRPr="3A15BAED">
              <w:rPr>
                <w:rFonts w:asciiTheme="minorHAnsi" w:eastAsiaTheme="minorEastAsia" w:hAnsiTheme="minorHAnsi" w:cstheme="minorBidi"/>
                <w:color w:val="000000" w:themeColor="text1"/>
                <w:sz w:val="20"/>
                <w:szCs w:val="20"/>
              </w:rPr>
              <w:t>SOCW6510 (Field II)- Second 11 weeks</w:t>
            </w:r>
          </w:p>
          <w:p w14:paraId="58F9F943" w14:textId="77777777" w:rsidR="00BE1FAE" w:rsidRDefault="3A15BAED" w:rsidP="3A15BAED">
            <w:pPr>
              <w:pStyle w:val="NormalWeb"/>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rPr>
            </w:pPr>
            <w:r w:rsidRPr="3A15BAED">
              <w:rPr>
                <w:rFonts w:asciiTheme="minorHAnsi" w:eastAsiaTheme="minorEastAsia" w:hAnsiTheme="minorHAnsi" w:cstheme="minorBidi"/>
                <w:color w:val="000000" w:themeColor="text1"/>
                <w:sz w:val="20"/>
                <w:szCs w:val="20"/>
              </w:rPr>
              <w:t>Week 1 and 2 focus on engagement with a blog and process recording</w:t>
            </w:r>
          </w:p>
          <w:p w14:paraId="52165308" w14:textId="3BD0D7CF" w:rsidR="00BE1FAE" w:rsidRPr="00E35529" w:rsidRDefault="00BE1FAE" w:rsidP="008659EA">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rPr>
            </w:pPr>
          </w:p>
        </w:tc>
      </w:tr>
      <w:tr w:rsidR="00BE1FAE" w14:paraId="7B549815" w14:textId="77777777" w:rsidTr="3A15BAED">
        <w:tc>
          <w:tcPr>
            <w:cnfStyle w:val="001000000000" w:firstRow="0" w:lastRow="0" w:firstColumn="1" w:lastColumn="0" w:oddVBand="0" w:evenVBand="0" w:oddHBand="0" w:evenHBand="0" w:firstRowFirstColumn="0" w:firstRowLastColumn="0" w:lastRowFirstColumn="0" w:lastRowLastColumn="0"/>
            <w:tcW w:w="12950" w:type="dxa"/>
            <w:gridSpan w:val="3"/>
          </w:tcPr>
          <w:p w14:paraId="48623FF3" w14:textId="0744739E" w:rsidR="00BE1FAE" w:rsidRDefault="3A15BAED" w:rsidP="3A15BAED">
            <w:pPr>
              <w:rPr>
                <w:sz w:val="24"/>
                <w:szCs w:val="24"/>
              </w:rPr>
            </w:pPr>
            <w:r w:rsidRPr="3A15BAED">
              <w:rPr>
                <w:color w:val="C00000"/>
                <w:sz w:val="24"/>
                <w:szCs w:val="24"/>
              </w:rPr>
              <w:t xml:space="preserve">For Student: </w:t>
            </w:r>
            <w:r w:rsidRPr="3A15BAED">
              <w:rPr>
                <w:sz w:val="24"/>
                <w:szCs w:val="24"/>
              </w:rPr>
              <w:t>After Reviewing the Agency Activities and Field Course Assignments, describe how these will help you engage with individuals, families, groups, organizations, and communities (be specific).</w:t>
            </w:r>
          </w:p>
          <w:p w14:paraId="7C3C331A" w14:textId="77777777" w:rsidR="00BE1FAE" w:rsidRDefault="00BE1FAE" w:rsidP="008659EA">
            <w:pPr>
              <w:rPr>
                <w:sz w:val="24"/>
                <w:szCs w:val="24"/>
              </w:rPr>
            </w:pPr>
          </w:p>
          <w:p w14:paraId="2C8166E1" w14:textId="77777777" w:rsidR="00BE1FAE" w:rsidRDefault="00BE1FAE" w:rsidP="008659EA">
            <w:pPr>
              <w:rPr>
                <w:sz w:val="24"/>
                <w:szCs w:val="24"/>
              </w:rPr>
            </w:pPr>
          </w:p>
        </w:tc>
      </w:tr>
      <w:tr w:rsidR="00BE1FAE" w14:paraId="339EA84F" w14:textId="77777777" w:rsidTr="3A15BAED">
        <w:tc>
          <w:tcPr>
            <w:cnfStyle w:val="001000000000" w:firstRow="0" w:lastRow="0" w:firstColumn="1" w:lastColumn="0" w:oddVBand="0" w:evenVBand="0" w:oddHBand="0" w:evenHBand="0" w:firstRowFirstColumn="0" w:firstRowLastColumn="0" w:lastRowFirstColumn="0" w:lastRowLastColumn="0"/>
            <w:tcW w:w="12950" w:type="dxa"/>
            <w:gridSpan w:val="3"/>
          </w:tcPr>
          <w:p w14:paraId="775B4F5E" w14:textId="494E3938" w:rsidR="00BE1FAE" w:rsidRDefault="3A15BAED" w:rsidP="3A15BAED">
            <w:pPr>
              <w:rPr>
                <w:sz w:val="24"/>
                <w:szCs w:val="24"/>
              </w:rPr>
            </w:pPr>
            <w:r w:rsidRPr="3A15BAED">
              <w:rPr>
                <w:color w:val="C00000"/>
                <w:sz w:val="24"/>
                <w:szCs w:val="24"/>
              </w:rPr>
              <w:t>For Student:</w:t>
            </w:r>
            <w:r w:rsidRPr="3A15BAED">
              <w:rPr>
                <w:color w:val="2E74B5" w:themeColor="accent1" w:themeShade="BF"/>
                <w:sz w:val="24"/>
                <w:szCs w:val="24"/>
              </w:rPr>
              <w:t xml:space="preserve"> </w:t>
            </w:r>
            <w:r w:rsidRPr="3A15BAED">
              <w:rPr>
                <w:sz w:val="24"/>
                <w:szCs w:val="24"/>
              </w:rPr>
              <w:t>Write two goals that you want to achieve to help you develop your engagement skills:</w:t>
            </w:r>
          </w:p>
          <w:p w14:paraId="22EA07F3" w14:textId="2F8BEE34" w:rsidR="002E160E" w:rsidRPr="002E160E" w:rsidRDefault="00226EB3" w:rsidP="002E160E">
            <w:pPr>
              <w:pStyle w:val="ListParagraph"/>
              <w:numPr>
                <w:ilvl w:val="0"/>
                <w:numId w:val="15"/>
              </w:numPr>
              <w:rPr>
                <w:rFonts w:ascii="Times New Roman" w:hAnsi="Times New Roman" w:cs="Times New Roman"/>
                <w:b w:val="0"/>
                <w:sz w:val="24"/>
                <w:szCs w:val="24"/>
              </w:rPr>
            </w:pPr>
            <w:r>
              <w:rPr>
                <w:rFonts w:ascii="Times New Roman" w:hAnsi="Times New Roman" w:cs="Times New Roman"/>
                <w:b w:val="0"/>
                <w:sz w:val="24"/>
                <w:szCs w:val="24"/>
              </w:rPr>
              <w:t>Continue to u</w:t>
            </w:r>
            <w:r w:rsidR="002E160E" w:rsidRPr="002E160E">
              <w:rPr>
                <w:rFonts w:ascii="Times New Roman" w:hAnsi="Times New Roman" w:cs="Times New Roman"/>
                <w:b w:val="0"/>
                <w:sz w:val="24"/>
                <w:szCs w:val="24"/>
              </w:rPr>
              <w:t>se empathy and other interpersonal skills.</w:t>
            </w:r>
          </w:p>
          <w:p w14:paraId="71884439" w14:textId="0F244D46" w:rsidR="002E160E" w:rsidRPr="002E160E" w:rsidRDefault="00226EB3" w:rsidP="002E160E">
            <w:pPr>
              <w:pStyle w:val="ListParagraph"/>
              <w:numPr>
                <w:ilvl w:val="0"/>
                <w:numId w:val="15"/>
              </w:numPr>
              <w:rPr>
                <w:rFonts w:ascii="Times New Roman" w:hAnsi="Times New Roman" w:cs="Times New Roman"/>
                <w:b w:val="0"/>
                <w:sz w:val="24"/>
                <w:szCs w:val="24"/>
              </w:rPr>
            </w:pPr>
            <w:r>
              <w:rPr>
                <w:rFonts w:ascii="Times New Roman" w:hAnsi="Times New Roman" w:cs="Times New Roman"/>
                <w:b w:val="0"/>
                <w:sz w:val="24"/>
                <w:szCs w:val="24"/>
              </w:rPr>
              <w:t>Continue to d</w:t>
            </w:r>
            <w:r w:rsidR="002E160E" w:rsidRPr="002E160E">
              <w:rPr>
                <w:rFonts w:ascii="Times New Roman" w:hAnsi="Times New Roman" w:cs="Times New Roman"/>
                <w:b w:val="0"/>
                <w:sz w:val="24"/>
                <w:szCs w:val="24"/>
              </w:rPr>
              <w:t xml:space="preserve">evelop a </w:t>
            </w:r>
            <w:r>
              <w:rPr>
                <w:rFonts w:ascii="Times New Roman" w:hAnsi="Times New Roman" w:cs="Times New Roman"/>
                <w:b w:val="0"/>
                <w:sz w:val="24"/>
                <w:szCs w:val="24"/>
              </w:rPr>
              <w:t>mutually agreed-on focus of field placement</w:t>
            </w:r>
            <w:r w:rsidR="002E160E" w:rsidRPr="002E160E">
              <w:rPr>
                <w:rFonts w:ascii="Times New Roman" w:hAnsi="Times New Roman" w:cs="Times New Roman"/>
                <w:b w:val="0"/>
                <w:sz w:val="24"/>
                <w:szCs w:val="24"/>
              </w:rPr>
              <w:t xml:space="preserve"> and desired outcomes.</w:t>
            </w:r>
          </w:p>
          <w:p w14:paraId="586DC16B" w14:textId="73E4143C" w:rsidR="00BE1FAE" w:rsidRDefault="3A15BAED" w:rsidP="3A15BAED">
            <w:pPr>
              <w:rPr>
                <w:sz w:val="24"/>
                <w:szCs w:val="24"/>
              </w:rPr>
            </w:pPr>
            <w:r w:rsidRPr="3A15BAED">
              <w:rPr>
                <w:color w:val="C00000"/>
                <w:sz w:val="24"/>
                <w:szCs w:val="24"/>
              </w:rPr>
              <w:t>For Student:</w:t>
            </w:r>
            <w:r w:rsidRPr="3A15BAED">
              <w:rPr>
                <w:color w:val="2E74B5" w:themeColor="accent1" w:themeShade="BF"/>
                <w:sz w:val="24"/>
                <w:szCs w:val="24"/>
              </w:rPr>
              <w:t xml:space="preserve"> </w:t>
            </w:r>
            <w:r w:rsidRPr="3A15BAED">
              <w:rPr>
                <w:sz w:val="24"/>
                <w:szCs w:val="24"/>
              </w:rPr>
              <w:t>Write down any questions you have for your instructor/supervisor or faculty liaison:</w:t>
            </w:r>
          </w:p>
          <w:p w14:paraId="05A1FFF0" w14:textId="77777777" w:rsidR="00BE1FAE" w:rsidRDefault="00BE1FAE" w:rsidP="008659EA">
            <w:pPr>
              <w:rPr>
                <w:sz w:val="24"/>
                <w:szCs w:val="24"/>
              </w:rPr>
            </w:pPr>
          </w:p>
          <w:p w14:paraId="32E45A67" w14:textId="2C5816E9" w:rsidR="00BE1FAE" w:rsidRDefault="3A15BAED" w:rsidP="3A15BAED">
            <w:pPr>
              <w:rPr>
                <w:sz w:val="24"/>
                <w:szCs w:val="24"/>
              </w:rPr>
            </w:pPr>
            <w:r w:rsidRPr="3A15BAED">
              <w:rPr>
                <w:color w:val="2E74B5" w:themeColor="accent1" w:themeShade="BF"/>
                <w:sz w:val="24"/>
                <w:szCs w:val="24"/>
              </w:rPr>
              <w:t xml:space="preserve">Instructor/Supervisor’s </w:t>
            </w:r>
            <w:r w:rsidRPr="3A15BAED">
              <w:rPr>
                <w:sz w:val="24"/>
                <w:szCs w:val="24"/>
              </w:rPr>
              <w:t>Feedback for Evaluation:  (To be completed during the evaluation)</w:t>
            </w:r>
          </w:p>
          <w:p w14:paraId="57045AC3" w14:textId="77777777" w:rsidR="00BE1FAE" w:rsidRDefault="00BE1FAE" w:rsidP="008659EA">
            <w:pPr>
              <w:rPr>
                <w:sz w:val="24"/>
                <w:szCs w:val="24"/>
              </w:rPr>
            </w:pPr>
          </w:p>
          <w:p w14:paraId="69090116" w14:textId="77777777" w:rsidR="00BE1FAE" w:rsidRDefault="00BE1FAE" w:rsidP="008659EA">
            <w:pPr>
              <w:rPr>
                <w:sz w:val="24"/>
                <w:szCs w:val="24"/>
              </w:rPr>
            </w:pPr>
          </w:p>
          <w:p w14:paraId="197B8B60" w14:textId="77777777" w:rsidR="00BE1FAE" w:rsidRDefault="00BE1FAE" w:rsidP="008659EA">
            <w:pPr>
              <w:rPr>
                <w:sz w:val="24"/>
                <w:szCs w:val="24"/>
              </w:rPr>
            </w:pPr>
          </w:p>
        </w:tc>
      </w:tr>
    </w:tbl>
    <w:p w14:paraId="05C84A44" w14:textId="77777777" w:rsidR="00EF451A" w:rsidRDefault="00EF451A" w:rsidP="00BE0561">
      <w:pPr>
        <w:rPr>
          <w:sz w:val="28"/>
          <w:szCs w:val="28"/>
        </w:rPr>
      </w:pPr>
    </w:p>
    <w:p w14:paraId="534CB007" w14:textId="772EB3B7" w:rsidR="00E60D1E" w:rsidRDefault="3A15BAED" w:rsidP="3A15BAED">
      <w:pPr>
        <w:rPr>
          <w:color w:val="2E74B5" w:themeColor="accent1" w:themeShade="BF"/>
          <w:sz w:val="28"/>
          <w:szCs w:val="28"/>
        </w:rPr>
      </w:pPr>
      <w:r w:rsidRPr="3A15BAED">
        <w:rPr>
          <w:sz w:val="28"/>
          <w:szCs w:val="28"/>
        </w:rPr>
        <w:t>Social Work Core Competency 7-</w:t>
      </w:r>
      <w:r w:rsidRPr="3A15BAED">
        <w:rPr>
          <w:color w:val="2E74B5" w:themeColor="accent1" w:themeShade="BF"/>
          <w:sz w:val="28"/>
          <w:szCs w:val="28"/>
        </w:rPr>
        <w:t>Assess Individuals, Families, Groups, Organizations, and Communities</w:t>
      </w:r>
    </w:p>
    <w:tbl>
      <w:tblPr>
        <w:tblStyle w:val="GridTable1Light1"/>
        <w:tblW w:w="0" w:type="auto"/>
        <w:tblLook w:val="04A0" w:firstRow="1" w:lastRow="0" w:firstColumn="1" w:lastColumn="0" w:noHBand="0" w:noVBand="1"/>
      </w:tblPr>
      <w:tblGrid>
        <w:gridCol w:w="4316"/>
        <w:gridCol w:w="4317"/>
        <w:gridCol w:w="4317"/>
      </w:tblGrid>
      <w:tr w:rsidR="00C975B9" w14:paraId="2492EAEF" w14:textId="77777777" w:rsidTr="3A15BA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6" w:type="dxa"/>
          </w:tcPr>
          <w:p w14:paraId="4BBE02CA" w14:textId="5488BF41" w:rsidR="00C975B9" w:rsidRDefault="3A15BAED" w:rsidP="3A15BAED">
            <w:pPr>
              <w:rPr>
                <w:sz w:val="24"/>
                <w:szCs w:val="24"/>
              </w:rPr>
            </w:pPr>
            <w:r w:rsidRPr="3A15BAED">
              <w:rPr>
                <w:color w:val="2E74B5" w:themeColor="accent1" w:themeShade="BF"/>
                <w:sz w:val="24"/>
                <w:szCs w:val="24"/>
              </w:rPr>
              <w:t xml:space="preserve">Expected Behaviors – </w:t>
            </w:r>
            <w:r w:rsidRPr="3A15BAED">
              <w:rPr>
                <w:color w:val="C00000"/>
                <w:sz w:val="24"/>
                <w:szCs w:val="24"/>
              </w:rPr>
              <w:t>You will be evaluated on these at the end of the quarter</w:t>
            </w:r>
          </w:p>
        </w:tc>
        <w:tc>
          <w:tcPr>
            <w:tcW w:w="4317" w:type="dxa"/>
          </w:tcPr>
          <w:p w14:paraId="537DE609" w14:textId="4EF978A3" w:rsidR="00C975B9" w:rsidRDefault="3A15BAED" w:rsidP="3A15BAED">
            <w:pPr>
              <w:cnfStyle w:val="100000000000" w:firstRow="1" w:lastRow="0" w:firstColumn="0" w:lastColumn="0" w:oddVBand="0" w:evenVBand="0" w:oddHBand="0" w:evenHBand="0" w:firstRowFirstColumn="0" w:firstRowLastColumn="0" w:lastRowFirstColumn="0" w:lastRowLastColumn="0"/>
              <w:rPr>
                <w:sz w:val="24"/>
                <w:szCs w:val="24"/>
              </w:rPr>
            </w:pPr>
            <w:r w:rsidRPr="3A15BAED">
              <w:rPr>
                <w:color w:val="2E74B5" w:themeColor="accent1" w:themeShade="BF"/>
                <w:sz w:val="24"/>
                <w:szCs w:val="24"/>
              </w:rPr>
              <w:t xml:space="preserve">Agency Activities to help you achieve the expected behaviors- </w:t>
            </w:r>
            <w:r w:rsidRPr="3A15BAED">
              <w:rPr>
                <w:color w:val="C00000"/>
                <w:sz w:val="24"/>
                <w:szCs w:val="24"/>
              </w:rPr>
              <w:t>Check at least one from each category</w:t>
            </w:r>
          </w:p>
        </w:tc>
        <w:tc>
          <w:tcPr>
            <w:tcW w:w="4317" w:type="dxa"/>
          </w:tcPr>
          <w:p w14:paraId="1FEEBB44" w14:textId="65EE2821" w:rsidR="00C975B9" w:rsidRDefault="3A15BAED" w:rsidP="3A15BAED">
            <w:pPr>
              <w:cnfStyle w:val="100000000000" w:firstRow="1" w:lastRow="0" w:firstColumn="0" w:lastColumn="0" w:oddVBand="0" w:evenVBand="0" w:oddHBand="0" w:evenHBand="0" w:firstRowFirstColumn="0" w:firstRowLastColumn="0" w:lastRowFirstColumn="0" w:lastRowLastColumn="0"/>
              <w:rPr>
                <w:sz w:val="24"/>
                <w:szCs w:val="24"/>
              </w:rPr>
            </w:pPr>
            <w:r w:rsidRPr="3A15BAED">
              <w:rPr>
                <w:color w:val="2E74B5" w:themeColor="accent1" w:themeShade="BF"/>
                <w:sz w:val="24"/>
                <w:szCs w:val="24"/>
              </w:rPr>
              <w:t>Field Course Assignments –</w:t>
            </w:r>
            <w:r w:rsidRPr="3A15BAED">
              <w:rPr>
                <w:color w:val="C00000"/>
                <w:sz w:val="24"/>
                <w:szCs w:val="24"/>
              </w:rPr>
              <w:t xml:space="preserve"> Complete these in the course when assigned.</w:t>
            </w:r>
          </w:p>
        </w:tc>
      </w:tr>
      <w:tr w:rsidR="00C975B9" w14:paraId="7861D5A4" w14:textId="77777777" w:rsidTr="3A15BAED">
        <w:tc>
          <w:tcPr>
            <w:cnfStyle w:val="001000000000" w:firstRow="0" w:lastRow="0" w:firstColumn="1" w:lastColumn="0" w:oddVBand="0" w:evenVBand="0" w:oddHBand="0" w:evenHBand="0" w:firstRowFirstColumn="0" w:firstRowLastColumn="0" w:lastRowFirstColumn="0" w:lastRowLastColumn="0"/>
            <w:tcW w:w="4316" w:type="dxa"/>
          </w:tcPr>
          <w:p w14:paraId="3B90BA42" w14:textId="06973282" w:rsidR="00C975B9" w:rsidRDefault="3A15BAED" w:rsidP="3A15BAED">
            <w:pPr>
              <w:rPr>
                <w:b w:val="0"/>
                <w:bCs w:val="0"/>
                <w:sz w:val="20"/>
                <w:szCs w:val="20"/>
              </w:rPr>
            </w:pPr>
            <w:r w:rsidRPr="3A15BAED">
              <w:rPr>
                <w:b w:val="0"/>
                <w:bCs w:val="0"/>
                <w:sz w:val="24"/>
                <w:szCs w:val="24"/>
              </w:rPr>
              <w:t>a</w:t>
            </w:r>
            <w:r w:rsidRPr="3A15BAED">
              <w:rPr>
                <w:b w:val="0"/>
                <w:bCs w:val="0"/>
                <w:sz w:val="20"/>
                <w:szCs w:val="20"/>
              </w:rPr>
              <w:t>-collect and organize data, and apply critical thinking to interpret information from clients and constituencies</w:t>
            </w:r>
          </w:p>
          <w:p w14:paraId="4C344DE8" w14:textId="77777777" w:rsidR="00C975B9" w:rsidRPr="00FA5EC8" w:rsidRDefault="00C975B9" w:rsidP="00AA4023">
            <w:pPr>
              <w:rPr>
                <w:b w:val="0"/>
                <w:sz w:val="20"/>
                <w:szCs w:val="20"/>
              </w:rPr>
            </w:pPr>
          </w:p>
          <w:p w14:paraId="0D3C43FC" w14:textId="77777777" w:rsidR="00C975B9" w:rsidRDefault="3A15BAED" w:rsidP="3A15BAED">
            <w:pPr>
              <w:rPr>
                <w:b w:val="0"/>
                <w:bCs w:val="0"/>
                <w:sz w:val="20"/>
                <w:szCs w:val="20"/>
              </w:rPr>
            </w:pPr>
            <w:r w:rsidRPr="3A15BAED">
              <w:rPr>
                <w:b w:val="0"/>
                <w:bCs w:val="0"/>
                <w:sz w:val="20"/>
                <w:szCs w:val="20"/>
              </w:rPr>
              <w:t>b-apply knowledge of human behavior and the social environment, person-in-environment, and other multidisciplinary theoretical frameworks in the analysis of assessment data from clients and constituencies.</w:t>
            </w:r>
          </w:p>
          <w:p w14:paraId="6C4099D7" w14:textId="77777777" w:rsidR="00C975B9" w:rsidRDefault="00C975B9" w:rsidP="00AA4023">
            <w:pPr>
              <w:rPr>
                <w:b w:val="0"/>
                <w:sz w:val="20"/>
                <w:szCs w:val="20"/>
              </w:rPr>
            </w:pPr>
          </w:p>
          <w:p w14:paraId="055AC729" w14:textId="77777777" w:rsidR="00C975B9" w:rsidRDefault="3A15BAED" w:rsidP="3A15BAED">
            <w:pPr>
              <w:rPr>
                <w:b w:val="0"/>
                <w:bCs w:val="0"/>
                <w:sz w:val="20"/>
                <w:szCs w:val="20"/>
              </w:rPr>
            </w:pPr>
            <w:r w:rsidRPr="3A15BAED">
              <w:rPr>
                <w:b w:val="0"/>
                <w:bCs w:val="0"/>
                <w:sz w:val="20"/>
                <w:szCs w:val="20"/>
              </w:rPr>
              <w:t>c-develop mutually agreed-on intervention goals and objectives based on the critical assessment of strengths, needs, and challenges within clients and constituencies.</w:t>
            </w:r>
          </w:p>
          <w:p w14:paraId="71796B0F" w14:textId="77777777" w:rsidR="00C975B9" w:rsidRDefault="00C975B9" w:rsidP="00AA4023">
            <w:pPr>
              <w:rPr>
                <w:b w:val="0"/>
                <w:sz w:val="20"/>
                <w:szCs w:val="20"/>
              </w:rPr>
            </w:pPr>
          </w:p>
          <w:p w14:paraId="75887154" w14:textId="5A0D0360" w:rsidR="00C975B9" w:rsidRPr="00AA4023" w:rsidRDefault="3A15BAED" w:rsidP="3A15BAED">
            <w:pPr>
              <w:rPr>
                <w:b w:val="0"/>
                <w:bCs w:val="0"/>
                <w:sz w:val="24"/>
                <w:szCs w:val="24"/>
              </w:rPr>
            </w:pPr>
            <w:r w:rsidRPr="3A15BAED">
              <w:rPr>
                <w:b w:val="0"/>
                <w:bCs w:val="0"/>
                <w:sz w:val="20"/>
                <w:szCs w:val="20"/>
              </w:rPr>
              <w:t>d-select appropriate intervention strategies based on the assessment, research, and values and preferences of clients and constituencies.</w:t>
            </w:r>
          </w:p>
        </w:tc>
        <w:tc>
          <w:tcPr>
            <w:tcW w:w="4317" w:type="dxa"/>
          </w:tcPr>
          <w:p w14:paraId="38361FEF" w14:textId="5AA4C37A" w:rsidR="00536D48" w:rsidRDefault="3A15BAED" w:rsidP="3A15BAED">
            <w:pPr>
              <w:cnfStyle w:val="000000000000" w:firstRow="0" w:lastRow="0" w:firstColumn="0" w:lastColumn="0" w:oddVBand="0" w:evenVBand="0" w:oddHBand="0" w:evenHBand="0" w:firstRowFirstColumn="0" w:firstRowLastColumn="0" w:lastRowFirstColumn="0" w:lastRowLastColumn="0"/>
              <w:rPr>
                <w:sz w:val="20"/>
                <w:szCs w:val="20"/>
              </w:rPr>
            </w:pPr>
            <w:r w:rsidRPr="3A15BAED">
              <w:rPr>
                <w:b/>
                <w:bCs/>
                <w:color w:val="4472C4" w:themeColor="accent5"/>
                <w:sz w:val="20"/>
                <w:szCs w:val="20"/>
              </w:rPr>
              <w:t>Individuals:</w:t>
            </w:r>
          </w:p>
          <w:p w14:paraId="74F479FA" w14:textId="5CF49C16" w:rsidR="00C975B9" w:rsidRDefault="3A15BAED" w:rsidP="3A15BAED">
            <w:pPr>
              <w:cnfStyle w:val="000000000000" w:firstRow="0" w:lastRow="0" w:firstColumn="0" w:lastColumn="0" w:oddVBand="0" w:evenVBand="0" w:oddHBand="0" w:evenHBand="0" w:firstRowFirstColumn="0" w:firstRowLastColumn="0" w:lastRowFirstColumn="0" w:lastRowLastColumn="0"/>
              <w:rPr>
                <w:sz w:val="20"/>
                <w:szCs w:val="20"/>
              </w:rPr>
            </w:pPr>
            <w:r w:rsidRPr="3A15BAED">
              <w:rPr>
                <w:sz w:val="20"/>
                <w:szCs w:val="20"/>
              </w:rPr>
              <w:t xml:space="preserve">__Utilize agency appropriate forms, tools, and processes to assess clients’ needs, strengths, and limitations to inform appropriate intervention strategies. </w:t>
            </w:r>
          </w:p>
          <w:p w14:paraId="61F85E4F" w14:textId="77777777" w:rsidR="00C975B9" w:rsidRDefault="00C975B9" w:rsidP="008659EA">
            <w:pPr>
              <w:cnfStyle w:val="000000000000" w:firstRow="0" w:lastRow="0" w:firstColumn="0" w:lastColumn="0" w:oddVBand="0" w:evenVBand="0" w:oddHBand="0" w:evenHBand="0" w:firstRowFirstColumn="0" w:firstRowLastColumn="0" w:lastRowFirstColumn="0" w:lastRowLastColumn="0"/>
              <w:rPr>
                <w:bCs/>
                <w:sz w:val="20"/>
                <w:szCs w:val="20"/>
              </w:rPr>
            </w:pPr>
          </w:p>
          <w:p w14:paraId="30513B55" w14:textId="606CB670" w:rsidR="00841DB2" w:rsidRDefault="3A15BAED" w:rsidP="3A15BAED">
            <w:pPr>
              <w:cnfStyle w:val="000000000000" w:firstRow="0" w:lastRow="0" w:firstColumn="0" w:lastColumn="0" w:oddVBand="0" w:evenVBand="0" w:oddHBand="0" w:evenHBand="0" w:firstRowFirstColumn="0" w:firstRowLastColumn="0" w:lastRowFirstColumn="0" w:lastRowLastColumn="0"/>
              <w:rPr>
                <w:b/>
                <w:bCs/>
                <w:sz w:val="20"/>
                <w:szCs w:val="20"/>
              </w:rPr>
            </w:pPr>
            <w:r w:rsidRPr="3A15BAED">
              <w:rPr>
                <w:sz w:val="20"/>
                <w:szCs w:val="20"/>
              </w:rPr>
              <w:t>__</w:t>
            </w:r>
            <w:r w:rsidRPr="3A15BAED">
              <w:rPr>
                <w:b/>
                <w:bCs/>
                <w:sz w:val="20"/>
                <w:szCs w:val="20"/>
              </w:rPr>
              <w:t>Other assessment activities with individuals:</w:t>
            </w:r>
          </w:p>
          <w:p w14:paraId="3419E4D6" w14:textId="77777777" w:rsidR="00536D48" w:rsidRPr="00536D48" w:rsidRDefault="00536D48" w:rsidP="008659EA">
            <w:pPr>
              <w:cnfStyle w:val="000000000000" w:firstRow="0" w:lastRow="0" w:firstColumn="0" w:lastColumn="0" w:oddVBand="0" w:evenVBand="0" w:oddHBand="0" w:evenHBand="0" w:firstRowFirstColumn="0" w:firstRowLastColumn="0" w:lastRowFirstColumn="0" w:lastRowLastColumn="0"/>
              <w:rPr>
                <w:b/>
                <w:sz w:val="20"/>
                <w:szCs w:val="20"/>
              </w:rPr>
            </w:pPr>
          </w:p>
          <w:p w14:paraId="2F15A03B" w14:textId="77777777" w:rsidR="00841DB2" w:rsidRDefault="3A15BAED" w:rsidP="3A15BAED">
            <w:pPr>
              <w:cnfStyle w:val="000000000000" w:firstRow="0" w:lastRow="0" w:firstColumn="0" w:lastColumn="0" w:oddVBand="0" w:evenVBand="0" w:oddHBand="0" w:evenHBand="0" w:firstRowFirstColumn="0" w:firstRowLastColumn="0" w:lastRowFirstColumn="0" w:lastRowLastColumn="0"/>
              <w:rPr>
                <w:b/>
                <w:bCs/>
                <w:color w:val="4472C4" w:themeColor="accent5"/>
                <w:sz w:val="20"/>
                <w:szCs w:val="20"/>
              </w:rPr>
            </w:pPr>
            <w:r w:rsidRPr="3A15BAED">
              <w:rPr>
                <w:b/>
                <w:bCs/>
                <w:color w:val="4472C4" w:themeColor="accent5"/>
                <w:sz w:val="20"/>
                <w:szCs w:val="20"/>
              </w:rPr>
              <w:t>Families:</w:t>
            </w:r>
          </w:p>
          <w:p w14:paraId="666ED8F7" w14:textId="1CE4EE42" w:rsidR="007E0288" w:rsidRDefault="3A15BAED" w:rsidP="3A15BAED">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3A15BAED">
              <w:rPr>
                <w:color w:val="000000" w:themeColor="text1"/>
                <w:sz w:val="20"/>
                <w:szCs w:val="20"/>
              </w:rPr>
              <w:t>__Assess family support systems for clients that support intervention goals and strategies.</w:t>
            </w:r>
          </w:p>
          <w:p w14:paraId="32D1277E" w14:textId="77777777" w:rsidR="00074953" w:rsidRDefault="00074953" w:rsidP="008659EA">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p w14:paraId="4E338F83" w14:textId="1D04D4A6" w:rsidR="00074953" w:rsidRDefault="3A15BAED" w:rsidP="3A15BAED">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3A15BAED">
              <w:rPr>
                <w:color w:val="000000" w:themeColor="text1"/>
                <w:sz w:val="20"/>
                <w:szCs w:val="20"/>
              </w:rPr>
              <w:t>__Work with families to assess needs, strengths, and limitations in order to provide resources and services.</w:t>
            </w:r>
          </w:p>
          <w:p w14:paraId="4F849D14" w14:textId="77777777" w:rsidR="007E0288" w:rsidRDefault="007E0288" w:rsidP="008659EA">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p w14:paraId="40387BE1" w14:textId="77777777" w:rsidR="007E0288" w:rsidRDefault="3A15BAED" w:rsidP="3A15BAED">
            <w:pPr>
              <w:cnfStyle w:val="000000000000" w:firstRow="0" w:lastRow="0" w:firstColumn="0" w:lastColumn="0" w:oddVBand="0" w:evenVBand="0" w:oddHBand="0" w:evenHBand="0" w:firstRowFirstColumn="0" w:firstRowLastColumn="0" w:lastRowFirstColumn="0" w:lastRowLastColumn="0"/>
              <w:rPr>
                <w:b/>
                <w:bCs/>
                <w:color w:val="000000" w:themeColor="text1"/>
                <w:sz w:val="20"/>
                <w:szCs w:val="20"/>
              </w:rPr>
            </w:pPr>
            <w:r w:rsidRPr="3A15BAED">
              <w:rPr>
                <w:color w:val="000000" w:themeColor="text1"/>
                <w:sz w:val="20"/>
                <w:szCs w:val="20"/>
              </w:rPr>
              <w:t>__</w:t>
            </w:r>
            <w:r w:rsidRPr="3A15BAED">
              <w:rPr>
                <w:b/>
                <w:bCs/>
                <w:color w:val="000000" w:themeColor="text1"/>
                <w:sz w:val="20"/>
                <w:szCs w:val="20"/>
              </w:rPr>
              <w:t>Other assessment activities with families:</w:t>
            </w:r>
          </w:p>
          <w:p w14:paraId="12DB662B" w14:textId="77777777" w:rsidR="008B5CC4" w:rsidRDefault="008B5CC4" w:rsidP="008659EA">
            <w:pPr>
              <w:cnfStyle w:val="000000000000" w:firstRow="0" w:lastRow="0" w:firstColumn="0" w:lastColumn="0" w:oddVBand="0" w:evenVBand="0" w:oddHBand="0" w:evenHBand="0" w:firstRowFirstColumn="0" w:firstRowLastColumn="0" w:lastRowFirstColumn="0" w:lastRowLastColumn="0"/>
              <w:rPr>
                <w:b/>
                <w:color w:val="000000" w:themeColor="text1"/>
                <w:sz w:val="20"/>
                <w:szCs w:val="20"/>
              </w:rPr>
            </w:pPr>
          </w:p>
          <w:p w14:paraId="3EBFDD34" w14:textId="77777777" w:rsidR="008B5CC4" w:rsidRDefault="3A15BAED" w:rsidP="3A15BAED">
            <w:pPr>
              <w:cnfStyle w:val="000000000000" w:firstRow="0" w:lastRow="0" w:firstColumn="0" w:lastColumn="0" w:oddVBand="0" w:evenVBand="0" w:oddHBand="0" w:evenHBand="0" w:firstRowFirstColumn="0" w:firstRowLastColumn="0" w:lastRowFirstColumn="0" w:lastRowLastColumn="0"/>
              <w:rPr>
                <w:b/>
                <w:bCs/>
                <w:color w:val="4472C4" w:themeColor="accent5"/>
                <w:sz w:val="20"/>
                <w:szCs w:val="20"/>
              </w:rPr>
            </w:pPr>
            <w:r w:rsidRPr="3A15BAED">
              <w:rPr>
                <w:b/>
                <w:bCs/>
                <w:color w:val="4472C4" w:themeColor="accent5"/>
                <w:sz w:val="20"/>
                <w:szCs w:val="20"/>
              </w:rPr>
              <w:lastRenderedPageBreak/>
              <w:t>Groups:</w:t>
            </w:r>
          </w:p>
          <w:p w14:paraId="10CACDBB" w14:textId="77777777" w:rsidR="00023E7C" w:rsidRDefault="3A15BAED" w:rsidP="3A15BAED">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3A15BAED">
              <w:rPr>
                <w:color w:val="000000" w:themeColor="text1"/>
                <w:sz w:val="20"/>
                <w:szCs w:val="20"/>
              </w:rPr>
              <w:t>__ Work with groups to assess needs and to inform group intervention goals and strategies.</w:t>
            </w:r>
          </w:p>
          <w:p w14:paraId="5D9F5075" w14:textId="77777777" w:rsidR="00A955A2" w:rsidRDefault="00A955A2" w:rsidP="008659EA">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p w14:paraId="43DE8D3E" w14:textId="77777777" w:rsidR="00A955A2" w:rsidRDefault="3A15BAED" w:rsidP="3A15BAED">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3A15BAED">
              <w:rPr>
                <w:color w:val="000000" w:themeColor="text1"/>
                <w:sz w:val="20"/>
                <w:szCs w:val="20"/>
              </w:rPr>
              <w:t>__ Develop a needs assessment that would inform the design and development of a group for clients.</w:t>
            </w:r>
          </w:p>
          <w:p w14:paraId="064DCAB8" w14:textId="77777777" w:rsidR="00A955A2" w:rsidRDefault="00A955A2" w:rsidP="008659EA">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p w14:paraId="257C440A" w14:textId="77777777" w:rsidR="00A955A2" w:rsidRDefault="3A15BAED" w:rsidP="3A15BAED">
            <w:pPr>
              <w:cnfStyle w:val="000000000000" w:firstRow="0" w:lastRow="0" w:firstColumn="0" w:lastColumn="0" w:oddVBand="0" w:evenVBand="0" w:oddHBand="0" w:evenHBand="0" w:firstRowFirstColumn="0" w:firstRowLastColumn="0" w:lastRowFirstColumn="0" w:lastRowLastColumn="0"/>
              <w:rPr>
                <w:b/>
                <w:bCs/>
                <w:color w:val="000000" w:themeColor="text1"/>
                <w:sz w:val="20"/>
                <w:szCs w:val="20"/>
              </w:rPr>
            </w:pPr>
            <w:r w:rsidRPr="3A15BAED">
              <w:rPr>
                <w:color w:val="000000" w:themeColor="text1"/>
                <w:sz w:val="20"/>
                <w:szCs w:val="20"/>
              </w:rPr>
              <w:t>__</w:t>
            </w:r>
            <w:r w:rsidRPr="3A15BAED">
              <w:rPr>
                <w:b/>
                <w:bCs/>
                <w:color w:val="000000" w:themeColor="text1"/>
                <w:sz w:val="20"/>
                <w:szCs w:val="20"/>
              </w:rPr>
              <w:t>Other assessment activities with groups:</w:t>
            </w:r>
          </w:p>
          <w:p w14:paraId="469C14F0" w14:textId="77777777" w:rsidR="00A955A2" w:rsidRDefault="3A15BAED" w:rsidP="3A15BAED">
            <w:pPr>
              <w:cnfStyle w:val="000000000000" w:firstRow="0" w:lastRow="0" w:firstColumn="0" w:lastColumn="0" w:oddVBand="0" w:evenVBand="0" w:oddHBand="0" w:evenHBand="0" w:firstRowFirstColumn="0" w:firstRowLastColumn="0" w:lastRowFirstColumn="0" w:lastRowLastColumn="0"/>
              <w:rPr>
                <w:b/>
                <w:bCs/>
                <w:color w:val="4472C4" w:themeColor="accent5"/>
                <w:sz w:val="20"/>
                <w:szCs w:val="20"/>
              </w:rPr>
            </w:pPr>
            <w:r w:rsidRPr="3A15BAED">
              <w:rPr>
                <w:b/>
                <w:bCs/>
                <w:color w:val="4472C4" w:themeColor="accent5"/>
                <w:sz w:val="20"/>
                <w:szCs w:val="20"/>
              </w:rPr>
              <w:t>Organizations:</w:t>
            </w:r>
          </w:p>
          <w:p w14:paraId="490E9C7C" w14:textId="77777777" w:rsidR="005654A0" w:rsidRDefault="3A15BAED" w:rsidP="3A15BAED">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3A15BAED">
              <w:rPr>
                <w:color w:val="000000" w:themeColor="text1"/>
                <w:sz w:val="20"/>
                <w:szCs w:val="20"/>
              </w:rPr>
              <w:t>__ Discuss with your supervisor the needs of clients, the strengths of the services offered, and the areas where more services may be needed.</w:t>
            </w:r>
          </w:p>
          <w:p w14:paraId="249B8F8A" w14:textId="77777777" w:rsidR="006D5BD0" w:rsidRDefault="006D5BD0" w:rsidP="008659EA">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p w14:paraId="1A9EF3DA" w14:textId="77777777" w:rsidR="006D5BD0" w:rsidRDefault="3A15BAED" w:rsidP="3A15BAED">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3A15BAED">
              <w:rPr>
                <w:color w:val="000000" w:themeColor="text1"/>
                <w:sz w:val="20"/>
                <w:szCs w:val="20"/>
              </w:rPr>
              <w:t>__ Assess how other organizations assist with client needs and where there may be gaps in services.</w:t>
            </w:r>
          </w:p>
          <w:p w14:paraId="6F419F7A" w14:textId="77777777" w:rsidR="000863D0" w:rsidRDefault="000863D0" w:rsidP="008659EA">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p w14:paraId="2DF80676" w14:textId="77777777" w:rsidR="000863D0" w:rsidRDefault="3A15BAED" w:rsidP="3A15BAED">
            <w:pPr>
              <w:cnfStyle w:val="000000000000" w:firstRow="0" w:lastRow="0" w:firstColumn="0" w:lastColumn="0" w:oddVBand="0" w:evenVBand="0" w:oddHBand="0" w:evenHBand="0" w:firstRowFirstColumn="0" w:firstRowLastColumn="0" w:lastRowFirstColumn="0" w:lastRowLastColumn="0"/>
              <w:rPr>
                <w:b/>
                <w:bCs/>
                <w:color w:val="000000" w:themeColor="text1"/>
                <w:sz w:val="20"/>
                <w:szCs w:val="20"/>
              </w:rPr>
            </w:pPr>
            <w:r w:rsidRPr="3A15BAED">
              <w:rPr>
                <w:color w:val="000000" w:themeColor="text1"/>
                <w:sz w:val="20"/>
                <w:szCs w:val="20"/>
              </w:rPr>
              <w:t>__</w:t>
            </w:r>
            <w:r w:rsidRPr="3A15BAED">
              <w:rPr>
                <w:b/>
                <w:bCs/>
                <w:color w:val="000000" w:themeColor="text1"/>
                <w:sz w:val="20"/>
                <w:szCs w:val="20"/>
              </w:rPr>
              <w:t>Other assessment activities with organizations:</w:t>
            </w:r>
          </w:p>
          <w:p w14:paraId="4AA9FA34" w14:textId="77777777" w:rsidR="00CC15A2" w:rsidRDefault="00CC15A2" w:rsidP="008659EA">
            <w:pPr>
              <w:cnfStyle w:val="000000000000" w:firstRow="0" w:lastRow="0" w:firstColumn="0" w:lastColumn="0" w:oddVBand="0" w:evenVBand="0" w:oddHBand="0" w:evenHBand="0" w:firstRowFirstColumn="0" w:firstRowLastColumn="0" w:lastRowFirstColumn="0" w:lastRowLastColumn="0"/>
              <w:rPr>
                <w:b/>
                <w:color w:val="000000" w:themeColor="text1"/>
                <w:sz w:val="20"/>
                <w:szCs w:val="20"/>
              </w:rPr>
            </w:pPr>
          </w:p>
          <w:p w14:paraId="75F08C75" w14:textId="77777777" w:rsidR="00CC15A2" w:rsidRDefault="3A15BAED" w:rsidP="3A15BAED">
            <w:pPr>
              <w:cnfStyle w:val="000000000000" w:firstRow="0" w:lastRow="0" w:firstColumn="0" w:lastColumn="0" w:oddVBand="0" w:evenVBand="0" w:oddHBand="0" w:evenHBand="0" w:firstRowFirstColumn="0" w:firstRowLastColumn="0" w:lastRowFirstColumn="0" w:lastRowLastColumn="0"/>
              <w:rPr>
                <w:b/>
                <w:bCs/>
                <w:color w:val="4472C4" w:themeColor="accent5"/>
                <w:sz w:val="20"/>
                <w:szCs w:val="20"/>
              </w:rPr>
            </w:pPr>
            <w:r w:rsidRPr="3A15BAED">
              <w:rPr>
                <w:b/>
                <w:bCs/>
                <w:color w:val="4472C4" w:themeColor="accent5"/>
                <w:sz w:val="20"/>
                <w:szCs w:val="20"/>
              </w:rPr>
              <w:t>Communities:</w:t>
            </w:r>
          </w:p>
          <w:p w14:paraId="51899DF6" w14:textId="77777777" w:rsidR="00CC15A2" w:rsidRDefault="3A15BAED" w:rsidP="3A15BAED">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3A15BAED">
              <w:rPr>
                <w:color w:val="000000" w:themeColor="text1"/>
                <w:sz w:val="20"/>
                <w:szCs w:val="20"/>
              </w:rPr>
              <w:t>__assess the role the community plays in providing services for your clients (financial, legislative, representative, etc.) Discuss your findings with your supervisor.</w:t>
            </w:r>
          </w:p>
          <w:p w14:paraId="74F02F7D" w14:textId="77777777" w:rsidR="004D112A" w:rsidRDefault="004D112A" w:rsidP="008659EA">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p w14:paraId="064A89CF" w14:textId="1A1D5CF7" w:rsidR="004D112A" w:rsidRPr="002130A1" w:rsidRDefault="3A15BAED" w:rsidP="3A15BAED">
            <w:pPr>
              <w:cnfStyle w:val="000000000000" w:firstRow="0" w:lastRow="0" w:firstColumn="0" w:lastColumn="0" w:oddVBand="0" w:evenVBand="0" w:oddHBand="0" w:evenHBand="0" w:firstRowFirstColumn="0" w:firstRowLastColumn="0" w:lastRowFirstColumn="0" w:lastRowLastColumn="0"/>
              <w:rPr>
                <w:b/>
                <w:bCs/>
                <w:color w:val="4472C4" w:themeColor="accent5"/>
                <w:sz w:val="20"/>
                <w:szCs w:val="20"/>
              </w:rPr>
            </w:pPr>
            <w:r w:rsidRPr="3A15BAED">
              <w:rPr>
                <w:color w:val="000000" w:themeColor="text1"/>
                <w:sz w:val="20"/>
                <w:szCs w:val="20"/>
              </w:rPr>
              <w:t>__</w:t>
            </w:r>
            <w:r w:rsidRPr="3A15BAED">
              <w:rPr>
                <w:b/>
                <w:bCs/>
                <w:color w:val="000000" w:themeColor="text1"/>
                <w:sz w:val="20"/>
                <w:szCs w:val="20"/>
              </w:rPr>
              <w:t>Other assessment activities with organizations:</w:t>
            </w:r>
          </w:p>
        </w:tc>
        <w:tc>
          <w:tcPr>
            <w:tcW w:w="4317" w:type="dxa"/>
          </w:tcPr>
          <w:p w14:paraId="46E76BA3" w14:textId="77777777" w:rsidR="00C975B9" w:rsidRDefault="3A15BAED" w:rsidP="3A15BAED">
            <w:pPr>
              <w:cnfStyle w:val="000000000000" w:firstRow="0" w:lastRow="0" w:firstColumn="0" w:lastColumn="0" w:oddVBand="0" w:evenVBand="0" w:oddHBand="0" w:evenHBand="0" w:firstRowFirstColumn="0" w:firstRowLastColumn="0" w:lastRowFirstColumn="0" w:lastRowLastColumn="0"/>
              <w:rPr>
                <w:sz w:val="20"/>
                <w:szCs w:val="20"/>
              </w:rPr>
            </w:pPr>
            <w:r w:rsidRPr="3A15BAED">
              <w:rPr>
                <w:sz w:val="20"/>
                <w:szCs w:val="20"/>
              </w:rPr>
              <w:lastRenderedPageBreak/>
              <w:t>SOCW6500 (Field I) – First 11 weeks</w:t>
            </w:r>
          </w:p>
          <w:p w14:paraId="37192861" w14:textId="77777777" w:rsidR="00C975B9" w:rsidRDefault="00C975B9" w:rsidP="008659EA">
            <w:pPr>
              <w:cnfStyle w:val="000000000000" w:firstRow="0" w:lastRow="0" w:firstColumn="0" w:lastColumn="0" w:oddVBand="0" w:evenVBand="0" w:oddHBand="0" w:evenHBand="0" w:firstRowFirstColumn="0" w:firstRowLastColumn="0" w:lastRowFirstColumn="0" w:lastRowLastColumn="0"/>
              <w:rPr>
                <w:sz w:val="20"/>
                <w:szCs w:val="20"/>
              </w:rPr>
            </w:pPr>
          </w:p>
          <w:p w14:paraId="5B2ED4BF" w14:textId="77777777" w:rsidR="00C975B9" w:rsidRDefault="3A15BAED" w:rsidP="3A15BAED">
            <w:pPr>
              <w:cnfStyle w:val="000000000000" w:firstRow="0" w:lastRow="0" w:firstColumn="0" w:lastColumn="0" w:oddVBand="0" w:evenVBand="0" w:oddHBand="0" w:evenHBand="0" w:firstRowFirstColumn="0" w:firstRowLastColumn="0" w:lastRowFirstColumn="0" w:lastRowLastColumn="0"/>
              <w:rPr>
                <w:sz w:val="20"/>
                <w:szCs w:val="20"/>
              </w:rPr>
            </w:pPr>
            <w:r w:rsidRPr="3A15BAED">
              <w:rPr>
                <w:sz w:val="20"/>
                <w:szCs w:val="20"/>
              </w:rPr>
              <w:t>Discuss with supervisor evidence-based practices used in agency setting.</w:t>
            </w:r>
          </w:p>
          <w:p w14:paraId="2EA4967A" w14:textId="77777777" w:rsidR="00C975B9" w:rsidRDefault="00C975B9" w:rsidP="008659EA">
            <w:pPr>
              <w:cnfStyle w:val="000000000000" w:firstRow="0" w:lastRow="0" w:firstColumn="0" w:lastColumn="0" w:oddVBand="0" w:evenVBand="0" w:oddHBand="0" w:evenHBand="0" w:firstRowFirstColumn="0" w:firstRowLastColumn="0" w:lastRowFirstColumn="0" w:lastRowLastColumn="0"/>
              <w:rPr>
                <w:sz w:val="20"/>
                <w:szCs w:val="20"/>
              </w:rPr>
            </w:pPr>
          </w:p>
          <w:p w14:paraId="7B2DA028" w14:textId="77777777" w:rsidR="00C975B9" w:rsidRDefault="3A15BAED" w:rsidP="3A15BAED">
            <w:pPr>
              <w:cnfStyle w:val="000000000000" w:firstRow="0" w:lastRow="0" w:firstColumn="0" w:lastColumn="0" w:oddVBand="0" w:evenVBand="0" w:oddHBand="0" w:evenHBand="0" w:firstRowFirstColumn="0" w:firstRowLastColumn="0" w:lastRowFirstColumn="0" w:lastRowLastColumn="0"/>
              <w:rPr>
                <w:sz w:val="20"/>
                <w:szCs w:val="20"/>
              </w:rPr>
            </w:pPr>
            <w:r w:rsidRPr="3A15BAED">
              <w:rPr>
                <w:sz w:val="20"/>
                <w:szCs w:val="20"/>
              </w:rPr>
              <w:t>SOCW 6510 (Field II)- Second 11 weeks</w:t>
            </w:r>
          </w:p>
          <w:p w14:paraId="20661692" w14:textId="77777777" w:rsidR="00C975B9" w:rsidRDefault="00C975B9" w:rsidP="008659EA">
            <w:pPr>
              <w:cnfStyle w:val="000000000000" w:firstRow="0" w:lastRow="0" w:firstColumn="0" w:lastColumn="0" w:oddVBand="0" w:evenVBand="0" w:oddHBand="0" w:evenHBand="0" w:firstRowFirstColumn="0" w:firstRowLastColumn="0" w:lastRowFirstColumn="0" w:lastRowLastColumn="0"/>
              <w:rPr>
                <w:sz w:val="20"/>
                <w:szCs w:val="20"/>
              </w:rPr>
            </w:pPr>
          </w:p>
          <w:p w14:paraId="4115B231" w14:textId="077C9238" w:rsidR="00C975B9" w:rsidRPr="00460F40" w:rsidRDefault="3A15BAED" w:rsidP="3A15BAED">
            <w:pPr>
              <w:pStyle w:val="NormalWeb"/>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rPr>
            </w:pPr>
            <w:r w:rsidRPr="3A15BAED">
              <w:rPr>
                <w:rFonts w:asciiTheme="minorHAnsi" w:eastAsiaTheme="minorEastAsia" w:hAnsiTheme="minorHAnsi" w:cstheme="minorBidi"/>
                <w:sz w:val="20"/>
                <w:szCs w:val="20"/>
              </w:rPr>
              <w:t>Week 3 and 4 devoted to the assessment process, with assignments of blogs and process recordings.</w:t>
            </w:r>
          </w:p>
        </w:tc>
      </w:tr>
      <w:tr w:rsidR="00C975B9" w14:paraId="015C73BA" w14:textId="77777777" w:rsidTr="3A15BAED">
        <w:tc>
          <w:tcPr>
            <w:cnfStyle w:val="001000000000" w:firstRow="0" w:lastRow="0" w:firstColumn="1" w:lastColumn="0" w:oddVBand="0" w:evenVBand="0" w:oddHBand="0" w:evenHBand="0" w:firstRowFirstColumn="0" w:firstRowLastColumn="0" w:lastRowFirstColumn="0" w:lastRowLastColumn="0"/>
            <w:tcW w:w="12950" w:type="dxa"/>
            <w:gridSpan w:val="3"/>
          </w:tcPr>
          <w:p w14:paraId="5C4DFE98" w14:textId="277DBFE9" w:rsidR="00C975B9" w:rsidRDefault="3A15BAED" w:rsidP="3A15BAED">
            <w:pPr>
              <w:rPr>
                <w:sz w:val="24"/>
                <w:szCs w:val="24"/>
              </w:rPr>
            </w:pPr>
            <w:r w:rsidRPr="3A15BAED">
              <w:rPr>
                <w:color w:val="C00000"/>
                <w:sz w:val="24"/>
                <w:szCs w:val="24"/>
              </w:rPr>
              <w:t xml:space="preserve">For Student: </w:t>
            </w:r>
            <w:r w:rsidRPr="3A15BAED">
              <w:rPr>
                <w:sz w:val="24"/>
                <w:szCs w:val="24"/>
              </w:rPr>
              <w:t>After Reviewing the Agency Activities and Field Course Assignments, describe how these will help you assess individuals, families, groups, organizations, and communities (be specific):</w:t>
            </w:r>
          </w:p>
          <w:p w14:paraId="372CFD8A" w14:textId="77777777" w:rsidR="00C975B9" w:rsidRDefault="00C975B9" w:rsidP="008659EA">
            <w:pPr>
              <w:rPr>
                <w:sz w:val="24"/>
                <w:szCs w:val="24"/>
              </w:rPr>
            </w:pPr>
          </w:p>
          <w:p w14:paraId="54075553" w14:textId="77777777" w:rsidR="00C975B9" w:rsidRDefault="00C975B9" w:rsidP="008659EA">
            <w:pPr>
              <w:rPr>
                <w:sz w:val="24"/>
                <w:szCs w:val="24"/>
              </w:rPr>
            </w:pPr>
          </w:p>
          <w:p w14:paraId="386121DA" w14:textId="77777777" w:rsidR="00C975B9" w:rsidRDefault="00C975B9" w:rsidP="008659EA">
            <w:pPr>
              <w:rPr>
                <w:sz w:val="24"/>
                <w:szCs w:val="24"/>
              </w:rPr>
            </w:pPr>
          </w:p>
        </w:tc>
      </w:tr>
      <w:tr w:rsidR="00C975B9" w14:paraId="722AD384" w14:textId="77777777" w:rsidTr="3A15BAED">
        <w:tc>
          <w:tcPr>
            <w:cnfStyle w:val="001000000000" w:firstRow="0" w:lastRow="0" w:firstColumn="1" w:lastColumn="0" w:oddVBand="0" w:evenVBand="0" w:oddHBand="0" w:evenHBand="0" w:firstRowFirstColumn="0" w:firstRowLastColumn="0" w:lastRowFirstColumn="0" w:lastRowLastColumn="0"/>
            <w:tcW w:w="12950" w:type="dxa"/>
            <w:gridSpan w:val="3"/>
          </w:tcPr>
          <w:p w14:paraId="52D05DA4" w14:textId="3D61EFFD" w:rsidR="00C975B9" w:rsidRDefault="3A15BAED" w:rsidP="3A15BAED">
            <w:pPr>
              <w:rPr>
                <w:sz w:val="24"/>
                <w:szCs w:val="24"/>
              </w:rPr>
            </w:pPr>
            <w:r w:rsidRPr="3A15BAED">
              <w:rPr>
                <w:color w:val="C00000"/>
                <w:sz w:val="24"/>
                <w:szCs w:val="24"/>
              </w:rPr>
              <w:t>For Student:</w:t>
            </w:r>
            <w:r w:rsidRPr="3A15BAED">
              <w:rPr>
                <w:color w:val="2E74B5" w:themeColor="accent1" w:themeShade="BF"/>
                <w:sz w:val="24"/>
                <w:szCs w:val="24"/>
              </w:rPr>
              <w:t xml:space="preserve"> </w:t>
            </w:r>
            <w:r w:rsidRPr="3A15BAED">
              <w:rPr>
                <w:sz w:val="24"/>
                <w:szCs w:val="24"/>
              </w:rPr>
              <w:t>Write two goals that you want to achieve to help you develop your assessment skills:</w:t>
            </w:r>
          </w:p>
          <w:p w14:paraId="71408B22" w14:textId="6CA7E60A" w:rsidR="00F37348" w:rsidRDefault="00807518" w:rsidP="00807518">
            <w:pPr>
              <w:pStyle w:val="ListParagraph"/>
              <w:numPr>
                <w:ilvl w:val="0"/>
                <w:numId w:val="10"/>
              </w:numPr>
              <w:rPr>
                <w:b w:val="0"/>
                <w:sz w:val="24"/>
                <w:szCs w:val="24"/>
              </w:rPr>
            </w:pPr>
            <w:r w:rsidRPr="00807518">
              <w:rPr>
                <w:b w:val="0"/>
                <w:sz w:val="24"/>
                <w:szCs w:val="24"/>
              </w:rPr>
              <w:t xml:space="preserve">Continue to assess client strengths and limitations. </w:t>
            </w:r>
          </w:p>
          <w:p w14:paraId="0030FCAE" w14:textId="0114B249" w:rsidR="00807518" w:rsidRPr="00807518" w:rsidRDefault="00807518" w:rsidP="00807518">
            <w:pPr>
              <w:pStyle w:val="ListParagraph"/>
              <w:numPr>
                <w:ilvl w:val="0"/>
                <w:numId w:val="10"/>
              </w:numPr>
              <w:rPr>
                <w:b w:val="0"/>
                <w:sz w:val="24"/>
                <w:szCs w:val="24"/>
              </w:rPr>
            </w:pPr>
            <w:r>
              <w:rPr>
                <w:b w:val="0"/>
                <w:sz w:val="24"/>
                <w:szCs w:val="24"/>
              </w:rPr>
              <w:t xml:space="preserve">Continue to </w:t>
            </w:r>
            <w:r w:rsidRPr="00807518">
              <w:rPr>
                <w:b w:val="0"/>
                <w:sz w:val="24"/>
                <w:szCs w:val="24"/>
              </w:rPr>
              <w:t>develop mutually agreed-on intervention goals and objectives</w:t>
            </w:r>
            <w:r>
              <w:rPr>
                <w:b w:val="0"/>
                <w:sz w:val="24"/>
                <w:szCs w:val="24"/>
              </w:rPr>
              <w:t xml:space="preserve">. </w:t>
            </w:r>
          </w:p>
          <w:p w14:paraId="1E66517B" w14:textId="076ACBA3" w:rsidR="00C975B9" w:rsidRDefault="3A15BAED" w:rsidP="3A15BAED">
            <w:pPr>
              <w:rPr>
                <w:sz w:val="24"/>
                <w:szCs w:val="24"/>
              </w:rPr>
            </w:pPr>
            <w:r w:rsidRPr="3A15BAED">
              <w:rPr>
                <w:color w:val="C00000"/>
                <w:sz w:val="24"/>
                <w:szCs w:val="24"/>
              </w:rPr>
              <w:t xml:space="preserve">For Student: </w:t>
            </w:r>
            <w:r w:rsidRPr="3A15BAED">
              <w:rPr>
                <w:sz w:val="24"/>
                <w:szCs w:val="24"/>
              </w:rPr>
              <w:t>Write down any questions you have for your instructor/supervisor or faculty liaison:</w:t>
            </w:r>
          </w:p>
          <w:p w14:paraId="56509CA5" w14:textId="77777777" w:rsidR="00C975B9" w:rsidRDefault="00C975B9" w:rsidP="008659EA">
            <w:pPr>
              <w:rPr>
                <w:sz w:val="24"/>
                <w:szCs w:val="24"/>
              </w:rPr>
            </w:pPr>
          </w:p>
          <w:p w14:paraId="6D965249" w14:textId="77777777" w:rsidR="00C975B9" w:rsidRDefault="00C975B9" w:rsidP="008659EA">
            <w:pPr>
              <w:rPr>
                <w:sz w:val="24"/>
                <w:szCs w:val="24"/>
              </w:rPr>
            </w:pPr>
          </w:p>
          <w:p w14:paraId="3ADFAD63" w14:textId="77777777" w:rsidR="00C975B9" w:rsidRDefault="00C975B9" w:rsidP="008659EA">
            <w:pPr>
              <w:rPr>
                <w:sz w:val="24"/>
                <w:szCs w:val="24"/>
              </w:rPr>
            </w:pPr>
          </w:p>
          <w:p w14:paraId="320B73FA" w14:textId="447DE145" w:rsidR="00C975B9" w:rsidRDefault="3A15BAED" w:rsidP="3A15BAED">
            <w:pPr>
              <w:rPr>
                <w:sz w:val="24"/>
                <w:szCs w:val="24"/>
              </w:rPr>
            </w:pPr>
            <w:r w:rsidRPr="3A15BAED">
              <w:rPr>
                <w:color w:val="2E74B5" w:themeColor="accent1" w:themeShade="BF"/>
                <w:sz w:val="24"/>
                <w:szCs w:val="24"/>
              </w:rPr>
              <w:lastRenderedPageBreak/>
              <w:t xml:space="preserve">Instructor/Supervisor’s </w:t>
            </w:r>
            <w:r w:rsidRPr="3A15BAED">
              <w:rPr>
                <w:sz w:val="24"/>
                <w:szCs w:val="24"/>
              </w:rPr>
              <w:t>Feedback for Evaluation: (To be completed during supervision)</w:t>
            </w:r>
          </w:p>
          <w:p w14:paraId="7C6CFC75" w14:textId="77777777" w:rsidR="00C975B9" w:rsidRDefault="00C975B9" w:rsidP="008659EA">
            <w:pPr>
              <w:rPr>
                <w:sz w:val="24"/>
                <w:szCs w:val="24"/>
              </w:rPr>
            </w:pPr>
          </w:p>
          <w:p w14:paraId="3DE2E03E" w14:textId="77777777" w:rsidR="00C975B9" w:rsidRDefault="00C975B9" w:rsidP="008659EA">
            <w:pPr>
              <w:rPr>
                <w:sz w:val="24"/>
                <w:szCs w:val="24"/>
              </w:rPr>
            </w:pPr>
          </w:p>
          <w:p w14:paraId="43C1857D" w14:textId="77777777" w:rsidR="00C975B9" w:rsidRDefault="00C975B9" w:rsidP="008659EA">
            <w:pPr>
              <w:rPr>
                <w:sz w:val="24"/>
                <w:szCs w:val="24"/>
              </w:rPr>
            </w:pPr>
          </w:p>
        </w:tc>
      </w:tr>
    </w:tbl>
    <w:p w14:paraId="65CA67D8" w14:textId="77777777" w:rsidR="00800DB4" w:rsidRDefault="00800DB4" w:rsidP="00BE0561">
      <w:pPr>
        <w:rPr>
          <w:sz w:val="24"/>
          <w:szCs w:val="24"/>
        </w:rPr>
      </w:pPr>
    </w:p>
    <w:p w14:paraId="73843ACE" w14:textId="77777777" w:rsidR="002130A1" w:rsidRDefault="002130A1" w:rsidP="00BE0561">
      <w:pPr>
        <w:rPr>
          <w:sz w:val="28"/>
          <w:szCs w:val="28"/>
        </w:rPr>
      </w:pPr>
    </w:p>
    <w:p w14:paraId="48B5E7C1" w14:textId="1B797A7E" w:rsidR="00AA4023" w:rsidRPr="00460F40" w:rsidRDefault="3A15BAED" w:rsidP="3A15BAED">
      <w:pPr>
        <w:rPr>
          <w:sz w:val="24"/>
          <w:szCs w:val="24"/>
        </w:rPr>
      </w:pPr>
      <w:r w:rsidRPr="3A15BAED">
        <w:rPr>
          <w:sz w:val="28"/>
          <w:szCs w:val="28"/>
        </w:rPr>
        <w:t>Social Work Core Competency 8-</w:t>
      </w:r>
      <w:r w:rsidRPr="3A15BAED">
        <w:rPr>
          <w:color w:val="2E74B5" w:themeColor="accent1" w:themeShade="BF"/>
          <w:sz w:val="28"/>
          <w:szCs w:val="28"/>
        </w:rPr>
        <w:t>Intervene with Individuals, Families, Groups, Communities, and Organizations</w:t>
      </w:r>
    </w:p>
    <w:tbl>
      <w:tblPr>
        <w:tblStyle w:val="GridTable1Light1"/>
        <w:tblW w:w="0" w:type="auto"/>
        <w:tblLook w:val="04A0" w:firstRow="1" w:lastRow="0" w:firstColumn="1" w:lastColumn="0" w:noHBand="0" w:noVBand="1"/>
      </w:tblPr>
      <w:tblGrid>
        <w:gridCol w:w="4316"/>
        <w:gridCol w:w="4317"/>
        <w:gridCol w:w="4317"/>
      </w:tblGrid>
      <w:tr w:rsidR="00D20194" w14:paraId="5F69E111" w14:textId="77777777" w:rsidTr="3A15BA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6" w:type="dxa"/>
          </w:tcPr>
          <w:p w14:paraId="668155D4" w14:textId="037E9FAB" w:rsidR="00D20194" w:rsidRDefault="3A15BAED" w:rsidP="3A15BAED">
            <w:pPr>
              <w:rPr>
                <w:sz w:val="24"/>
                <w:szCs w:val="24"/>
              </w:rPr>
            </w:pPr>
            <w:r w:rsidRPr="3A15BAED">
              <w:rPr>
                <w:color w:val="2E74B5" w:themeColor="accent1" w:themeShade="BF"/>
                <w:sz w:val="24"/>
                <w:szCs w:val="24"/>
              </w:rPr>
              <w:t xml:space="preserve">Expected Behaviors – </w:t>
            </w:r>
            <w:r w:rsidRPr="3A15BAED">
              <w:rPr>
                <w:color w:val="C00000"/>
                <w:sz w:val="24"/>
                <w:szCs w:val="24"/>
              </w:rPr>
              <w:t>You will be evaluated on these at the end of the quarter</w:t>
            </w:r>
          </w:p>
        </w:tc>
        <w:tc>
          <w:tcPr>
            <w:tcW w:w="4317" w:type="dxa"/>
          </w:tcPr>
          <w:p w14:paraId="0AC6985C" w14:textId="341DFC8B" w:rsidR="00D20194" w:rsidRDefault="3A15BAED" w:rsidP="3A15BAED">
            <w:pPr>
              <w:cnfStyle w:val="100000000000" w:firstRow="1" w:lastRow="0" w:firstColumn="0" w:lastColumn="0" w:oddVBand="0" w:evenVBand="0" w:oddHBand="0" w:evenHBand="0" w:firstRowFirstColumn="0" w:firstRowLastColumn="0" w:lastRowFirstColumn="0" w:lastRowLastColumn="0"/>
              <w:rPr>
                <w:sz w:val="24"/>
                <w:szCs w:val="24"/>
              </w:rPr>
            </w:pPr>
            <w:r w:rsidRPr="3A15BAED">
              <w:rPr>
                <w:color w:val="2E74B5" w:themeColor="accent1" w:themeShade="BF"/>
                <w:sz w:val="24"/>
                <w:szCs w:val="24"/>
              </w:rPr>
              <w:t xml:space="preserve">Agency Activities to help you achieve the expected behaviors- </w:t>
            </w:r>
            <w:r w:rsidRPr="3A15BAED">
              <w:rPr>
                <w:color w:val="C00000"/>
                <w:sz w:val="24"/>
                <w:szCs w:val="24"/>
              </w:rPr>
              <w:t>Check all that apply</w:t>
            </w:r>
          </w:p>
        </w:tc>
        <w:tc>
          <w:tcPr>
            <w:tcW w:w="4317" w:type="dxa"/>
          </w:tcPr>
          <w:p w14:paraId="7FCFBBF0" w14:textId="1C001DC9" w:rsidR="00D20194" w:rsidRDefault="3A15BAED" w:rsidP="3A15BAED">
            <w:pPr>
              <w:cnfStyle w:val="100000000000" w:firstRow="1" w:lastRow="0" w:firstColumn="0" w:lastColumn="0" w:oddVBand="0" w:evenVBand="0" w:oddHBand="0" w:evenHBand="0" w:firstRowFirstColumn="0" w:firstRowLastColumn="0" w:lastRowFirstColumn="0" w:lastRowLastColumn="0"/>
              <w:rPr>
                <w:sz w:val="24"/>
                <w:szCs w:val="24"/>
              </w:rPr>
            </w:pPr>
            <w:r w:rsidRPr="3A15BAED">
              <w:rPr>
                <w:color w:val="2E74B5" w:themeColor="accent1" w:themeShade="BF"/>
                <w:sz w:val="24"/>
                <w:szCs w:val="24"/>
              </w:rPr>
              <w:t>Field Course Assignments –</w:t>
            </w:r>
            <w:r w:rsidRPr="3A15BAED">
              <w:rPr>
                <w:color w:val="C00000"/>
                <w:sz w:val="24"/>
                <w:szCs w:val="24"/>
              </w:rPr>
              <w:t xml:space="preserve"> Complete these in the course when assigned.</w:t>
            </w:r>
          </w:p>
        </w:tc>
      </w:tr>
      <w:tr w:rsidR="00D20194" w14:paraId="1F1EFE10" w14:textId="77777777" w:rsidTr="3A15BAED">
        <w:tc>
          <w:tcPr>
            <w:cnfStyle w:val="001000000000" w:firstRow="0" w:lastRow="0" w:firstColumn="1" w:lastColumn="0" w:oddVBand="0" w:evenVBand="0" w:oddHBand="0" w:evenHBand="0" w:firstRowFirstColumn="0" w:firstRowLastColumn="0" w:lastRowFirstColumn="0" w:lastRowLastColumn="0"/>
            <w:tcW w:w="4316" w:type="dxa"/>
          </w:tcPr>
          <w:p w14:paraId="63F63590" w14:textId="41C2831B" w:rsidR="00D20194" w:rsidRDefault="3A15BAED" w:rsidP="3A15BAED">
            <w:pPr>
              <w:rPr>
                <w:b w:val="0"/>
                <w:bCs w:val="0"/>
                <w:sz w:val="20"/>
                <w:szCs w:val="20"/>
              </w:rPr>
            </w:pPr>
            <w:r w:rsidRPr="3A15BAED">
              <w:rPr>
                <w:b w:val="0"/>
                <w:bCs w:val="0"/>
                <w:sz w:val="20"/>
                <w:szCs w:val="20"/>
              </w:rPr>
              <w:t>a-critically choose and implement interventions to achieve practice goals and enhance capacities of clients and constituencies.</w:t>
            </w:r>
          </w:p>
          <w:p w14:paraId="00BB826F" w14:textId="77777777" w:rsidR="00D20194" w:rsidRPr="00EE2A33" w:rsidRDefault="00D20194" w:rsidP="008659EA">
            <w:pPr>
              <w:rPr>
                <w:b w:val="0"/>
                <w:sz w:val="20"/>
                <w:szCs w:val="20"/>
              </w:rPr>
            </w:pPr>
          </w:p>
          <w:p w14:paraId="7CE8637C" w14:textId="77777777" w:rsidR="00D20194" w:rsidRDefault="3A15BAED" w:rsidP="3A15BAED">
            <w:pPr>
              <w:rPr>
                <w:b w:val="0"/>
                <w:bCs w:val="0"/>
                <w:sz w:val="20"/>
                <w:szCs w:val="20"/>
              </w:rPr>
            </w:pPr>
            <w:r w:rsidRPr="3A15BAED">
              <w:rPr>
                <w:b w:val="0"/>
                <w:bCs w:val="0"/>
                <w:sz w:val="20"/>
                <w:szCs w:val="20"/>
              </w:rPr>
              <w:t>b-apply knowledge of human behavior and the social environment, person-in-environment, and other multidisciplinary theoretical frameworks in interventions with clients and constituencies.</w:t>
            </w:r>
          </w:p>
          <w:p w14:paraId="32C02825" w14:textId="77777777" w:rsidR="00D20194" w:rsidRDefault="00D20194" w:rsidP="008659EA">
            <w:pPr>
              <w:rPr>
                <w:b w:val="0"/>
                <w:sz w:val="20"/>
                <w:szCs w:val="20"/>
              </w:rPr>
            </w:pPr>
          </w:p>
          <w:p w14:paraId="10D0D12F" w14:textId="77777777" w:rsidR="00D20194" w:rsidRDefault="3A15BAED" w:rsidP="3A15BAED">
            <w:pPr>
              <w:rPr>
                <w:b w:val="0"/>
                <w:bCs w:val="0"/>
                <w:sz w:val="20"/>
                <w:szCs w:val="20"/>
              </w:rPr>
            </w:pPr>
            <w:r w:rsidRPr="3A15BAED">
              <w:rPr>
                <w:b w:val="0"/>
                <w:bCs w:val="0"/>
                <w:sz w:val="20"/>
                <w:szCs w:val="20"/>
              </w:rPr>
              <w:t>c-use inter-professional collaboration as appropriate to achieve beneficial practice outcomes.</w:t>
            </w:r>
          </w:p>
          <w:p w14:paraId="309FE568" w14:textId="77777777" w:rsidR="00D20194" w:rsidRDefault="00D20194" w:rsidP="008659EA">
            <w:pPr>
              <w:rPr>
                <w:b w:val="0"/>
                <w:sz w:val="20"/>
                <w:szCs w:val="20"/>
              </w:rPr>
            </w:pPr>
          </w:p>
          <w:p w14:paraId="0130A1F9" w14:textId="77777777" w:rsidR="00D20194" w:rsidRDefault="3A15BAED" w:rsidP="3A15BAED">
            <w:pPr>
              <w:rPr>
                <w:b w:val="0"/>
                <w:bCs w:val="0"/>
                <w:sz w:val="20"/>
                <w:szCs w:val="20"/>
              </w:rPr>
            </w:pPr>
            <w:r w:rsidRPr="3A15BAED">
              <w:rPr>
                <w:b w:val="0"/>
                <w:bCs w:val="0"/>
                <w:sz w:val="20"/>
                <w:szCs w:val="20"/>
              </w:rPr>
              <w:t>d-negotiate, mediate, and advocate with an d on behalf of diverse clients and constituencies</w:t>
            </w:r>
          </w:p>
          <w:p w14:paraId="5E2C7EBF" w14:textId="77777777" w:rsidR="00D20194" w:rsidRDefault="00D20194" w:rsidP="008659EA">
            <w:pPr>
              <w:rPr>
                <w:b w:val="0"/>
                <w:sz w:val="20"/>
                <w:szCs w:val="20"/>
              </w:rPr>
            </w:pPr>
          </w:p>
          <w:p w14:paraId="3226E727" w14:textId="6C0745D1" w:rsidR="00D20194" w:rsidRPr="00EE2A33" w:rsidRDefault="3A15BAED" w:rsidP="3A15BAED">
            <w:pPr>
              <w:rPr>
                <w:b w:val="0"/>
                <w:bCs w:val="0"/>
                <w:sz w:val="20"/>
                <w:szCs w:val="20"/>
              </w:rPr>
            </w:pPr>
            <w:r w:rsidRPr="3A15BAED">
              <w:rPr>
                <w:b w:val="0"/>
                <w:bCs w:val="0"/>
                <w:sz w:val="20"/>
                <w:szCs w:val="20"/>
              </w:rPr>
              <w:t>e-facilitate effective transitions and endings that advance mutually agreed-on goals.</w:t>
            </w:r>
          </w:p>
        </w:tc>
        <w:tc>
          <w:tcPr>
            <w:tcW w:w="4317" w:type="dxa"/>
          </w:tcPr>
          <w:p w14:paraId="73F9D4B4" w14:textId="3AD1CAED" w:rsidR="00D20194" w:rsidRDefault="3A15BAED" w:rsidP="3A15BAED">
            <w:pPr>
              <w:cnfStyle w:val="000000000000" w:firstRow="0" w:lastRow="0" w:firstColumn="0" w:lastColumn="0" w:oddVBand="0" w:evenVBand="0" w:oddHBand="0" w:evenHBand="0" w:firstRowFirstColumn="0" w:firstRowLastColumn="0" w:lastRowFirstColumn="0" w:lastRowLastColumn="0"/>
              <w:rPr>
                <w:sz w:val="20"/>
                <w:szCs w:val="20"/>
              </w:rPr>
            </w:pPr>
            <w:r w:rsidRPr="3A15BAED">
              <w:rPr>
                <w:sz w:val="20"/>
                <w:szCs w:val="20"/>
              </w:rPr>
              <w:t>__Use agency-appropriate processes to help clients set goals.</w:t>
            </w:r>
          </w:p>
          <w:p w14:paraId="5261E41E" w14:textId="77777777" w:rsidR="00D20194" w:rsidRDefault="00D20194" w:rsidP="00460F40">
            <w:pPr>
              <w:cnfStyle w:val="000000000000" w:firstRow="0" w:lastRow="0" w:firstColumn="0" w:lastColumn="0" w:oddVBand="0" w:evenVBand="0" w:oddHBand="0" w:evenHBand="0" w:firstRowFirstColumn="0" w:firstRowLastColumn="0" w:lastRowFirstColumn="0" w:lastRowLastColumn="0"/>
              <w:rPr>
                <w:bCs/>
                <w:sz w:val="20"/>
                <w:szCs w:val="20"/>
              </w:rPr>
            </w:pPr>
          </w:p>
          <w:p w14:paraId="10792DF1" w14:textId="191FE586" w:rsidR="00D20194" w:rsidRDefault="3A15BAED" w:rsidP="3A15BAED">
            <w:pPr>
              <w:cnfStyle w:val="000000000000" w:firstRow="0" w:lastRow="0" w:firstColumn="0" w:lastColumn="0" w:oddVBand="0" w:evenVBand="0" w:oddHBand="0" w:evenHBand="0" w:firstRowFirstColumn="0" w:firstRowLastColumn="0" w:lastRowFirstColumn="0" w:lastRowLastColumn="0"/>
              <w:rPr>
                <w:sz w:val="20"/>
                <w:szCs w:val="20"/>
              </w:rPr>
            </w:pPr>
            <w:r w:rsidRPr="3A15BAED">
              <w:rPr>
                <w:sz w:val="20"/>
                <w:szCs w:val="20"/>
              </w:rPr>
              <w:t>__Discuss with supervisor relevant prevention strategies with clients served.</w:t>
            </w:r>
          </w:p>
          <w:p w14:paraId="13E41E44" w14:textId="77777777" w:rsidR="00D20194" w:rsidRDefault="00D20194" w:rsidP="00460F40">
            <w:pPr>
              <w:cnfStyle w:val="000000000000" w:firstRow="0" w:lastRow="0" w:firstColumn="0" w:lastColumn="0" w:oddVBand="0" w:evenVBand="0" w:oddHBand="0" w:evenHBand="0" w:firstRowFirstColumn="0" w:firstRowLastColumn="0" w:lastRowFirstColumn="0" w:lastRowLastColumn="0"/>
              <w:rPr>
                <w:bCs/>
                <w:sz w:val="20"/>
                <w:szCs w:val="20"/>
              </w:rPr>
            </w:pPr>
          </w:p>
          <w:p w14:paraId="3169D485" w14:textId="5D163A28" w:rsidR="00D20194" w:rsidRDefault="3A15BAED" w:rsidP="3A15BAED">
            <w:pPr>
              <w:cnfStyle w:val="000000000000" w:firstRow="0" w:lastRow="0" w:firstColumn="0" w:lastColumn="0" w:oddVBand="0" w:evenVBand="0" w:oddHBand="0" w:evenHBand="0" w:firstRowFirstColumn="0" w:firstRowLastColumn="0" w:lastRowFirstColumn="0" w:lastRowLastColumn="0"/>
              <w:rPr>
                <w:sz w:val="20"/>
                <w:szCs w:val="20"/>
              </w:rPr>
            </w:pPr>
            <w:r w:rsidRPr="3A15BAED">
              <w:rPr>
                <w:sz w:val="20"/>
                <w:szCs w:val="20"/>
              </w:rPr>
              <w:t>__Utilize prevention strategies with clients.</w:t>
            </w:r>
          </w:p>
          <w:p w14:paraId="13A2D9AB" w14:textId="77777777" w:rsidR="00D20194" w:rsidRDefault="00D20194" w:rsidP="00460F40">
            <w:pPr>
              <w:cnfStyle w:val="000000000000" w:firstRow="0" w:lastRow="0" w:firstColumn="0" w:lastColumn="0" w:oddVBand="0" w:evenVBand="0" w:oddHBand="0" w:evenHBand="0" w:firstRowFirstColumn="0" w:firstRowLastColumn="0" w:lastRowFirstColumn="0" w:lastRowLastColumn="0"/>
              <w:rPr>
                <w:bCs/>
                <w:sz w:val="20"/>
                <w:szCs w:val="20"/>
              </w:rPr>
            </w:pPr>
          </w:p>
          <w:p w14:paraId="69852F1D" w14:textId="25C82096" w:rsidR="00D20194" w:rsidRDefault="3A15BAED" w:rsidP="3A15BAED">
            <w:pPr>
              <w:cnfStyle w:val="000000000000" w:firstRow="0" w:lastRow="0" w:firstColumn="0" w:lastColumn="0" w:oddVBand="0" w:evenVBand="0" w:oddHBand="0" w:evenHBand="0" w:firstRowFirstColumn="0" w:firstRowLastColumn="0" w:lastRowFirstColumn="0" w:lastRowLastColumn="0"/>
              <w:rPr>
                <w:sz w:val="20"/>
                <w:szCs w:val="20"/>
              </w:rPr>
            </w:pPr>
            <w:r w:rsidRPr="3A15BAED">
              <w:rPr>
                <w:sz w:val="20"/>
                <w:szCs w:val="20"/>
              </w:rPr>
              <w:t>__Participate in interdisciplinary team meetings</w:t>
            </w:r>
          </w:p>
          <w:p w14:paraId="440AC689" w14:textId="77777777" w:rsidR="00D20194" w:rsidRDefault="00D20194" w:rsidP="00460F40">
            <w:pPr>
              <w:cnfStyle w:val="000000000000" w:firstRow="0" w:lastRow="0" w:firstColumn="0" w:lastColumn="0" w:oddVBand="0" w:evenVBand="0" w:oddHBand="0" w:evenHBand="0" w:firstRowFirstColumn="0" w:firstRowLastColumn="0" w:lastRowFirstColumn="0" w:lastRowLastColumn="0"/>
              <w:rPr>
                <w:bCs/>
                <w:sz w:val="20"/>
                <w:szCs w:val="20"/>
              </w:rPr>
            </w:pPr>
          </w:p>
          <w:p w14:paraId="6C6F55E6" w14:textId="65F14C10" w:rsidR="00D20194" w:rsidRDefault="3A15BAED" w:rsidP="3A15BAED">
            <w:pPr>
              <w:cnfStyle w:val="000000000000" w:firstRow="0" w:lastRow="0" w:firstColumn="0" w:lastColumn="0" w:oddVBand="0" w:evenVBand="0" w:oddHBand="0" w:evenHBand="0" w:firstRowFirstColumn="0" w:firstRowLastColumn="0" w:lastRowFirstColumn="0" w:lastRowLastColumn="0"/>
              <w:rPr>
                <w:sz w:val="20"/>
                <w:szCs w:val="20"/>
              </w:rPr>
            </w:pPr>
            <w:r w:rsidRPr="3A15BAED">
              <w:rPr>
                <w:sz w:val="20"/>
                <w:szCs w:val="20"/>
              </w:rPr>
              <w:t>__Assist clients by negotiating, mediating, and advocating for needed services.</w:t>
            </w:r>
          </w:p>
          <w:p w14:paraId="7E7720B4" w14:textId="34158895" w:rsidR="00D20194" w:rsidRDefault="00D20194">
            <w:pPr>
              <w:cnfStyle w:val="000000000000" w:firstRow="0" w:lastRow="0" w:firstColumn="0" w:lastColumn="0" w:oddVBand="0" w:evenVBand="0" w:oddHBand="0" w:evenHBand="0" w:firstRowFirstColumn="0" w:firstRowLastColumn="0" w:lastRowFirstColumn="0" w:lastRowLastColumn="0"/>
            </w:pPr>
          </w:p>
          <w:p w14:paraId="063F5A7C" w14:textId="26B171FE" w:rsidR="00D20194" w:rsidRDefault="3A15BAED" w:rsidP="3A15BAED">
            <w:pPr>
              <w:cnfStyle w:val="000000000000" w:firstRow="0" w:lastRow="0" w:firstColumn="0" w:lastColumn="0" w:oddVBand="0" w:evenVBand="0" w:oddHBand="0" w:evenHBand="0" w:firstRowFirstColumn="0" w:firstRowLastColumn="0" w:lastRowFirstColumn="0" w:lastRowLastColumn="0"/>
              <w:rPr>
                <w:sz w:val="20"/>
                <w:szCs w:val="20"/>
              </w:rPr>
            </w:pPr>
            <w:r w:rsidRPr="3A15BAED">
              <w:rPr>
                <w:sz w:val="20"/>
                <w:szCs w:val="20"/>
              </w:rPr>
              <w:t>__Talk with supervisor about planning for termination with clients.</w:t>
            </w:r>
          </w:p>
          <w:p w14:paraId="73043FDD" w14:textId="77777777" w:rsidR="00D20194" w:rsidRDefault="00D20194" w:rsidP="00460F40">
            <w:pPr>
              <w:cnfStyle w:val="000000000000" w:firstRow="0" w:lastRow="0" w:firstColumn="0" w:lastColumn="0" w:oddVBand="0" w:evenVBand="0" w:oddHBand="0" w:evenHBand="0" w:firstRowFirstColumn="0" w:firstRowLastColumn="0" w:lastRowFirstColumn="0" w:lastRowLastColumn="0"/>
              <w:rPr>
                <w:bCs/>
                <w:sz w:val="20"/>
                <w:szCs w:val="20"/>
              </w:rPr>
            </w:pPr>
          </w:p>
          <w:p w14:paraId="464C5D39" w14:textId="3A11798C" w:rsidR="00D20194" w:rsidRDefault="3A15BAED" w:rsidP="3A15BAED">
            <w:pPr>
              <w:cnfStyle w:val="000000000000" w:firstRow="0" w:lastRow="0" w:firstColumn="0" w:lastColumn="0" w:oddVBand="0" w:evenVBand="0" w:oddHBand="0" w:evenHBand="0" w:firstRowFirstColumn="0" w:firstRowLastColumn="0" w:lastRowFirstColumn="0" w:lastRowLastColumn="0"/>
              <w:rPr>
                <w:sz w:val="20"/>
                <w:szCs w:val="20"/>
              </w:rPr>
            </w:pPr>
            <w:r w:rsidRPr="3A15BAED">
              <w:rPr>
                <w:sz w:val="20"/>
                <w:szCs w:val="20"/>
              </w:rPr>
              <w:t xml:space="preserve">__Work with clients to transition services when they transition from your service. </w:t>
            </w:r>
          </w:p>
          <w:p w14:paraId="76C33692" w14:textId="77777777" w:rsidR="009B5D3E" w:rsidRDefault="009B5D3E" w:rsidP="00460F40">
            <w:pPr>
              <w:cnfStyle w:val="000000000000" w:firstRow="0" w:lastRow="0" w:firstColumn="0" w:lastColumn="0" w:oddVBand="0" w:evenVBand="0" w:oddHBand="0" w:evenHBand="0" w:firstRowFirstColumn="0" w:firstRowLastColumn="0" w:lastRowFirstColumn="0" w:lastRowLastColumn="0"/>
              <w:rPr>
                <w:sz w:val="20"/>
                <w:szCs w:val="20"/>
              </w:rPr>
            </w:pPr>
          </w:p>
          <w:p w14:paraId="751B8279" w14:textId="16C8C7D2" w:rsidR="009B5D3E" w:rsidRDefault="3A15BAED" w:rsidP="3A15BAED">
            <w:pPr>
              <w:cnfStyle w:val="000000000000" w:firstRow="0" w:lastRow="0" w:firstColumn="0" w:lastColumn="0" w:oddVBand="0" w:evenVBand="0" w:oddHBand="0" w:evenHBand="0" w:firstRowFirstColumn="0" w:firstRowLastColumn="0" w:lastRowFirstColumn="0" w:lastRowLastColumn="0"/>
              <w:rPr>
                <w:sz w:val="20"/>
                <w:szCs w:val="20"/>
              </w:rPr>
            </w:pPr>
            <w:r w:rsidRPr="3A15BAED">
              <w:rPr>
                <w:b/>
                <w:bCs/>
                <w:sz w:val="20"/>
                <w:szCs w:val="20"/>
              </w:rPr>
              <w:t>Add other activities here:</w:t>
            </w:r>
          </w:p>
          <w:p w14:paraId="4E271D73" w14:textId="1E5CE9F3" w:rsidR="00D20194" w:rsidRPr="00800DB4" w:rsidRDefault="00D20194" w:rsidP="00800DB4">
            <w:pPr>
              <w:cnfStyle w:val="000000000000" w:firstRow="0" w:lastRow="0" w:firstColumn="0" w:lastColumn="0" w:oddVBand="0" w:evenVBand="0" w:oddHBand="0" w:evenHBand="0" w:firstRowFirstColumn="0" w:firstRowLastColumn="0" w:lastRowFirstColumn="0" w:lastRowLastColumn="0"/>
              <w:rPr>
                <w:sz w:val="20"/>
                <w:szCs w:val="20"/>
              </w:rPr>
            </w:pPr>
          </w:p>
        </w:tc>
        <w:tc>
          <w:tcPr>
            <w:tcW w:w="4317" w:type="dxa"/>
          </w:tcPr>
          <w:p w14:paraId="3A8DAC70" w14:textId="77777777" w:rsidR="00D20194" w:rsidRDefault="3A15BAED" w:rsidP="3A15BAED">
            <w:pPr>
              <w:cnfStyle w:val="000000000000" w:firstRow="0" w:lastRow="0" w:firstColumn="0" w:lastColumn="0" w:oddVBand="0" w:evenVBand="0" w:oddHBand="0" w:evenHBand="0" w:firstRowFirstColumn="0" w:firstRowLastColumn="0" w:lastRowFirstColumn="0" w:lastRowLastColumn="0"/>
              <w:rPr>
                <w:sz w:val="20"/>
                <w:szCs w:val="20"/>
              </w:rPr>
            </w:pPr>
            <w:r w:rsidRPr="3A15BAED">
              <w:rPr>
                <w:sz w:val="20"/>
                <w:szCs w:val="20"/>
              </w:rPr>
              <w:t>SOCW 6500 (Field I) First 11 weeks</w:t>
            </w:r>
          </w:p>
          <w:p w14:paraId="681D2378" w14:textId="77777777" w:rsidR="00D20194" w:rsidRDefault="00D20194" w:rsidP="00460F40">
            <w:pPr>
              <w:cnfStyle w:val="000000000000" w:firstRow="0" w:lastRow="0" w:firstColumn="0" w:lastColumn="0" w:oddVBand="0" w:evenVBand="0" w:oddHBand="0" w:evenHBand="0" w:firstRowFirstColumn="0" w:firstRowLastColumn="0" w:lastRowFirstColumn="0" w:lastRowLastColumn="0"/>
              <w:rPr>
                <w:sz w:val="20"/>
                <w:szCs w:val="20"/>
              </w:rPr>
            </w:pPr>
          </w:p>
          <w:p w14:paraId="40E6AA2E" w14:textId="77777777" w:rsidR="00D20194" w:rsidRDefault="3A15BAED" w:rsidP="3A15BAED">
            <w:pPr>
              <w:cnfStyle w:val="000000000000" w:firstRow="0" w:lastRow="0" w:firstColumn="0" w:lastColumn="0" w:oddVBand="0" w:evenVBand="0" w:oddHBand="0" w:evenHBand="0" w:firstRowFirstColumn="0" w:firstRowLastColumn="0" w:lastRowFirstColumn="0" w:lastRowLastColumn="0"/>
              <w:rPr>
                <w:sz w:val="20"/>
                <w:szCs w:val="20"/>
              </w:rPr>
            </w:pPr>
            <w:r w:rsidRPr="3A15BAED">
              <w:rPr>
                <w:sz w:val="20"/>
                <w:szCs w:val="20"/>
              </w:rPr>
              <w:t>Discuss with supervisor evidence-based practices used in agency setting</w:t>
            </w:r>
          </w:p>
          <w:p w14:paraId="6C1B7CA7" w14:textId="77777777" w:rsidR="00D20194" w:rsidRDefault="00D20194" w:rsidP="00460F40">
            <w:pPr>
              <w:cnfStyle w:val="000000000000" w:firstRow="0" w:lastRow="0" w:firstColumn="0" w:lastColumn="0" w:oddVBand="0" w:evenVBand="0" w:oddHBand="0" w:evenHBand="0" w:firstRowFirstColumn="0" w:firstRowLastColumn="0" w:lastRowFirstColumn="0" w:lastRowLastColumn="0"/>
              <w:rPr>
                <w:sz w:val="20"/>
                <w:szCs w:val="20"/>
              </w:rPr>
            </w:pPr>
          </w:p>
          <w:p w14:paraId="7589F99E" w14:textId="77777777" w:rsidR="00D20194" w:rsidRDefault="3A15BAED" w:rsidP="3A15BAED">
            <w:pPr>
              <w:cnfStyle w:val="000000000000" w:firstRow="0" w:lastRow="0" w:firstColumn="0" w:lastColumn="0" w:oddVBand="0" w:evenVBand="0" w:oddHBand="0" w:evenHBand="0" w:firstRowFirstColumn="0" w:firstRowLastColumn="0" w:lastRowFirstColumn="0" w:lastRowLastColumn="0"/>
              <w:rPr>
                <w:sz w:val="20"/>
                <w:szCs w:val="20"/>
              </w:rPr>
            </w:pPr>
            <w:r w:rsidRPr="3A15BAED">
              <w:rPr>
                <w:sz w:val="20"/>
                <w:szCs w:val="20"/>
              </w:rPr>
              <w:t>SOCW 6510 (Field II) Second 11 weeks</w:t>
            </w:r>
          </w:p>
          <w:p w14:paraId="493A126A" w14:textId="77777777" w:rsidR="00D20194" w:rsidRDefault="00D20194" w:rsidP="00460F40">
            <w:pPr>
              <w:cnfStyle w:val="000000000000" w:firstRow="0" w:lastRow="0" w:firstColumn="0" w:lastColumn="0" w:oddVBand="0" w:evenVBand="0" w:oddHBand="0" w:evenHBand="0" w:firstRowFirstColumn="0" w:firstRowLastColumn="0" w:lastRowFirstColumn="0" w:lastRowLastColumn="0"/>
              <w:rPr>
                <w:sz w:val="20"/>
                <w:szCs w:val="20"/>
              </w:rPr>
            </w:pPr>
          </w:p>
          <w:p w14:paraId="53E15BA0" w14:textId="77777777" w:rsidR="00D20194" w:rsidRDefault="3A15BAED" w:rsidP="3A15BAED">
            <w:pPr>
              <w:cnfStyle w:val="000000000000" w:firstRow="0" w:lastRow="0" w:firstColumn="0" w:lastColumn="0" w:oddVBand="0" w:evenVBand="0" w:oddHBand="0" w:evenHBand="0" w:firstRowFirstColumn="0" w:firstRowLastColumn="0" w:lastRowFirstColumn="0" w:lastRowLastColumn="0"/>
              <w:rPr>
                <w:sz w:val="20"/>
                <w:szCs w:val="20"/>
              </w:rPr>
            </w:pPr>
            <w:r w:rsidRPr="3A15BAED">
              <w:rPr>
                <w:sz w:val="20"/>
                <w:szCs w:val="20"/>
              </w:rPr>
              <w:t>Weeks 5 and 6 focus on intervention with assignments of blogs and process recordings.</w:t>
            </w:r>
          </w:p>
          <w:p w14:paraId="0784F147" w14:textId="77777777" w:rsidR="00D20194" w:rsidRDefault="00D20194" w:rsidP="00460F40">
            <w:pPr>
              <w:cnfStyle w:val="000000000000" w:firstRow="0" w:lastRow="0" w:firstColumn="0" w:lastColumn="0" w:oddVBand="0" w:evenVBand="0" w:oddHBand="0" w:evenHBand="0" w:firstRowFirstColumn="0" w:firstRowLastColumn="0" w:lastRowFirstColumn="0" w:lastRowLastColumn="0"/>
              <w:rPr>
                <w:sz w:val="20"/>
                <w:szCs w:val="20"/>
              </w:rPr>
            </w:pPr>
          </w:p>
          <w:p w14:paraId="4DD5D37B" w14:textId="1228F6B4" w:rsidR="00D20194" w:rsidRPr="00460F40" w:rsidRDefault="3A15BAED" w:rsidP="3A15BAED">
            <w:pPr>
              <w:pStyle w:val="NormalWeb"/>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rPr>
            </w:pPr>
            <w:r w:rsidRPr="3A15BAED">
              <w:rPr>
                <w:rFonts w:asciiTheme="minorHAnsi" w:eastAsiaTheme="minorEastAsia" w:hAnsiTheme="minorHAnsi" w:cstheme="minorBidi"/>
                <w:sz w:val="20"/>
                <w:szCs w:val="20"/>
              </w:rPr>
              <w:t>Week 9 focuses on termination (ending services) with clients.</w:t>
            </w:r>
          </w:p>
        </w:tc>
      </w:tr>
      <w:tr w:rsidR="00D20194" w14:paraId="18EB1196" w14:textId="77777777" w:rsidTr="3A15BAED">
        <w:tc>
          <w:tcPr>
            <w:cnfStyle w:val="001000000000" w:firstRow="0" w:lastRow="0" w:firstColumn="1" w:lastColumn="0" w:oddVBand="0" w:evenVBand="0" w:oddHBand="0" w:evenHBand="0" w:firstRowFirstColumn="0" w:firstRowLastColumn="0" w:lastRowFirstColumn="0" w:lastRowLastColumn="0"/>
            <w:tcW w:w="12950" w:type="dxa"/>
            <w:gridSpan w:val="3"/>
          </w:tcPr>
          <w:p w14:paraId="03056044" w14:textId="4FD5D460" w:rsidR="00D20194" w:rsidRDefault="3A15BAED" w:rsidP="3A15BAED">
            <w:pPr>
              <w:rPr>
                <w:sz w:val="24"/>
                <w:szCs w:val="24"/>
              </w:rPr>
            </w:pPr>
            <w:r w:rsidRPr="3A15BAED">
              <w:rPr>
                <w:color w:val="C00000"/>
                <w:sz w:val="24"/>
                <w:szCs w:val="24"/>
              </w:rPr>
              <w:t xml:space="preserve">For Student: </w:t>
            </w:r>
            <w:r w:rsidRPr="3A15BAED">
              <w:rPr>
                <w:sz w:val="24"/>
                <w:szCs w:val="24"/>
              </w:rPr>
              <w:t>After Reviewing the Agency Activities and Field Course Assignments, describe how these will help you intervene with individuals, families, groups, communities, and organizations (be specific):</w:t>
            </w:r>
          </w:p>
          <w:p w14:paraId="502F608E" w14:textId="77777777" w:rsidR="00D20194" w:rsidRDefault="00D20194" w:rsidP="008659EA">
            <w:pPr>
              <w:rPr>
                <w:sz w:val="24"/>
                <w:szCs w:val="24"/>
              </w:rPr>
            </w:pPr>
          </w:p>
          <w:p w14:paraId="449811AE" w14:textId="77777777" w:rsidR="00D20194" w:rsidRDefault="00D20194" w:rsidP="008659EA">
            <w:pPr>
              <w:rPr>
                <w:sz w:val="24"/>
                <w:szCs w:val="24"/>
              </w:rPr>
            </w:pPr>
          </w:p>
        </w:tc>
      </w:tr>
      <w:tr w:rsidR="00D20194" w14:paraId="2F8312F7" w14:textId="77777777" w:rsidTr="3A15BAED">
        <w:tc>
          <w:tcPr>
            <w:cnfStyle w:val="001000000000" w:firstRow="0" w:lastRow="0" w:firstColumn="1" w:lastColumn="0" w:oddVBand="0" w:evenVBand="0" w:oddHBand="0" w:evenHBand="0" w:firstRowFirstColumn="0" w:firstRowLastColumn="0" w:lastRowFirstColumn="0" w:lastRowLastColumn="0"/>
            <w:tcW w:w="12950" w:type="dxa"/>
            <w:gridSpan w:val="3"/>
          </w:tcPr>
          <w:p w14:paraId="1F267EF2" w14:textId="37DA84AC" w:rsidR="00D20194" w:rsidRDefault="3A15BAED" w:rsidP="3A15BAED">
            <w:pPr>
              <w:rPr>
                <w:sz w:val="24"/>
                <w:szCs w:val="24"/>
              </w:rPr>
            </w:pPr>
            <w:r w:rsidRPr="3A15BAED">
              <w:rPr>
                <w:color w:val="C00000"/>
                <w:sz w:val="24"/>
                <w:szCs w:val="24"/>
              </w:rPr>
              <w:t xml:space="preserve">For Student: </w:t>
            </w:r>
            <w:r w:rsidRPr="3A15BAED">
              <w:rPr>
                <w:sz w:val="24"/>
                <w:szCs w:val="24"/>
              </w:rPr>
              <w:t>Write two goals that you want to achieve to help you apply appropriate intervention strategies:</w:t>
            </w:r>
          </w:p>
          <w:p w14:paraId="55209B4A" w14:textId="0F647AA9" w:rsidR="00F37348" w:rsidRPr="000E7E62" w:rsidRDefault="00F37348" w:rsidP="00F37348">
            <w:pPr>
              <w:pStyle w:val="ListParagraph"/>
              <w:numPr>
                <w:ilvl w:val="0"/>
                <w:numId w:val="9"/>
              </w:numPr>
              <w:rPr>
                <w:rFonts w:ascii="Times New Roman" w:hAnsi="Times New Roman" w:cs="Times New Roman"/>
                <w:b w:val="0"/>
                <w:sz w:val="24"/>
                <w:szCs w:val="24"/>
              </w:rPr>
            </w:pPr>
            <w:r w:rsidRPr="000E7E62">
              <w:rPr>
                <w:rFonts w:ascii="Times New Roman" w:hAnsi="Times New Roman" w:cs="Times New Roman"/>
                <w:b w:val="0"/>
                <w:sz w:val="24"/>
                <w:szCs w:val="24"/>
              </w:rPr>
              <w:t>Continue to help clients resolve pro</w:t>
            </w:r>
            <w:r w:rsidR="000E7E62" w:rsidRPr="000E7E62">
              <w:rPr>
                <w:rFonts w:ascii="Times New Roman" w:hAnsi="Times New Roman" w:cs="Times New Roman"/>
                <w:b w:val="0"/>
                <w:sz w:val="24"/>
                <w:szCs w:val="24"/>
              </w:rPr>
              <w:t>blems.</w:t>
            </w:r>
          </w:p>
          <w:p w14:paraId="22E0BDB1" w14:textId="2E513CD1" w:rsidR="00D20194" w:rsidRPr="00EB3EF5" w:rsidRDefault="00F37348" w:rsidP="00226EB3">
            <w:pPr>
              <w:pStyle w:val="ListParagraph"/>
              <w:numPr>
                <w:ilvl w:val="0"/>
                <w:numId w:val="9"/>
              </w:numPr>
              <w:rPr>
                <w:b w:val="0"/>
                <w:sz w:val="24"/>
                <w:szCs w:val="24"/>
              </w:rPr>
            </w:pPr>
            <w:r w:rsidRPr="00EB3EF5">
              <w:rPr>
                <w:rFonts w:ascii="Times New Roman" w:hAnsi="Times New Roman" w:cs="Times New Roman"/>
                <w:b w:val="0"/>
                <w:sz w:val="24"/>
                <w:szCs w:val="24"/>
              </w:rPr>
              <w:lastRenderedPageBreak/>
              <w:t xml:space="preserve">Continue </w:t>
            </w:r>
            <w:r w:rsidR="00226EB3">
              <w:rPr>
                <w:rFonts w:ascii="Times New Roman" w:hAnsi="Times New Roman" w:cs="Times New Roman"/>
                <w:b w:val="0"/>
                <w:sz w:val="24"/>
                <w:szCs w:val="24"/>
              </w:rPr>
              <w:t>to f</w:t>
            </w:r>
            <w:r w:rsidR="00226EB3" w:rsidRPr="00226EB3">
              <w:rPr>
                <w:rFonts w:ascii="Times New Roman" w:hAnsi="Times New Roman" w:cs="Times New Roman"/>
                <w:b w:val="0"/>
                <w:sz w:val="24"/>
                <w:szCs w:val="24"/>
              </w:rPr>
              <w:t xml:space="preserve">acilitate referral process of client to another agency, when appropriate. </w:t>
            </w:r>
          </w:p>
          <w:p w14:paraId="1ED1BBF4" w14:textId="17001833" w:rsidR="00D20194" w:rsidRDefault="3A15BAED" w:rsidP="3A15BAED">
            <w:pPr>
              <w:rPr>
                <w:sz w:val="24"/>
                <w:szCs w:val="24"/>
              </w:rPr>
            </w:pPr>
            <w:r w:rsidRPr="3A15BAED">
              <w:rPr>
                <w:color w:val="C00000"/>
                <w:sz w:val="24"/>
                <w:szCs w:val="24"/>
              </w:rPr>
              <w:t>For Student:</w:t>
            </w:r>
            <w:r w:rsidRPr="3A15BAED">
              <w:rPr>
                <w:color w:val="2E74B5" w:themeColor="accent1" w:themeShade="BF"/>
                <w:sz w:val="24"/>
                <w:szCs w:val="24"/>
              </w:rPr>
              <w:t xml:space="preserve"> </w:t>
            </w:r>
            <w:r w:rsidRPr="3A15BAED">
              <w:rPr>
                <w:sz w:val="24"/>
                <w:szCs w:val="24"/>
              </w:rPr>
              <w:t>Write down any questions you have for your instructor/supervisor or faculty liaison:</w:t>
            </w:r>
          </w:p>
          <w:p w14:paraId="6F244F5D" w14:textId="77777777" w:rsidR="00D20194" w:rsidRDefault="00D20194" w:rsidP="008659EA">
            <w:pPr>
              <w:rPr>
                <w:sz w:val="24"/>
                <w:szCs w:val="24"/>
              </w:rPr>
            </w:pPr>
          </w:p>
          <w:p w14:paraId="7211C648" w14:textId="63E80412" w:rsidR="00D20194" w:rsidRDefault="3A15BAED" w:rsidP="3A15BAED">
            <w:pPr>
              <w:rPr>
                <w:sz w:val="24"/>
                <w:szCs w:val="24"/>
              </w:rPr>
            </w:pPr>
            <w:r w:rsidRPr="3A15BAED">
              <w:rPr>
                <w:color w:val="2E74B5" w:themeColor="accent1" w:themeShade="BF"/>
                <w:sz w:val="24"/>
                <w:szCs w:val="24"/>
              </w:rPr>
              <w:t xml:space="preserve">Instructor/Supervisor’s </w:t>
            </w:r>
            <w:r w:rsidRPr="3A15BAED">
              <w:rPr>
                <w:sz w:val="24"/>
                <w:szCs w:val="24"/>
              </w:rPr>
              <w:t>Feedback for Evaluation: (To be completed during evaluation)</w:t>
            </w:r>
          </w:p>
          <w:p w14:paraId="2EF0A780" w14:textId="77777777" w:rsidR="00D20194" w:rsidRDefault="00D20194" w:rsidP="008659EA">
            <w:pPr>
              <w:rPr>
                <w:sz w:val="24"/>
                <w:szCs w:val="24"/>
              </w:rPr>
            </w:pPr>
          </w:p>
          <w:p w14:paraId="0B370B8F" w14:textId="77777777" w:rsidR="00D20194" w:rsidRDefault="00D20194" w:rsidP="008659EA">
            <w:pPr>
              <w:rPr>
                <w:sz w:val="24"/>
                <w:szCs w:val="24"/>
              </w:rPr>
            </w:pPr>
          </w:p>
          <w:p w14:paraId="59C32C30" w14:textId="77777777" w:rsidR="00D20194" w:rsidRDefault="00D20194" w:rsidP="008659EA">
            <w:pPr>
              <w:rPr>
                <w:sz w:val="24"/>
                <w:szCs w:val="24"/>
              </w:rPr>
            </w:pPr>
          </w:p>
        </w:tc>
      </w:tr>
    </w:tbl>
    <w:p w14:paraId="2D16443C" w14:textId="77777777" w:rsidR="00D32FA9" w:rsidRDefault="00D32FA9" w:rsidP="00BE0561">
      <w:pPr>
        <w:rPr>
          <w:color w:val="000000" w:themeColor="text1"/>
          <w:sz w:val="28"/>
          <w:szCs w:val="28"/>
        </w:rPr>
      </w:pPr>
    </w:p>
    <w:p w14:paraId="3F1EEACB" w14:textId="617B39A4" w:rsidR="00800DB4" w:rsidRPr="00800DB4" w:rsidRDefault="3A15BAED" w:rsidP="3A15BAED">
      <w:pPr>
        <w:rPr>
          <w:color w:val="2E74B5" w:themeColor="accent1" w:themeShade="BF"/>
          <w:sz w:val="28"/>
          <w:szCs w:val="28"/>
        </w:rPr>
      </w:pPr>
      <w:r w:rsidRPr="3A15BAED">
        <w:rPr>
          <w:color w:val="000000" w:themeColor="text1"/>
          <w:sz w:val="28"/>
          <w:szCs w:val="28"/>
        </w:rPr>
        <w:t>Social Work Core Competency 9-</w:t>
      </w:r>
      <w:r w:rsidRPr="3A15BAED">
        <w:rPr>
          <w:color w:val="2E74B5" w:themeColor="accent1" w:themeShade="BF"/>
          <w:sz w:val="28"/>
          <w:szCs w:val="28"/>
        </w:rPr>
        <w:t xml:space="preserve"> Evaluate Practice with Individuals, Families, Groups, Organizations, and Communities</w:t>
      </w:r>
    </w:p>
    <w:tbl>
      <w:tblPr>
        <w:tblStyle w:val="GridTable1Light1"/>
        <w:tblW w:w="0" w:type="auto"/>
        <w:tblLook w:val="04A0" w:firstRow="1" w:lastRow="0" w:firstColumn="1" w:lastColumn="0" w:noHBand="0" w:noVBand="1"/>
      </w:tblPr>
      <w:tblGrid>
        <w:gridCol w:w="4316"/>
        <w:gridCol w:w="4317"/>
        <w:gridCol w:w="4317"/>
      </w:tblGrid>
      <w:tr w:rsidR="00AD75AE" w14:paraId="0219FE45" w14:textId="77777777" w:rsidTr="3A15BA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6" w:type="dxa"/>
          </w:tcPr>
          <w:p w14:paraId="621952F9" w14:textId="6AE389E2" w:rsidR="00AD75AE" w:rsidRDefault="3A15BAED" w:rsidP="3A15BAED">
            <w:pPr>
              <w:rPr>
                <w:sz w:val="24"/>
                <w:szCs w:val="24"/>
              </w:rPr>
            </w:pPr>
            <w:r w:rsidRPr="3A15BAED">
              <w:rPr>
                <w:color w:val="2E74B5" w:themeColor="accent1" w:themeShade="BF"/>
                <w:sz w:val="24"/>
                <w:szCs w:val="24"/>
              </w:rPr>
              <w:t xml:space="preserve">Expected Behaviors – </w:t>
            </w:r>
            <w:r w:rsidRPr="3A15BAED">
              <w:rPr>
                <w:color w:val="C00000"/>
                <w:sz w:val="24"/>
                <w:szCs w:val="24"/>
              </w:rPr>
              <w:t>You will be evaluated on these at the end of the quarter</w:t>
            </w:r>
          </w:p>
        </w:tc>
        <w:tc>
          <w:tcPr>
            <w:tcW w:w="4317" w:type="dxa"/>
          </w:tcPr>
          <w:p w14:paraId="009112A5" w14:textId="7ED0137F" w:rsidR="00AD75AE" w:rsidRDefault="3A15BAED" w:rsidP="3A15BAED">
            <w:pPr>
              <w:cnfStyle w:val="100000000000" w:firstRow="1" w:lastRow="0" w:firstColumn="0" w:lastColumn="0" w:oddVBand="0" w:evenVBand="0" w:oddHBand="0" w:evenHBand="0" w:firstRowFirstColumn="0" w:firstRowLastColumn="0" w:lastRowFirstColumn="0" w:lastRowLastColumn="0"/>
              <w:rPr>
                <w:sz w:val="24"/>
                <w:szCs w:val="24"/>
              </w:rPr>
            </w:pPr>
            <w:r w:rsidRPr="3A15BAED">
              <w:rPr>
                <w:color w:val="2E74B5" w:themeColor="accent1" w:themeShade="BF"/>
                <w:sz w:val="24"/>
                <w:szCs w:val="24"/>
              </w:rPr>
              <w:t xml:space="preserve">Agency Activities to help you achieve the expected behaviors- </w:t>
            </w:r>
            <w:r w:rsidRPr="3A15BAED">
              <w:rPr>
                <w:color w:val="C00000"/>
                <w:sz w:val="24"/>
                <w:szCs w:val="24"/>
              </w:rPr>
              <w:t>Check all that apply</w:t>
            </w:r>
          </w:p>
        </w:tc>
        <w:tc>
          <w:tcPr>
            <w:tcW w:w="4317" w:type="dxa"/>
          </w:tcPr>
          <w:p w14:paraId="588504E7" w14:textId="66EBD99C" w:rsidR="00AD75AE" w:rsidRDefault="3A15BAED" w:rsidP="3A15BAED">
            <w:pPr>
              <w:cnfStyle w:val="100000000000" w:firstRow="1" w:lastRow="0" w:firstColumn="0" w:lastColumn="0" w:oddVBand="0" w:evenVBand="0" w:oddHBand="0" w:evenHBand="0" w:firstRowFirstColumn="0" w:firstRowLastColumn="0" w:lastRowFirstColumn="0" w:lastRowLastColumn="0"/>
              <w:rPr>
                <w:sz w:val="24"/>
                <w:szCs w:val="24"/>
              </w:rPr>
            </w:pPr>
            <w:r w:rsidRPr="3A15BAED">
              <w:rPr>
                <w:color w:val="2E74B5" w:themeColor="accent1" w:themeShade="BF"/>
                <w:sz w:val="24"/>
                <w:szCs w:val="24"/>
              </w:rPr>
              <w:t>Field Course Assignments –</w:t>
            </w:r>
            <w:r w:rsidRPr="3A15BAED">
              <w:rPr>
                <w:color w:val="C00000"/>
                <w:sz w:val="24"/>
                <w:szCs w:val="24"/>
              </w:rPr>
              <w:t xml:space="preserve"> Complete these in the course when assigned.</w:t>
            </w:r>
          </w:p>
        </w:tc>
      </w:tr>
      <w:tr w:rsidR="00AD75AE" w14:paraId="00149231" w14:textId="77777777" w:rsidTr="3A15BAED">
        <w:tc>
          <w:tcPr>
            <w:cnfStyle w:val="001000000000" w:firstRow="0" w:lastRow="0" w:firstColumn="1" w:lastColumn="0" w:oddVBand="0" w:evenVBand="0" w:oddHBand="0" w:evenHBand="0" w:firstRowFirstColumn="0" w:firstRowLastColumn="0" w:lastRowFirstColumn="0" w:lastRowLastColumn="0"/>
            <w:tcW w:w="4316" w:type="dxa"/>
          </w:tcPr>
          <w:p w14:paraId="4BD6F355" w14:textId="5CF853D1" w:rsidR="00AD75AE" w:rsidRDefault="3A15BAED" w:rsidP="3A15BAED">
            <w:pPr>
              <w:rPr>
                <w:b w:val="0"/>
                <w:bCs w:val="0"/>
                <w:sz w:val="20"/>
                <w:szCs w:val="20"/>
              </w:rPr>
            </w:pPr>
            <w:r w:rsidRPr="3A15BAED">
              <w:rPr>
                <w:b w:val="0"/>
                <w:bCs w:val="0"/>
                <w:sz w:val="20"/>
                <w:szCs w:val="20"/>
              </w:rPr>
              <w:t>a-select and use appropriate methods for evaluation outcomes.</w:t>
            </w:r>
          </w:p>
          <w:p w14:paraId="7E8A6FFB" w14:textId="77777777" w:rsidR="00AD75AE" w:rsidRPr="00F26D43" w:rsidRDefault="00AD75AE" w:rsidP="008659EA">
            <w:pPr>
              <w:rPr>
                <w:b w:val="0"/>
                <w:sz w:val="20"/>
                <w:szCs w:val="20"/>
              </w:rPr>
            </w:pPr>
          </w:p>
          <w:p w14:paraId="63F953DA" w14:textId="77777777" w:rsidR="00AD75AE" w:rsidRDefault="3A15BAED" w:rsidP="3A15BAED">
            <w:pPr>
              <w:rPr>
                <w:b w:val="0"/>
                <w:bCs w:val="0"/>
                <w:sz w:val="20"/>
                <w:szCs w:val="20"/>
              </w:rPr>
            </w:pPr>
            <w:r w:rsidRPr="3A15BAED">
              <w:rPr>
                <w:b w:val="0"/>
                <w:bCs w:val="0"/>
                <w:sz w:val="20"/>
                <w:szCs w:val="20"/>
              </w:rPr>
              <w:t>b-apply knowledge of human behavior and the social environment, person-in-environment, and other multidisciplinary theoretical frameworks in the evaluation of outcomes.</w:t>
            </w:r>
          </w:p>
          <w:p w14:paraId="068FD3A9" w14:textId="77777777" w:rsidR="00AD75AE" w:rsidRDefault="00AD75AE" w:rsidP="00630825">
            <w:pPr>
              <w:rPr>
                <w:b w:val="0"/>
                <w:sz w:val="20"/>
                <w:szCs w:val="20"/>
              </w:rPr>
            </w:pPr>
          </w:p>
          <w:p w14:paraId="56B79C69" w14:textId="77777777" w:rsidR="00AD75AE" w:rsidRDefault="3A15BAED" w:rsidP="3A15BAED">
            <w:pPr>
              <w:rPr>
                <w:b w:val="0"/>
                <w:bCs w:val="0"/>
                <w:sz w:val="20"/>
                <w:szCs w:val="20"/>
              </w:rPr>
            </w:pPr>
            <w:r w:rsidRPr="3A15BAED">
              <w:rPr>
                <w:b w:val="0"/>
                <w:bCs w:val="0"/>
                <w:sz w:val="20"/>
                <w:szCs w:val="20"/>
              </w:rPr>
              <w:t>c-critically analyze, monitor, and evaluate intervention and program processes and outcomes.</w:t>
            </w:r>
          </w:p>
          <w:p w14:paraId="3DB45371" w14:textId="77777777" w:rsidR="00AD75AE" w:rsidRDefault="00AD75AE" w:rsidP="00630825">
            <w:pPr>
              <w:rPr>
                <w:b w:val="0"/>
                <w:sz w:val="20"/>
                <w:szCs w:val="20"/>
              </w:rPr>
            </w:pPr>
          </w:p>
          <w:p w14:paraId="36A2D968" w14:textId="49F1D9B6" w:rsidR="00AD75AE" w:rsidRPr="00F26D43" w:rsidRDefault="3A15BAED" w:rsidP="3A15BAED">
            <w:pPr>
              <w:rPr>
                <w:b w:val="0"/>
                <w:bCs w:val="0"/>
                <w:sz w:val="20"/>
                <w:szCs w:val="20"/>
              </w:rPr>
            </w:pPr>
            <w:r w:rsidRPr="3A15BAED">
              <w:rPr>
                <w:b w:val="0"/>
                <w:bCs w:val="0"/>
                <w:sz w:val="20"/>
                <w:szCs w:val="20"/>
              </w:rPr>
              <w:t>d-apply evaluation findings to improve practice effectiveness at the micro, mezzo, and macro level.</w:t>
            </w:r>
          </w:p>
        </w:tc>
        <w:tc>
          <w:tcPr>
            <w:tcW w:w="4317" w:type="dxa"/>
          </w:tcPr>
          <w:p w14:paraId="7532E159" w14:textId="103A46D5" w:rsidR="00AD75AE" w:rsidRPr="00AD75AE" w:rsidRDefault="3A15BAED" w:rsidP="3A15BAED">
            <w:pPr>
              <w:pStyle w:val="paragraph"/>
              <w:spacing w:before="0" w:after="0"/>
              <w:textAlignment w:val="baseline"/>
              <w:cnfStyle w:val="000000000000" w:firstRow="0" w:lastRow="0" w:firstColumn="0" w:lastColumn="0" w:oddVBand="0" w:evenVBand="0" w:oddHBand="0" w:evenHBand="0" w:firstRowFirstColumn="0" w:firstRowLastColumn="0" w:lastRowFirstColumn="0" w:lastRowLastColumn="0"/>
              <w:rPr>
                <w:rFonts w:ascii="Segoe UI" w:eastAsia="Segoe UI" w:hAnsi="Segoe UI" w:cs="Segoe UI"/>
                <w:sz w:val="12"/>
                <w:szCs w:val="12"/>
              </w:rPr>
            </w:pPr>
            <w:r w:rsidRPr="3A15BAED">
              <w:rPr>
                <w:rStyle w:val="normaltextrun"/>
                <w:rFonts w:ascii="Calibri,Segoe UI," w:eastAsia="Calibri,Segoe UI," w:hAnsi="Calibri,Segoe UI," w:cs="Calibri,Segoe UI,"/>
                <w:sz w:val="20"/>
                <w:szCs w:val="20"/>
              </w:rPr>
              <w:t>__Explore how the agency assesses outcomes for its clients and discuss with supervisor.</w:t>
            </w:r>
            <w:r w:rsidRPr="3A15BAED">
              <w:rPr>
                <w:rStyle w:val="eop"/>
                <w:rFonts w:ascii="Calibri,Segoe UI" w:eastAsia="Calibri,Segoe UI" w:hAnsi="Calibri,Segoe UI" w:cs="Calibri,Segoe UI"/>
                <w:sz w:val="20"/>
                <w:szCs w:val="20"/>
              </w:rPr>
              <w:t> </w:t>
            </w:r>
          </w:p>
          <w:p w14:paraId="5B3E709B" w14:textId="17EF979A" w:rsidR="00AD75AE" w:rsidRPr="00AD75AE" w:rsidRDefault="3A15BAED" w:rsidP="3A15BAED">
            <w:pPr>
              <w:pStyle w:val="paragraph"/>
              <w:spacing w:before="0" w:after="0"/>
              <w:textAlignment w:val="baseline"/>
              <w:cnfStyle w:val="000000000000" w:firstRow="0" w:lastRow="0" w:firstColumn="0" w:lastColumn="0" w:oddVBand="0" w:evenVBand="0" w:oddHBand="0" w:evenHBand="0" w:firstRowFirstColumn="0" w:firstRowLastColumn="0" w:lastRowFirstColumn="0" w:lastRowLastColumn="0"/>
              <w:rPr>
                <w:rFonts w:ascii="Calibri,Segoe UI," w:eastAsia="Calibri,Segoe UI," w:hAnsi="Calibri,Segoe UI," w:cs="Calibri,Segoe UI,"/>
                <w:sz w:val="20"/>
                <w:szCs w:val="20"/>
              </w:rPr>
            </w:pPr>
            <w:r w:rsidRPr="3A15BAED">
              <w:rPr>
                <w:rStyle w:val="normaltextrun"/>
                <w:rFonts w:ascii="Calibri,Segoe UI," w:eastAsia="Calibri,Segoe UI," w:hAnsi="Calibri,Segoe UI," w:cs="Calibri,Segoe UI,"/>
                <w:sz w:val="20"/>
                <w:szCs w:val="20"/>
              </w:rPr>
              <w:t>__Explore if funding sources at the agency require certain outcomes and discuss with supervisor.</w:t>
            </w:r>
          </w:p>
          <w:p w14:paraId="314A26C1" w14:textId="20FC0FD8" w:rsidR="00AD75AE" w:rsidRPr="00AD75AE" w:rsidRDefault="3A15BAED" w:rsidP="3A15BAED">
            <w:pPr>
              <w:pStyle w:val="paragraph"/>
              <w:spacing w:before="0" w:after="0"/>
              <w:textAlignment w:val="baseline"/>
              <w:cnfStyle w:val="000000000000" w:firstRow="0" w:lastRow="0" w:firstColumn="0" w:lastColumn="0" w:oddVBand="0" w:evenVBand="0" w:oddHBand="0" w:evenHBand="0" w:firstRowFirstColumn="0" w:firstRowLastColumn="0" w:lastRowFirstColumn="0" w:lastRowLastColumn="0"/>
              <w:rPr>
                <w:rFonts w:ascii="Calibri,Segoe UI," w:eastAsia="Calibri,Segoe UI," w:hAnsi="Calibri,Segoe UI," w:cs="Calibri,Segoe UI,"/>
                <w:sz w:val="20"/>
                <w:szCs w:val="20"/>
              </w:rPr>
            </w:pPr>
            <w:r w:rsidRPr="3A15BAED">
              <w:rPr>
                <w:rStyle w:val="normaltextrun"/>
                <w:rFonts w:ascii="Calibri,Segoe UI," w:eastAsia="Calibri,Segoe UI," w:hAnsi="Calibri,Segoe UI," w:cs="Calibri,Segoe UI,"/>
                <w:sz w:val="20"/>
                <w:szCs w:val="20"/>
              </w:rPr>
              <w:t>__Meet with clients to assess the progress of their goals and make changes in treatment plans as necessary.</w:t>
            </w:r>
          </w:p>
          <w:p w14:paraId="30770867" w14:textId="00F88D44" w:rsidR="00AD75AE" w:rsidRDefault="3A15BAED" w:rsidP="3A15BAED">
            <w:pPr>
              <w:pStyle w:val="paragraph"/>
              <w:spacing w:before="0" w:after="0"/>
              <w:textAlignment w:val="baseline"/>
              <w:cnfStyle w:val="000000000000" w:firstRow="0" w:lastRow="0" w:firstColumn="0" w:lastColumn="0" w:oddVBand="0" w:evenVBand="0" w:oddHBand="0" w:evenHBand="0" w:firstRowFirstColumn="0" w:firstRowLastColumn="0" w:lastRowFirstColumn="0" w:lastRowLastColumn="0"/>
              <w:rPr>
                <w:rStyle w:val="normaltextrun"/>
                <w:rFonts w:ascii="Calibri,Segoe UI," w:eastAsia="Calibri,Segoe UI," w:hAnsi="Calibri,Segoe UI," w:cs="Calibri,Segoe UI,"/>
                <w:sz w:val="20"/>
                <w:szCs w:val="20"/>
              </w:rPr>
            </w:pPr>
            <w:r w:rsidRPr="3A15BAED">
              <w:rPr>
                <w:rStyle w:val="normaltextrun"/>
                <w:rFonts w:ascii="Calibri,Segoe UI," w:eastAsia="Calibri,Segoe UI," w:hAnsi="Calibri,Segoe UI," w:cs="Calibri,Segoe UI,"/>
                <w:sz w:val="20"/>
                <w:szCs w:val="20"/>
              </w:rPr>
              <w:t>__Evaluate how support resources support client needs.</w:t>
            </w:r>
          </w:p>
          <w:p w14:paraId="5A501B3B" w14:textId="4E3182BF" w:rsidR="00AD75AE" w:rsidRPr="00AD75AE" w:rsidRDefault="3A15BAED" w:rsidP="3A15BAED">
            <w:pPr>
              <w:pStyle w:val="paragraph"/>
              <w:spacing w:before="0" w:after="0"/>
              <w:textAlignment w:val="baseline"/>
              <w:cnfStyle w:val="000000000000" w:firstRow="0" w:lastRow="0" w:firstColumn="0" w:lastColumn="0" w:oddVBand="0" w:evenVBand="0" w:oddHBand="0" w:evenHBand="0" w:firstRowFirstColumn="0" w:firstRowLastColumn="0" w:lastRowFirstColumn="0" w:lastRowLastColumn="0"/>
              <w:rPr>
                <w:rStyle w:val="normaltextrun"/>
                <w:rFonts w:ascii="Calibri,Segoe UI," w:eastAsia="Calibri,Segoe UI," w:hAnsi="Calibri,Segoe UI," w:cs="Calibri,Segoe UI,"/>
                <w:b/>
                <w:bCs/>
                <w:sz w:val="20"/>
                <w:szCs w:val="20"/>
              </w:rPr>
            </w:pPr>
            <w:r w:rsidRPr="3A15BAED">
              <w:rPr>
                <w:rStyle w:val="normaltextrun"/>
                <w:rFonts w:ascii="Calibri,Segoe UI," w:eastAsia="Calibri,Segoe UI," w:hAnsi="Calibri,Segoe UI," w:cs="Calibri,Segoe UI,"/>
                <w:b/>
                <w:bCs/>
                <w:sz w:val="20"/>
                <w:szCs w:val="20"/>
              </w:rPr>
              <w:t>Add other activities here:</w:t>
            </w:r>
          </w:p>
          <w:p w14:paraId="207B28C0" w14:textId="1041CFA2" w:rsidR="00AD75AE" w:rsidRPr="00800DB4" w:rsidRDefault="00AD75AE" w:rsidP="008659EA">
            <w:pPr>
              <w:cnfStyle w:val="000000000000" w:firstRow="0" w:lastRow="0" w:firstColumn="0" w:lastColumn="0" w:oddVBand="0" w:evenVBand="0" w:oddHBand="0" w:evenHBand="0" w:firstRowFirstColumn="0" w:firstRowLastColumn="0" w:lastRowFirstColumn="0" w:lastRowLastColumn="0"/>
              <w:rPr>
                <w:sz w:val="20"/>
                <w:szCs w:val="20"/>
              </w:rPr>
            </w:pPr>
          </w:p>
        </w:tc>
        <w:tc>
          <w:tcPr>
            <w:tcW w:w="4317" w:type="dxa"/>
          </w:tcPr>
          <w:p w14:paraId="5B9DD8D4" w14:textId="77777777" w:rsidR="00AD75AE" w:rsidRDefault="3A15BAED" w:rsidP="3A15BAED">
            <w:pPr>
              <w:pStyle w:val="paragraph"/>
              <w:spacing w:before="0" w:after="0"/>
              <w:textAlignment w:val="baseline"/>
              <w:cnfStyle w:val="000000000000" w:firstRow="0" w:lastRow="0" w:firstColumn="0" w:lastColumn="0" w:oddVBand="0" w:evenVBand="0" w:oddHBand="0" w:evenHBand="0" w:firstRowFirstColumn="0" w:firstRowLastColumn="0" w:lastRowFirstColumn="0" w:lastRowLastColumn="0"/>
              <w:rPr>
                <w:rFonts w:ascii="Segoe UI" w:eastAsia="Segoe UI" w:hAnsi="Segoe UI" w:cs="Segoe UI"/>
                <w:sz w:val="12"/>
                <w:szCs w:val="12"/>
              </w:rPr>
            </w:pPr>
            <w:r w:rsidRPr="3A15BAED">
              <w:rPr>
                <w:rStyle w:val="normaltextrun"/>
                <w:rFonts w:ascii="Calibri,Segoe UI," w:eastAsia="Calibri,Segoe UI," w:hAnsi="Calibri,Segoe UI," w:cs="Calibri,Segoe UI,"/>
                <w:sz w:val="20"/>
                <w:szCs w:val="20"/>
              </w:rPr>
              <w:t>SOCW 6500 (Field I) First 11 weeks</w:t>
            </w:r>
            <w:r w:rsidRPr="3A15BAED">
              <w:rPr>
                <w:rStyle w:val="eop"/>
                <w:rFonts w:ascii="Calibri,Segoe UI" w:eastAsia="Calibri,Segoe UI" w:hAnsi="Calibri,Segoe UI" w:cs="Calibri,Segoe UI"/>
                <w:sz w:val="20"/>
                <w:szCs w:val="20"/>
              </w:rPr>
              <w:t> </w:t>
            </w:r>
          </w:p>
          <w:p w14:paraId="3A34D61C" w14:textId="31489621" w:rsidR="00AD75AE" w:rsidRDefault="3A15BAED" w:rsidP="3A15BAED">
            <w:pPr>
              <w:pStyle w:val="paragraph"/>
              <w:spacing w:before="0" w:after="0"/>
              <w:textAlignment w:val="baseline"/>
              <w:cnfStyle w:val="000000000000" w:firstRow="0" w:lastRow="0" w:firstColumn="0" w:lastColumn="0" w:oddVBand="0" w:evenVBand="0" w:oddHBand="0" w:evenHBand="0" w:firstRowFirstColumn="0" w:firstRowLastColumn="0" w:lastRowFirstColumn="0" w:lastRowLastColumn="0"/>
              <w:rPr>
                <w:rFonts w:ascii="Segoe UI" w:eastAsia="Segoe UI" w:hAnsi="Segoe UI" w:cs="Segoe UI"/>
                <w:sz w:val="12"/>
                <w:szCs w:val="12"/>
              </w:rPr>
            </w:pPr>
            <w:r w:rsidRPr="3A15BAED">
              <w:rPr>
                <w:rStyle w:val="eop"/>
                <w:rFonts w:ascii="Calibri,Segoe UI" w:eastAsia="Calibri,Segoe UI" w:hAnsi="Calibri,Segoe UI" w:cs="Calibri,Segoe UI"/>
                <w:sz w:val="22"/>
                <w:szCs w:val="22"/>
              </w:rPr>
              <w:t> </w:t>
            </w:r>
            <w:r w:rsidRPr="3A15BAED">
              <w:rPr>
                <w:rStyle w:val="normaltextrun"/>
                <w:rFonts w:ascii="Calibri,Segoe UI," w:eastAsia="Calibri,Segoe UI," w:hAnsi="Calibri,Segoe UI," w:cs="Calibri,Segoe UI,"/>
                <w:sz w:val="20"/>
                <w:szCs w:val="20"/>
              </w:rPr>
              <w:t>Agency presentation will have you explore the funding sources for your agency, which may tie to their client success/outcomes.</w:t>
            </w:r>
            <w:r w:rsidRPr="3A15BAED">
              <w:rPr>
                <w:rStyle w:val="eop"/>
                <w:rFonts w:ascii="Calibri,Segoe UI" w:eastAsia="Calibri,Segoe UI" w:hAnsi="Calibri,Segoe UI" w:cs="Calibri,Segoe UI"/>
                <w:sz w:val="20"/>
                <w:szCs w:val="20"/>
              </w:rPr>
              <w:t> </w:t>
            </w:r>
          </w:p>
          <w:p w14:paraId="49AA9B8B" w14:textId="49392E1B" w:rsidR="00AD75AE" w:rsidRDefault="3A15BAED" w:rsidP="00630825">
            <w:pPr>
              <w:pStyle w:val="paragraph"/>
              <w:spacing w:before="0" w:after="0"/>
              <w:textAlignment w:val="baseline"/>
              <w:cnfStyle w:val="000000000000" w:firstRow="0" w:lastRow="0" w:firstColumn="0" w:lastColumn="0" w:oddVBand="0" w:evenVBand="0" w:oddHBand="0" w:evenHBand="0" w:firstRowFirstColumn="0" w:firstRowLastColumn="0" w:lastRowFirstColumn="0" w:lastRowLastColumn="0"/>
            </w:pPr>
            <w:r w:rsidRPr="3A15BAED">
              <w:rPr>
                <w:rStyle w:val="eop"/>
                <w:rFonts w:ascii="Calibri,Segoe UI" w:eastAsia="Calibri,Segoe UI" w:hAnsi="Calibri,Segoe UI" w:cs="Calibri,Segoe UI"/>
                <w:sz w:val="22"/>
                <w:szCs w:val="22"/>
              </w:rPr>
              <w:t> </w:t>
            </w:r>
          </w:p>
          <w:p w14:paraId="5610B750" w14:textId="71F0653B" w:rsidR="00AD75AE" w:rsidRDefault="3A15BAED" w:rsidP="3A15BAED">
            <w:pPr>
              <w:pStyle w:val="paragraph"/>
              <w:spacing w:before="0" w:after="0"/>
              <w:textAlignment w:val="baseline"/>
              <w:cnfStyle w:val="000000000000" w:firstRow="0" w:lastRow="0" w:firstColumn="0" w:lastColumn="0" w:oddVBand="0" w:evenVBand="0" w:oddHBand="0" w:evenHBand="0" w:firstRowFirstColumn="0" w:firstRowLastColumn="0" w:lastRowFirstColumn="0" w:lastRowLastColumn="0"/>
              <w:rPr>
                <w:rFonts w:ascii="Segoe UI" w:eastAsia="Segoe UI" w:hAnsi="Segoe UI" w:cs="Segoe UI"/>
                <w:sz w:val="12"/>
                <w:szCs w:val="12"/>
              </w:rPr>
            </w:pPr>
            <w:r w:rsidRPr="3A15BAED">
              <w:rPr>
                <w:rStyle w:val="normaltextrun"/>
                <w:rFonts w:ascii="Calibri,Segoe UI," w:eastAsia="Calibri,Segoe UI," w:hAnsi="Calibri,Segoe UI," w:cs="Calibri,Segoe UI,"/>
                <w:sz w:val="20"/>
                <w:szCs w:val="20"/>
              </w:rPr>
              <w:t>SOCW 6510 (Field II) Second 11 weeks</w:t>
            </w:r>
            <w:r w:rsidRPr="3A15BAED">
              <w:rPr>
                <w:rStyle w:val="eop"/>
                <w:rFonts w:ascii="Calibri,Segoe UI" w:eastAsia="Calibri,Segoe UI" w:hAnsi="Calibri,Segoe UI" w:cs="Calibri,Segoe UI"/>
                <w:sz w:val="20"/>
                <w:szCs w:val="20"/>
              </w:rPr>
              <w:t> </w:t>
            </w:r>
          </w:p>
          <w:p w14:paraId="5A556E39" w14:textId="77777777" w:rsidR="00AD75AE" w:rsidRDefault="3A15BAED" w:rsidP="3A15BAED">
            <w:pPr>
              <w:pStyle w:val="paragraph"/>
              <w:spacing w:before="0" w:after="0"/>
              <w:textAlignment w:val="baseline"/>
              <w:cnfStyle w:val="000000000000" w:firstRow="0" w:lastRow="0" w:firstColumn="0" w:lastColumn="0" w:oddVBand="0" w:evenVBand="0" w:oddHBand="0" w:evenHBand="0" w:firstRowFirstColumn="0" w:firstRowLastColumn="0" w:lastRowFirstColumn="0" w:lastRowLastColumn="0"/>
              <w:rPr>
                <w:rFonts w:ascii="Segoe UI" w:eastAsia="Segoe UI" w:hAnsi="Segoe UI" w:cs="Segoe UI"/>
                <w:sz w:val="12"/>
                <w:szCs w:val="12"/>
              </w:rPr>
            </w:pPr>
            <w:r w:rsidRPr="3A15BAED">
              <w:rPr>
                <w:rStyle w:val="normaltextrun"/>
                <w:rFonts w:ascii="Calibri,Segoe UI," w:eastAsia="Calibri,Segoe UI," w:hAnsi="Calibri,Segoe UI," w:cs="Calibri,Segoe UI,"/>
                <w:sz w:val="20"/>
                <w:szCs w:val="20"/>
              </w:rPr>
              <w:t>Weeks 7 and 8 focus on evaluation of client success with assignments of blog posts and process recordings. </w:t>
            </w:r>
            <w:r w:rsidRPr="3A15BAED">
              <w:rPr>
                <w:rStyle w:val="eop"/>
                <w:rFonts w:ascii="Calibri,Segoe UI" w:eastAsia="Calibri,Segoe UI" w:hAnsi="Calibri,Segoe UI" w:cs="Calibri,Segoe UI"/>
                <w:sz w:val="20"/>
                <w:szCs w:val="20"/>
              </w:rPr>
              <w:t> </w:t>
            </w:r>
          </w:p>
          <w:p w14:paraId="1A726BB5" w14:textId="77777777" w:rsidR="00AD75AE" w:rsidRDefault="3A15BAED" w:rsidP="3A15BAED">
            <w:pPr>
              <w:pStyle w:val="paragraph"/>
              <w:spacing w:before="0" w:after="0"/>
              <w:textAlignment w:val="baseline"/>
              <w:cnfStyle w:val="000000000000" w:firstRow="0" w:lastRow="0" w:firstColumn="0" w:lastColumn="0" w:oddVBand="0" w:evenVBand="0" w:oddHBand="0" w:evenHBand="0" w:firstRowFirstColumn="0" w:firstRowLastColumn="0" w:lastRowFirstColumn="0" w:lastRowLastColumn="0"/>
              <w:rPr>
                <w:rFonts w:ascii="Segoe UI" w:eastAsia="Segoe UI" w:hAnsi="Segoe UI" w:cs="Segoe UI"/>
                <w:sz w:val="12"/>
                <w:szCs w:val="12"/>
              </w:rPr>
            </w:pPr>
            <w:r w:rsidRPr="3A15BAED">
              <w:rPr>
                <w:rStyle w:val="eop"/>
                <w:rFonts w:ascii="Calibri,Segoe UI" w:eastAsia="Calibri,Segoe UI" w:hAnsi="Calibri,Segoe UI" w:cs="Calibri,Segoe UI"/>
                <w:sz w:val="22"/>
                <w:szCs w:val="22"/>
              </w:rPr>
              <w:t> </w:t>
            </w:r>
          </w:p>
          <w:p w14:paraId="44580715" w14:textId="77777777" w:rsidR="00AD75AE" w:rsidRPr="00E35529" w:rsidRDefault="00AD75AE" w:rsidP="00630825">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rPr>
            </w:pPr>
          </w:p>
        </w:tc>
      </w:tr>
      <w:tr w:rsidR="00AD75AE" w14:paraId="22D47991" w14:textId="77777777" w:rsidTr="3A15BAED">
        <w:tc>
          <w:tcPr>
            <w:cnfStyle w:val="001000000000" w:firstRow="0" w:lastRow="0" w:firstColumn="1" w:lastColumn="0" w:oddVBand="0" w:evenVBand="0" w:oddHBand="0" w:evenHBand="0" w:firstRowFirstColumn="0" w:firstRowLastColumn="0" w:lastRowFirstColumn="0" w:lastRowLastColumn="0"/>
            <w:tcW w:w="12950" w:type="dxa"/>
            <w:gridSpan w:val="3"/>
          </w:tcPr>
          <w:p w14:paraId="303901F2" w14:textId="4E895D8D" w:rsidR="00AD75AE" w:rsidRDefault="3A15BAED" w:rsidP="3A15BAED">
            <w:pPr>
              <w:rPr>
                <w:sz w:val="24"/>
                <w:szCs w:val="24"/>
              </w:rPr>
            </w:pPr>
            <w:r w:rsidRPr="3A15BAED">
              <w:rPr>
                <w:color w:val="C00000"/>
                <w:sz w:val="24"/>
                <w:szCs w:val="24"/>
              </w:rPr>
              <w:t>For Student:</w:t>
            </w:r>
            <w:r w:rsidRPr="3A15BAED">
              <w:rPr>
                <w:color w:val="2E74B5" w:themeColor="accent1" w:themeShade="BF"/>
                <w:sz w:val="24"/>
                <w:szCs w:val="24"/>
              </w:rPr>
              <w:t xml:space="preserve"> </w:t>
            </w:r>
            <w:r w:rsidRPr="3A15BAED">
              <w:rPr>
                <w:sz w:val="24"/>
                <w:szCs w:val="24"/>
              </w:rPr>
              <w:t>After Reviewing the Agency Activities and Field Course Assignments, describe how these will help you evaluate your practice and outcomes with individuals, families, groups, organizations, and communities (be specific).</w:t>
            </w:r>
            <w:r w:rsidR="00A6487B">
              <w:rPr>
                <w:sz w:val="24"/>
                <w:szCs w:val="24"/>
              </w:rPr>
              <w:t xml:space="preserve"> </w:t>
            </w:r>
          </w:p>
          <w:p w14:paraId="160C77D6" w14:textId="77777777" w:rsidR="00AD75AE" w:rsidRDefault="00AD75AE" w:rsidP="008659EA">
            <w:pPr>
              <w:rPr>
                <w:sz w:val="24"/>
                <w:szCs w:val="24"/>
              </w:rPr>
            </w:pPr>
          </w:p>
          <w:p w14:paraId="775E0276" w14:textId="77777777" w:rsidR="00AD75AE" w:rsidRDefault="00AD75AE" w:rsidP="008659EA">
            <w:pPr>
              <w:rPr>
                <w:sz w:val="24"/>
                <w:szCs w:val="24"/>
              </w:rPr>
            </w:pPr>
          </w:p>
          <w:p w14:paraId="6C917222" w14:textId="77777777" w:rsidR="00AD75AE" w:rsidRDefault="00AD75AE" w:rsidP="008659EA">
            <w:pPr>
              <w:rPr>
                <w:sz w:val="24"/>
                <w:szCs w:val="24"/>
              </w:rPr>
            </w:pPr>
          </w:p>
        </w:tc>
      </w:tr>
      <w:tr w:rsidR="00AD75AE" w14:paraId="6DBC9E66" w14:textId="77777777" w:rsidTr="3A15BAED">
        <w:tc>
          <w:tcPr>
            <w:cnfStyle w:val="001000000000" w:firstRow="0" w:lastRow="0" w:firstColumn="1" w:lastColumn="0" w:oddVBand="0" w:evenVBand="0" w:oddHBand="0" w:evenHBand="0" w:firstRowFirstColumn="0" w:firstRowLastColumn="0" w:lastRowFirstColumn="0" w:lastRowLastColumn="0"/>
            <w:tcW w:w="12950" w:type="dxa"/>
            <w:gridSpan w:val="3"/>
          </w:tcPr>
          <w:p w14:paraId="4C4862DA" w14:textId="1E2A76CA" w:rsidR="00AD75AE" w:rsidRDefault="3A15BAED" w:rsidP="3A15BAED">
            <w:pPr>
              <w:rPr>
                <w:sz w:val="24"/>
                <w:szCs w:val="24"/>
              </w:rPr>
            </w:pPr>
            <w:r w:rsidRPr="3A15BAED">
              <w:rPr>
                <w:color w:val="C00000"/>
                <w:sz w:val="24"/>
                <w:szCs w:val="24"/>
              </w:rPr>
              <w:t xml:space="preserve">For Students: </w:t>
            </w:r>
            <w:r w:rsidRPr="3A15BAED">
              <w:rPr>
                <w:sz w:val="24"/>
                <w:szCs w:val="24"/>
              </w:rPr>
              <w:t>Write two goals that you want to achieve to help you understand how to evaluate clients and other systems:</w:t>
            </w:r>
          </w:p>
          <w:p w14:paraId="5E1BDF40" w14:textId="46F28B46" w:rsidR="00EB3EF5" w:rsidRPr="00226EB3" w:rsidRDefault="00575459" w:rsidP="00575459">
            <w:pPr>
              <w:pStyle w:val="ListParagraph"/>
              <w:numPr>
                <w:ilvl w:val="0"/>
                <w:numId w:val="16"/>
              </w:numPr>
              <w:rPr>
                <w:rFonts w:ascii="Times New Roman" w:hAnsi="Times New Roman" w:cs="Times New Roman"/>
                <w:b w:val="0"/>
                <w:sz w:val="24"/>
                <w:szCs w:val="24"/>
              </w:rPr>
            </w:pPr>
            <w:bookmarkStart w:id="1" w:name="_Hlk491895962"/>
            <w:r w:rsidRPr="00575459">
              <w:rPr>
                <w:rFonts w:ascii="Times New Roman" w:hAnsi="Times New Roman" w:cs="Times New Roman"/>
                <w:b w:val="0"/>
                <w:sz w:val="24"/>
                <w:szCs w:val="24"/>
              </w:rPr>
              <w:t>Evaluate assessments/data collection and intervention practices during supervision</w:t>
            </w:r>
            <w:r>
              <w:rPr>
                <w:rFonts w:ascii="Times New Roman" w:hAnsi="Times New Roman" w:cs="Times New Roman"/>
                <w:b w:val="0"/>
                <w:sz w:val="24"/>
                <w:szCs w:val="24"/>
              </w:rPr>
              <w:t>.</w:t>
            </w:r>
            <w:r w:rsidR="00EB3EF5" w:rsidRPr="00226EB3">
              <w:rPr>
                <w:rFonts w:ascii="Times New Roman" w:hAnsi="Times New Roman" w:cs="Times New Roman"/>
                <w:b w:val="0"/>
                <w:sz w:val="24"/>
                <w:szCs w:val="24"/>
              </w:rPr>
              <w:t xml:space="preserve"> </w:t>
            </w:r>
          </w:p>
          <w:bookmarkEnd w:id="1"/>
          <w:p w14:paraId="6101628D" w14:textId="52475960" w:rsidR="00AD75AE" w:rsidRPr="00575459" w:rsidRDefault="00226EB3" w:rsidP="00674997">
            <w:pPr>
              <w:pStyle w:val="ListParagraph"/>
              <w:numPr>
                <w:ilvl w:val="0"/>
                <w:numId w:val="16"/>
              </w:numPr>
              <w:rPr>
                <w:b w:val="0"/>
                <w:sz w:val="24"/>
                <w:szCs w:val="24"/>
              </w:rPr>
            </w:pPr>
            <w:r w:rsidRPr="00575459">
              <w:rPr>
                <w:rFonts w:ascii="Times New Roman" w:hAnsi="Times New Roman" w:cs="Times New Roman"/>
                <w:b w:val="0"/>
                <w:sz w:val="24"/>
                <w:szCs w:val="24"/>
              </w:rPr>
              <w:t>Continually review goals and objectives with client to monitor progress</w:t>
            </w:r>
            <w:r w:rsidR="00575459" w:rsidRPr="00575459">
              <w:rPr>
                <w:rFonts w:ascii="Times New Roman" w:hAnsi="Times New Roman" w:cs="Times New Roman"/>
                <w:b w:val="0"/>
                <w:sz w:val="24"/>
                <w:szCs w:val="24"/>
              </w:rPr>
              <w:t xml:space="preserve">. </w:t>
            </w:r>
          </w:p>
          <w:p w14:paraId="0D2E9511" w14:textId="6FC1F70E" w:rsidR="00AD75AE" w:rsidRDefault="3A15BAED" w:rsidP="3A15BAED">
            <w:pPr>
              <w:rPr>
                <w:sz w:val="24"/>
                <w:szCs w:val="24"/>
              </w:rPr>
            </w:pPr>
            <w:r w:rsidRPr="3A15BAED">
              <w:rPr>
                <w:color w:val="C00000"/>
                <w:sz w:val="24"/>
                <w:szCs w:val="24"/>
              </w:rPr>
              <w:lastRenderedPageBreak/>
              <w:t>For Students:</w:t>
            </w:r>
            <w:r w:rsidRPr="3A15BAED">
              <w:rPr>
                <w:color w:val="2E74B5" w:themeColor="accent1" w:themeShade="BF"/>
                <w:sz w:val="24"/>
                <w:szCs w:val="24"/>
              </w:rPr>
              <w:t xml:space="preserve"> </w:t>
            </w:r>
            <w:r w:rsidRPr="3A15BAED">
              <w:rPr>
                <w:sz w:val="24"/>
                <w:szCs w:val="24"/>
              </w:rPr>
              <w:t>Write down any questions you have for your instructor/supervisor or faculty liaison:</w:t>
            </w:r>
          </w:p>
          <w:p w14:paraId="4F19587C" w14:textId="77777777" w:rsidR="00AD75AE" w:rsidRDefault="00AD75AE" w:rsidP="008659EA">
            <w:pPr>
              <w:rPr>
                <w:sz w:val="24"/>
                <w:szCs w:val="24"/>
              </w:rPr>
            </w:pPr>
          </w:p>
          <w:p w14:paraId="18BAA4EA" w14:textId="77777777" w:rsidR="00AD75AE" w:rsidRDefault="00AD75AE" w:rsidP="008659EA">
            <w:pPr>
              <w:rPr>
                <w:sz w:val="24"/>
                <w:szCs w:val="24"/>
              </w:rPr>
            </w:pPr>
          </w:p>
          <w:p w14:paraId="4B5570C3" w14:textId="3C037BFA" w:rsidR="00AD75AE" w:rsidRDefault="3A15BAED" w:rsidP="3A15BAED">
            <w:pPr>
              <w:rPr>
                <w:sz w:val="24"/>
                <w:szCs w:val="24"/>
              </w:rPr>
            </w:pPr>
            <w:r w:rsidRPr="3A15BAED">
              <w:rPr>
                <w:color w:val="2E74B5" w:themeColor="accent1" w:themeShade="BF"/>
                <w:sz w:val="24"/>
                <w:szCs w:val="24"/>
              </w:rPr>
              <w:t xml:space="preserve">Instructor/Supervisor’s </w:t>
            </w:r>
            <w:r w:rsidRPr="3A15BAED">
              <w:rPr>
                <w:sz w:val="24"/>
                <w:szCs w:val="24"/>
              </w:rPr>
              <w:t>Feedback for Evaluation: (To be completed during evaluation)</w:t>
            </w:r>
          </w:p>
          <w:p w14:paraId="7FCC96CE" w14:textId="77777777" w:rsidR="00AD75AE" w:rsidRDefault="00AD75AE" w:rsidP="008659EA">
            <w:pPr>
              <w:rPr>
                <w:sz w:val="24"/>
                <w:szCs w:val="24"/>
              </w:rPr>
            </w:pPr>
          </w:p>
          <w:p w14:paraId="66C257B7" w14:textId="77777777" w:rsidR="00AD75AE" w:rsidRDefault="00AD75AE" w:rsidP="008659EA">
            <w:pPr>
              <w:rPr>
                <w:sz w:val="24"/>
                <w:szCs w:val="24"/>
              </w:rPr>
            </w:pPr>
          </w:p>
          <w:p w14:paraId="48AC037D" w14:textId="77777777" w:rsidR="00AD75AE" w:rsidRDefault="00AD75AE" w:rsidP="008659EA">
            <w:pPr>
              <w:rPr>
                <w:sz w:val="24"/>
                <w:szCs w:val="24"/>
              </w:rPr>
            </w:pPr>
          </w:p>
          <w:p w14:paraId="0A0E9D7E" w14:textId="77777777" w:rsidR="00AD75AE" w:rsidRDefault="00AD75AE" w:rsidP="008659EA">
            <w:pPr>
              <w:rPr>
                <w:sz w:val="24"/>
                <w:szCs w:val="24"/>
              </w:rPr>
            </w:pPr>
          </w:p>
        </w:tc>
      </w:tr>
    </w:tbl>
    <w:p w14:paraId="1C75A904" w14:textId="77777777" w:rsidR="002033C1" w:rsidRDefault="002033C1" w:rsidP="00BE0561">
      <w:pPr>
        <w:rPr>
          <w:sz w:val="24"/>
          <w:szCs w:val="24"/>
        </w:rPr>
      </w:pPr>
    </w:p>
    <w:p w14:paraId="5C6B020E" w14:textId="773CF95D" w:rsidR="00102828" w:rsidRPr="0045160A" w:rsidRDefault="3A15BAED" w:rsidP="3A15BAED">
      <w:pPr>
        <w:jc w:val="center"/>
        <w:rPr>
          <w:sz w:val="24"/>
          <w:szCs w:val="24"/>
        </w:rPr>
      </w:pPr>
      <w:r w:rsidRPr="3A15BAED">
        <w:rPr>
          <w:b/>
          <w:bCs/>
          <w:sz w:val="32"/>
          <w:szCs w:val="32"/>
        </w:rPr>
        <w:t>Signature Page</w:t>
      </w:r>
    </w:p>
    <w:p w14:paraId="5BEE8B3F" w14:textId="1991636A" w:rsidR="00102828" w:rsidRDefault="0056672C" w:rsidP="001C7A82">
      <w:pPr>
        <w:jc w:val="both"/>
        <w:rPr>
          <w:sz w:val="24"/>
          <w:szCs w:val="24"/>
        </w:rPr>
      </w:pPr>
      <w:r>
        <w:rPr>
          <w:noProof/>
          <w:sz w:val="24"/>
          <w:szCs w:val="24"/>
        </w:rPr>
        <w:drawing>
          <wp:inline distT="0" distB="0" distL="0" distR="0" wp14:anchorId="5205C07F" wp14:editId="48810B0A">
            <wp:extent cx="2438400" cy="1219200"/>
            <wp:effectExtent l="0" t="0" r="0" b="0"/>
            <wp:docPr id="1" name="Picture 1" descr="Microsoft Office Signature Line..."/>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1" descr="Microsoft Office Signature Line..."/>
                    <pic:cNvPicPr>
                      <a:picLocks noGrp="1" noRot="1" noChangeAspect="1" noEditPoints="1" noChangeArrowheads="1" noCrop="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38400" cy="1219200"/>
                    </a:xfrm>
                    <a:prstGeom prst="rect">
                      <a:avLst/>
                    </a:prstGeom>
                    <a:noFill/>
                    <a:ln>
                      <a:noFill/>
                    </a:ln>
                  </pic:spPr>
                </pic:pic>
              </a:graphicData>
            </a:graphic>
          </wp:inline>
        </w:drawing>
      </w:r>
      <w:r>
        <w:rPr>
          <w:noProof/>
          <w:sz w:val="24"/>
          <w:szCs w:val="24"/>
        </w:rPr>
        <w:drawing>
          <wp:inline distT="0" distB="0" distL="0" distR="0" wp14:anchorId="34663B0C" wp14:editId="0FC62795">
            <wp:extent cx="2438400" cy="1219200"/>
            <wp:effectExtent l="0" t="0" r="0" b="0"/>
            <wp:docPr id="2" name="Picture 2" descr="Microsoft Office Signature Line..."/>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2" descr="Microsoft Office Signature Line..."/>
                    <pic:cNvPicPr>
                      <a:picLocks noGrp="1" noRot="1" noChangeAspect="1" noEditPoints="1" noChangeArrowheads="1" noCrop="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38400" cy="1219200"/>
                    </a:xfrm>
                    <a:prstGeom prst="rect">
                      <a:avLst/>
                    </a:prstGeom>
                    <a:noFill/>
                    <a:ln>
                      <a:noFill/>
                    </a:ln>
                  </pic:spPr>
                </pic:pic>
              </a:graphicData>
            </a:graphic>
          </wp:inline>
        </w:drawing>
      </w:r>
      <w:r>
        <w:rPr>
          <w:noProof/>
          <w:sz w:val="24"/>
          <w:szCs w:val="24"/>
        </w:rPr>
        <w:drawing>
          <wp:inline distT="0" distB="0" distL="0" distR="0" wp14:anchorId="777C0CF5" wp14:editId="5BF5A1F3">
            <wp:extent cx="2438400" cy="1219200"/>
            <wp:effectExtent l="0" t="0" r="0" b="0"/>
            <wp:docPr id="3" name="Picture 3" descr="Microsoft Office Signature Line..."/>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3" descr="Microsoft Office Signature Line..."/>
                    <pic:cNvPicPr>
                      <a:picLocks noGrp="1" noRot="1" noChangeAspect="1" noEditPoints="1" noChangeArrowheads="1" noCrop="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8400" cy="1219200"/>
                    </a:xfrm>
                    <a:prstGeom prst="rect">
                      <a:avLst/>
                    </a:prstGeom>
                    <a:noFill/>
                    <a:ln>
                      <a:noFill/>
                    </a:ln>
                  </pic:spPr>
                </pic:pic>
              </a:graphicData>
            </a:graphic>
          </wp:inline>
        </w:drawing>
      </w:r>
    </w:p>
    <w:p w14:paraId="029F34AC" w14:textId="457FEBBF" w:rsidR="001C7A82" w:rsidRDefault="0056672C" w:rsidP="001C7A82">
      <w:pPr>
        <w:jc w:val="both"/>
        <w:rPr>
          <w:sz w:val="24"/>
          <w:szCs w:val="24"/>
        </w:rPr>
      </w:pPr>
      <w:r>
        <w:rPr>
          <w:noProof/>
          <w:sz w:val="24"/>
          <w:szCs w:val="24"/>
        </w:rPr>
        <w:drawing>
          <wp:inline distT="0" distB="0" distL="0" distR="0" wp14:anchorId="147F6148" wp14:editId="5A95F25E">
            <wp:extent cx="2438400" cy="1219200"/>
            <wp:effectExtent l="0" t="0" r="0" b="0"/>
            <wp:docPr id="4" name="Picture 4" descr="Microsoft Office Signature Line..."/>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4" descr="Microsoft Office Signature Line..."/>
                    <pic:cNvPicPr>
                      <a:picLocks noGrp="1" noRot="1" noChangeAspect="1" noEditPoints="1" noChangeArrowheads="1" noCrop="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38400" cy="1219200"/>
                    </a:xfrm>
                    <a:prstGeom prst="rect">
                      <a:avLst/>
                    </a:prstGeom>
                    <a:noFill/>
                    <a:ln>
                      <a:noFill/>
                    </a:ln>
                  </pic:spPr>
                </pic:pic>
              </a:graphicData>
            </a:graphic>
          </wp:inline>
        </w:drawing>
      </w:r>
      <w:r>
        <w:rPr>
          <w:noProof/>
          <w:sz w:val="24"/>
          <w:szCs w:val="24"/>
        </w:rPr>
        <w:drawing>
          <wp:inline distT="0" distB="0" distL="0" distR="0" wp14:anchorId="16FABF4A" wp14:editId="316DE048">
            <wp:extent cx="2438400" cy="1219200"/>
            <wp:effectExtent l="0" t="0" r="0" b="0"/>
            <wp:docPr id="5" name="Picture 5" descr="Microsoft Office Signature Line..."/>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5" descr="Microsoft Office Signature Line..."/>
                    <pic:cNvPicPr>
                      <a:picLocks noGrp="1" noRot="1" noChangeAspect="1" noEditPoints="1" noChangeArrowheads="1" noCrop="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38400" cy="1219200"/>
                    </a:xfrm>
                    <a:prstGeom prst="rect">
                      <a:avLst/>
                    </a:prstGeom>
                    <a:noFill/>
                    <a:ln>
                      <a:noFill/>
                    </a:ln>
                  </pic:spPr>
                </pic:pic>
              </a:graphicData>
            </a:graphic>
          </wp:inline>
        </w:drawing>
      </w:r>
      <w:r>
        <w:rPr>
          <w:noProof/>
          <w:sz w:val="24"/>
          <w:szCs w:val="24"/>
        </w:rPr>
        <w:drawing>
          <wp:inline distT="0" distB="0" distL="0" distR="0" wp14:anchorId="33D8094C" wp14:editId="4CDC237F">
            <wp:extent cx="2438400" cy="1219200"/>
            <wp:effectExtent l="0" t="0" r="0" b="0"/>
            <wp:docPr id="6" name="Picture 6" descr="Microsoft Office Signature Line..."/>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6" descr="Microsoft Office Signature Line..."/>
                    <pic:cNvPicPr>
                      <a:picLocks noGrp="1" noRot="1" noChangeAspect="1" noEditPoints="1" noChangeArrowheads="1" noCrop="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8400" cy="1219200"/>
                    </a:xfrm>
                    <a:prstGeom prst="rect">
                      <a:avLst/>
                    </a:prstGeom>
                    <a:noFill/>
                    <a:ln>
                      <a:noFill/>
                    </a:ln>
                  </pic:spPr>
                </pic:pic>
              </a:graphicData>
            </a:graphic>
          </wp:inline>
        </w:drawing>
      </w:r>
    </w:p>
    <w:p w14:paraId="75C3D4C7" w14:textId="13758FBD" w:rsidR="001C7A82" w:rsidRDefault="0056672C" w:rsidP="001C7A82">
      <w:pPr>
        <w:jc w:val="both"/>
        <w:rPr>
          <w:sz w:val="24"/>
          <w:szCs w:val="24"/>
        </w:rPr>
      </w:pPr>
      <w:r>
        <w:rPr>
          <w:noProof/>
          <w:sz w:val="24"/>
          <w:szCs w:val="24"/>
        </w:rPr>
        <w:drawing>
          <wp:inline distT="0" distB="0" distL="0" distR="0" wp14:anchorId="0C280BFD" wp14:editId="60395B6F">
            <wp:extent cx="2438400" cy="1219200"/>
            <wp:effectExtent l="0" t="0" r="0" b="0"/>
            <wp:docPr id="7" name="Picture 7" descr="Microsoft Office Signature Line..."/>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7" descr="Microsoft Office Signature Line..."/>
                    <pic:cNvPicPr>
                      <a:picLocks noGrp="1" noRot="1" noChangeAspect="1" noEditPoints="1" noChangeArrowheads="1" noCrop="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38400" cy="1219200"/>
                    </a:xfrm>
                    <a:prstGeom prst="rect">
                      <a:avLst/>
                    </a:prstGeom>
                    <a:noFill/>
                    <a:ln>
                      <a:noFill/>
                    </a:ln>
                  </pic:spPr>
                </pic:pic>
              </a:graphicData>
            </a:graphic>
          </wp:inline>
        </w:drawing>
      </w:r>
      <w:r>
        <w:rPr>
          <w:noProof/>
          <w:sz w:val="24"/>
          <w:szCs w:val="24"/>
        </w:rPr>
        <w:drawing>
          <wp:inline distT="0" distB="0" distL="0" distR="0" wp14:anchorId="24A6BF38" wp14:editId="7118B33F">
            <wp:extent cx="2438400" cy="1219200"/>
            <wp:effectExtent l="0" t="0" r="0" b="0"/>
            <wp:docPr id="8" name="Picture 8" descr="Microsoft Office Signature Line..."/>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8" descr="Microsoft Office Signature Line..."/>
                    <pic:cNvPicPr>
                      <a:picLocks noGrp="1" noRot="1" noChangeAspect="1" noEditPoints="1" noChangeArrowheads="1" noCrop="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38400" cy="1219200"/>
                    </a:xfrm>
                    <a:prstGeom prst="rect">
                      <a:avLst/>
                    </a:prstGeom>
                    <a:noFill/>
                    <a:ln>
                      <a:noFill/>
                    </a:ln>
                  </pic:spPr>
                </pic:pic>
              </a:graphicData>
            </a:graphic>
          </wp:inline>
        </w:drawing>
      </w:r>
      <w:r>
        <w:rPr>
          <w:noProof/>
          <w:sz w:val="24"/>
          <w:szCs w:val="24"/>
        </w:rPr>
        <w:drawing>
          <wp:inline distT="0" distB="0" distL="0" distR="0" wp14:anchorId="77357C53" wp14:editId="7A57226A">
            <wp:extent cx="2438400" cy="1219200"/>
            <wp:effectExtent l="0" t="0" r="0" b="0"/>
            <wp:docPr id="9" name="Picture 9" descr="Microsoft Office Signature Line..."/>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9" descr="Microsoft Office Signature Line..."/>
                    <pic:cNvPicPr>
                      <a:picLocks noGrp="1" noRot="1" noChangeAspect="1" noEditPoints="1" noChangeArrowheads="1" noCrop="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8400" cy="1219200"/>
                    </a:xfrm>
                    <a:prstGeom prst="rect">
                      <a:avLst/>
                    </a:prstGeom>
                    <a:noFill/>
                    <a:ln>
                      <a:noFill/>
                    </a:ln>
                  </pic:spPr>
                </pic:pic>
              </a:graphicData>
            </a:graphic>
          </wp:inline>
        </w:drawing>
      </w:r>
    </w:p>
    <w:p w14:paraId="50F3F820" w14:textId="77777777" w:rsidR="001C7A82" w:rsidRPr="00102828" w:rsidRDefault="001C7A82" w:rsidP="001C7A82">
      <w:pPr>
        <w:jc w:val="both"/>
        <w:rPr>
          <w:b/>
          <w:sz w:val="32"/>
          <w:szCs w:val="32"/>
        </w:rPr>
      </w:pPr>
    </w:p>
    <w:p w14:paraId="6B62D3B9" w14:textId="50B15EE0" w:rsidR="002033C1" w:rsidRPr="00BE0561" w:rsidRDefault="3A15BAED" w:rsidP="3A15BAED">
      <w:pPr>
        <w:rPr>
          <w:sz w:val="24"/>
          <w:szCs w:val="24"/>
        </w:rPr>
      </w:pPr>
      <w:r w:rsidRPr="3A15BAED">
        <w:rPr>
          <w:sz w:val="24"/>
          <w:szCs w:val="24"/>
        </w:rPr>
        <w:t xml:space="preserve">The Field Office accepts e-signatures, so feel free to type in your full name and email as your official signature. </w:t>
      </w:r>
    </w:p>
    <w:sectPr w:rsidR="002033C1" w:rsidRPr="00BE0561" w:rsidSect="00B54B04">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Segoe UI,">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Segoe UI">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8799E"/>
    <w:multiLevelType w:val="hybridMultilevel"/>
    <w:tmpl w:val="6122E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EE0A15"/>
    <w:multiLevelType w:val="hybridMultilevel"/>
    <w:tmpl w:val="B99297D8"/>
    <w:lvl w:ilvl="0" w:tplc="7BB2F2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BE086E"/>
    <w:multiLevelType w:val="hybridMultilevel"/>
    <w:tmpl w:val="66C87A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331BAF"/>
    <w:multiLevelType w:val="hybridMultilevel"/>
    <w:tmpl w:val="217ACE9A"/>
    <w:lvl w:ilvl="0" w:tplc="13F042E8">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161AFF"/>
    <w:multiLevelType w:val="hybridMultilevel"/>
    <w:tmpl w:val="5C1E64FC"/>
    <w:lvl w:ilvl="0" w:tplc="EEEC74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1941ED"/>
    <w:multiLevelType w:val="hybridMultilevel"/>
    <w:tmpl w:val="62D63A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22059A"/>
    <w:multiLevelType w:val="hybridMultilevel"/>
    <w:tmpl w:val="48B6E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E71616"/>
    <w:multiLevelType w:val="hybridMultilevel"/>
    <w:tmpl w:val="3508D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FE2C3F"/>
    <w:multiLevelType w:val="hybridMultilevel"/>
    <w:tmpl w:val="790EA954"/>
    <w:lvl w:ilvl="0" w:tplc="7A1E2D1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015E2D"/>
    <w:multiLevelType w:val="hybridMultilevel"/>
    <w:tmpl w:val="6D82A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8F1C95"/>
    <w:multiLevelType w:val="hybridMultilevel"/>
    <w:tmpl w:val="8FCE7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98778C"/>
    <w:multiLevelType w:val="hybridMultilevel"/>
    <w:tmpl w:val="8982D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3B1AFC"/>
    <w:multiLevelType w:val="hybridMultilevel"/>
    <w:tmpl w:val="102A9ECA"/>
    <w:lvl w:ilvl="0" w:tplc="A7EA37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6A6447"/>
    <w:multiLevelType w:val="hybridMultilevel"/>
    <w:tmpl w:val="98AEB318"/>
    <w:lvl w:ilvl="0" w:tplc="12A82300">
      <w:start w:val="1"/>
      <w:numFmt w:val="lowerLetter"/>
      <w:lvlText w:val="%1-"/>
      <w:lvlJc w:val="left"/>
      <w:pPr>
        <w:ind w:left="360" w:hanging="360"/>
      </w:pPr>
      <w:rPr>
        <w:rFonts w:asciiTheme="minorHAnsi" w:eastAsiaTheme="minorHAnsi" w:hAnsiTheme="minorHAnsi"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6EE6B45"/>
    <w:multiLevelType w:val="hybridMultilevel"/>
    <w:tmpl w:val="5546E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A8673C"/>
    <w:multiLevelType w:val="hybridMultilevel"/>
    <w:tmpl w:val="80608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12"/>
  </w:num>
  <w:num w:numId="5">
    <w:abstractNumId w:val="13"/>
  </w:num>
  <w:num w:numId="6">
    <w:abstractNumId w:val="3"/>
  </w:num>
  <w:num w:numId="7">
    <w:abstractNumId w:val="8"/>
  </w:num>
  <w:num w:numId="8">
    <w:abstractNumId w:val="0"/>
  </w:num>
  <w:num w:numId="9">
    <w:abstractNumId w:val="9"/>
  </w:num>
  <w:num w:numId="10">
    <w:abstractNumId w:val="2"/>
  </w:num>
  <w:num w:numId="11">
    <w:abstractNumId w:val="6"/>
  </w:num>
  <w:num w:numId="12">
    <w:abstractNumId w:val="15"/>
  </w:num>
  <w:num w:numId="13">
    <w:abstractNumId w:val="11"/>
  </w:num>
  <w:num w:numId="14">
    <w:abstractNumId w:val="14"/>
  </w:num>
  <w:num w:numId="15">
    <w:abstractNumId w:val="7"/>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FA2"/>
    <w:rsid w:val="00001619"/>
    <w:rsid w:val="000102EF"/>
    <w:rsid w:val="0001634D"/>
    <w:rsid w:val="00023E7C"/>
    <w:rsid w:val="0003417E"/>
    <w:rsid w:val="00035F4E"/>
    <w:rsid w:val="00044533"/>
    <w:rsid w:val="00045103"/>
    <w:rsid w:val="00074953"/>
    <w:rsid w:val="00083D5F"/>
    <w:rsid w:val="000863D0"/>
    <w:rsid w:val="000D1268"/>
    <w:rsid w:val="000E2B8A"/>
    <w:rsid w:val="000E7E62"/>
    <w:rsid w:val="0010191D"/>
    <w:rsid w:val="00102828"/>
    <w:rsid w:val="00105F36"/>
    <w:rsid w:val="0012051F"/>
    <w:rsid w:val="00175C37"/>
    <w:rsid w:val="001A1F44"/>
    <w:rsid w:val="001A4C48"/>
    <w:rsid w:val="001C7A82"/>
    <w:rsid w:val="001D5A35"/>
    <w:rsid w:val="0020006B"/>
    <w:rsid w:val="002033C1"/>
    <w:rsid w:val="002130A1"/>
    <w:rsid w:val="002159D2"/>
    <w:rsid w:val="00215B3D"/>
    <w:rsid w:val="00226EB3"/>
    <w:rsid w:val="00256BC9"/>
    <w:rsid w:val="002750ED"/>
    <w:rsid w:val="00282356"/>
    <w:rsid w:val="002A21CA"/>
    <w:rsid w:val="002A6457"/>
    <w:rsid w:val="002A6901"/>
    <w:rsid w:val="002B347C"/>
    <w:rsid w:val="002B4387"/>
    <w:rsid w:val="002E160E"/>
    <w:rsid w:val="002E1B74"/>
    <w:rsid w:val="003007A9"/>
    <w:rsid w:val="003107F1"/>
    <w:rsid w:val="00311089"/>
    <w:rsid w:val="003168BB"/>
    <w:rsid w:val="003224CC"/>
    <w:rsid w:val="003279A1"/>
    <w:rsid w:val="003453E2"/>
    <w:rsid w:val="00350B50"/>
    <w:rsid w:val="003661CD"/>
    <w:rsid w:val="00380FEC"/>
    <w:rsid w:val="0038274E"/>
    <w:rsid w:val="003D6883"/>
    <w:rsid w:val="003E5C19"/>
    <w:rsid w:val="00407B8B"/>
    <w:rsid w:val="00443AA9"/>
    <w:rsid w:val="0045160A"/>
    <w:rsid w:val="00460F40"/>
    <w:rsid w:val="004B69EA"/>
    <w:rsid w:val="004C4437"/>
    <w:rsid w:val="004D112A"/>
    <w:rsid w:val="004D27A8"/>
    <w:rsid w:val="004E1314"/>
    <w:rsid w:val="004E4396"/>
    <w:rsid w:val="004E58FF"/>
    <w:rsid w:val="00501506"/>
    <w:rsid w:val="00504371"/>
    <w:rsid w:val="00504AFB"/>
    <w:rsid w:val="005159D5"/>
    <w:rsid w:val="005212DC"/>
    <w:rsid w:val="005231C0"/>
    <w:rsid w:val="00536D48"/>
    <w:rsid w:val="005418A9"/>
    <w:rsid w:val="00543FCB"/>
    <w:rsid w:val="005654A0"/>
    <w:rsid w:val="0056672C"/>
    <w:rsid w:val="00567B14"/>
    <w:rsid w:val="0057268C"/>
    <w:rsid w:val="00575459"/>
    <w:rsid w:val="00577541"/>
    <w:rsid w:val="00587CAA"/>
    <w:rsid w:val="005F1483"/>
    <w:rsid w:val="00600184"/>
    <w:rsid w:val="00603BA3"/>
    <w:rsid w:val="00604162"/>
    <w:rsid w:val="00630825"/>
    <w:rsid w:val="00672C85"/>
    <w:rsid w:val="006A632B"/>
    <w:rsid w:val="006D5BD0"/>
    <w:rsid w:val="006D6992"/>
    <w:rsid w:val="006F23EF"/>
    <w:rsid w:val="007227BA"/>
    <w:rsid w:val="00730180"/>
    <w:rsid w:val="00736EB9"/>
    <w:rsid w:val="00744C0B"/>
    <w:rsid w:val="007543BC"/>
    <w:rsid w:val="00767324"/>
    <w:rsid w:val="00784089"/>
    <w:rsid w:val="007B6E38"/>
    <w:rsid w:val="007C4AFA"/>
    <w:rsid w:val="007E0288"/>
    <w:rsid w:val="007F4B41"/>
    <w:rsid w:val="007F7CB1"/>
    <w:rsid w:val="00800DB4"/>
    <w:rsid w:val="00807518"/>
    <w:rsid w:val="008352BC"/>
    <w:rsid w:val="00841DB2"/>
    <w:rsid w:val="008441CB"/>
    <w:rsid w:val="0085034B"/>
    <w:rsid w:val="00850C2D"/>
    <w:rsid w:val="008659EA"/>
    <w:rsid w:val="00897EEC"/>
    <w:rsid w:val="008A031B"/>
    <w:rsid w:val="008B385D"/>
    <w:rsid w:val="008B3E56"/>
    <w:rsid w:val="008B5CC4"/>
    <w:rsid w:val="008B7D07"/>
    <w:rsid w:val="008C5FA2"/>
    <w:rsid w:val="00904D03"/>
    <w:rsid w:val="00907F8C"/>
    <w:rsid w:val="00914E91"/>
    <w:rsid w:val="00933EFC"/>
    <w:rsid w:val="009400E2"/>
    <w:rsid w:val="009500B3"/>
    <w:rsid w:val="00961B99"/>
    <w:rsid w:val="00982005"/>
    <w:rsid w:val="009A41F2"/>
    <w:rsid w:val="009B5D3E"/>
    <w:rsid w:val="009B5D3F"/>
    <w:rsid w:val="009C40C9"/>
    <w:rsid w:val="009D1DF0"/>
    <w:rsid w:val="009E1347"/>
    <w:rsid w:val="00A14A82"/>
    <w:rsid w:val="00A41A07"/>
    <w:rsid w:val="00A6487B"/>
    <w:rsid w:val="00A91B15"/>
    <w:rsid w:val="00A93BDF"/>
    <w:rsid w:val="00A955A2"/>
    <w:rsid w:val="00AA4023"/>
    <w:rsid w:val="00AC2252"/>
    <w:rsid w:val="00AC4BF4"/>
    <w:rsid w:val="00AD7099"/>
    <w:rsid w:val="00AD75AE"/>
    <w:rsid w:val="00B17137"/>
    <w:rsid w:val="00B34737"/>
    <w:rsid w:val="00B3787C"/>
    <w:rsid w:val="00B54153"/>
    <w:rsid w:val="00B54B04"/>
    <w:rsid w:val="00B56DBA"/>
    <w:rsid w:val="00B665C9"/>
    <w:rsid w:val="00B6751F"/>
    <w:rsid w:val="00B7438F"/>
    <w:rsid w:val="00B96C0D"/>
    <w:rsid w:val="00BC7F06"/>
    <w:rsid w:val="00BD7CEF"/>
    <w:rsid w:val="00BE0561"/>
    <w:rsid w:val="00BE062C"/>
    <w:rsid w:val="00BE1FAE"/>
    <w:rsid w:val="00C02E41"/>
    <w:rsid w:val="00C30E2C"/>
    <w:rsid w:val="00C60E1F"/>
    <w:rsid w:val="00C664F6"/>
    <w:rsid w:val="00C756AB"/>
    <w:rsid w:val="00C802D9"/>
    <w:rsid w:val="00C932C9"/>
    <w:rsid w:val="00C975B9"/>
    <w:rsid w:val="00CB32B5"/>
    <w:rsid w:val="00CB4578"/>
    <w:rsid w:val="00CC15A2"/>
    <w:rsid w:val="00D13A17"/>
    <w:rsid w:val="00D20194"/>
    <w:rsid w:val="00D3007D"/>
    <w:rsid w:val="00D32FA9"/>
    <w:rsid w:val="00D633F4"/>
    <w:rsid w:val="00DA0B10"/>
    <w:rsid w:val="00DA442A"/>
    <w:rsid w:val="00DC7208"/>
    <w:rsid w:val="00E05A13"/>
    <w:rsid w:val="00E15BD1"/>
    <w:rsid w:val="00E27A3D"/>
    <w:rsid w:val="00E35529"/>
    <w:rsid w:val="00E5033A"/>
    <w:rsid w:val="00E544BE"/>
    <w:rsid w:val="00E60D1E"/>
    <w:rsid w:val="00E639A2"/>
    <w:rsid w:val="00E816AE"/>
    <w:rsid w:val="00E92EA3"/>
    <w:rsid w:val="00E93479"/>
    <w:rsid w:val="00EA19CF"/>
    <w:rsid w:val="00EA4B9A"/>
    <w:rsid w:val="00EB3EF5"/>
    <w:rsid w:val="00ED0845"/>
    <w:rsid w:val="00EE2A33"/>
    <w:rsid w:val="00EE7C82"/>
    <w:rsid w:val="00EF074E"/>
    <w:rsid w:val="00EF451A"/>
    <w:rsid w:val="00F02FEB"/>
    <w:rsid w:val="00F26D43"/>
    <w:rsid w:val="00F273F0"/>
    <w:rsid w:val="00F31B4B"/>
    <w:rsid w:val="00F31DDF"/>
    <w:rsid w:val="00F327E0"/>
    <w:rsid w:val="00F37348"/>
    <w:rsid w:val="00F527FB"/>
    <w:rsid w:val="00F66A2E"/>
    <w:rsid w:val="00F86FF3"/>
    <w:rsid w:val="00FA5EC8"/>
    <w:rsid w:val="00FC1D21"/>
    <w:rsid w:val="00FC6EB6"/>
    <w:rsid w:val="00FC760C"/>
    <w:rsid w:val="00FD7B3B"/>
    <w:rsid w:val="00FE1089"/>
    <w:rsid w:val="00FF5393"/>
    <w:rsid w:val="00FF7C60"/>
    <w:rsid w:val="3A15BAED"/>
    <w:rsid w:val="6F4C95A8"/>
    <w:rsid w:val="71573F79"/>
    <w:rsid w:val="7B327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5107A"/>
  <w15:docId w15:val="{A4A23170-AAF7-40A6-AF2B-96AB534D7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C5F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C5FA2"/>
    <w:pPr>
      <w:tabs>
        <w:tab w:val="center" w:pos="4680"/>
        <w:tab w:val="right" w:pos="9360"/>
      </w:tabs>
      <w:spacing w:after="0" w:line="240" w:lineRule="auto"/>
    </w:pPr>
    <w:rPr>
      <w:rFonts w:eastAsiaTheme="minorEastAsia" w:cs="Times New Roman"/>
    </w:rPr>
  </w:style>
  <w:style w:type="character" w:customStyle="1" w:styleId="HeaderChar">
    <w:name w:val="Header Char"/>
    <w:basedOn w:val="DefaultParagraphFont"/>
    <w:link w:val="Header"/>
    <w:uiPriority w:val="99"/>
    <w:rsid w:val="008C5FA2"/>
    <w:rPr>
      <w:rFonts w:eastAsiaTheme="minorEastAsia" w:cs="Times New Roman"/>
    </w:rPr>
  </w:style>
  <w:style w:type="table" w:customStyle="1" w:styleId="GridTable1Light-Accent51">
    <w:name w:val="Grid Table 1 Light - Accent 51"/>
    <w:basedOn w:val="TableNormal"/>
    <w:uiPriority w:val="46"/>
    <w:rsid w:val="007227BA"/>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styleId="PageNumber">
    <w:name w:val="page number"/>
    <w:basedOn w:val="DefaultParagraphFont"/>
    <w:uiPriority w:val="99"/>
    <w:unhideWhenUsed/>
    <w:rsid w:val="000102EF"/>
  </w:style>
  <w:style w:type="table" w:customStyle="1" w:styleId="GridTable1Light-Accent61">
    <w:name w:val="Grid Table 1 Light - Accent 61"/>
    <w:basedOn w:val="TableNormal"/>
    <w:uiPriority w:val="46"/>
    <w:rsid w:val="000102EF"/>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BE0561"/>
    <w:pPr>
      <w:ind w:left="720"/>
      <w:contextualSpacing/>
    </w:pPr>
  </w:style>
  <w:style w:type="table" w:customStyle="1" w:styleId="GridTable1Light1">
    <w:name w:val="Grid Table 1 Light1"/>
    <w:basedOn w:val="TableNormal"/>
    <w:uiPriority w:val="46"/>
    <w:rsid w:val="00E3552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E355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6308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30825"/>
  </w:style>
  <w:style w:type="character" w:customStyle="1" w:styleId="eop">
    <w:name w:val="eop"/>
    <w:basedOn w:val="DefaultParagraphFont"/>
    <w:rsid w:val="00630825"/>
  </w:style>
  <w:style w:type="paragraph" w:styleId="BalloonText">
    <w:name w:val="Balloon Text"/>
    <w:basedOn w:val="Normal"/>
    <w:link w:val="BalloonTextChar"/>
    <w:uiPriority w:val="99"/>
    <w:semiHidden/>
    <w:unhideWhenUsed/>
    <w:rsid w:val="00DA44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44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7255153">
      <w:bodyDiv w:val="1"/>
      <w:marLeft w:val="0"/>
      <w:marRight w:val="0"/>
      <w:marTop w:val="0"/>
      <w:marBottom w:val="0"/>
      <w:divBdr>
        <w:top w:val="none" w:sz="0" w:space="0" w:color="auto"/>
        <w:left w:val="none" w:sz="0" w:space="0" w:color="auto"/>
        <w:bottom w:val="none" w:sz="0" w:space="0" w:color="auto"/>
        <w:right w:val="none" w:sz="0" w:space="0" w:color="auto"/>
      </w:divBdr>
      <w:divsChild>
        <w:div w:id="751660332">
          <w:marLeft w:val="0"/>
          <w:marRight w:val="0"/>
          <w:marTop w:val="0"/>
          <w:marBottom w:val="0"/>
          <w:divBdr>
            <w:top w:val="none" w:sz="0" w:space="0" w:color="auto"/>
            <w:left w:val="none" w:sz="0" w:space="0" w:color="auto"/>
            <w:bottom w:val="none" w:sz="0" w:space="0" w:color="auto"/>
            <w:right w:val="none" w:sz="0" w:space="0" w:color="auto"/>
          </w:divBdr>
        </w:div>
        <w:div w:id="1450782301">
          <w:marLeft w:val="0"/>
          <w:marRight w:val="0"/>
          <w:marTop w:val="0"/>
          <w:marBottom w:val="0"/>
          <w:divBdr>
            <w:top w:val="none" w:sz="0" w:space="0" w:color="auto"/>
            <w:left w:val="none" w:sz="0" w:space="0" w:color="auto"/>
            <w:bottom w:val="none" w:sz="0" w:space="0" w:color="auto"/>
            <w:right w:val="none" w:sz="0" w:space="0" w:color="auto"/>
          </w:divBdr>
        </w:div>
        <w:div w:id="810053619">
          <w:marLeft w:val="0"/>
          <w:marRight w:val="0"/>
          <w:marTop w:val="0"/>
          <w:marBottom w:val="0"/>
          <w:divBdr>
            <w:top w:val="none" w:sz="0" w:space="0" w:color="auto"/>
            <w:left w:val="none" w:sz="0" w:space="0" w:color="auto"/>
            <w:bottom w:val="none" w:sz="0" w:space="0" w:color="auto"/>
            <w:right w:val="none" w:sz="0" w:space="0" w:color="auto"/>
          </w:divBdr>
        </w:div>
        <w:div w:id="1998461573">
          <w:marLeft w:val="0"/>
          <w:marRight w:val="0"/>
          <w:marTop w:val="0"/>
          <w:marBottom w:val="0"/>
          <w:divBdr>
            <w:top w:val="none" w:sz="0" w:space="0" w:color="auto"/>
            <w:left w:val="none" w:sz="0" w:space="0" w:color="auto"/>
            <w:bottom w:val="none" w:sz="0" w:space="0" w:color="auto"/>
            <w:right w:val="none" w:sz="0" w:space="0" w:color="auto"/>
          </w:divBdr>
        </w:div>
        <w:div w:id="1788348021">
          <w:marLeft w:val="0"/>
          <w:marRight w:val="0"/>
          <w:marTop w:val="0"/>
          <w:marBottom w:val="0"/>
          <w:divBdr>
            <w:top w:val="none" w:sz="0" w:space="0" w:color="auto"/>
            <w:left w:val="none" w:sz="0" w:space="0" w:color="auto"/>
            <w:bottom w:val="none" w:sz="0" w:space="0" w:color="auto"/>
            <w:right w:val="none" w:sz="0" w:space="0" w:color="auto"/>
          </w:divBdr>
        </w:div>
        <w:div w:id="1045567634">
          <w:marLeft w:val="0"/>
          <w:marRight w:val="0"/>
          <w:marTop w:val="0"/>
          <w:marBottom w:val="0"/>
          <w:divBdr>
            <w:top w:val="none" w:sz="0" w:space="0" w:color="auto"/>
            <w:left w:val="none" w:sz="0" w:space="0" w:color="auto"/>
            <w:bottom w:val="none" w:sz="0" w:space="0" w:color="auto"/>
            <w:right w:val="none" w:sz="0" w:space="0" w:color="auto"/>
          </w:divBdr>
        </w:div>
        <w:div w:id="942373584">
          <w:marLeft w:val="0"/>
          <w:marRight w:val="0"/>
          <w:marTop w:val="0"/>
          <w:marBottom w:val="0"/>
          <w:divBdr>
            <w:top w:val="none" w:sz="0" w:space="0" w:color="auto"/>
            <w:left w:val="none" w:sz="0" w:space="0" w:color="auto"/>
            <w:bottom w:val="none" w:sz="0" w:space="0" w:color="auto"/>
            <w:right w:val="none" w:sz="0" w:space="0" w:color="auto"/>
          </w:divBdr>
        </w:div>
      </w:divsChild>
    </w:div>
    <w:div w:id="577400761">
      <w:bodyDiv w:val="1"/>
      <w:marLeft w:val="0"/>
      <w:marRight w:val="0"/>
      <w:marTop w:val="0"/>
      <w:marBottom w:val="0"/>
      <w:divBdr>
        <w:top w:val="none" w:sz="0" w:space="0" w:color="auto"/>
        <w:left w:val="none" w:sz="0" w:space="0" w:color="auto"/>
        <w:bottom w:val="none" w:sz="0" w:space="0" w:color="auto"/>
        <w:right w:val="none" w:sz="0" w:space="0" w:color="auto"/>
      </w:divBdr>
    </w:div>
    <w:div w:id="1135487782">
      <w:bodyDiv w:val="1"/>
      <w:marLeft w:val="0"/>
      <w:marRight w:val="0"/>
      <w:marTop w:val="0"/>
      <w:marBottom w:val="0"/>
      <w:divBdr>
        <w:top w:val="none" w:sz="0" w:space="0" w:color="auto"/>
        <w:left w:val="none" w:sz="0" w:space="0" w:color="auto"/>
        <w:bottom w:val="none" w:sz="0" w:space="0" w:color="auto"/>
        <w:right w:val="none" w:sz="0" w:space="0" w:color="auto"/>
      </w:divBdr>
    </w:div>
    <w:div w:id="1653293591">
      <w:bodyDiv w:val="1"/>
      <w:marLeft w:val="0"/>
      <w:marRight w:val="0"/>
      <w:marTop w:val="0"/>
      <w:marBottom w:val="0"/>
      <w:divBdr>
        <w:top w:val="none" w:sz="0" w:space="0" w:color="auto"/>
        <w:left w:val="none" w:sz="0" w:space="0" w:color="auto"/>
        <w:bottom w:val="none" w:sz="0" w:space="0" w:color="auto"/>
        <w:right w:val="none" w:sz="0" w:space="0" w:color="auto"/>
      </w:divBdr>
    </w:div>
    <w:div w:id="1918975290">
      <w:bodyDiv w:val="1"/>
      <w:marLeft w:val="0"/>
      <w:marRight w:val="0"/>
      <w:marTop w:val="0"/>
      <w:marBottom w:val="0"/>
      <w:divBdr>
        <w:top w:val="none" w:sz="0" w:space="0" w:color="auto"/>
        <w:left w:val="none" w:sz="0" w:space="0" w:color="auto"/>
        <w:bottom w:val="none" w:sz="0" w:space="0" w:color="auto"/>
        <w:right w:val="none" w:sz="0" w:space="0" w:color="auto"/>
      </w:divBdr>
      <w:divsChild>
        <w:div w:id="754015295">
          <w:marLeft w:val="0"/>
          <w:marRight w:val="0"/>
          <w:marTop w:val="0"/>
          <w:marBottom w:val="0"/>
          <w:divBdr>
            <w:top w:val="none" w:sz="0" w:space="0" w:color="auto"/>
            <w:left w:val="none" w:sz="0" w:space="0" w:color="auto"/>
            <w:bottom w:val="none" w:sz="0" w:space="0" w:color="auto"/>
            <w:right w:val="none" w:sz="0" w:space="0" w:color="auto"/>
          </w:divBdr>
        </w:div>
        <w:div w:id="216010477">
          <w:marLeft w:val="0"/>
          <w:marRight w:val="0"/>
          <w:marTop w:val="0"/>
          <w:marBottom w:val="0"/>
          <w:divBdr>
            <w:top w:val="none" w:sz="0" w:space="0" w:color="auto"/>
            <w:left w:val="none" w:sz="0" w:space="0" w:color="auto"/>
            <w:bottom w:val="none" w:sz="0" w:space="0" w:color="auto"/>
            <w:right w:val="none" w:sz="0" w:space="0" w:color="auto"/>
          </w:divBdr>
        </w:div>
        <w:div w:id="7215143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tyles" Target="style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4CD9D6-083A-4118-8E27-161220914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TotalTime>
  <Pages>13</Pages>
  <Words>3817</Words>
  <Characters>21759</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Laureate</Company>
  <LinksUpToDate>false</LinksUpToDate>
  <CharactersWithSpaces>25525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McElveen</dc:creator>
  <cp:lastModifiedBy>Lowleta Thompson</cp:lastModifiedBy>
  <cp:revision>11</cp:revision>
  <dcterms:created xsi:type="dcterms:W3CDTF">2017-08-26T13:27:00Z</dcterms:created>
  <dcterms:modified xsi:type="dcterms:W3CDTF">2017-09-05T02:59:00Z</dcterms:modified>
</cp:coreProperties>
</file>