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F7678" w14:textId="7A949454" w:rsidR="004900A2" w:rsidRPr="004900A2" w:rsidRDefault="004900A2">
      <w:pPr>
        <w:rPr>
          <w:sz w:val="24"/>
          <w:szCs w:val="24"/>
        </w:rPr>
      </w:pPr>
      <w:r w:rsidRPr="004900A2">
        <w:rPr>
          <w:sz w:val="24"/>
          <w:szCs w:val="24"/>
        </w:rPr>
        <w:t xml:space="preserve">Therapy for Clients </w:t>
      </w:r>
      <w:r w:rsidRPr="004900A2">
        <w:rPr>
          <w:sz w:val="24"/>
          <w:szCs w:val="24"/>
        </w:rPr>
        <w:t>w</w:t>
      </w:r>
      <w:r w:rsidRPr="004900A2">
        <w:rPr>
          <w:sz w:val="24"/>
          <w:szCs w:val="24"/>
        </w:rPr>
        <w:t>ith Personality Disorders</w:t>
      </w:r>
      <w:bookmarkStart w:id="0" w:name="_GoBack"/>
      <w:bookmarkEnd w:id="0"/>
    </w:p>
    <w:p w14:paraId="38E1DA23" w14:textId="77777777" w:rsidR="004900A2" w:rsidRPr="004900A2" w:rsidRDefault="004900A2" w:rsidP="004900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0A2">
        <w:rPr>
          <w:rFonts w:ascii="Times New Roman" w:eastAsia="Times New Roman" w:hAnsi="Times New Roman" w:cs="Times New Roman"/>
          <w:sz w:val="24"/>
          <w:szCs w:val="24"/>
        </w:rPr>
        <w:t>Analyze therapeutic approaches to treating clients with personality disorders</w:t>
      </w:r>
    </w:p>
    <w:p w14:paraId="2C6B8831" w14:textId="77777777" w:rsidR="004900A2" w:rsidRPr="004900A2" w:rsidRDefault="004900A2" w:rsidP="004900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0A2">
        <w:rPr>
          <w:rFonts w:ascii="Times New Roman" w:eastAsia="Times New Roman" w:hAnsi="Times New Roman" w:cs="Times New Roman"/>
          <w:sz w:val="24"/>
          <w:szCs w:val="24"/>
        </w:rPr>
        <w:t>Review this week’s Learning Resources and reflect on the insights they provide.</w:t>
      </w:r>
    </w:p>
    <w:p w14:paraId="34548F4D" w14:textId="2B0A4C19" w:rsidR="004900A2" w:rsidRDefault="004900A2" w:rsidP="004900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0A2">
        <w:rPr>
          <w:rFonts w:ascii="Times New Roman" w:eastAsia="Times New Roman" w:hAnsi="Times New Roman" w:cs="Times New Roman"/>
          <w:sz w:val="24"/>
          <w:szCs w:val="24"/>
        </w:rPr>
        <w:t>Select one of the personality disorders from the DSM-5.</w:t>
      </w:r>
    </w:p>
    <w:p w14:paraId="45162DBA" w14:textId="123AF34D" w:rsidR="004900A2" w:rsidRPr="004900A2" w:rsidRDefault="004900A2" w:rsidP="00490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Give </w:t>
      </w:r>
      <w:r>
        <w:t xml:space="preserve">a description of the personality disorder you selected. Explain a therapeutic approach (including psychotropic medications if appropriate) you might use to treat a client presenting with this disorder, including how you would share your diagnosis of this disorder to the client </w:t>
      </w:r>
      <w:proofErr w:type="gramStart"/>
      <w:r>
        <w:t>in order to</w:t>
      </w:r>
      <w:proofErr w:type="gramEnd"/>
      <w:r>
        <w:t xml:space="preserve"> avoid damaging the therapeutic relationship. Support your approach with evidence-based literature.</w:t>
      </w:r>
    </w:p>
    <w:p w14:paraId="3C0EE4C1" w14:textId="77777777" w:rsidR="004900A2" w:rsidRDefault="004900A2"/>
    <w:sectPr w:rsidR="00490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76FA1"/>
    <w:multiLevelType w:val="multilevel"/>
    <w:tmpl w:val="8A6C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56CB6"/>
    <w:multiLevelType w:val="multilevel"/>
    <w:tmpl w:val="93FC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A2"/>
    <w:rsid w:val="00310838"/>
    <w:rsid w:val="004900A2"/>
    <w:rsid w:val="009E2DFA"/>
    <w:rsid w:val="00AF0FE1"/>
    <w:rsid w:val="00C6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EA91"/>
  <w15:chartTrackingRefBased/>
  <w15:docId w15:val="{FFE246FB-3CEA-4E7C-819D-8A88CA61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00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5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 ambe</dc:creator>
  <cp:keywords/>
  <dc:description/>
  <cp:lastModifiedBy>cyprian ambe</cp:lastModifiedBy>
  <cp:revision>1</cp:revision>
  <dcterms:created xsi:type="dcterms:W3CDTF">2018-08-04T22:40:00Z</dcterms:created>
  <dcterms:modified xsi:type="dcterms:W3CDTF">2018-08-04T22:50:00Z</dcterms:modified>
</cp:coreProperties>
</file>