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0A6" w:rsidRDefault="000C50A6">
      <w:pPr>
        <w:rPr>
          <w:b/>
          <w:sz w:val="28"/>
          <w:szCs w:val="28"/>
        </w:rPr>
      </w:pPr>
      <w:r>
        <w:rPr>
          <w:b/>
          <w:sz w:val="28"/>
          <w:szCs w:val="28"/>
        </w:rPr>
        <w:t xml:space="preserve">Business Communications: Week </w:t>
      </w:r>
      <w:r w:rsidR="00EB6F19">
        <w:rPr>
          <w:b/>
          <w:sz w:val="28"/>
          <w:szCs w:val="28"/>
        </w:rPr>
        <w:t>Two</w:t>
      </w:r>
      <w:r>
        <w:rPr>
          <w:b/>
          <w:sz w:val="28"/>
          <w:szCs w:val="28"/>
        </w:rPr>
        <w:t xml:space="preserve"> Assignment</w:t>
      </w:r>
    </w:p>
    <w:p w:rsidR="000C50A6" w:rsidRDefault="000C50A6">
      <w:pPr>
        <w:rPr>
          <w:b/>
          <w:sz w:val="28"/>
          <w:szCs w:val="28"/>
        </w:rPr>
      </w:pPr>
      <w:r>
        <w:rPr>
          <w:b/>
          <w:sz w:val="28"/>
          <w:szCs w:val="28"/>
        </w:rPr>
        <w:t>Name____________________________</w:t>
      </w:r>
    </w:p>
    <w:p w:rsidR="000C50A6" w:rsidRDefault="000C50A6">
      <w:pPr>
        <w:rPr>
          <w:b/>
          <w:sz w:val="28"/>
          <w:szCs w:val="28"/>
        </w:rPr>
      </w:pPr>
    </w:p>
    <w:p w:rsidR="00C459FE" w:rsidRPr="00C459FE" w:rsidRDefault="00C459FE">
      <w:pPr>
        <w:rPr>
          <w:b/>
          <w:sz w:val="28"/>
          <w:szCs w:val="28"/>
        </w:rPr>
      </w:pPr>
      <w:r w:rsidRPr="00C459FE">
        <w:rPr>
          <w:b/>
          <w:sz w:val="28"/>
          <w:szCs w:val="28"/>
        </w:rPr>
        <w:t>IMPORTANT:  Save a copy of th</w:t>
      </w:r>
      <w:r>
        <w:rPr>
          <w:b/>
          <w:sz w:val="28"/>
          <w:szCs w:val="28"/>
        </w:rPr>
        <w:t>is</w:t>
      </w:r>
      <w:r w:rsidRPr="00C459FE">
        <w:rPr>
          <w:b/>
          <w:sz w:val="28"/>
          <w:szCs w:val="28"/>
        </w:rPr>
        <w:t xml:space="preserve"> assignment to your PC.  All your work should be done in this file. When you have completed the assignment</w:t>
      </w:r>
      <w:r w:rsidR="00761161">
        <w:rPr>
          <w:b/>
          <w:sz w:val="28"/>
          <w:szCs w:val="28"/>
        </w:rPr>
        <w:t xml:space="preserve">, save </w:t>
      </w:r>
      <w:proofErr w:type="gramStart"/>
      <w:r w:rsidR="00761161">
        <w:rPr>
          <w:b/>
          <w:sz w:val="28"/>
          <w:szCs w:val="28"/>
        </w:rPr>
        <w:t xml:space="preserve">and </w:t>
      </w:r>
      <w:r w:rsidRPr="00C459FE">
        <w:rPr>
          <w:b/>
          <w:sz w:val="28"/>
          <w:szCs w:val="28"/>
        </w:rPr>
        <w:t xml:space="preserve"> post</w:t>
      </w:r>
      <w:proofErr w:type="gramEnd"/>
      <w:r w:rsidRPr="00C459FE">
        <w:rPr>
          <w:b/>
          <w:sz w:val="28"/>
          <w:szCs w:val="28"/>
        </w:rPr>
        <w:t xml:space="preserve"> a copy to Blackboard  as an attachment.</w:t>
      </w:r>
    </w:p>
    <w:p w:rsidR="00C459FE" w:rsidRPr="00C459FE" w:rsidRDefault="00C459FE">
      <w:pPr>
        <w:rPr>
          <w:b/>
        </w:rPr>
      </w:pPr>
    </w:p>
    <w:p w:rsidR="007D0A5E" w:rsidRDefault="0024619C">
      <w:r>
        <w:t>Get your textbook immediately. You need it starting today.</w:t>
      </w:r>
    </w:p>
    <w:p w:rsidR="00322F86" w:rsidRDefault="0024619C">
      <w:r>
        <w:t xml:space="preserve">Part ONE; Read Chapter </w:t>
      </w:r>
      <w:r w:rsidR="00322F86">
        <w:t>Five</w:t>
      </w:r>
      <w:r>
        <w:t xml:space="preserve">: </w:t>
      </w:r>
      <w:r w:rsidR="00322F86">
        <w:t>Organizing and Drafting Business Messages</w:t>
      </w:r>
      <w:r>
        <w:t xml:space="preserve">. It is highly recommended that you use the Chapter </w:t>
      </w:r>
      <w:r w:rsidR="00322F86">
        <w:t>Five</w:t>
      </w:r>
      <w:r>
        <w:t xml:space="preserve"> Power Points as a guide to reading the chapter and as an aid to note-keeping. Power points are posted in Lectures Week </w:t>
      </w:r>
      <w:r w:rsidR="00322F86">
        <w:t>Two</w:t>
      </w:r>
      <w:r>
        <w:t xml:space="preserve"> Assignment.</w:t>
      </w:r>
      <w:r w:rsidR="00776F99">
        <w:t xml:space="preserve"> </w:t>
      </w:r>
    </w:p>
    <w:p w:rsidR="0024619C" w:rsidRDefault="0024619C">
      <w:pPr>
        <w:rPr>
          <w:b/>
        </w:rPr>
      </w:pPr>
    </w:p>
    <w:p w:rsidR="0024619C" w:rsidRDefault="00776F99">
      <w:pPr>
        <w:rPr>
          <w:b/>
        </w:rPr>
      </w:pPr>
      <w:r>
        <w:rPr>
          <w:b/>
        </w:rPr>
        <w:t xml:space="preserve">Part Three:  </w:t>
      </w:r>
      <w:r w:rsidR="006D262B">
        <w:rPr>
          <w:b/>
        </w:rPr>
        <w:t xml:space="preserve"> Chapter </w:t>
      </w:r>
      <w:r w:rsidR="00322F86">
        <w:rPr>
          <w:b/>
        </w:rPr>
        <w:t xml:space="preserve">Five </w:t>
      </w:r>
      <w:r w:rsidR="006D262B">
        <w:rPr>
          <w:b/>
        </w:rPr>
        <w:t>Assignment</w:t>
      </w:r>
    </w:p>
    <w:p w:rsidR="00322F86" w:rsidRPr="001E0FE7" w:rsidRDefault="00322F86" w:rsidP="00322F86">
      <w:pPr>
        <w:rPr>
          <w:rFonts w:ascii="Arial" w:hAnsi="Arial" w:cs="Arial"/>
          <w:b/>
          <w:sz w:val="28"/>
          <w:szCs w:val="28"/>
        </w:rPr>
      </w:pPr>
    </w:p>
    <w:p w:rsidR="00322F86" w:rsidRPr="00356476" w:rsidRDefault="00322F86" w:rsidP="00322F86">
      <w:pPr>
        <w:tabs>
          <w:tab w:val="left" w:pos="0"/>
          <w:tab w:val="decimal" w:pos="6480"/>
        </w:tabs>
      </w:pPr>
      <w:r>
        <w:t xml:space="preserve">This chapter explains how to carry out the second phase of the writing process: researching, organizing, and drafting. First, before writing, a businessperson collects relevant information, which helps the writer shape the message to the receiver. Students may expect research to be complicated. Remind them that at times researching can be informal and involve looking at the previous correspondence, talking to your boss, or searching the company files. More formal research might include performing tests and collecting data, interviewing people, or searching secondary data sources. Help students grasp the many facets of the word </w:t>
      </w:r>
      <w:r>
        <w:rPr>
          <w:i/>
        </w:rPr>
        <w:t>research</w:t>
      </w:r>
      <w:r>
        <w:t>.</w:t>
      </w:r>
    </w:p>
    <w:p w:rsidR="00322F86" w:rsidRPr="00356476" w:rsidRDefault="00322F86" w:rsidP="00322F86">
      <w:pPr>
        <w:tabs>
          <w:tab w:val="left" w:pos="0"/>
          <w:tab w:val="decimal" w:pos="6480"/>
        </w:tabs>
        <w:rPr>
          <w:strike/>
        </w:rPr>
      </w:pPr>
    </w:p>
    <w:p w:rsidR="00322F86" w:rsidRPr="003F1906" w:rsidRDefault="00322F86" w:rsidP="00322F86">
      <w:pPr>
        <w:tabs>
          <w:tab w:val="left" w:pos="0"/>
          <w:tab w:val="decimal" w:pos="288"/>
          <w:tab w:val="left" w:pos="864"/>
          <w:tab w:val="decimal" w:pos="6480"/>
        </w:tabs>
      </w:pPr>
      <w:r>
        <w:t xml:space="preserve">Second, the writer organizes the collected information into direct or indirect strategies, anticipating the audience’s reaction. If the audience will be pleased, interested, or neutral, the writer should use the direct strategy. If the audience will </w:t>
      </w:r>
      <w:r w:rsidRPr="00513D86">
        <w:t>be uninterested, displeased, or hostile regarding the message, the writer</w:t>
      </w:r>
      <w:r>
        <w:t xml:space="preserve"> should use the indirect strategy</w:t>
      </w:r>
      <w:r w:rsidRPr="00513D86">
        <w:t>. To introduce the process of organizing</w:t>
      </w:r>
      <w:r w:rsidRPr="003F1906">
        <w:t xml:space="preserve">, help students see its two parts—generating ideas and selecting </w:t>
      </w:r>
      <w:r>
        <w:t xml:space="preserve">patterns </w:t>
      </w:r>
      <w:r w:rsidRPr="003F1906">
        <w:t xml:space="preserve">according to their purpose. First, through brainstorming, outlining, or the like, students develop the data and ideas needed to compose the first draft. Then, students select an appropriate </w:t>
      </w:r>
      <w:r>
        <w:t>strategy</w:t>
      </w:r>
      <w:r w:rsidRPr="003F1906">
        <w:t xml:space="preserve"> to use—direct for receptive audiences or indirect for unreceptive audiences.</w:t>
      </w:r>
    </w:p>
    <w:p w:rsidR="00322F86" w:rsidRPr="003F1906" w:rsidRDefault="00322F86" w:rsidP="00322F86">
      <w:pPr>
        <w:tabs>
          <w:tab w:val="left" w:pos="0"/>
          <w:tab w:val="decimal" w:pos="288"/>
          <w:tab w:val="left" w:pos="864"/>
          <w:tab w:val="decimal" w:pos="6480"/>
        </w:tabs>
        <w:rPr>
          <w:strike/>
        </w:rPr>
      </w:pPr>
    </w:p>
    <w:p w:rsidR="00322F86" w:rsidRDefault="00322F86" w:rsidP="00322F86">
      <w:pPr>
        <w:pStyle w:val="Quick13"/>
        <w:tabs>
          <w:tab w:val="clear" w:pos="1"/>
          <w:tab w:val="clear" w:pos="360"/>
          <w:tab w:val="clear" w:pos="54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7200"/>
          <w:tab w:val="clear" w:pos="7920"/>
          <w:tab w:val="clear" w:pos="8640"/>
          <w:tab w:val="clear" w:pos="9360"/>
          <w:tab w:val="left" w:pos="0"/>
          <w:tab w:val="decimal" w:pos="6480"/>
        </w:tabs>
        <w:ind w:left="0" w:firstLine="0"/>
      </w:pPr>
      <w:r>
        <w:t>Finally, the writer is ready to begin drafting. The chapter concludes by reviewing ways to compose effective sentences and paragraphs. A</w:t>
      </w:r>
      <w:r w:rsidRPr="00513D86">
        <w:t xml:space="preserve">s you present </w:t>
      </w:r>
      <w:r>
        <w:t xml:space="preserve">the composition process, </w:t>
      </w:r>
      <w:r w:rsidRPr="00513D86">
        <w:t>suggest to students that drafting and revising are two separate steps of the composing process. First, they should get their ideas down on paper quickly (</w:t>
      </w:r>
      <w:r>
        <w:rPr>
          <w:iCs/>
        </w:rPr>
        <w:t xml:space="preserve">perhaps through </w:t>
      </w:r>
      <w:r w:rsidRPr="00356476">
        <w:rPr>
          <w:i/>
          <w:iCs/>
        </w:rPr>
        <w:t>free</w:t>
      </w:r>
      <w:r w:rsidRPr="00513D86">
        <w:rPr>
          <w:i/>
          <w:iCs/>
        </w:rPr>
        <w:t>writing</w:t>
      </w:r>
      <w:r w:rsidRPr="00513D86">
        <w:t>) without worrying whether the draft is perfect. Once they have created a substantial draft, then they can revise, using effective sentences and paragraph patterns as explained and modeled in the chapter.</w:t>
      </w:r>
    </w:p>
    <w:p w:rsidR="00322F86" w:rsidRDefault="00322F86" w:rsidP="00322F86"/>
    <w:p w:rsidR="006D262B" w:rsidRDefault="007A0926">
      <w:pPr>
        <w:rPr>
          <w:b/>
        </w:rPr>
      </w:pPr>
      <w:r>
        <w:rPr>
          <w:b/>
        </w:rPr>
        <w:lastRenderedPageBreak/>
        <w:t>Write a short (half page) essay on each of the following learning objectives. After reading your work I should be confidant that you understand the material well enough to explain it in your own words and to give examples.</w:t>
      </w:r>
    </w:p>
    <w:p w:rsidR="000C50A6" w:rsidRDefault="000C50A6" w:rsidP="000C50A6">
      <w:pPr>
        <w:jc w:val="center"/>
        <w:rPr>
          <w:b/>
        </w:rPr>
      </w:pPr>
      <w:r>
        <w:rPr>
          <w:b/>
        </w:rPr>
        <w:t>Type your answers immediately after each question:</w:t>
      </w:r>
    </w:p>
    <w:p w:rsidR="00322F86" w:rsidRDefault="00322F86" w:rsidP="00322F86">
      <w:pPr>
        <w:ind w:left="270" w:hanging="270"/>
        <w:rPr>
          <w:b/>
        </w:rPr>
      </w:pPr>
    </w:p>
    <w:p w:rsidR="00322F86" w:rsidRPr="008355AA" w:rsidRDefault="00322F86" w:rsidP="00322F86">
      <w:pPr>
        <w:ind w:left="540"/>
      </w:pPr>
      <w:bookmarkStart w:id="0" w:name="_GoBack"/>
      <w:bookmarkEnd w:id="0"/>
    </w:p>
    <w:p w:rsidR="00322F86" w:rsidRPr="00576AC7" w:rsidRDefault="002E0A44" w:rsidP="00322F86">
      <w:pPr>
        <w:tabs>
          <w:tab w:val="decimal" w:pos="450"/>
        </w:tabs>
        <w:ind w:left="360" w:hanging="360"/>
        <w:outlineLvl w:val="0"/>
        <w:rPr>
          <w:b/>
          <w:snapToGrid w:val="0"/>
        </w:rPr>
      </w:pPr>
      <w:r>
        <w:rPr>
          <w:b/>
          <w:snapToGrid w:val="0"/>
        </w:rPr>
        <w:t>1</w:t>
      </w:r>
      <w:r w:rsidR="00322F86" w:rsidRPr="00576AC7">
        <w:rPr>
          <w:b/>
          <w:snapToGrid w:val="0"/>
        </w:rPr>
        <w:t>.</w:t>
      </w:r>
      <w:r w:rsidR="00322F86">
        <w:rPr>
          <w:b/>
          <w:snapToGrid w:val="0"/>
        </w:rPr>
        <w:t xml:space="preserve">  </w:t>
      </w:r>
      <w:r w:rsidR="00322F86" w:rsidRPr="00576AC7">
        <w:rPr>
          <w:b/>
          <w:snapToGrid w:val="0"/>
        </w:rPr>
        <w:t xml:space="preserve">Why is audience analysis so important in the selection of the direct or indirect </w:t>
      </w:r>
      <w:r w:rsidR="00322F86">
        <w:rPr>
          <w:b/>
          <w:snapToGrid w:val="0"/>
        </w:rPr>
        <w:t xml:space="preserve">strategy </w:t>
      </w:r>
      <w:r w:rsidR="00322F86" w:rsidRPr="00576AC7">
        <w:rPr>
          <w:b/>
          <w:snapToGrid w:val="0"/>
        </w:rPr>
        <w:t>of organization</w:t>
      </w:r>
      <w:r w:rsidR="00322F86">
        <w:rPr>
          <w:b/>
          <w:snapToGrid w:val="0"/>
        </w:rPr>
        <w:t xml:space="preserve"> for a business message? (Obj. 2</w:t>
      </w:r>
      <w:r w:rsidR="00322F86" w:rsidRPr="00576AC7">
        <w:rPr>
          <w:b/>
          <w:snapToGrid w:val="0"/>
        </w:rPr>
        <w:t>)</w:t>
      </w:r>
    </w:p>
    <w:p w:rsidR="00322F86" w:rsidRPr="00CA3572" w:rsidRDefault="00322F86" w:rsidP="00322F86">
      <w:pPr>
        <w:pStyle w:val="PlainText"/>
      </w:pPr>
    </w:p>
    <w:p w:rsidR="00322F86" w:rsidRDefault="00322F86" w:rsidP="00322F86">
      <w:pPr>
        <w:rPr>
          <w:b/>
        </w:rPr>
      </w:pPr>
    </w:p>
    <w:p w:rsidR="00322F86" w:rsidRPr="00576AC7" w:rsidRDefault="002E0A44" w:rsidP="00322F86">
      <w:pPr>
        <w:tabs>
          <w:tab w:val="decimal" w:pos="312"/>
          <w:tab w:val="left" w:pos="540"/>
          <w:tab w:val="left" w:pos="630"/>
        </w:tabs>
        <w:ind w:left="540" w:hanging="540"/>
        <w:outlineLvl w:val="0"/>
        <w:rPr>
          <w:b/>
          <w:snapToGrid w:val="0"/>
        </w:rPr>
      </w:pPr>
      <w:r>
        <w:rPr>
          <w:b/>
          <w:snapToGrid w:val="0"/>
        </w:rPr>
        <w:t>2</w:t>
      </w:r>
      <w:r w:rsidR="00322F86" w:rsidRPr="00576AC7">
        <w:rPr>
          <w:b/>
          <w:snapToGrid w:val="0"/>
        </w:rPr>
        <w:t>.</w:t>
      </w:r>
      <w:proofErr w:type="gramStart"/>
      <w:r w:rsidR="00322F86">
        <w:rPr>
          <w:b/>
          <w:snapToGrid w:val="0"/>
        </w:rPr>
        <w:tab/>
        <w:t xml:space="preserve">  </w:t>
      </w:r>
      <w:r w:rsidR="00322F86" w:rsidRPr="00576AC7">
        <w:rPr>
          <w:b/>
          <w:snapToGrid w:val="0"/>
        </w:rPr>
        <w:t>How</w:t>
      </w:r>
      <w:proofErr w:type="gramEnd"/>
      <w:r w:rsidR="00322F86" w:rsidRPr="00576AC7">
        <w:rPr>
          <w:b/>
          <w:snapToGrid w:val="0"/>
        </w:rPr>
        <w:t xml:space="preserve"> are speakers different from writers in the way they emphasize ideas? (Obj. 4)</w:t>
      </w:r>
    </w:p>
    <w:p w:rsidR="00322F86" w:rsidRPr="00EF7AAB" w:rsidRDefault="00322F86" w:rsidP="00322F86">
      <w:pPr>
        <w:pStyle w:val="PlainText"/>
      </w:pPr>
    </w:p>
    <w:p w:rsidR="00322F86" w:rsidRPr="008355AA" w:rsidRDefault="00322F86" w:rsidP="00322F86">
      <w:pPr>
        <w:ind w:left="540"/>
      </w:pPr>
    </w:p>
    <w:p w:rsidR="00322F86" w:rsidRDefault="002E0A44" w:rsidP="00322F86">
      <w:pPr>
        <w:tabs>
          <w:tab w:val="decimal" w:pos="312"/>
          <w:tab w:val="left" w:pos="360"/>
          <w:tab w:val="left" w:pos="630"/>
        </w:tabs>
        <w:ind w:left="360" w:hanging="360"/>
        <w:outlineLvl w:val="0"/>
        <w:rPr>
          <w:b/>
          <w:snapToGrid w:val="0"/>
        </w:rPr>
      </w:pPr>
      <w:r>
        <w:rPr>
          <w:b/>
          <w:snapToGrid w:val="0"/>
        </w:rPr>
        <w:t>3</w:t>
      </w:r>
      <w:r w:rsidR="00322F86" w:rsidRPr="002D730B">
        <w:rPr>
          <w:b/>
          <w:snapToGrid w:val="0"/>
        </w:rPr>
        <w:t>.</w:t>
      </w:r>
      <w:r w:rsidR="00322F86">
        <w:rPr>
          <w:b/>
          <w:snapToGrid w:val="0"/>
        </w:rPr>
        <w:t xml:space="preserve">  </w:t>
      </w:r>
      <w:r w:rsidR="00322F86" w:rsidRPr="002D730B">
        <w:rPr>
          <w:b/>
          <w:snapToGrid w:val="0"/>
        </w:rPr>
        <w:tab/>
        <w:t>Why are short sentences and short paragraphs appropriate for business communication?  (</w:t>
      </w:r>
      <w:proofErr w:type="spellStart"/>
      <w:r w:rsidR="00322F86" w:rsidRPr="002D730B">
        <w:rPr>
          <w:b/>
          <w:snapToGrid w:val="0"/>
        </w:rPr>
        <w:t>Objs</w:t>
      </w:r>
      <w:proofErr w:type="spellEnd"/>
      <w:r w:rsidR="00322F86" w:rsidRPr="002D730B">
        <w:rPr>
          <w:b/>
          <w:snapToGrid w:val="0"/>
        </w:rPr>
        <w:t>. 4, 5)</w:t>
      </w:r>
    </w:p>
    <w:p w:rsidR="00322F86" w:rsidRPr="002D730B" w:rsidRDefault="00322F86" w:rsidP="00322F86">
      <w:pPr>
        <w:tabs>
          <w:tab w:val="decimal" w:pos="312"/>
          <w:tab w:val="left" w:pos="540"/>
          <w:tab w:val="left" w:pos="630"/>
        </w:tabs>
        <w:ind w:left="540" w:hanging="540"/>
        <w:outlineLvl w:val="0"/>
        <w:rPr>
          <w:b/>
          <w:snapToGrid w:val="0"/>
        </w:rPr>
      </w:pPr>
    </w:p>
    <w:p w:rsidR="00322F86" w:rsidRPr="008355AA" w:rsidRDefault="00322F86" w:rsidP="00322F86">
      <w:pPr>
        <w:ind w:left="540"/>
      </w:pPr>
    </w:p>
    <w:p w:rsidR="00CB64E1" w:rsidRDefault="002E0A44" w:rsidP="005053EF">
      <w:pPr>
        <w:tabs>
          <w:tab w:val="decimal" w:pos="312"/>
          <w:tab w:val="left" w:pos="360"/>
          <w:tab w:val="left" w:pos="630"/>
        </w:tabs>
        <w:ind w:left="360" w:hanging="360"/>
        <w:outlineLvl w:val="0"/>
        <w:rPr>
          <w:b/>
          <w:szCs w:val="24"/>
        </w:rPr>
      </w:pPr>
      <w:r>
        <w:rPr>
          <w:b/>
          <w:snapToGrid w:val="0"/>
        </w:rPr>
        <w:t>4</w:t>
      </w:r>
      <w:r w:rsidR="00322F86" w:rsidRPr="002D730B">
        <w:rPr>
          <w:b/>
          <w:snapToGrid w:val="0"/>
        </w:rPr>
        <w:t>.</w:t>
      </w:r>
      <w:r w:rsidR="00322F86" w:rsidRPr="002D730B">
        <w:rPr>
          <w:b/>
          <w:snapToGrid w:val="0"/>
        </w:rPr>
        <w:tab/>
      </w:r>
      <w:r w:rsidR="00322F86">
        <w:rPr>
          <w:b/>
          <w:snapToGrid w:val="0"/>
        </w:rPr>
        <w:t xml:space="preserve">   </w:t>
      </w:r>
      <w:r w:rsidR="00322F86" w:rsidRPr="002D730B">
        <w:rPr>
          <w:b/>
          <w:snapToGrid w:val="0"/>
        </w:rPr>
        <w:t>Ethical Issue:  Discuss the ethics of the ind</w:t>
      </w:r>
      <w:r w:rsidR="00322F86">
        <w:rPr>
          <w:b/>
          <w:snapToGrid w:val="0"/>
        </w:rPr>
        <w:t xml:space="preserve">irect pattern of organization. </w:t>
      </w:r>
      <w:r w:rsidR="00322F86" w:rsidRPr="002D730B">
        <w:rPr>
          <w:b/>
          <w:snapToGrid w:val="0"/>
        </w:rPr>
        <w:t xml:space="preserve">Is it manipulative to delay the presentation of the main idea in a message?  </w:t>
      </w:r>
    </w:p>
    <w:sectPr w:rsidR="00CB64E1" w:rsidSect="00761161">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43A23"/>
    <w:multiLevelType w:val="hybridMultilevel"/>
    <w:tmpl w:val="590EF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7410102"/>
    <w:multiLevelType w:val="hybridMultilevel"/>
    <w:tmpl w:val="267C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DD74E1"/>
    <w:multiLevelType w:val="hybridMultilevel"/>
    <w:tmpl w:val="4E64E32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9C"/>
    <w:rsid w:val="000C50A6"/>
    <w:rsid w:val="001A4304"/>
    <w:rsid w:val="0024619C"/>
    <w:rsid w:val="002E0A44"/>
    <w:rsid w:val="00322F86"/>
    <w:rsid w:val="005053EF"/>
    <w:rsid w:val="006D262B"/>
    <w:rsid w:val="00761161"/>
    <w:rsid w:val="00776F99"/>
    <w:rsid w:val="007A0926"/>
    <w:rsid w:val="007D0A5E"/>
    <w:rsid w:val="00C459FE"/>
    <w:rsid w:val="00CB0B24"/>
    <w:rsid w:val="00CB64E1"/>
    <w:rsid w:val="00EB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50DBD"/>
  <w15:chartTrackingRefBased/>
  <w15:docId w15:val="{4C3806AA-C412-442A-B040-8118BA22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926"/>
    <w:pPr>
      <w:ind w:left="720"/>
      <w:contextualSpacing/>
    </w:pPr>
  </w:style>
  <w:style w:type="paragraph" w:styleId="PlainText">
    <w:name w:val="Plain Text"/>
    <w:basedOn w:val="Normal"/>
    <w:link w:val="PlainTextChar"/>
    <w:uiPriority w:val="99"/>
    <w:unhideWhenUsed/>
    <w:rsid w:val="00322F86"/>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322F86"/>
    <w:rPr>
      <w:rFonts w:ascii="Consolas" w:eastAsia="Times New Roman" w:hAnsi="Consolas" w:cs="Times New Roman"/>
      <w:sz w:val="21"/>
      <w:szCs w:val="21"/>
    </w:rPr>
  </w:style>
  <w:style w:type="paragraph" w:customStyle="1" w:styleId="Quick13">
    <w:name w:val="Quick 1.3"/>
    <w:basedOn w:val="Normal"/>
    <w:rsid w:val="00322F86"/>
    <w:pPr>
      <w:tabs>
        <w:tab w:val="left" w:pos="1"/>
        <w:tab w:val="left" w:pos="360"/>
        <w:tab w:val="left" w:pos="54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spacing w:after="0" w:line="240" w:lineRule="auto"/>
      <w:ind w:left="540" w:hanging="540"/>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196">
      <w:bodyDiv w:val="1"/>
      <w:marLeft w:val="0"/>
      <w:marRight w:val="0"/>
      <w:marTop w:val="0"/>
      <w:marBottom w:val="0"/>
      <w:divBdr>
        <w:top w:val="none" w:sz="0" w:space="0" w:color="auto"/>
        <w:left w:val="none" w:sz="0" w:space="0" w:color="auto"/>
        <w:bottom w:val="none" w:sz="0" w:space="0" w:color="auto"/>
        <w:right w:val="none" w:sz="0" w:space="0" w:color="auto"/>
      </w:divBdr>
    </w:div>
    <w:div w:id="676542603">
      <w:bodyDiv w:val="1"/>
      <w:marLeft w:val="0"/>
      <w:marRight w:val="0"/>
      <w:marTop w:val="0"/>
      <w:marBottom w:val="0"/>
      <w:divBdr>
        <w:top w:val="none" w:sz="0" w:space="0" w:color="auto"/>
        <w:left w:val="none" w:sz="0" w:space="0" w:color="auto"/>
        <w:bottom w:val="none" w:sz="0" w:space="0" w:color="auto"/>
        <w:right w:val="none" w:sz="0" w:space="0" w:color="auto"/>
      </w:divBdr>
    </w:div>
    <w:div w:id="1015956014">
      <w:bodyDiv w:val="1"/>
      <w:marLeft w:val="0"/>
      <w:marRight w:val="0"/>
      <w:marTop w:val="0"/>
      <w:marBottom w:val="0"/>
      <w:divBdr>
        <w:top w:val="none" w:sz="0" w:space="0" w:color="auto"/>
        <w:left w:val="none" w:sz="0" w:space="0" w:color="auto"/>
        <w:bottom w:val="none" w:sz="0" w:space="0" w:color="auto"/>
        <w:right w:val="none" w:sz="0" w:space="0" w:color="auto"/>
      </w:divBdr>
    </w:div>
    <w:div w:id="1087073244">
      <w:bodyDiv w:val="1"/>
      <w:marLeft w:val="0"/>
      <w:marRight w:val="0"/>
      <w:marTop w:val="0"/>
      <w:marBottom w:val="0"/>
      <w:divBdr>
        <w:top w:val="none" w:sz="0" w:space="0" w:color="auto"/>
        <w:left w:val="none" w:sz="0" w:space="0" w:color="auto"/>
        <w:bottom w:val="none" w:sz="0" w:space="0" w:color="auto"/>
        <w:right w:val="none" w:sz="0" w:space="0" w:color="auto"/>
      </w:divBdr>
    </w:div>
    <w:div w:id="1090156699">
      <w:bodyDiv w:val="1"/>
      <w:marLeft w:val="0"/>
      <w:marRight w:val="0"/>
      <w:marTop w:val="0"/>
      <w:marBottom w:val="0"/>
      <w:divBdr>
        <w:top w:val="none" w:sz="0" w:space="0" w:color="auto"/>
        <w:left w:val="none" w:sz="0" w:space="0" w:color="auto"/>
        <w:bottom w:val="none" w:sz="0" w:space="0" w:color="auto"/>
        <w:right w:val="none" w:sz="0" w:space="0" w:color="auto"/>
      </w:divBdr>
    </w:div>
    <w:div w:id="17084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Bullen</dc:creator>
  <cp:keywords/>
  <dc:description/>
  <cp:lastModifiedBy>osvald sanchez</cp:lastModifiedBy>
  <cp:revision>3</cp:revision>
  <dcterms:created xsi:type="dcterms:W3CDTF">2016-07-01T15:46:00Z</dcterms:created>
  <dcterms:modified xsi:type="dcterms:W3CDTF">2016-07-01T18:10:00Z</dcterms:modified>
</cp:coreProperties>
</file>