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7213" w:rsidRDefault="00D137FD">
      <w:pPr>
        <w:pStyle w:val="NormalWeb"/>
        <w:widowControl/>
        <w:rPr>
          <w:rFonts w:ascii="UICTFontTextStyleBody" w:eastAsia="UICTFontTextStyleBody" w:hAnsi="UICTFontTextStyleBody" w:cs="UICTFontTextStyleBody"/>
          <w:color w:val="444444"/>
        </w:rPr>
      </w:pPr>
      <w:r>
        <w:rPr>
          <w:rFonts w:ascii="UICTFontTextStyleBody" w:eastAsia="UICTFontTextStyleBody" w:hAnsi="UICTFontTextStyleBody" w:cs="UICTFontTextStyleBody"/>
          <w:color w:val="444444"/>
        </w:rPr>
        <w:t xml:space="preserve"> In the text box of the post, give a 2-3 sentence summary of your essay that includes and underlines your thesis. Try to be concise with these few sentences...being able to create a short, strong description of your essay is in and of itself an exercise </w:t>
      </w:r>
      <w:r>
        <w:rPr>
          <w:rFonts w:ascii="UICTFontTextStyleBody" w:eastAsia="UICTFontTextStyleBody" w:hAnsi="UICTFontTextStyleBody" w:cs="UICTFontTextStyleBody"/>
          <w:color w:val="444444"/>
        </w:rPr>
        <w:t>in focusing your thoughts.</w:t>
      </w:r>
    </w:p>
    <w:p w:rsidR="004C7213" w:rsidRDefault="00D137FD">
      <w:pPr>
        <w:pStyle w:val="NormalWeb"/>
        <w:widowControl/>
        <w:rPr>
          <w:rFonts w:ascii="UICTFontTextStyleBody" w:eastAsia="UICTFontTextStyleBody" w:hAnsi="UICTFontTextStyleBody" w:cs="UICTFontTextStyleBody"/>
          <w:color w:val="444444"/>
        </w:rPr>
      </w:pPr>
      <w:r>
        <w:rPr>
          <w:rStyle w:val="Strong"/>
          <w:rFonts w:ascii="UICTFontTextStyleBody" w:eastAsia="UICTFontTextStyleBody" w:hAnsi="UICTFontTextStyleBody" w:cs="UICTFontTextStyleBody"/>
          <w:color w:val="444444"/>
        </w:rPr>
        <w:t>Peer Review:</w:t>
      </w:r>
    </w:p>
    <w:p w:rsidR="004C7213" w:rsidRDefault="00D137FD">
      <w:pPr>
        <w:pStyle w:val="NormalWeb"/>
        <w:widowControl/>
        <w:rPr>
          <w:rFonts w:ascii="UICTFontTextStyleBody" w:eastAsia="UICTFontTextStyleBody" w:hAnsi="UICTFontTextStyleBody" w:cs="UICTFontTextStyleBody"/>
          <w:color w:val="444444"/>
        </w:rPr>
      </w:pPr>
      <w:r>
        <w:rPr>
          <w:rFonts w:ascii="UICTFontTextStyleBody" w:eastAsia="UICTFontTextStyleBody" w:hAnsi="UICTFontTextStyleBody" w:cs="UICTFontTextStyleBody"/>
          <w:color w:val="444444"/>
        </w:rPr>
        <w:t>For the Essay #2 peer review, you will be placed into a four-person peer review group. You will be able to see everyone's drafts, but you should only respond to the drafts of those in your peer review group. Any time</w:t>
      </w:r>
      <w:r>
        <w:rPr>
          <w:rFonts w:ascii="UICTFontTextStyleBody" w:eastAsia="UICTFontTextStyleBody" w:hAnsi="UICTFontTextStyleBody" w:cs="UICTFontTextStyleBody"/>
          <w:color w:val="444444"/>
        </w:rPr>
        <w:t xml:space="preserve"> after your group mates' drafts are uploaded, you can start reviewing these drafts. </w:t>
      </w:r>
    </w:p>
    <w:p w:rsidR="004C7213" w:rsidRDefault="00D137FD">
      <w:pPr>
        <w:widowControl/>
        <w:numPr>
          <w:ilvl w:val="0"/>
          <w:numId w:val="1"/>
        </w:numPr>
        <w:spacing w:beforeAutospacing="1" w:after="0" w:afterAutospacing="1"/>
      </w:pPr>
      <w:r>
        <w:rPr>
          <w:rFonts w:ascii="UICTFontTextStyleBody" w:eastAsia="UICTFontTextStyleBody" w:hAnsi="UICTFontTextStyleBody" w:cs="UICTFontTextStyleBody"/>
          <w:color w:val="000000"/>
          <w:sz w:val="24"/>
        </w:rPr>
        <w:t>Begin by rereading the prompt. It can be helpful and beneficial for you to reread the language of the prompt - both as a writer and as a reviewer. Does the draft include a</w:t>
      </w:r>
      <w:r>
        <w:rPr>
          <w:rFonts w:ascii="UICTFontTextStyleBody" w:eastAsia="UICTFontTextStyleBody" w:hAnsi="UICTFontTextStyleBody" w:cs="UICTFontTextStyleBody"/>
          <w:color w:val="000000"/>
          <w:sz w:val="24"/>
        </w:rPr>
        <w:t>ll the prompt's listed minimum requirements? If not or if you're not sure, be sure to make suggestions for how to clarify or fulfill these requirements in your ten feedback points or in your memo.</w:t>
      </w:r>
    </w:p>
    <w:p w:rsidR="004C7213" w:rsidRDefault="00D137FD">
      <w:pPr>
        <w:widowControl/>
        <w:numPr>
          <w:ilvl w:val="0"/>
          <w:numId w:val="1"/>
        </w:numPr>
        <w:spacing w:beforeAutospacing="1" w:after="0" w:afterAutospacing="1"/>
      </w:pPr>
      <w:r>
        <w:rPr>
          <w:rFonts w:ascii="UICTFontTextStyleBody" w:eastAsia="UICTFontTextStyleBody" w:hAnsi="UICTFontTextStyleBody" w:cs="UICTFontTextStyleBody"/>
          <w:color w:val="000000"/>
          <w:sz w:val="24"/>
        </w:rPr>
        <w:t>After reading the draft, look over the essay grading criter</w:t>
      </w:r>
      <w:r>
        <w:rPr>
          <w:rFonts w:ascii="UICTFontTextStyleBody" w:eastAsia="UICTFontTextStyleBody" w:hAnsi="UICTFontTextStyleBody" w:cs="UICTFontTextStyleBody"/>
          <w:color w:val="000000"/>
          <w:sz w:val="24"/>
        </w:rPr>
        <w:t>ia to help you give purposeful, constructive feedback. Use track changes or print the draft and physically write in the margins to give </w:t>
      </w:r>
      <w:r>
        <w:rPr>
          <w:rStyle w:val="Strong"/>
          <w:rFonts w:ascii="UICTFontTextStyleBody" w:eastAsia="UICTFontTextStyleBody" w:hAnsi="UICTFontTextStyleBody" w:cs="UICTFontTextStyleBody"/>
          <w:color w:val="000000"/>
          <w:sz w:val="24"/>
        </w:rPr>
        <w:t>at least ten in-text comments</w:t>
      </w:r>
      <w:r>
        <w:rPr>
          <w:rFonts w:ascii="UICTFontTextStyleBody" w:eastAsia="UICTFontTextStyleBody" w:hAnsi="UICTFontTextStyleBody" w:cs="UICTFontTextStyleBody"/>
          <w:color w:val="000000"/>
          <w:sz w:val="24"/>
        </w:rPr>
        <w:t> that note areas that are strong (at least five notes) and areas that need help (at least f</w:t>
      </w:r>
      <w:r>
        <w:rPr>
          <w:rFonts w:ascii="UICTFontTextStyleBody" w:eastAsia="UICTFontTextStyleBody" w:hAnsi="UICTFontTextStyleBody" w:cs="UICTFontTextStyleBody"/>
          <w:color w:val="000000"/>
          <w:sz w:val="24"/>
        </w:rPr>
        <w:t>ive notes). </w:t>
      </w:r>
      <w:r>
        <w:rPr>
          <w:rStyle w:val="Strong"/>
          <w:rFonts w:ascii="UICTFontTextStyleBody" w:eastAsia="UICTFontTextStyleBody" w:hAnsi="UICTFontTextStyleBody" w:cs="UICTFontTextStyleBody"/>
          <w:color w:val="000000"/>
          <w:sz w:val="24"/>
        </w:rPr>
        <w:t>For each of these notes</w:t>
      </w:r>
      <w:r>
        <w:rPr>
          <w:rFonts w:ascii="UICTFontTextStyleBody" w:eastAsia="UICTFontTextStyleBody" w:hAnsi="UICTFontTextStyleBody" w:cs="UICTFontTextStyleBody"/>
          <w:color w:val="000000"/>
          <w:sz w:val="24"/>
        </w:rPr>
        <w:t>, work to describe, evaluate, and suggest. </w:t>
      </w:r>
      <w:r>
        <w:rPr>
          <w:rStyle w:val="Strong"/>
          <w:rFonts w:ascii="UICTFontTextStyleBody" w:eastAsia="UICTFontTextStyleBody" w:hAnsi="UICTFontTextStyleBody" w:cs="UICTFontTextStyleBody"/>
          <w:color w:val="000000"/>
          <w:sz w:val="24"/>
        </w:rPr>
        <w:t>Describe</w:t>
      </w:r>
      <w:r>
        <w:rPr>
          <w:rFonts w:ascii="UICTFontTextStyleBody" w:eastAsia="UICTFontTextStyleBody" w:hAnsi="UICTFontTextStyleBody" w:cs="UICTFontTextStyleBody"/>
          <w:color w:val="000000"/>
          <w:sz w:val="24"/>
        </w:rPr>
        <w:t> by saying in your own words what the writer is trying to say or how they might be trying to do what the assignment demands. </w:t>
      </w:r>
      <w:r>
        <w:rPr>
          <w:rStyle w:val="Strong"/>
          <w:rFonts w:ascii="UICTFontTextStyleBody" w:eastAsia="UICTFontTextStyleBody" w:hAnsi="UICTFontTextStyleBody" w:cs="UICTFontTextStyleBody"/>
          <w:color w:val="000000"/>
          <w:sz w:val="24"/>
        </w:rPr>
        <w:t>Evaluate</w:t>
      </w:r>
      <w:r>
        <w:rPr>
          <w:rFonts w:ascii="UICTFontTextStyleBody" w:eastAsia="UICTFontTextStyleBody" w:hAnsi="UICTFontTextStyleBody" w:cs="UICTFontTextStyleBody"/>
          <w:color w:val="000000"/>
          <w:sz w:val="24"/>
        </w:rPr>
        <w:t> by saying how well the draft meets y</w:t>
      </w:r>
      <w:r>
        <w:rPr>
          <w:rFonts w:ascii="UICTFontTextStyleBody" w:eastAsia="UICTFontTextStyleBody" w:hAnsi="UICTFontTextStyleBody" w:cs="UICTFontTextStyleBody"/>
          <w:color w:val="000000"/>
          <w:sz w:val="24"/>
        </w:rPr>
        <w:t>our expectations for what you described or the assignment criteria. </w:t>
      </w:r>
      <w:r>
        <w:rPr>
          <w:rStyle w:val="Strong"/>
          <w:rFonts w:ascii="UICTFontTextStyleBody" w:eastAsia="UICTFontTextStyleBody" w:hAnsi="UICTFontTextStyleBody" w:cs="UICTFontTextStyleBody"/>
          <w:color w:val="000000"/>
          <w:sz w:val="24"/>
        </w:rPr>
        <w:t>Suggest</w:t>
      </w:r>
      <w:r>
        <w:rPr>
          <w:rFonts w:ascii="UICTFontTextStyleBody" w:eastAsia="UICTFontTextStyleBody" w:hAnsi="UICTFontTextStyleBody" w:cs="UICTFontTextStyleBody"/>
          <w:color w:val="000000"/>
          <w:sz w:val="24"/>
        </w:rPr>
        <w:t> by offering a strategy, technique or question that will help them revisit this area. Explain your notes carefully and thoroughly. If a sentence is not clear, explain why. If you li</w:t>
      </w:r>
      <w:r>
        <w:rPr>
          <w:rFonts w:ascii="UICTFontTextStyleBody" w:eastAsia="UICTFontTextStyleBody" w:hAnsi="UICTFontTextStyleBody" w:cs="UICTFontTextStyleBody"/>
          <w:color w:val="000000"/>
          <w:sz w:val="24"/>
        </w:rPr>
        <w:t>ke something, explain why. Offering strong, specific, extensive feedback is part of good writing and critical thinking. </w:t>
      </w:r>
    </w:p>
    <w:p w:rsidR="004C7213" w:rsidRDefault="00D137FD">
      <w:pPr>
        <w:widowControl/>
        <w:numPr>
          <w:ilvl w:val="0"/>
          <w:numId w:val="1"/>
        </w:numPr>
        <w:spacing w:beforeAutospacing="1" w:after="0" w:afterAutospacing="1"/>
      </w:pPr>
      <w:r>
        <w:rPr>
          <w:rStyle w:val="Strong"/>
          <w:rFonts w:ascii="UICTFontTextStyleBody" w:eastAsia="UICTFontTextStyleBody" w:hAnsi="UICTFontTextStyleBody" w:cs="UICTFontTextStyleBody"/>
          <w:color w:val="000000"/>
          <w:sz w:val="24"/>
        </w:rPr>
        <w:t>To submit feedback for each draft, use the "reply" function on the original draft post, and insert a link or a file that has your comme</w:t>
      </w:r>
      <w:r>
        <w:rPr>
          <w:rStyle w:val="Strong"/>
          <w:rFonts w:ascii="UICTFontTextStyleBody" w:eastAsia="UICTFontTextStyleBody" w:hAnsi="UICTFontTextStyleBody" w:cs="UICTFontTextStyleBody"/>
          <w:color w:val="000000"/>
          <w:sz w:val="24"/>
        </w:rPr>
        <w:t>nts/tracked changes, and write a letter or memo of 250 words or more back to the writer.</w:t>
      </w:r>
      <w:r>
        <w:rPr>
          <w:rFonts w:ascii="UICTFontTextStyleBody" w:eastAsia="UICTFontTextStyleBody" w:hAnsi="UICTFontTextStyleBody" w:cs="UICTFontTextStyleBody"/>
          <w:color w:val="000000"/>
          <w:sz w:val="24"/>
        </w:rPr>
        <w:t> This memo helpfully and constructively describes, evaluates, and suggests (see above) for the essay as a whole. This includes summarizing the writer's thesis and/or po</w:t>
      </w:r>
      <w:r>
        <w:rPr>
          <w:rFonts w:ascii="UICTFontTextStyleBody" w:eastAsia="UICTFontTextStyleBody" w:hAnsi="UICTFontTextStyleBody" w:cs="UICTFontTextStyleBody"/>
          <w:color w:val="000000"/>
          <w:sz w:val="24"/>
        </w:rPr>
        <w:t>ints and evaluating how they are making or trying to make a purposeful, cohesive essay. Give your overall advice for moving this draft forward to a final, polished, professional final paper.</w:t>
      </w:r>
    </w:p>
    <w:p w:rsidR="004C7213" w:rsidRDefault="004C7213">
      <w:pPr>
        <w:pStyle w:val="NormalWeb"/>
        <w:widowControl/>
        <w:rPr>
          <w:rFonts w:ascii="UICTFontTextStyleBody" w:eastAsia="UICTFontTextStyleBody" w:hAnsi="UICTFontTextStyleBody" w:cs="UICTFontTextStyleBody"/>
          <w:color w:val="444444"/>
        </w:rPr>
      </w:pPr>
      <w:bookmarkStart w:id="0" w:name="_GoBack"/>
      <w:bookmarkEnd w:id="0"/>
    </w:p>
    <w:p w:rsidR="004C7213" w:rsidRDefault="004C7213"/>
    <w:sectPr w:rsidR="004C7213" w:rsidSect="004C721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UICTFontTextStyleBody">
    <w:altName w:val="Times New Roman"/>
    <w:charset w:val="00"/>
    <w:family w:val="auto"/>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20413"/>
    <w:multiLevelType w:val="multilevel"/>
    <w:tmpl w:val="5D220413"/>
    <w:lvl w:ilvl="0">
      <w:start w:val="1"/>
      <w:numFmt w:val="bullet"/>
      <w:lvlText w:val=""/>
      <w:lvlJc w:val="left"/>
      <w:pPr>
        <w:tabs>
          <w:tab w:val="left" w:pos="720"/>
        </w:tabs>
        <w:ind w:left="720" w:firstLine="0"/>
      </w:pPr>
      <w:rPr>
        <w:rFonts w:ascii="Symbol" w:hAnsi="Symbol" w:cs="Symbol"/>
        <w:sz w:val="20"/>
      </w:rPr>
    </w:lvl>
    <w:lvl w:ilvl="1">
      <w:start w:val="1"/>
      <w:numFmt w:val="bullet"/>
      <w:lvlText w:val="o"/>
      <w:lvlJc w:val="left"/>
      <w:pPr>
        <w:tabs>
          <w:tab w:val="left" w:pos="1440"/>
        </w:tabs>
        <w:ind w:left="1440" w:firstLine="0"/>
      </w:pPr>
      <w:rPr>
        <w:rFonts w:ascii="Courier New" w:hAnsi="Courier New" w:cs="Courier New"/>
        <w:sz w:val="20"/>
      </w:rPr>
    </w:lvl>
    <w:lvl w:ilvl="2">
      <w:start w:val="1"/>
      <w:numFmt w:val="bullet"/>
      <w:lvlText w:val=""/>
      <w:lvlJc w:val="left"/>
      <w:pPr>
        <w:tabs>
          <w:tab w:val="left" w:pos="2160"/>
        </w:tabs>
        <w:ind w:left="2160" w:firstLine="0"/>
      </w:pPr>
      <w:rPr>
        <w:rFonts w:ascii="Wingdings" w:hAnsi="Wingdings" w:cs="Wingdings"/>
        <w:sz w:val="20"/>
      </w:rPr>
    </w:lvl>
    <w:lvl w:ilvl="3">
      <w:start w:val="1"/>
      <w:numFmt w:val="bullet"/>
      <w:lvlText w:val=""/>
      <w:lvlJc w:val="left"/>
      <w:pPr>
        <w:tabs>
          <w:tab w:val="left" w:pos="2880"/>
        </w:tabs>
        <w:ind w:left="2880" w:firstLine="0"/>
      </w:pPr>
      <w:rPr>
        <w:rFonts w:ascii="Wingdings" w:hAnsi="Wingdings" w:cs="Wingdings" w:hint="default"/>
        <w:sz w:val="20"/>
      </w:rPr>
    </w:lvl>
    <w:lvl w:ilvl="4">
      <w:start w:val="1"/>
      <w:numFmt w:val="bullet"/>
      <w:lvlText w:val=""/>
      <w:lvlJc w:val="left"/>
      <w:pPr>
        <w:tabs>
          <w:tab w:val="left" w:pos="3600"/>
        </w:tabs>
        <w:ind w:left="3600" w:firstLine="0"/>
      </w:pPr>
      <w:rPr>
        <w:rFonts w:ascii="Wingdings" w:hAnsi="Wingdings" w:cs="Wingdings" w:hint="default"/>
        <w:sz w:val="20"/>
      </w:rPr>
    </w:lvl>
    <w:lvl w:ilvl="5">
      <w:start w:val="1"/>
      <w:numFmt w:val="bullet"/>
      <w:lvlText w:val=""/>
      <w:lvlJc w:val="left"/>
      <w:pPr>
        <w:tabs>
          <w:tab w:val="left" w:pos="4320"/>
        </w:tabs>
        <w:ind w:left="4320" w:firstLine="0"/>
      </w:pPr>
      <w:rPr>
        <w:rFonts w:ascii="Wingdings" w:hAnsi="Wingdings" w:cs="Wingdings" w:hint="default"/>
        <w:sz w:val="20"/>
      </w:rPr>
    </w:lvl>
    <w:lvl w:ilvl="6">
      <w:start w:val="1"/>
      <w:numFmt w:val="bullet"/>
      <w:lvlText w:val=""/>
      <w:lvlJc w:val="left"/>
      <w:pPr>
        <w:tabs>
          <w:tab w:val="left" w:pos="5040"/>
        </w:tabs>
        <w:ind w:left="5040" w:firstLine="0"/>
      </w:pPr>
      <w:rPr>
        <w:rFonts w:ascii="Wingdings" w:hAnsi="Wingdings" w:cs="Wingdings" w:hint="default"/>
        <w:sz w:val="20"/>
      </w:rPr>
    </w:lvl>
    <w:lvl w:ilvl="7">
      <w:start w:val="1"/>
      <w:numFmt w:val="bullet"/>
      <w:lvlText w:val=""/>
      <w:lvlJc w:val="left"/>
      <w:pPr>
        <w:tabs>
          <w:tab w:val="left" w:pos="5760"/>
        </w:tabs>
        <w:ind w:left="5760" w:firstLine="0"/>
      </w:pPr>
      <w:rPr>
        <w:rFonts w:ascii="Wingdings" w:hAnsi="Wingdings" w:cs="Wingdings" w:hint="default"/>
        <w:sz w:val="20"/>
      </w:rPr>
    </w:lvl>
    <w:lvl w:ilvl="8">
      <w:start w:val="1"/>
      <w:numFmt w:val="bullet"/>
      <w:lvlText w:val=""/>
      <w:lvlJc w:val="left"/>
      <w:pPr>
        <w:tabs>
          <w:tab w:val="left" w:pos="6480"/>
        </w:tabs>
        <w:ind w:left="6480" w:firstLine="0"/>
      </w:pPr>
      <w:rPr>
        <w:rFonts w:ascii="Wingdings" w:hAnsi="Wingdings" w:cs="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compat>
  <w:rsids>
    <w:rsidRoot w:val="004C7213"/>
    <w:rsid w:val="004C7213"/>
    <w:rsid w:val="00D13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7213"/>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C7213"/>
    <w:pPr>
      <w:spacing w:beforeAutospacing="1" w:after="0" w:afterAutospacing="1"/>
      <w:jc w:val="left"/>
    </w:pPr>
    <w:rPr>
      <w:rFonts w:cs="Times New Roman"/>
      <w:kern w:val="0"/>
      <w:sz w:val="24"/>
    </w:rPr>
  </w:style>
  <w:style w:type="character" w:styleId="Strong">
    <w:name w:val="Strong"/>
    <w:basedOn w:val="DefaultParagraphFont"/>
    <w:qFormat/>
    <w:rsid w:val="004C7213"/>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月崽饲养员</dc:creator>
  <cp:lastModifiedBy>klish</cp:lastModifiedBy>
  <cp:revision>2</cp:revision>
  <dcterms:created xsi:type="dcterms:W3CDTF">2020-01-20T11:41:00Z</dcterms:created>
  <dcterms:modified xsi:type="dcterms:W3CDTF">2020-01-20T11:41:00Z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2052-9.3.1</vt:lpwstr>
  </property>
</Properties>
</file>