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62" w:rsidRDefault="007A646B">
      <w:pPr>
        <w:tabs>
          <w:tab w:val="right" w:pos="9365"/>
        </w:tabs>
        <w:spacing w:after="0" w:line="259" w:lineRule="auto"/>
        <w:ind w:left="0" w:right="0" w:firstLine="0"/>
        <w:jc w:val="left"/>
      </w:pPr>
      <w:r>
        <w:rPr>
          <w:rFonts w:ascii="Calibri" w:eastAsia="Calibri" w:hAnsi="Calibri" w:cs="Calibri"/>
          <w:sz w:val="96"/>
        </w:rPr>
        <w:t xml:space="preserve">S </w:t>
      </w:r>
      <w:r>
        <w:rPr>
          <w:rFonts w:ascii="Calibri" w:eastAsia="Calibri" w:hAnsi="Calibri" w:cs="Calibri"/>
          <w:sz w:val="96"/>
        </w:rPr>
        <w:tab/>
        <w:t>w</w:t>
      </w:r>
    </w:p>
    <w:p w:rsidR="00D05862" w:rsidRDefault="00D05862">
      <w:pPr>
        <w:spacing w:after="0" w:line="259" w:lineRule="auto"/>
        <w:ind w:left="0" w:right="0" w:firstLine="0"/>
        <w:jc w:val="left"/>
      </w:pPr>
    </w:p>
    <w:p w:rsidR="00D05862" w:rsidRDefault="00705816">
      <w:pPr>
        <w:spacing w:after="48" w:line="259" w:lineRule="auto"/>
        <w:ind w:left="-30" w:right="-26" w:firstLine="0"/>
        <w:jc w:val="left"/>
      </w:pPr>
      <w:r w:rsidRPr="00705816">
        <w:rPr>
          <w:rFonts w:ascii="Calibri" w:eastAsia="Calibri" w:hAnsi="Calibri" w:cs="Calibri"/>
          <w:noProof/>
        </w:rPr>
      </w:r>
      <w:r w:rsidRPr="00705816">
        <w:rPr>
          <w:rFonts w:ascii="Calibri" w:eastAsia="Calibri" w:hAnsi="Calibri" w:cs="Calibri"/>
          <w:noProof/>
        </w:rPr>
        <w:pict>
          <v:group id="Group 25947" o:spid="_x0000_s1243" style="width:471pt;height:2.2pt;mso-position-horizontal-relative:char;mso-position-vertical-relative:line" coordsize="59817,281">
            <v:shape id="Shape 36930" o:spid="_x0000_s1244" style="position:absolute;width:59817;height:281" coordsize="5981700,28194" path="m,l5981700,r,28194l,28194,,e" fillcolor="black" stroked="f" strokeweight="0">
              <v:stroke opacity="0" miterlimit="10" joinstyle="miter"/>
            </v:shape>
            <w10:wrap type="none"/>
            <w10:anchorlock/>
          </v:group>
        </w:pict>
      </w:r>
    </w:p>
    <w:p w:rsidR="00D05862" w:rsidRDefault="007A646B">
      <w:pPr>
        <w:spacing w:after="16" w:line="259" w:lineRule="auto"/>
        <w:ind w:left="0" w:right="311" w:firstLine="0"/>
        <w:jc w:val="right"/>
      </w:pPr>
      <w:r>
        <w:rPr>
          <w:rFonts w:ascii="Arial" w:eastAsia="Arial" w:hAnsi="Arial" w:cs="Arial"/>
          <w:b/>
          <w:sz w:val="24"/>
        </w:rPr>
        <w:t xml:space="preserve">909A16 </w:t>
      </w: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7A646B">
      <w:pPr>
        <w:pStyle w:val="Heading1"/>
      </w:pPr>
      <w:r>
        <w:t xml:space="preserve"> BEST BUY INC.- DUAL BRANDING IN CHINA</w:t>
      </w: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705816">
      <w:pPr>
        <w:spacing w:after="108" w:line="259" w:lineRule="auto"/>
        <w:ind w:left="-30" w:right="-26" w:firstLine="0"/>
        <w:jc w:val="left"/>
      </w:pPr>
      <w:r w:rsidRPr="00705816">
        <w:rPr>
          <w:rFonts w:ascii="Calibri" w:eastAsia="Calibri" w:hAnsi="Calibri" w:cs="Calibri"/>
          <w:noProof/>
        </w:rPr>
      </w:r>
      <w:r w:rsidRPr="00705816">
        <w:rPr>
          <w:rFonts w:ascii="Calibri" w:eastAsia="Calibri" w:hAnsi="Calibri" w:cs="Calibri"/>
          <w:noProof/>
        </w:rPr>
        <w:pict>
          <v:group id="Group 25948" o:spid="_x0000_s1241" style="width:471pt;height:.95pt;mso-position-horizontal-relative:char;mso-position-vertical-relative:line" coordsize="59817,121">
            <v:shape id="Shape 36932" o:spid="_x0000_s1242" style="position:absolute;width:59817;height:121" coordsize="5981700,12192" path="m,l5981700,r,12192l,12192,,e" fillcolor="black" stroked="f" strokeweight="0">
              <v:stroke opacity="0" miterlimit="10" joinstyle="miter"/>
            </v:shape>
            <w10:wrap type="none"/>
            <w10:anchorlock/>
          </v:group>
        </w:pict>
      </w:r>
    </w:p>
    <w:p w:rsidR="00D05862" w:rsidRDefault="007A646B">
      <w:pPr>
        <w:spacing w:line="250" w:lineRule="auto"/>
        <w:ind w:left="-5" w:right="-9"/>
      </w:pPr>
      <w:r>
        <w:rPr>
          <w:rFonts w:ascii="Arial" w:eastAsia="Arial" w:hAnsi="Arial" w:cs="Arial"/>
          <w:i/>
          <w:sz w:val="16"/>
        </w:rPr>
        <w:t xml:space="preserve">R. Chandrasekhar wrote this case under the supervision of Professor Niraj Dawar solely to provide material for class discussion.  The authors do not intend to illustrate either effective or ineffective handling of a managerial situation.  The authors may have disguised certain names and other identifying information to protect confidentiality. </w:t>
      </w:r>
    </w:p>
    <w:p w:rsidR="00D05862" w:rsidRDefault="00D05862">
      <w:pPr>
        <w:spacing w:after="0" w:line="259" w:lineRule="auto"/>
        <w:ind w:left="0" w:right="0" w:firstLine="0"/>
        <w:jc w:val="left"/>
      </w:pPr>
    </w:p>
    <w:p w:rsidR="00D05862" w:rsidRDefault="007A646B">
      <w:pPr>
        <w:spacing w:line="250" w:lineRule="auto"/>
        <w:ind w:left="-5" w:right="-9"/>
      </w:pPr>
      <w:r>
        <w:rPr>
          <w:rFonts w:ascii="Arial" w:eastAsia="Arial" w:hAnsi="Arial" w:cs="Arial"/>
          <w:i/>
          <w:sz w:val="16"/>
        </w:rPr>
        <w:t xml:space="preserve">Ivey Management Services prohibits any form of reproduction, storage or transmittal without its written permission.  Reproduction of this material is not covered under authorization by any reproduction rights organization.  To order copies or request permission to reproduce materials, contact Ivey Publishing, Ivey Management Services, c/o Richard Ivey School of Business, The University of Western Ontario, London, Ontario, Canada, N6A 3K7; phone (519) 661-3208; fax (519) 661-3882; e-mail cases@ivey.uwo.ca. </w:t>
      </w:r>
    </w:p>
    <w:p w:rsidR="00D05862" w:rsidRDefault="00D05862">
      <w:pPr>
        <w:spacing w:after="1" w:line="259" w:lineRule="auto"/>
        <w:ind w:left="0" w:right="0" w:firstLine="0"/>
        <w:jc w:val="left"/>
      </w:pPr>
    </w:p>
    <w:p w:rsidR="00D05862" w:rsidRDefault="007A646B">
      <w:pPr>
        <w:tabs>
          <w:tab w:val="right" w:pos="9365"/>
        </w:tabs>
        <w:spacing w:line="250" w:lineRule="auto"/>
        <w:ind w:left="-15" w:right="-9" w:firstLine="0"/>
        <w:jc w:val="left"/>
      </w:pPr>
      <w:r>
        <w:rPr>
          <w:rFonts w:ascii="Arial" w:eastAsia="Arial" w:hAnsi="Arial" w:cs="Arial"/>
          <w:i/>
          <w:sz w:val="16"/>
        </w:rPr>
        <w:t>Copyright  ©  2009, Ivey Management Services</w:t>
      </w:r>
      <w:r>
        <w:rPr>
          <w:rFonts w:ascii="Arial" w:eastAsia="Arial" w:hAnsi="Arial" w:cs="Arial"/>
          <w:sz w:val="16"/>
        </w:rPr>
        <w:tab/>
      </w:r>
      <w:r>
        <w:rPr>
          <w:rFonts w:ascii="Arial" w:eastAsia="Arial" w:hAnsi="Arial" w:cs="Arial"/>
          <w:i/>
          <w:sz w:val="16"/>
        </w:rPr>
        <w:t>Version: (A) 2010-05-11</w:t>
      </w:r>
    </w:p>
    <w:p w:rsidR="00D05862" w:rsidRDefault="00705816">
      <w:pPr>
        <w:spacing w:after="31" w:line="259" w:lineRule="auto"/>
        <w:ind w:left="-30" w:right="-26" w:firstLine="0"/>
        <w:jc w:val="left"/>
      </w:pPr>
      <w:r w:rsidRPr="00705816">
        <w:rPr>
          <w:rFonts w:ascii="Calibri" w:eastAsia="Calibri" w:hAnsi="Calibri" w:cs="Calibri"/>
          <w:noProof/>
        </w:rPr>
      </w:r>
      <w:r w:rsidRPr="00705816">
        <w:rPr>
          <w:rFonts w:ascii="Calibri" w:eastAsia="Calibri" w:hAnsi="Calibri" w:cs="Calibri"/>
          <w:noProof/>
        </w:rPr>
        <w:pict>
          <v:group id="Group 25949" o:spid="_x0000_s1239" style="width:471pt;height:.95pt;mso-position-horizontal-relative:char;mso-position-vertical-relative:line" coordsize="59817,121">
            <v:shape id="Shape 36934" o:spid="_x0000_s1240" style="position:absolute;width:59817;height:121" coordsize="5981700,12192" path="m,l5981700,r,12192l,12192,,e" fillcolor="black" stroked="f" strokeweight="0">
              <v:stroke opacity="0" miterlimit="10" joinstyle="miter"/>
            </v:shape>
            <w10:wrap type="none"/>
            <w10:anchorlock/>
          </v:group>
        </w:pict>
      </w:r>
    </w:p>
    <w:p w:rsidR="00D05862" w:rsidRDefault="00D05862">
      <w:pPr>
        <w:spacing w:after="0" w:line="259" w:lineRule="auto"/>
        <w:ind w:left="0" w:right="0" w:firstLine="0"/>
        <w:jc w:val="left"/>
      </w:pPr>
    </w:p>
    <w:p w:rsidR="00D05862" w:rsidRDefault="00D05862">
      <w:pPr>
        <w:spacing w:after="41" w:line="259" w:lineRule="auto"/>
        <w:ind w:left="0" w:right="0" w:firstLine="0"/>
        <w:jc w:val="left"/>
      </w:pPr>
    </w:p>
    <w:p w:rsidR="00D05862" w:rsidRDefault="00D05862">
      <w:pPr>
        <w:spacing w:after="0" w:line="259" w:lineRule="auto"/>
        <w:ind w:left="0" w:right="0" w:firstLine="0"/>
        <w:jc w:val="left"/>
      </w:pPr>
    </w:p>
    <w:p w:rsidR="00D05862" w:rsidRDefault="007A646B">
      <w:pPr>
        <w:ind w:left="-4" w:right="0"/>
      </w:pPr>
      <w:r>
        <w:t xml:space="preserve">In June 2006, John Noble, senior vice president at Best Buy International, a division of Best Buy Inc. (Best Buy), the largest retailer of consumer electronics (CE) in the United States, faced a major strategic branding decision. Earlier that month, the company had acquired a majority stake in </w:t>
      </w:r>
      <w:r>
        <w:rPr>
          <w:color w:val="221F1F"/>
        </w:rPr>
        <w:t xml:space="preserve">Jiangsu Five Star Appliances (Five Star), the third-largest retailer of appliances and consumer electronics in China. Noble had been </w:t>
      </w:r>
      <w:r>
        <w:t>assigned to the international division just a month earlier from the company’s Canadian operations, where he had held a similar position since 2002. In his new role, Noble was tasked to decide and plan how Best Buy should implement a dual-brand strategy in China. The dual-brand strategy adopted in Canada four years earlier seemed to have worked well. “Will the dual-brand strategy work in China?” he wondered. “How should I make it work?”</w:t>
      </w:r>
    </w:p>
    <w:p w:rsidR="00D05862" w:rsidRDefault="00D05862">
      <w:pPr>
        <w:spacing w:after="43" w:line="259" w:lineRule="auto"/>
        <w:ind w:left="0" w:right="0" w:firstLine="0"/>
        <w:jc w:val="left"/>
      </w:pPr>
    </w:p>
    <w:p w:rsidR="00D05862" w:rsidRDefault="007A646B">
      <w:pPr>
        <w:ind w:left="-4" w:right="0"/>
      </w:pPr>
      <w:r>
        <w:t xml:space="preserve">While negotiating for a majority stake in </w:t>
      </w:r>
      <w:r>
        <w:rPr>
          <w:color w:val="221F1F"/>
        </w:rPr>
        <w:t xml:space="preserve">Five Star, which had 135 stores in China, </w:t>
      </w:r>
      <w:r>
        <w:t xml:space="preserve">Best Buy announced plans to open its first Best Buy store in China in December 2006, to be followed by two more stores in the next 12 to 18 months. Five Star also announced its own agenda of opening 25 additional stores in China, under the Five Star banner, during approximately the same period.  </w:t>
      </w:r>
    </w:p>
    <w:p w:rsidR="00D05862" w:rsidRDefault="00D05862">
      <w:pPr>
        <w:spacing w:after="0" w:line="259" w:lineRule="auto"/>
        <w:ind w:left="0" w:right="0" w:firstLine="0"/>
        <w:jc w:val="left"/>
      </w:pPr>
    </w:p>
    <w:p w:rsidR="00D05862" w:rsidRDefault="00D05862">
      <w:pPr>
        <w:spacing w:after="26" w:line="259" w:lineRule="auto"/>
        <w:ind w:left="0" w:right="0" w:firstLine="0"/>
        <w:jc w:val="left"/>
      </w:pPr>
    </w:p>
    <w:p w:rsidR="00D05862" w:rsidRDefault="007A646B">
      <w:pPr>
        <w:spacing w:after="0" w:line="259" w:lineRule="auto"/>
        <w:ind w:left="-5" w:right="0"/>
        <w:jc w:val="left"/>
      </w:pPr>
      <w:r>
        <w:rPr>
          <w:rFonts w:ascii="Arial" w:eastAsia="Arial" w:hAnsi="Arial" w:cs="Arial"/>
          <w:b/>
          <w:sz w:val="20"/>
        </w:rPr>
        <w:t xml:space="preserve">CONTEXT </w:t>
      </w:r>
    </w:p>
    <w:p w:rsidR="00D05862" w:rsidRDefault="00D05862">
      <w:pPr>
        <w:spacing w:after="43" w:line="259" w:lineRule="auto"/>
        <w:ind w:left="0" w:right="0" w:firstLine="0"/>
        <w:jc w:val="left"/>
      </w:pPr>
    </w:p>
    <w:p w:rsidR="00D05862" w:rsidRDefault="007A646B">
      <w:pPr>
        <w:ind w:left="-4" w:right="0"/>
      </w:pPr>
      <w:r>
        <w:t xml:space="preserve">When Best Buy decided to go beyond the domestic market in the United States in December 2000, the company had found neighboring Canada to be a logical first step. The Canadian CE market was fragmented, with only one dominant player, Future Shop. Best Buy’s original objective was to set up its </w:t>
      </w:r>
      <w:r>
        <w:lastRenderedPageBreak/>
        <w:t xml:space="preserve">own stores in various Canadian cities to compete directly with Future Shop stores. It had planned to open the first of several stores in the Toronto area in 2003, and then embark on a three-year expansion program that would see the launch of 15 stores in major Canadian cities. Best Buy had a target of setting up 60 to 65 stores across Canada, competing with the 95 stores of Future Shop, which itself was planning to increase its stores to 120 over four years. As part of a defense strategy, Future Shop was also finalizing plans to relocate or renovate at least half of its existing stores by 2005.  </w:t>
      </w:r>
    </w:p>
    <w:p w:rsidR="00D05862" w:rsidRDefault="00D05862">
      <w:pPr>
        <w:spacing w:after="41" w:line="259" w:lineRule="auto"/>
        <w:ind w:left="0" w:right="0" w:firstLine="0"/>
        <w:jc w:val="left"/>
      </w:pPr>
    </w:p>
    <w:p w:rsidR="00D05862" w:rsidRDefault="007A646B">
      <w:pPr>
        <w:ind w:left="-4" w:right="0"/>
      </w:pPr>
      <w:r>
        <w:t>In August 2001, the founders of the two companies met and decided, over the course of three weeks, that “together we could accomplish infinitely more than if we were to go our own ways and compete with each other.”</w:t>
      </w:r>
      <w:r>
        <w:rPr>
          <w:vertAlign w:val="superscript"/>
        </w:rPr>
        <w:footnoteReference w:id="2"/>
      </w:r>
      <w:r>
        <w:t xml:space="preserve"> By January 2002, Best Buy had acquired 100 per cent ownership in Future Shop. Then, when the time came to finalize integration, the management of Best Buy took a surprising decision: to retain the Future Shop brand and let it compete with Best Buy as an independent brand, a strategy that had no precedent within the company. The dual-brand strategy — wherein two brands, both part of a common corporate entity, vied for market share — was an initiative being tested for the first time at Best Buy (see Exhibit 1).  </w:t>
      </w:r>
    </w:p>
    <w:p w:rsidR="00D05862" w:rsidRDefault="00D05862">
      <w:pPr>
        <w:spacing w:after="41" w:line="259" w:lineRule="auto"/>
        <w:ind w:left="0" w:right="0" w:firstLine="0"/>
        <w:jc w:val="left"/>
      </w:pPr>
    </w:p>
    <w:p w:rsidR="00D05862" w:rsidRDefault="007A646B">
      <w:pPr>
        <w:ind w:left="-4" w:right="0"/>
      </w:pPr>
      <w:r>
        <w:t xml:space="preserve">In reference to whether the dual brand strategy could be implemented, Richard Schulze, the founder of Best Buy, was famously quoted for saying, at the time of the acquisition, “I’m not saying it can’t be done, I’m saying it’s never been done before . . . .”  </w:t>
      </w:r>
    </w:p>
    <w:p w:rsidR="00D05862" w:rsidRDefault="00D05862">
      <w:pPr>
        <w:spacing w:after="0" w:line="259" w:lineRule="auto"/>
        <w:ind w:left="0" w:right="0" w:firstLine="0"/>
        <w:jc w:val="left"/>
      </w:pPr>
    </w:p>
    <w:p w:rsidR="00D05862" w:rsidRDefault="00D05862">
      <w:pPr>
        <w:spacing w:after="25" w:line="259" w:lineRule="auto"/>
        <w:ind w:left="0" w:right="0" w:firstLine="0"/>
        <w:jc w:val="left"/>
      </w:pPr>
    </w:p>
    <w:p w:rsidR="00D05862" w:rsidRDefault="007A646B">
      <w:pPr>
        <w:spacing w:after="0" w:line="259" w:lineRule="auto"/>
        <w:ind w:left="-5" w:right="0"/>
        <w:jc w:val="left"/>
      </w:pPr>
      <w:r>
        <w:rPr>
          <w:rFonts w:ascii="Arial" w:eastAsia="Arial" w:hAnsi="Arial" w:cs="Arial"/>
          <w:b/>
          <w:sz w:val="20"/>
        </w:rPr>
        <w:t xml:space="preserve">BEST BUY </w:t>
      </w:r>
    </w:p>
    <w:p w:rsidR="00D05862" w:rsidRDefault="00D05862">
      <w:pPr>
        <w:spacing w:after="41" w:line="259" w:lineRule="auto"/>
        <w:ind w:left="0" w:right="0" w:firstLine="0"/>
        <w:jc w:val="left"/>
      </w:pPr>
    </w:p>
    <w:p w:rsidR="00D05862" w:rsidRDefault="007A646B">
      <w:pPr>
        <w:ind w:left="-4" w:right="0"/>
      </w:pPr>
      <w:r>
        <w:t>Headquartered in Minneapolis in the United States, Best Buy was driven by a vision of “meeting consumers at the intersection of technology and life.”</w:t>
      </w:r>
      <w:r>
        <w:rPr>
          <w:vertAlign w:val="superscript"/>
        </w:rPr>
        <w:footnoteReference w:id="3"/>
      </w:r>
      <w:r>
        <w:t xml:space="preserve"> The company saw its core strategy as “bringing technology and consumers together in a retail environment that focuses on educating consumers on the features and benefits of technology and entertainment while maximizing overall profitability.”</w:t>
      </w:r>
      <w:r>
        <w:rPr>
          <w:vertAlign w:val="superscript"/>
        </w:rPr>
        <w:footnoteReference w:id="4"/>
      </w:r>
      <w:r>
        <w:t xml:space="preserve"> Best Buy was positioned to deliver new technologies at the retail level in the three segments of devices, connections and content, enabling the company to capitalize on the progressive digitization of analog products and the accelerating digital product cycles to mobilize consumer demand. The company was selling its products at moderate to upper moderate price points. </w:t>
      </w:r>
    </w:p>
    <w:p w:rsidR="00D05862" w:rsidRDefault="00D05862">
      <w:pPr>
        <w:spacing w:after="41" w:line="259" w:lineRule="auto"/>
        <w:ind w:left="0" w:right="0" w:firstLine="0"/>
        <w:jc w:val="left"/>
      </w:pPr>
    </w:p>
    <w:p w:rsidR="00D05862" w:rsidRDefault="007A646B">
      <w:pPr>
        <w:ind w:left="-4" w:right="0"/>
      </w:pPr>
      <w:r>
        <w:t>Growing at a rate of between 15 per cent and 20 per cent every year, Best Buy had attained sales revenues of US$30.9 billion for the year ending March 2006 (see Exhibit 2). The company had more than 20 per cent share of the retail American consumer electronics market, which was valued at US$152 billion in 2006.</w:t>
      </w:r>
      <w:r>
        <w:rPr>
          <w:vertAlign w:val="superscript"/>
        </w:rPr>
        <w:t>4</w:t>
      </w:r>
      <w:r>
        <w:t xml:space="preserve"> Globally, the CE market was averaging a growth rate of 10 per cent and was expected, according to CEA/GfK Worldwide Consumer Electronics Sales &amp; Forecast, to reach revenues of US$700 billion by 2009.</w:t>
      </w:r>
      <w:r>
        <w:rPr>
          <w:vertAlign w:val="superscript"/>
        </w:rPr>
        <w:footnoteReference w:id="5"/>
      </w:r>
      <w:r>
        <w:t xml:space="preserve"> In planning to maintain double-digit growth rate year after year, Best Buy saw, in its international expansion, a window of opportunity. </w:t>
      </w:r>
    </w:p>
    <w:p w:rsidR="00D05862" w:rsidRDefault="00D05862">
      <w:pPr>
        <w:spacing w:after="0" w:line="259" w:lineRule="auto"/>
        <w:ind w:left="0" w:right="0" w:firstLine="0"/>
        <w:jc w:val="left"/>
      </w:pPr>
    </w:p>
    <w:p w:rsidR="00D05862" w:rsidRDefault="00D05862">
      <w:pPr>
        <w:spacing w:after="26" w:line="259" w:lineRule="auto"/>
        <w:ind w:left="0" w:right="0" w:firstLine="0"/>
        <w:jc w:val="left"/>
      </w:pPr>
    </w:p>
    <w:p w:rsidR="00D05862" w:rsidRDefault="007A646B">
      <w:pPr>
        <w:spacing w:after="0" w:line="259" w:lineRule="auto"/>
        <w:ind w:left="-5" w:right="0"/>
        <w:jc w:val="left"/>
      </w:pPr>
      <w:r>
        <w:rPr>
          <w:rFonts w:ascii="Arial" w:eastAsia="Arial" w:hAnsi="Arial" w:cs="Arial"/>
          <w:b/>
          <w:sz w:val="20"/>
        </w:rPr>
        <w:t xml:space="preserve">History </w:t>
      </w:r>
    </w:p>
    <w:p w:rsidR="00D05862" w:rsidRDefault="00D05862">
      <w:pPr>
        <w:spacing w:after="43" w:line="259" w:lineRule="auto"/>
        <w:ind w:left="0" w:right="0" w:firstLine="0"/>
        <w:jc w:val="left"/>
      </w:pPr>
    </w:p>
    <w:p w:rsidR="00D05862" w:rsidRDefault="007A646B">
      <w:pPr>
        <w:ind w:left="-4" w:right="0"/>
      </w:pPr>
      <w:r>
        <w:t xml:space="preserve">Best Buy was founded in 1966, by Richard Schulze, an American entrepreneur from the mid-west. The chain, which was known at the time as Sound of Music, was retailing audio components sourced from vendors. The company struggled through the recession years of the 1970s, and with the arrival of the video cassette recorder in the early 1980s, the music chain expanded into retailing video components. In 1983, Sound of Music moved into mass merchandising by switching to a superstore format (characterized by a wide range of products and boxes of merchandise in a warehouse atmosphere) under the new, distinctive yellow Best Buy banner. Six years later, Best Buy refined its retailing techniques in three ways: the introduction of self-service, the placement of its salespersons (referred to as “Blue Shirts”) on fixed pay instead of on commission and reconfiguration of stores’ formats to a discount style. The changes were made in recognition of both a trend in customers of being knowledgeable enough to choose products on their own and their preference of shopping in a consumer-friendly environment.  </w:t>
      </w:r>
    </w:p>
    <w:p w:rsidR="00D05862" w:rsidRDefault="00D05862">
      <w:pPr>
        <w:spacing w:after="0" w:line="259" w:lineRule="auto"/>
        <w:ind w:left="0" w:right="0" w:firstLine="0"/>
        <w:jc w:val="left"/>
      </w:pPr>
    </w:p>
    <w:p w:rsidR="00D05862" w:rsidRDefault="00D05862">
      <w:pPr>
        <w:spacing w:after="25" w:line="259" w:lineRule="auto"/>
        <w:ind w:left="0" w:right="0" w:firstLine="0"/>
        <w:jc w:val="left"/>
      </w:pPr>
    </w:p>
    <w:p w:rsidR="00D05862" w:rsidRDefault="007A646B">
      <w:pPr>
        <w:spacing w:after="0" w:line="259" w:lineRule="auto"/>
        <w:ind w:left="-5" w:right="0"/>
        <w:jc w:val="left"/>
      </w:pPr>
      <w:r>
        <w:rPr>
          <w:rFonts w:ascii="Arial" w:eastAsia="Arial" w:hAnsi="Arial" w:cs="Arial"/>
          <w:b/>
          <w:sz w:val="20"/>
        </w:rPr>
        <w:t xml:space="preserve">Innovations  </w:t>
      </w:r>
    </w:p>
    <w:p w:rsidR="00D05862" w:rsidRDefault="00D05862">
      <w:pPr>
        <w:spacing w:after="41" w:line="259" w:lineRule="auto"/>
        <w:ind w:left="0" w:right="0" w:firstLine="0"/>
        <w:jc w:val="left"/>
      </w:pPr>
    </w:p>
    <w:p w:rsidR="00D05862" w:rsidRDefault="007A646B">
      <w:pPr>
        <w:ind w:left="-4" w:right="0"/>
      </w:pPr>
      <w:r>
        <w:t xml:space="preserve">The company’s decision to stop paying commissions to salespersons and put them on salary did not go well initially with vendors such as Toshiba and Hitachi. These manufacturers had long felt that a highpressure, incentives-oriented and results-driven approach at the store was necessary to move products. But Best Buy soon realized that its customers were comfortable in the new, informal ambience at its stores.   </w:t>
      </w:r>
    </w:p>
    <w:p w:rsidR="00D05862" w:rsidRDefault="00D05862">
      <w:pPr>
        <w:spacing w:after="41" w:line="259" w:lineRule="auto"/>
        <w:ind w:left="0" w:right="0" w:firstLine="0"/>
        <w:jc w:val="left"/>
      </w:pPr>
    </w:p>
    <w:p w:rsidR="00D05862" w:rsidRDefault="007A646B">
      <w:pPr>
        <w:ind w:left="-4" w:right="0"/>
      </w:pPr>
      <w:r>
        <w:t xml:space="preserve">After entering new domestic markets, such as Chicago, Philadelphia and Boston, Best Buy became the biggest seller of home personal computers (PCs) in 1995, in time for the Internet boom. In 1996, Best Buy surpassed Circuit City to become the top CE retailer in the United States, a position that Best Buy had since held.  </w:t>
      </w:r>
    </w:p>
    <w:p w:rsidR="00D05862" w:rsidRDefault="00D05862">
      <w:pPr>
        <w:spacing w:after="43" w:line="259" w:lineRule="auto"/>
        <w:ind w:left="0" w:right="0" w:firstLine="0"/>
        <w:jc w:val="left"/>
      </w:pPr>
    </w:p>
    <w:p w:rsidR="00D05862" w:rsidRDefault="007A646B">
      <w:pPr>
        <w:ind w:left="-4" w:right="0"/>
      </w:pPr>
      <w:r>
        <w:t xml:space="preserve">Best Buy had spotted another trend. Digital devices and home networks were growing in complexity, opening up a prospect for marketing the necessary technical services to homes and small businesses. This opportunity was pegged at being worth more than US$20 billion a year in the United States. Best Buy had acquired, in October 2002, a Minneapolis-based startup specializing in repairing and installing PCs, called Geek Squad. Within a year, Best Buy had Geek Squad precincts, staffed by newly recruited techies, in more than 20 stores. By 2005, the geeks had set up shop in all Best Buy stores. The move was an advantage over competitors, such as Wal-Mart, which did not provide service back-up for their CE sales. </w:t>
      </w:r>
    </w:p>
    <w:p w:rsidR="00D05862" w:rsidRDefault="00D05862">
      <w:pPr>
        <w:spacing w:after="0" w:line="259" w:lineRule="auto"/>
        <w:ind w:left="0" w:right="0" w:firstLine="0"/>
        <w:jc w:val="left"/>
      </w:pPr>
    </w:p>
    <w:p w:rsidR="00D05862" w:rsidRDefault="00D05862">
      <w:pPr>
        <w:spacing w:after="25" w:line="259" w:lineRule="auto"/>
        <w:ind w:left="0" w:right="0" w:firstLine="0"/>
        <w:jc w:val="left"/>
      </w:pPr>
    </w:p>
    <w:p w:rsidR="00D05862" w:rsidRDefault="007A646B">
      <w:pPr>
        <w:spacing w:after="0" w:line="259" w:lineRule="auto"/>
        <w:ind w:left="-5" w:right="0"/>
        <w:jc w:val="left"/>
      </w:pPr>
      <w:r>
        <w:rPr>
          <w:rFonts w:ascii="Arial" w:eastAsia="Arial" w:hAnsi="Arial" w:cs="Arial"/>
          <w:b/>
          <w:sz w:val="20"/>
        </w:rPr>
        <w:t xml:space="preserve">Centricity  </w:t>
      </w:r>
    </w:p>
    <w:p w:rsidR="00D05862" w:rsidRDefault="00D05862">
      <w:pPr>
        <w:spacing w:after="41" w:line="259" w:lineRule="auto"/>
        <w:ind w:left="0" w:right="0" w:firstLine="0"/>
        <w:jc w:val="left"/>
      </w:pPr>
    </w:p>
    <w:p w:rsidR="00D05862" w:rsidRDefault="007A646B">
      <w:pPr>
        <w:ind w:left="-4" w:right="0"/>
      </w:pPr>
      <w:r>
        <w:t xml:space="preserve">Best Buy had identified the technology enthusiast as its core customer. This target group was characterized by the following attributes: aged 15 to 39, male, highly educated, above-average income and eager for products and services that would render personal time both productive and enjoyable, and resonate with being fun, honest, young and techno-savvy. Best Buy was building its brand promise on those very lines: “being fun, honest, young and techno-savvy.”  </w:t>
      </w:r>
    </w:p>
    <w:p w:rsidR="00D05862" w:rsidRDefault="00D05862">
      <w:pPr>
        <w:spacing w:after="41" w:line="259" w:lineRule="auto"/>
        <w:ind w:left="0" w:right="0" w:firstLine="0"/>
        <w:jc w:val="left"/>
      </w:pPr>
    </w:p>
    <w:p w:rsidR="00D05862" w:rsidRDefault="007A646B">
      <w:pPr>
        <w:ind w:left="-4" w:right="0"/>
      </w:pPr>
      <w:r>
        <w:lastRenderedPageBreak/>
        <w:t xml:space="preserve">In the late 1990s, Best Buy established a standard operating platform (SOP) for replication across the chain, which included procedures for inventory management, transaction processing, customer relations, store administration, products sales and merchandising. SOP had a harmonizing effect on the company, helping ensure consistency and enforcing discipline across the network of stores. Best Buy was now a process-driven organization with systems and procedures firmly in place. By early 2000, however, Best Buy was evolving from being an organization thriving on standardization to one offering, within a standard format, different value propositions appealing to different groups of customers. Thus, the company began in 2001 to test and implement a concept it called centricity.  </w:t>
      </w:r>
    </w:p>
    <w:p w:rsidR="00D05862" w:rsidRDefault="00D05862">
      <w:pPr>
        <w:spacing w:after="41" w:line="259" w:lineRule="auto"/>
        <w:ind w:left="0" w:right="0" w:firstLine="0"/>
        <w:jc w:val="left"/>
      </w:pPr>
    </w:p>
    <w:p w:rsidR="00D05862" w:rsidRDefault="007A646B">
      <w:pPr>
        <w:ind w:left="-4" w:right="0"/>
      </w:pPr>
      <w:r>
        <w:t xml:space="preserve">The concept was based on four elements:  </w:t>
      </w:r>
    </w:p>
    <w:p w:rsidR="00D05862" w:rsidRDefault="00D05862">
      <w:pPr>
        <w:spacing w:after="49" w:line="259" w:lineRule="auto"/>
        <w:ind w:left="0" w:right="0" w:firstLine="0"/>
        <w:jc w:val="left"/>
      </w:pPr>
    </w:p>
    <w:p w:rsidR="00D05862" w:rsidRDefault="007A646B">
      <w:pPr>
        <w:numPr>
          <w:ilvl w:val="0"/>
          <w:numId w:val="1"/>
        </w:numPr>
        <w:ind w:right="0" w:hanging="360"/>
      </w:pPr>
      <w:r>
        <w:t xml:space="preserve">Identifying customers generating the most revenue </w:t>
      </w:r>
    </w:p>
    <w:p w:rsidR="00D05862" w:rsidRDefault="007A646B">
      <w:pPr>
        <w:numPr>
          <w:ilvl w:val="0"/>
          <w:numId w:val="1"/>
        </w:numPr>
        <w:ind w:right="0" w:hanging="360"/>
      </w:pPr>
      <w:r>
        <w:t xml:space="preserve">Segmenting these customers </w:t>
      </w:r>
    </w:p>
    <w:p w:rsidR="00D05862" w:rsidRDefault="007A646B">
      <w:pPr>
        <w:numPr>
          <w:ilvl w:val="0"/>
          <w:numId w:val="1"/>
        </w:numPr>
        <w:ind w:right="0" w:hanging="360"/>
      </w:pPr>
      <w:r>
        <w:t xml:space="preserve">Realigning the stores to meet the needs of these customers </w:t>
      </w:r>
    </w:p>
    <w:p w:rsidR="00D05862" w:rsidRDefault="007A646B">
      <w:pPr>
        <w:numPr>
          <w:ilvl w:val="0"/>
          <w:numId w:val="1"/>
        </w:numPr>
        <w:ind w:right="0" w:hanging="360"/>
      </w:pPr>
      <w:r>
        <w:t xml:space="preserve">Empowering the store sales staff, known as Blue Shirts, to steer these customers toward products and services that would encourage them to visit more often and spend more on each visit  </w:t>
      </w:r>
    </w:p>
    <w:p w:rsidR="00D05862" w:rsidRDefault="00D05862">
      <w:pPr>
        <w:spacing w:after="43" w:line="259" w:lineRule="auto"/>
        <w:ind w:left="0" w:right="0" w:firstLine="0"/>
        <w:jc w:val="left"/>
      </w:pPr>
    </w:p>
    <w:p w:rsidR="00D05862" w:rsidRDefault="007A646B">
      <w:pPr>
        <w:ind w:left="-4" w:right="0"/>
      </w:pPr>
      <w:r>
        <w:t xml:space="preserve">The company’s market researchers combed through reams of sales and demographic data to determine whether a particular location should be tailored to, say, empty nesters or small business owners. A store located in a geographical area characterized by a higher density of homemakers would, for example, include features such as personal shopping assistants (PSAs) who were chosen from among Blue Shirts to help a shopper with such tasks as selecting the right digital camera for her family. Blue Shirts were schooled in financial metrics, such as return on capital, so that they could ascertain for themselves the effectiveness of merchandising.  </w:t>
      </w:r>
    </w:p>
    <w:p w:rsidR="00D05862" w:rsidRDefault="00D05862">
      <w:pPr>
        <w:spacing w:after="43" w:line="259" w:lineRule="auto"/>
        <w:ind w:left="0" w:right="0" w:firstLine="0"/>
        <w:jc w:val="left"/>
      </w:pPr>
    </w:p>
    <w:p w:rsidR="00D05862" w:rsidRDefault="007A646B">
      <w:pPr>
        <w:ind w:left="-4" w:right="0"/>
      </w:pPr>
      <w:r>
        <w:t xml:space="preserve">Centricity was a big investment in terms of enhancing end user experience. The company examined, in detail, everything from store fixtures and layout to the product–employee mix and staff training. Recasting a store toward affluent tech-enthusiasts would cost approximately US$600,000 alone for lighting and fixtures. The concept of centricity, which was built essentially on customer insights, was also meant to encourage employee innovations in support of a better customer experience, not just at a single moment in time but on a continuous basis. The goal was to drive customer engagement and foster repeat visits. </w:t>
      </w:r>
    </w:p>
    <w:p w:rsidR="00D05862" w:rsidRDefault="00D05862">
      <w:pPr>
        <w:spacing w:after="0" w:line="259" w:lineRule="auto"/>
        <w:ind w:left="0" w:right="0" w:firstLine="0"/>
        <w:jc w:val="left"/>
      </w:pPr>
    </w:p>
    <w:p w:rsidR="00D05862" w:rsidRDefault="00D05862">
      <w:pPr>
        <w:spacing w:after="25" w:line="259" w:lineRule="auto"/>
        <w:ind w:left="0" w:right="0" w:firstLine="0"/>
        <w:jc w:val="left"/>
      </w:pPr>
    </w:p>
    <w:p w:rsidR="00D05862" w:rsidRDefault="007A646B">
      <w:pPr>
        <w:spacing w:after="0" w:line="259" w:lineRule="auto"/>
        <w:ind w:left="-5" w:right="0"/>
        <w:jc w:val="left"/>
      </w:pPr>
      <w:r>
        <w:rPr>
          <w:rFonts w:ascii="Arial" w:eastAsia="Arial" w:hAnsi="Arial" w:cs="Arial"/>
          <w:b/>
          <w:sz w:val="20"/>
        </w:rPr>
        <w:t xml:space="preserve">Store Operations  </w:t>
      </w:r>
    </w:p>
    <w:p w:rsidR="00D05862" w:rsidRDefault="00D05862">
      <w:pPr>
        <w:spacing w:after="41" w:line="259" w:lineRule="auto"/>
        <w:ind w:left="0" w:right="0" w:firstLine="0"/>
        <w:jc w:val="left"/>
      </w:pPr>
    </w:p>
    <w:p w:rsidR="00D05862" w:rsidRDefault="007A646B">
      <w:pPr>
        <w:ind w:left="-4" w:right="0"/>
      </w:pPr>
      <w:r>
        <w:t xml:space="preserve">At headquarters in Minneapolis, Best Buy store operations were organized into three divisions. Each division was divided into regions under the supervision of a senior vice president overseeing store performance through regional managers who were with responsibility for a number of districts within the region. The district managers monitored store operations closely. Each district also had a loss prevention manager, and product security personnel employed at each store controlled inventory shrinkage. Best Buy controlled advertising, pricing and inventory policies from corporate headquarters.  </w:t>
      </w:r>
    </w:p>
    <w:p w:rsidR="00D05862" w:rsidRDefault="00D05862">
      <w:pPr>
        <w:spacing w:after="0" w:line="259" w:lineRule="auto"/>
        <w:ind w:left="0" w:right="0" w:firstLine="0"/>
        <w:jc w:val="left"/>
      </w:pPr>
    </w:p>
    <w:p w:rsidR="00D05862" w:rsidRDefault="00D05862">
      <w:pPr>
        <w:spacing w:after="26" w:line="259" w:lineRule="auto"/>
        <w:ind w:left="0" w:right="0" w:firstLine="0"/>
        <w:jc w:val="left"/>
      </w:pPr>
    </w:p>
    <w:p w:rsidR="00D05862" w:rsidRDefault="007A646B">
      <w:pPr>
        <w:spacing w:after="0" w:line="259" w:lineRule="auto"/>
        <w:ind w:left="-5" w:right="0"/>
        <w:jc w:val="left"/>
      </w:pPr>
      <w:r>
        <w:rPr>
          <w:rFonts w:ascii="Arial" w:eastAsia="Arial" w:hAnsi="Arial" w:cs="Arial"/>
          <w:b/>
          <w:sz w:val="20"/>
        </w:rPr>
        <w:t xml:space="preserve">Competitors  </w:t>
      </w:r>
    </w:p>
    <w:p w:rsidR="00D05862" w:rsidRDefault="00D05862">
      <w:pPr>
        <w:spacing w:after="43" w:line="259" w:lineRule="auto"/>
        <w:ind w:left="0" w:right="0" w:firstLine="0"/>
        <w:jc w:val="left"/>
      </w:pPr>
    </w:p>
    <w:p w:rsidR="00D05862" w:rsidRDefault="007A646B">
      <w:pPr>
        <w:ind w:left="-4" w:right="0"/>
      </w:pPr>
      <w:r>
        <w:lastRenderedPageBreak/>
        <w:t xml:space="preserve">The CE retail market in the United States was competitive at four levels. The major competitors were mass merchandisers (e.g. Wal-Mart and Costco). These competitors were regularly increasing their portfolio of CE products, particularly of those products less complex to sell, install and operate. Contemporary channels of distribution (such as Internet shopping, facilitated by e-commerce platforms set up by some manufacturers themselves) were the second source of competition. Also competing in the CE market and gaining market share were factory-direct shopping services (e.g. Dell Computers). Finally, home improvement retailers (e.g. Home Depot and Lowe’s) were also entering into the consumer electronic product market. Lines were blurring as retailers of all kinds were widening their product assortments in pursuit of revenues and margins. </w:t>
      </w:r>
    </w:p>
    <w:p w:rsidR="00D05862" w:rsidRDefault="00D05862">
      <w:pPr>
        <w:spacing w:after="0" w:line="259" w:lineRule="auto"/>
        <w:ind w:left="0" w:right="0" w:firstLine="0"/>
        <w:jc w:val="left"/>
      </w:pPr>
    </w:p>
    <w:p w:rsidR="00D05862" w:rsidRDefault="00D05862">
      <w:pPr>
        <w:spacing w:after="26" w:line="259" w:lineRule="auto"/>
        <w:ind w:left="0" w:right="0" w:firstLine="0"/>
        <w:jc w:val="left"/>
      </w:pPr>
    </w:p>
    <w:p w:rsidR="00D05862" w:rsidRDefault="007A646B">
      <w:pPr>
        <w:spacing w:after="0" w:line="259" w:lineRule="auto"/>
        <w:ind w:left="-5" w:right="0"/>
        <w:jc w:val="left"/>
      </w:pPr>
      <w:r>
        <w:rPr>
          <w:rFonts w:ascii="Arial" w:eastAsia="Arial" w:hAnsi="Arial" w:cs="Arial"/>
          <w:b/>
          <w:sz w:val="20"/>
        </w:rPr>
        <w:t xml:space="preserve">DUAL BRANDING IN CANADA </w:t>
      </w:r>
    </w:p>
    <w:p w:rsidR="00D05862" w:rsidRDefault="00D05862">
      <w:pPr>
        <w:spacing w:after="43" w:line="259" w:lineRule="auto"/>
        <w:ind w:left="0" w:right="0" w:firstLine="0"/>
        <w:jc w:val="left"/>
      </w:pPr>
    </w:p>
    <w:p w:rsidR="00D05862" w:rsidRDefault="007A646B">
      <w:pPr>
        <w:ind w:left="-4" w:right="0"/>
      </w:pPr>
      <w:r>
        <w:t xml:space="preserve">Best Buy paid Cdn$560.71 million (US$363.95 million) to acquire Future Shop, based on the offering price of Cdn$17 per share, a 47.8 per cent premium over the market price of Cdn$11.50 per share. However, a little over a year after deciding to expand internationally, Best Buy experimented with a concept that was novel in the CE market worldwide. Said Noble: </w:t>
      </w:r>
    </w:p>
    <w:p w:rsidR="00D05862" w:rsidRDefault="00D05862">
      <w:pPr>
        <w:spacing w:after="41" w:line="259" w:lineRule="auto"/>
        <w:ind w:left="0" w:right="0" w:firstLine="0"/>
        <w:jc w:val="left"/>
      </w:pPr>
    </w:p>
    <w:p w:rsidR="00D05862" w:rsidRDefault="007A646B">
      <w:pPr>
        <w:ind w:left="730" w:right="721"/>
      </w:pPr>
      <w:r>
        <w:t xml:space="preserve">There were four reasons why Best Buy veered towards a dual-branding strategy in Canada. First, the Canadian CE market was fragmented with the leader, Future Shop, having only about 15 per cent share. We felt there was room for a second brand. Given that most retail sectors in the US had at least two major players — for example, Home Depot/Lowe’s and Staples/Office Depot — we felt that a second major retailer in CE in Canada would be in order. Second, Best Buy had already signed, before perceiving Future Shop as a potential target for acquisition, about eight real estate leases as part of its original greenfield approach. Some of these leased spaces (as in the Heartland location at Mississauga, a suburb of Toronto) were situated right next to Future Shop stores for planned head-to-head competition. We were committed to those locations. Third, there were operational factors. Conversion of Future Shop stores into Best Buy stores would take a while, particularly in terms of store redesigns and staff transition. Not all the elements of Best Buy’s SOP could simply be set up “as is” in Canada. There would be a period of time when the two brands had to be managed independently. As it turned out, it gave us a window through which to look at issues differently. But, the most important reason was the recognition that Future Shop was a well established brand, with over 95 per cent unaided brand awareness among Canadians. Replacing such a hugely successful brand with Best Buy, which was unknown in Canada, seemed counter-intuitive. </w:t>
      </w:r>
    </w:p>
    <w:p w:rsidR="00D05862" w:rsidRDefault="00D05862">
      <w:pPr>
        <w:spacing w:after="43" w:line="259" w:lineRule="auto"/>
        <w:ind w:left="720" w:right="0" w:firstLine="0"/>
        <w:jc w:val="left"/>
      </w:pPr>
    </w:p>
    <w:p w:rsidR="00D05862" w:rsidRDefault="007A646B">
      <w:pPr>
        <w:ind w:left="-4" w:right="0"/>
      </w:pPr>
      <w:r>
        <w:t xml:space="preserve">Best Buy also had other reasons for pursuing a dual-brand strategy. If the senior staff at Future Shop were focused on setting up the Best Buy operation, their activities risked affecting negatively on the existing sales of Future Shop stores. Putting together a separate team at Best Buy, fully dedicated to opening the greenfield stores of Best Buy, as originally planned, would speed up the process of the company’s market entry.  </w:t>
      </w:r>
    </w:p>
    <w:p w:rsidR="00D05862" w:rsidRDefault="00D05862">
      <w:pPr>
        <w:spacing w:after="41" w:line="259" w:lineRule="auto"/>
        <w:ind w:left="0" w:right="0" w:firstLine="0"/>
        <w:jc w:val="left"/>
      </w:pPr>
    </w:p>
    <w:p w:rsidR="00D05862" w:rsidRDefault="007A646B">
      <w:pPr>
        <w:ind w:left="-4" w:right="0"/>
      </w:pPr>
      <w:r>
        <w:t xml:space="preserve">But the dual-brand strategy also had some downsides. Said Noble: </w:t>
      </w:r>
    </w:p>
    <w:p w:rsidR="00D05862" w:rsidRDefault="00D05862">
      <w:pPr>
        <w:spacing w:after="41" w:line="259" w:lineRule="auto"/>
        <w:ind w:left="0" w:right="0" w:firstLine="0"/>
        <w:jc w:val="left"/>
      </w:pPr>
    </w:p>
    <w:p w:rsidR="00D05862" w:rsidRDefault="007A646B">
      <w:pPr>
        <w:ind w:left="730" w:right="722"/>
      </w:pPr>
      <w:r>
        <w:t xml:space="preserve">We had four concerns about the dual-branding strategy. Cannibalization was, of course, a major issue. It was likely that each Best Buy store would eat into the earnings of a Future </w:t>
      </w:r>
      <w:r>
        <w:lastRenderedPageBreak/>
        <w:t xml:space="preserve">Shop store and vice versa, particularly when the two were in close proximity. Since the company would have to manage two different brands, the marketing dollars in Canada would be split in half, minimizing the impact of ad-spend. Also imminent was the possibility of a blurring of brand identity in the eyes of the consumer. Finally, there would be duplication of roles at the corporate headquarters at Minneapolis, with the two brands requiring separate staff inputs. </w:t>
      </w:r>
    </w:p>
    <w:p w:rsidR="00D05862" w:rsidRDefault="00D05862">
      <w:pPr>
        <w:spacing w:after="41" w:line="259" w:lineRule="auto"/>
        <w:ind w:left="0" w:right="0" w:firstLine="0"/>
        <w:jc w:val="left"/>
      </w:pPr>
    </w:p>
    <w:p w:rsidR="00D05862" w:rsidRDefault="007A646B">
      <w:pPr>
        <w:ind w:left="-4" w:right="0"/>
      </w:pPr>
      <w:r>
        <w:t xml:space="preserve">The two brands were each headed by a vice president based in Vancouver, the location of Best Buy Canada Ltd. (BBYC), the newly formed subsidiary that maintained the two brands. BBYC took several steps to reinforce the operations of both brands at ground level: opening an automated 450,000-square-foot distribution center in Ontario and, eventually, another 500,000-square-foot distribution center in British Columbia, to support store growth for both brands; outsourcing a call center to provide 24-hour service, seven days a week; and retaining a premier insurance company to underwrite product warranties. Stores of both brands were open 60 to 75 hours per week, seven days a week. All stores used the parent company’s SOP. </w:t>
      </w:r>
    </w:p>
    <w:p w:rsidR="00D05862" w:rsidRDefault="00D05862">
      <w:pPr>
        <w:spacing w:after="41" w:line="259" w:lineRule="auto"/>
        <w:ind w:left="0" w:right="0" w:firstLine="0"/>
        <w:jc w:val="left"/>
      </w:pPr>
    </w:p>
    <w:p w:rsidR="00D05862" w:rsidRDefault="007A646B">
      <w:pPr>
        <w:ind w:left="-4" w:right="0"/>
      </w:pPr>
      <w:r>
        <w:t xml:space="preserve">An average Future Shop store was staffed by a general manager, an operations manager, one to four department managers and 48 to 95 sales associates, as well as part-time sales associates. An average Canada Best Buy store was staffed by a general manager; assistant managers for operations, merchandising, inventory and sales; and 80 to 110 sales associates, including full-time and part-time sales associates.  </w:t>
      </w:r>
    </w:p>
    <w:p w:rsidR="00D05862" w:rsidRDefault="00D05862">
      <w:pPr>
        <w:spacing w:after="41" w:line="259" w:lineRule="auto"/>
        <w:ind w:left="0" w:right="0" w:firstLine="0"/>
        <w:jc w:val="left"/>
      </w:pPr>
    </w:p>
    <w:p w:rsidR="00D05862" w:rsidRDefault="007A646B">
      <w:pPr>
        <w:ind w:left="-4" w:right="0"/>
      </w:pPr>
      <w:r>
        <w:t xml:space="preserve">Although Best Buy and Future Shop effectively competed for market share, the positioning for each company was different. Best Buy, with its yellow-price-tag logo continued to offer the “grab and go” option by providing an open floor plan that allowed customers to shop on their own or with the help of a no-pressure (i.e. non-commissioned) Blue Shirt product specialist if desired. Future Shop focused on offering the trusted, personalized customer service for which it was already well known in Canadian cities.  </w:t>
      </w:r>
    </w:p>
    <w:p w:rsidR="00D05862" w:rsidRDefault="00D05862">
      <w:pPr>
        <w:spacing w:after="43" w:line="259" w:lineRule="auto"/>
        <w:ind w:left="0" w:right="0" w:firstLine="0"/>
        <w:jc w:val="left"/>
      </w:pPr>
    </w:p>
    <w:p w:rsidR="00D05862" w:rsidRDefault="007A646B">
      <w:pPr>
        <w:ind w:left="-4" w:right="0"/>
      </w:pPr>
      <w:r>
        <w:t xml:space="preserve">By the end of the first year of operations, there were indications that the dual-branding strategy was working in Canada. For example, the Future Shop store at Mississauga had sales revenues of $40 million in 2001/02. In 2002/03, post-acquisition, revenues were $38 million. Cannibalization was minimal because the Best Buy store, located across the street, had delivered an additional $30 million in sales for the same period. Overall, Best Buy had achieved a combined market share in Canada of 34 per cent. In some places, the proximity of the two banners had created a shopping destination. The company’s research also pointed out that the customer bases of Best Buy and Future Shop were different. Canadian customers viewed the two brands as distinct, not interchangeable. One indication was that only 18 per cent of customers applying for a Best Buy credit card in fiscal 2004 already held a Future Shop credit card (see Exhibit 3). </w:t>
      </w:r>
    </w:p>
    <w:p w:rsidR="00D05862" w:rsidRDefault="00D05862">
      <w:pPr>
        <w:spacing w:after="41" w:line="259" w:lineRule="auto"/>
        <w:ind w:left="0" w:right="0" w:firstLine="0"/>
        <w:jc w:val="left"/>
      </w:pPr>
    </w:p>
    <w:p w:rsidR="00D05862" w:rsidRDefault="007A646B">
      <w:pPr>
        <w:ind w:left="-4" w:right="0"/>
      </w:pPr>
      <w:r>
        <w:t xml:space="preserve">The board of Best Buy was now willing to support the dual-brand strategy in Canada as long as Best Buy entered new markets in Canada and delivered on sales targets, while Future Shop continued to deliver on its own sales targets. In negotiating with Five Star in China, the board was willing to support a similar strategy on similar expectations (see Exhibit 4).  </w:t>
      </w:r>
    </w:p>
    <w:p w:rsidR="00D05862" w:rsidRDefault="00D05862">
      <w:pPr>
        <w:spacing w:after="0" w:line="259" w:lineRule="auto"/>
        <w:ind w:left="0" w:right="0" w:firstLine="0"/>
        <w:jc w:val="left"/>
      </w:pPr>
    </w:p>
    <w:p w:rsidR="00D05862" w:rsidRDefault="00D05862">
      <w:pPr>
        <w:spacing w:after="25" w:line="259" w:lineRule="auto"/>
        <w:ind w:left="0" w:right="0" w:firstLine="0"/>
        <w:jc w:val="left"/>
      </w:pPr>
    </w:p>
    <w:p w:rsidR="00D05862" w:rsidRDefault="007A646B">
      <w:pPr>
        <w:spacing w:after="0" w:line="259" w:lineRule="auto"/>
        <w:ind w:left="-5" w:right="0"/>
        <w:jc w:val="left"/>
      </w:pPr>
      <w:r>
        <w:rPr>
          <w:rFonts w:ascii="Arial" w:eastAsia="Arial" w:hAnsi="Arial" w:cs="Arial"/>
          <w:b/>
          <w:sz w:val="20"/>
        </w:rPr>
        <w:t xml:space="preserve">ENTERING CHINA </w:t>
      </w:r>
    </w:p>
    <w:p w:rsidR="00D05862" w:rsidRDefault="00D05862">
      <w:pPr>
        <w:spacing w:after="41" w:line="259" w:lineRule="auto"/>
        <w:ind w:left="0" w:right="0" w:firstLine="0"/>
        <w:jc w:val="left"/>
      </w:pPr>
    </w:p>
    <w:p w:rsidR="00D05862" w:rsidRDefault="007A646B">
      <w:pPr>
        <w:ind w:left="-4" w:right="0"/>
      </w:pPr>
      <w:r>
        <w:t>A country of 1.3 billion consumers, China had been attracting the attention of overseas investors since it began liberalizing the economy in 1985. Over the next two decades, its manufacturing side boomed, with the growth in gross domestic product (GDP) averaging 10 per cent per annum. The consumption side, however, was growing at a pace slower than output and not catching up. Consumption as a percentage of GDP had in fact dropped from 47 per cent in 1995 to 37 per cent in 2005.</w:t>
      </w:r>
      <w:r>
        <w:rPr>
          <w:vertAlign w:val="superscript"/>
        </w:rPr>
        <w:footnoteReference w:id="6"/>
      </w:r>
      <w:r>
        <w:t xml:space="preserve"> A process of adjustment was under way, and because the Chinese economy was moving from the historical investment-led growth model to a consumption-led growth model, many multinational marketers were beginning to see an opportunity. McKinsey Global Institute had predicted that China would become the third-largest consumer market in the world by 2025 (see Exhibit 5). </w:t>
      </w:r>
    </w:p>
    <w:p w:rsidR="00D05862" w:rsidRDefault="00D05862">
      <w:pPr>
        <w:spacing w:after="41" w:line="259" w:lineRule="auto"/>
        <w:ind w:left="0" w:right="0" w:firstLine="0"/>
        <w:jc w:val="left"/>
      </w:pPr>
    </w:p>
    <w:p w:rsidR="00D05862" w:rsidRDefault="007A646B">
      <w:pPr>
        <w:ind w:left="-4" w:right="0"/>
      </w:pPr>
      <w:r>
        <w:t>Best Buy’s original interest in China had been flagged by China’s manufacturing base. Since the 1990s, the China had become a major hub in the Asian region for the manufacture of CE components. In a little more than a decade, China was playing host to a number of manufacturers from the United States and Europe. Attracted by the country’s low labor costs, these manufacturers had started relocating their domestic manufacturing operations to China. A fast-growing home market was also spurring China’s CE manufacturing industry. According to Instat, an American high-tech market research firm with an office in China, the manufacturing end of the CE industry in China, which was estimated at $71.5 billion in 2006, was expected to more than double by 2010.</w:t>
      </w:r>
      <w:r>
        <w:rPr>
          <w:vertAlign w:val="superscript"/>
        </w:rPr>
        <w:footnoteReference w:id="7"/>
      </w:r>
    </w:p>
    <w:p w:rsidR="00D05862" w:rsidRDefault="00D05862">
      <w:pPr>
        <w:spacing w:after="43" w:line="259" w:lineRule="auto"/>
        <w:ind w:left="0" w:right="0" w:firstLine="0"/>
        <w:jc w:val="left"/>
      </w:pPr>
    </w:p>
    <w:p w:rsidR="00D05862" w:rsidRDefault="007A646B">
      <w:pPr>
        <w:ind w:left="-4" w:right="0"/>
      </w:pPr>
      <w:r>
        <w:t xml:space="preserve">In September 2003, Best Buy opened a 25-person sourcing office in Shanghai, China. This move complemented the company’s plans to expand its existing 450 stores in the United States and 127 stores in Canada to at least 1,200 stores in North America over the long haul. The Shanghai office was seen as a means of both lowering the cost of goods sold and driving gross profit rates on individual products. This office was also meant to fill the gaps in the company’s product assortment with private labels from the Asian region. Said Noble: </w:t>
      </w:r>
    </w:p>
    <w:p w:rsidR="00D05862" w:rsidRDefault="00D05862">
      <w:pPr>
        <w:spacing w:after="41" w:line="259" w:lineRule="auto"/>
        <w:ind w:left="0" w:right="0" w:firstLine="0"/>
        <w:jc w:val="left"/>
      </w:pPr>
    </w:p>
    <w:p w:rsidR="00D05862" w:rsidRDefault="007A646B">
      <w:pPr>
        <w:ind w:left="730" w:right="721"/>
      </w:pPr>
      <w:r>
        <w:t>China was chosen as the second international expansion market primarily due to the overall market opportunity, consumer fundamentals and macro-economic factors. We did look at other markets such as Europe, especially France and Germany, but, they were mature, competitive and offered less quality retail real estate at a high cost.</w:t>
      </w:r>
      <w:r>
        <w:rPr>
          <w:vertAlign w:val="superscript"/>
        </w:rPr>
        <w:footnoteReference w:id="8"/>
      </w:r>
    </w:p>
    <w:p w:rsidR="00D05862" w:rsidRDefault="007A646B">
      <w:pPr>
        <w:ind w:left="-4" w:right="0"/>
      </w:pPr>
      <w:r>
        <w:t xml:space="preserve">The Chinese CE retail market was fragmented. The top five players together held less than 20 per cent of the market share. However, the Chinese market was expected to account for 25 per cent of the global CE market by 2010. Taking a slice of the new growth opportunity ranked high on the agendas of multinational corporations. Best Buy was the first, and so far the only, multinational to have entered the retail end of Chinese CE market.  </w:t>
      </w:r>
    </w:p>
    <w:p w:rsidR="00D05862" w:rsidRDefault="00D05862">
      <w:pPr>
        <w:spacing w:after="43" w:line="259" w:lineRule="auto"/>
        <w:ind w:left="0" w:right="0" w:firstLine="0"/>
        <w:jc w:val="left"/>
      </w:pPr>
    </w:p>
    <w:p w:rsidR="00D05862" w:rsidRDefault="007A646B">
      <w:pPr>
        <w:ind w:left="-4" w:right="0"/>
      </w:pPr>
      <w:r>
        <w:t xml:space="preserve">China’s CE retail market was, however, a complex terrain to navigate for a new entrant. Price wars were rampant. In categories such as TVs and white goods, excess capacity had squeezed profit margins to less than three per cent, the lowest in the world. Although consolidation among electronics retailers had been ongoing, a new wave of mergers and acquisitions (M&amp;As) was evident within a space of a few months in </w:t>
      </w:r>
      <w:r>
        <w:lastRenderedPageBreak/>
        <w:t xml:space="preserve">early 2006. Gome Electrical Appliances Holdings Ltd. (Gome), China’s leading electronics specialty chain, had already mounted a bid on China Paradise Electronics Retail Ltd. (China Paradise), which itself had struck — and then put on hold — an alliance with the privately owned Dazhong Electrical Appliance Co. Ltd., the fifth-largest CE retailer in China The formalities pertaining to acquisition of China Paradise by Gome were to reach closure in late July 2006. Best Buy had already acquired Jiangsu Five Star in April 2006. </w:t>
      </w:r>
    </w:p>
    <w:p w:rsidR="00D05862" w:rsidRDefault="00D05862">
      <w:pPr>
        <w:spacing w:after="41" w:line="259" w:lineRule="auto"/>
        <w:ind w:left="0" w:right="0" w:firstLine="0"/>
        <w:jc w:val="left"/>
      </w:pPr>
    </w:p>
    <w:p w:rsidR="00D05862" w:rsidRDefault="007A646B">
      <w:pPr>
        <w:ind w:left="-4" w:right="0"/>
      </w:pPr>
      <w:r>
        <w:t>The Chinese CE market had some unique characteristics. For example, approximately two-thirds of the sales staff in a retail store were on the payroll of suppliers. Also, the rate of growth of “other income” was often higher than the rate of growth in sales. The gross margin of Chinese retailers was understated without taking into account “other income,” which included rebates and listing fees, often the equivalent of a retailer’s gross profit. Instead of a mark-up on the cost of goods sold, the retailers received rebates.</w:t>
      </w:r>
      <w:r>
        <w:rPr>
          <w:vertAlign w:val="superscript"/>
        </w:rPr>
        <w:footnoteReference w:id="9"/>
      </w:r>
    </w:p>
    <w:p w:rsidR="00D05862" w:rsidRDefault="00D05862">
      <w:pPr>
        <w:spacing w:after="0" w:line="259" w:lineRule="auto"/>
        <w:ind w:left="0" w:right="0" w:firstLine="0"/>
        <w:jc w:val="left"/>
      </w:pPr>
    </w:p>
    <w:p w:rsidR="00D05862" w:rsidRDefault="00D05862">
      <w:pPr>
        <w:spacing w:after="26" w:line="259" w:lineRule="auto"/>
        <w:ind w:left="0" w:right="0" w:firstLine="0"/>
        <w:jc w:val="left"/>
      </w:pPr>
    </w:p>
    <w:p w:rsidR="00D05862" w:rsidRDefault="007A646B">
      <w:pPr>
        <w:spacing w:after="0" w:line="259" w:lineRule="auto"/>
        <w:ind w:left="-5" w:right="0"/>
        <w:jc w:val="left"/>
      </w:pPr>
      <w:r>
        <w:rPr>
          <w:rFonts w:ascii="Arial" w:eastAsia="Arial" w:hAnsi="Arial" w:cs="Arial"/>
          <w:b/>
          <w:sz w:val="20"/>
        </w:rPr>
        <w:t xml:space="preserve">Buyer Behavior  </w:t>
      </w:r>
    </w:p>
    <w:p w:rsidR="00D05862" w:rsidRDefault="00D05862">
      <w:pPr>
        <w:spacing w:after="43" w:line="259" w:lineRule="auto"/>
        <w:ind w:left="0" w:right="0" w:firstLine="0"/>
        <w:jc w:val="left"/>
      </w:pPr>
    </w:p>
    <w:p w:rsidR="00D05862" w:rsidRDefault="007A646B">
      <w:pPr>
        <w:ind w:left="-4" w:right="0"/>
      </w:pPr>
      <w:r>
        <w:t xml:space="preserve">In 2004, approximately 36 million urban Chinese households had a disposable income of at least RMB25,000 (approximately US$3,000) a year, which was considered, by local standards, a reasonable threshold for entering the consumer class. By 2009, the number was expected to almost triple, to 105 million urban households. A massive influx of new consumers was now reaching the retail cash registers. Every year, approximately 20 million Chinese (the population of Australia) turned 18 years of age. </w:t>
      </w:r>
    </w:p>
    <w:p w:rsidR="00D05862" w:rsidRDefault="007A646B">
      <w:pPr>
        <w:spacing w:after="25"/>
        <w:ind w:left="-4" w:right="0"/>
      </w:pPr>
      <w:r>
        <w:t>Prosperity was lifting the incomes of tens of millions more.</w:t>
      </w:r>
      <w:r>
        <w:rPr>
          <w:vertAlign w:val="superscript"/>
        </w:rPr>
        <w:footnoteReference w:id="10"/>
      </w:r>
    </w:p>
    <w:p w:rsidR="00D05862" w:rsidRDefault="00D05862">
      <w:pPr>
        <w:spacing w:after="0" w:line="259" w:lineRule="auto"/>
        <w:ind w:left="0" w:right="0" w:firstLine="0"/>
        <w:jc w:val="left"/>
      </w:pPr>
    </w:p>
    <w:p w:rsidR="00D05862" w:rsidRDefault="007A646B">
      <w:pPr>
        <w:ind w:left="-4" w:right="0"/>
      </w:pPr>
      <w:r>
        <w:t>Chinese consumers were not prone to opening their wallets freely. The savings rate in China in 2006 was 28 per cent of monthly household income, compared with three per cent in the United Kingdom and two per cent in Canada. Chinese consumers were also not accustomed to the concept of credit. The credit card penetration rate in urban households was less than four per cent, compared with 75 per cent in the United States, 78 per cent in Japan and 91 per cent in Germany. Less than six per cent of credit card holders in China carried forward their ongoing balances.</w:t>
      </w:r>
      <w:r>
        <w:rPr>
          <w:vertAlign w:val="superscript"/>
        </w:rPr>
        <w:footnoteReference w:id="11"/>
      </w:r>
    </w:p>
    <w:p w:rsidR="00D05862" w:rsidRDefault="00D05862">
      <w:pPr>
        <w:spacing w:after="43" w:line="259" w:lineRule="auto"/>
        <w:ind w:left="0" w:right="0" w:firstLine="0"/>
        <w:jc w:val="left"/>
      </w:pPr>
    </w:p>
    <w:p w:rsidR="00D05862" w:rsidRDefault="007A646B">
      <w:pPr>
        <w:ind w:left="-4" w:right="0"/>
      </w:pPr>
      <w:r>
        <w:t>Observers had found that Chinese consumers responded better to messages focusing on functional features than those focusing on brand imagery. At one level, Chinese consumers were attracted to brand names but, on another level, they were wary of premium prices. Brand preferences of customers did not always translate into revenues in the form of increased market share for companies. Salespersons held sway over the buying decisions of consumers who were also influenced by point-of-sale promotions to make lastminute switches. Because Chinese consumers had a sense of national pride, a multinational corporation, by seeming foreign, could lose potential customer segments.</w:t>
      </w:r>
      <w:r>
        <w:rPr>
          <w:vertAlign w:val="superscript"/>
        </w:rPr>
        <w:footnoteReference w:id="12"/>
      </w: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7A646B">
      <w:pPr>
        <w:spacing w:after="0" w:line="259" w:lineRule="auto"/>
        <w:ind w:left="-5" w:right="0"/>
        <w:jc w:val="left"/>
      </w:pPr>
      <w:r>
        <w:rPr>
          <w:rFonts w:ascii="Arial" w:eastAsia="Arial" w:hAnsi="Arial" w:cs="Arial"/>
          <w:b/>
          <w:sz w:val="20"/>
        </w:rPr>
        <w:t xml:space="preserve">Growth Centers </w:t>
      </w:r>
    </w:p>
    <w:p w:rsidR="00D05862" w:rsidRDefault="00D05862">
      <w:pPr>
        <w:spacing w:after="0" w:line="259" w:lineRule="auto"/>
        <w:ind w:left="0" w:right="0" w:firstLine="0"/>
        <w:jc w:val="left"/>
      </w:pPr>
    </w:p>
    <w:p w:rsidR="00D05862" w:rsidRDefault="007A646B">
      <w:pPr>
        <w:ind w:left="-4" w:right="0"/>
      </w:pPr>
      <w:r>
        <w:lastRenderedPageBreak/>
        <w:t>In markets such as the United States and Canada, consumers exhibited few differences between regions, which required companies to make choices only between products and segments. In China, the trade-offs had an additional dimension, requiring product-segment-region choices. Marketers had to factor in regional differences because as one moved across tiers of cities in China, a steep drop-off was experienced in infrastructure, channels and disposable income. When a mass merchandiser entered China, it evaluated the country’s cities, giving each locale a tier designation on the basis of size, sophistication, purchasing habits, attitudes and disposable income of its population and its own product offerings.</w:t>
      </w:r>
      <w:r>
        <w:rPr>
          <w:vertAlign w:val="superscript"/>
        </w:rPr>
        <w:footnoteReference w:id="13"/>
      </w:r>
      <w:r>
        <w:t xml:space="preserve"> A typical classification is shown in Exhibit 6. </w:t>
      </w:r>
    </w:p>
    <w:p w:rsidR="00D05862" w:rsidRDefault="00D05862">
      <w:pPr>
        <w:spacing w:after="0" w:line="259" w:lineRule="auto"/>
        <w:ind w:left="0" w:right="0" w:firstLine="0"/>
        <w:jc w:val="left"/>
      </w:pPr>
    </w:p>
    <w:p w:rsidR="00D05862" w:rsidRDefault="007A646B">
      <w:pPr>
        <w:ind w:left="-4" w:right="0"/>
      </w:pPr>
      <w:r>
        <w:t xml:space="preserve">A massive increase in retail space was evidence of increasing competition in China’s tier-one cities in particular. Major players were eyeing growth opportunities in tier-two and tier-three cities. The attendant risk was the longer breakeven point because, given the much lower income levels in those cities, sales would be slower. However, the costs of retail space would be lower, and given less competition, margins were likely to be higher.  </w:t>
      </w:r>
    </w:p>
    <w:p w:rsidR="00D05862" w:rsidRDefault="00D05862">
      <w:pPr>
        <w:spacing w:after="0" w:line="259" w:lineRule="auto"/>
        <w:ind w:left="1" w:right="0" w:firstLine="0"/>
        <w:jc w:val="left"/>
      </w:pPr>
    </w:p>
    <w:p w:rsidR="00D05862" w:rsidRDefault="007A646B">
      <w:pPr>
        <w:ind w:left="-4" w:right="0"/>
      </w:pPr>
      <w:r>
        <w:t xml:space="preserve">China also had other limitations. Land acquisition in cities was often difficult; procedural delays meant that a new entrant would take at least six months to open a store; relationships between vendors and retailers were so close and guarded by local customs and preferences, that an outsider did not have an easy time getting a foot in the door. Manufacturers of CE were not likely to cut a new entrant such as Best Buy much slack on pricing, particularly because personal relationships (referred to as “guanxi” in local terminology) influenced the conduct of business among Chinese who were more comfortable dealing with people they knew. China was also experiencing a crunch of quality human resources because retailing, as an industry, had not yet developed in the country.  </w:t>
      </w:r>
    </w:p>
    <w:p w:rsidR="00D05862" w:rsidRDefault="00D05862">
      <w:pPr>
        <w:spacing w:after="0" w:line="259" w:lineRule="auto"/>
        <w:ind w:left="1" w:right="0" w:firstLine="0"/>
        <w:jc w:val="left"/>
      </w:pPr>
    </w:p>
    <w:p w:rsidR="00D05862" w:rsidRDefault="00D05862">
      <w:pPr>
        <w:spacing w:after="0" w:line="259" w:lineRule="auto"/>
        <w:ind w:left="1" w:right="0" w:firstLine="0"/>
        <w:jc w:val="left"/>
      </w:pPr>
    </w:p>
    <w:p w:rsidR="00D05862" w:rsidRDefault="007A646B">
      <w:pPr>
        <w:spacing w:after="0" w:line="259" w:lineRule="auto"/>
        <w:ind w:left="-5" w:right="0"/>
        <w:jc w:val="left"/>
      </w:pPr>
      <w:r>
        <w:rPr>
          <w:rFonts w:ascii="Arial" w:eastAsia="Arial" w:hAnsi="Arial" w:cs="Arial"/>
          <w:b/>
          <w:sz w:val="20"/>
        </w:rPr>
        <w:t xml:space="preserve">MAJOR COMPETITORS </w:t>
      </w:r>
    </w:p>
    <w:p w:rsidR="00D05862" w:rsidRDefault="00D05862">
      <w:pPr>
        <w:spacing w:after="0" w:line="259" w:lineRule="auto"/>
        <w:ind w:left="0" w:right="0" w:firstLine="0"/>
        <w:jc w:val="left"/>
      </w:pPr>
    </w:p>
    <w:p w:rsidR="00D05862" w:rsidRDefault="007A646B">
      <w:pPr>
        <w:ind w:left="-4" w:right="0"/>
      </w:pPr>
      <w:r>
        <w:t xml:space="preserve">Before being acquired by Best Buy, Five Star had two major competitors, Gome Electrical Appliances Holdings Ltd. (Gome) and Suning, both publicly held (see Exhibit 7). Together, the two companies had saturated many of the country’s largest cities over the past few years. Although the total market shares in 2005 of the top five in 2005 (comprising Gome, Suning, Five Star and two others) accounted for less than 20 per cent of market share, Gome and Suning held a combined market share of 70 per cent in some appliance product categories, such as air conditioners. </w:t>
      </w:r>
    </w:p>
    <w:p w:rsidR="00D05862" w:rsidRDefault="00D05862">
      <w:pPr>
        <w:spacing w:after="0" w:line="259" w:lineRule="auto"/>
        <w:ind w:left="1" w:right="0" w:firstLine="0"/>
        <w:jc w:val="left"/>
      </w:pPr>
    </w:p>
    <w:p w:rsidR="00D05862" w:rsidRDefault="00D05862">
      <w:pPr>
        <w:spacing w:after="0" w:line="259" w:lineRule="auto"/>
        <w:ind w:left="1" w:right="0" w:firstLine="0"/>
        <w:jc w:val="left"/>
      </w:pPr>
    </w:p>
    <w:p w:rsidR="00D05862" w:rsidRDefault="007A646B">
      <w:pPr>
        <w:spacing w:after="0" w:line="259" w:lineRule="auto"/>
        <w:ind w:left="-5" w:right="0"/>
        <w:jc w:val="left"/>
      </w:pPr>
      <w:r>
        <w:rPr>
          <w:rFonts w:ascii="Arial" w:eastAsia="Arial" w:hAnsi="Arial" w:cs="Arial"/>
          <w:b/>
          <w:sz w:val="20"/>
        </w:rPr>
        <w:t xml:space="preserve">Gome Group </w:t>
      </w:r>
    </w:p>
    <w:p w:rsidR="00D05862" w:rsidRDefault="00D05862">
      <w:pPr>
        <w:spacing w:after="0" w:line="259" w:lineRule="auto"/>
        <w:ind w:left="0" w:right="0" w:firstLine="0"/>
        <w:jc w:val="left"/>
      </w:pPr>
    </w:p>
    <w:p w:rsidR="00D05862" w:rsidRDefault="007A646B">
      <w:pPr>
        <w:spacing w:after="33"/>
        <w:ind w:left="-4" w:right="0"/>
      </w:pPr>
      <w:r>
        <w:t>The Gome Group had two companies: Gome Electrical Appliances Holdings Ltd. and Beijing Gome (an unlisted company). In 1993, Gome opened its first store in Beijing, and soon expanded into other major cities in China, gaining widespread consumer acceptance. By mid-2005, the group had 437 stores (of which 263 belonged to the listed company) in 132 cities in China, with the most extensive distribution network of all the home appliance retailers in China. It was leading in all regional markets (Northeast China, North China, Northwest China, South West China and South China) with the exception of East China, the home market of Suning, where Gome was ranked number three.</w:t>
      </w:r>
      <w:r>
        <w:rPr>
          <w:vertAlign w:val="superscript"/>
        </w:rPr>
        <w:footnoteReference w:id="14"/>
      </w:r>
      <w:r>
        <w:t xml:space="preserve">Gome was the largest CE retailer in China with six per cent market share, prior to its acquisition of China Paradise. The company </w:t>
      </w:r>
      <w:r>
        <w:lastRenderedPageBreak/>
        <w:t>was mounting a bid on China Paradise, likely to come through in a few weeks, for a record sum of $677 million.</w:t>
      </w:r>
      <w:r>
        <w:rPr>
          <w:vertAlign w:val="superscript"/>
        </w:rPr>
        <w:footnoteReference w:id="15"/>
      </w:r>
    </w:p>
    <w:p w:rsidR="00D05862" w:rsidRDefault="00D05862">
      <w:pPr>
        <w:spacing w:after="0" w:line="259" w:lineRule="auto"/>
        <w:ind w:left="0" w:right="0" w:firstLine="0"/>
        <w:jc w:val="left"/>
      </w:pPr>
    </w:p>
    <w:p w:rsidR="00D05862" w:rsidRDefault="007A646B">
      <w:pPr>
        <w:ind w:left="-4" w:right="0"/>
      </w:pPr>
      <w:r>
        <w:t xml:space="preserve">At the beginning of 2005, Gome had announced its four-year growth initiative aimed at enlarging its geographical coverage and raising its national market share to 10 to 15 per cent by the end of 2008. Although Gome had set itself apart, to start with, on a super-store format offering the lowest prices, the differentiation had been subsequently commoditized in by its competitors. Gome had then cracked the traditional business model (of selling through intermediaries to various retail formats) by dealing directly with mega brands. In introducing category killers, the company had set a new trend in CE retailing in China. The company had also begun to focus on pre-sales service, as opposed to the industry practice of after-sales service, by advising customers on which brands to choose. Because this service was not easy to implement at the store level, where brands had their own commission-based sales staff, Gome was examining a new store format it called Eagle (Gome had been known earlier as China Eagle). Gome opened its first Eagle store in December 2005, in Shenyang. This mega-store, which occupied 15,000 square meters differed in two ways: all sales staff at Eagle were on the payroll of Gome; and the display format was based on categories not brands. The company was planning to open six to nine Eagle stores in the next three years, depending upon how the performance of the first two.  </w:t>
      </w:r>
    </w:p>
    <w:p w:rsidR="00D05862" w:rsidRDefault="00D05862">
      <w:pPr>
        <w:spacing w:after="0" w:line="259" w:lineRule="auto"/>
        <w:ind w:left="0" w:right="0" w:firstLine="0"/>
        <w:jc w:val="left"/>
      </w:pPr>
    </w:p>
    <w:p w:rsidR="00D05862" w:rsidRDefault="007A646B">
      <w:pPr>
        <w:spacing w:after="26"/>
        <w:ind w:left="-4" w:right="0"/>
      </w:pPr>
      <w:r>
        <w:t>The group was planning to expand rapidly into tier-two cities in particular, not only because of improvements in economies of scale and customer acquisition but also because, as a first mover, it could secure preferential tax treatments from local governments welcoming jobs creation opportunities. It was unlikely that the second or third movers would be entitled to the benefits offered to the first mover.</w:t>
      </w:r>
      <w:r>
        <w:rPr>
          <w:vertAlign w:val="superscript"/>
        </w:rPr>
        <w:footnoteReference w:id="16"/>
      </w: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7A646B">
      <w:pPr>
        <w:spacing w:after="0" w:line="259" w:lineRule="auto"/>
        <w:ind w:left="-5" w:right="0"/>
        <w:jc w:val="left"/>
      </w:pPr>
      <w:r>
        <w:rPr>
          <w:rFonts w:ascii="Arial" w:eastAsia="Arial" w:hAnsi="Arial" w:cs="Arial"/>
          <w:b/>
          <w:sz w:val="20"/>
        </w:rPr>
        <w:t xml:space="preserve">Suning </w:t>
      </w:r>
    </w:p>
    <w:p w:rsidR="00D05862" w:rsidRDefault="00D05862">
      <w:pPr>
        <w:spacing w:after="0" w:line="259" w:lineRule="auto"/>
        <w:ind w:left="0" w:right="0" w:firstLine="0"/>
        <w:jc w:val="left"/>
      </w:pPr>
    </w:p>
    <w:p w:rsidR="00D05862" w:rsidRDefault="007A646B">
      <w:pPr>
        <w:spacing w:after="40"/>
        <w:ind w:left="-4" w:right="0"/>
      </w:pPr>
      <w:r>
        <w:t>Suning had grown from a regional air-conditioning retailer to a leading CE retail chain in China in less than a decade. It was in the process of converting its stores into a customer-oriented format it called 3C (computers, communications and consumer electronics). The company was on an expansion spree, increasing its stores five fold in the last three years to 224, with more than half of them opening in 2005 alone, covering 61 cities.It was now planning to double the number of stores in two years. By the end of 2006, only 25 per cent of Suning’s retail space would have been opened for two years or more. In common with Gome, which also had a high proportion of new retail space, rapid store expansion and entry into less affluent tier-two cities had led to lower productivity of retail space at Suning.</w:t>
      </w:r>
      <w:r>
        <w:rPr>
          <w:rFonts w:ascii="Arial" w:eastAsia="Arial" w:hAnsi="Arial" w:cs="Arial"/>
          <w:sz w:val="18"/>
          <w:vertAlign w:val="superscript"/>
        </w:rPr>
        <w:footnoteReference w:id="17"/>
      </w:r>
    </w:p>
    <w:p w:rsidR="00D05862" w:rsidRDefault="00D05862">
      <w:pPr>
        <w:spacing w:after="0" w:line="259" w:lineRule="auto"/>
        <w:ind w:left="0" w:right="0" w:firstLine="0"/>
        <w:jc w:val="left"/>
      </w:pPr>
    </w:p>
    <w:p w:rsidR="00D05862" w:rsidRDefault="007A646B">
      <w:pPr>
        <w:ind w:left="-4" w:right="0"/>
      </w:pPr>
      <w:r>
        <w:t xml:space="preserve">Suning operated three types of stores that shared the same format: flagship, central and community. The stores differed in size and product assortment. Flagship stores were found in large cities or regional headquarters. These stores were the largest in size and sold a wide variety of products. The central stores were most common. All the stores were CE retail stores targeting the mass market.  </w:t>
      </w:r>
    </w:p>
    <w:p w:rsidR="00D05862" w:rsidRDefault="00D05862">
      <w:pPr>
        <w:spacing w:after="0" w:line="259" w:lineRule="auto"/>
        <w:ind w:left="0" w:right="0" w:firstLine="0"/>
        <w:jc w:val="left"/>
      </w:pPr>
    </w:p>
    <w:p w:rsidR="00D05862" w:rsidRDefault="007A646B">
      <w:pPr>
        <w:ind w:left="-4" w:right="0"/>
      </w:pPr>
      <w:r>
        <w:t xml:space="preserve">Suning sought differentiation in two ways. It was aligning its product assortment to address the needs of what it called “3C”customer groups (computers, communications and consumer electronics). It was also using service as its key competitive advantage. The company had set up 15 regional distribution centers, </w:t>
      </w:r>
      <w:r>
        <w:lastRenderedPageBreak/>
        <w:t xml:space="preserve">30 customer service centers and 500 service stations of its own to reinforce the message that service was its main product. </w:t>
      </w: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7A646B">
      <w:pPr>
        <w:spacing w:after="0" w:line="259" w:lineRule="auto"/>
        <w:ind w:left="-5" w:right="0"/>
        <w:jc w:val="left"/>
      </w:pPr>
      <w:r>
        <w:rPr>
          <w:rFonts w:ascii="Arial" w:eastAsia="Arial" w:hAnsi="Arial" w:cs="Arial"/>
          <w:b/>
          <w:sz w:val="20"/>
        </w:rPr>
        <w:t xml:space="preserve">FIVE STAR  </w:t>
      </w:r>
    </w:p>
    <w:p w:rsidR="00D05862" w:rsidRDefault="00D05862">
      <w:pPr>
        <w:spacing w:after="0" w:line="259" w:lineRule="auto"/>
        <w:ind w:left="0" w:right="0" w:firstLine="0"/>
        <w:jc w:val="left"/>
      </w:pPr>
    </w:p>
    <w:p w:rsidR="00D05862" w:rsidRDefault="007A646B">
      <w:pPr>
        <w:ind w:left="-4" w:right="0"/>
      </w:pPr>
      <w:r>
        <w:t>Five Star was China’s third-largest electronics and appliances chain. It had 135 stores located mostly in the fast-growing, second-tier cities, in eight of China’s 34 provinces. Founded in 1998 and headquartered in Nanjing in Jiangsu province, it had revenues of US$700 million in 2005, a 50 per cent increase over 2004. The company’s founder Wang Jianguo wanted to expand internationally but was constrained by delays in official permissions for listing his company abroad. “Our scale was becoming a bottleneck to development,” he said.</w:t>
      </w:r>
      <w:r>
        <w:rPr>
          <w:vertAlign w:val="superscript"/>
        </w:rPr>
        <w:footnoteReference w:id="18"/>
      </w:r>
      <w:r>
        <w:t xml:space="preserve"> When Best Buy sounded the idea of making an investment in the company, he decided to cash out and offload 75 per cent stake in the company to Best Buy for $180 million. Five Star employed more than 12,000 of its own employees (see Exhibit 8). </w:t>
      </w: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7A646B">
      <w:pPr>
        <w:spacing w:after="0" w:line="259" w:lineRule="auto"/>
        <w:ind w:left="-5" w:right="0"/>
        <w:jc w:val="left"/>
      </w:pPr>
      <w:r>
        <w:rPr>
          <w:rFonts w:ascii="Arial" w:eastAsia="Arial" w:hAnsi="Arial" w:cs="Arial"/>
          <w:b/>
          <w:sz w:val="20"/>
        </w:rPr>
        <w:t xml:space="preserve">ISSUES IN JUNE 2006 </w:t>
      </w:r>
    </w:p>
    <w:p w:rsidR="00D05862" w:rsidRDefault="00D05862">
      <w:pPr>
        <w:spacing w:after="0" w:line="259" w:lineRule="auto"/>
        <w:ind w:left="0" w:right="0" w:firstLine="0"/>
        <w:jc w:val="left"/>
      </w:pPr>
    </w:p>
    <w:p w:rsidR="00D05862" w:rsidRDefault="007A646B">
      <w:pPr>
        <w:ind w:left="-4" w:right="0"/>
      </w:pPr>
      <w:r>
        <w:t xml:space="preserve">In examining the prospects of dual-branding strategy in China, Noble had to make a call on whether it would serve as well in China as it did in Canada. He had to define the road map for implementing the strategy in China. In a broader context, he also had to explore the possibility of developing dual branding into Best Buy’s main competence over time. Best Buy was now at a stage at which the learning it had gained from international expansion, initiated in 2002, could be used to accelerate the company’s transformation in the U.S. domestic market, which it considered its core market. In his new role at Best Buy International, Noble was regularly tracking and evaluating global opportunities, looking for growing economies with buoyant consumer demand. Turkey and Mexico were potential targets for international expansion. </w:t>
      </w:r>
    </w:p>
    <w:p w:rsidR="00D05862" w:rsidRDefault="00D05862">
      <w:pPr>
        <w:spacing w:after="0" w:line="259" w:lineRule="auto"/>
        <w:ind w:left="0" w:right="0" w:firstLine="0"/>
        <w:jc w:val="left"/>
      </w:pPr>
    </w:p>
    <w:p w:rsidR="00D05862" w:rsidRDefault="007A646B">
      <w:pPr>
        <w:ind w:left="-4" w:right="0"/>
      </w:pPr>
      <w:r>
        <w:t xml:space="preserve">Customer centricity was a home-grown competence that Best Buy had deployed in Canada, and that seemed to have a universal appeal, applicable to any new market. SOP, which the company owned, was another. Geek Squad, a company innovation, seemed to be equally pervasive. Noble wondered whether a dual-branding strategy, which had been executed in Canada, could be as readily implemented in the international markets of the future. Was there a template of dual-branding that could be deployed, with a minor tweaking where necessary, to any new market, he wondered. What would that template be? </w:t>
      </w:r>
    </w:p>
    <w:p w:rsidR="00D05862" w:rsidRDefault="00D05862">
      <w:pPr>
        <w:spacing w:after="41" w:line="259" w:lineRule="auto"/>
        <w:ind w:left="0" w:right="0" w:firstLine="0"/>
        <w:jc w:val="left"/>
      </w:pPr>
    </w:p>
    <w:p w:rsidR="00D05862" w:rsidRDefault="00D05862">
      <w:pPr>
        <w:spacing w:after="0" w:line="259" w:lineRule="auto"/>
        <w:ind w:left="0" w:right="0" w:firstLine="0"/>
        <w:jc w:val="left"/>
      </w:pPr>
    </w:p>
    <w:p w:rsidR="00D05862" w:rsidRDefault="007A646B">
      <w:pPr>
        <w:pStyle w:val="Heading2"/>
        <w:ind w:right="5"/>
      </w:pPr>
      <w:r>
        <w:t xml:space="preserve">Exhibit 1 </w:t>
      </w:r>
    </w:p>
    <w:p w:rsidR="00D05862" w:rsidRDefault="007A646B">
      <w:pPr>
        <w:spacing w:after="5" w:line="259" w:lineRule="auto"/>
        <w:ind w:right="2814"/>
        <w:jc w:val="right"/>
      </w:pPr>
      <w:r>
        <w:rPr>
          <w:rFonts w:ascii="Arial" w:eastAsia="Arial" w:hAnsi="Arial" w:cs="Arial"/>
          <w:b/>
          <w:sz w:val="20"/>
        </w:rPr>
        <w:t xml:space="preserve">BEST BUY AND FUTURE SHOP IN 2002 </w:t>
      </w:r>
    </w:p>
    <w:tbl>
      <w:tblPr>
        <w:tblStyle w:val="TableGrid"/>
        <w:tblW w:w="8928" w:type="dxa"/>
        <w:tblInd w:w="216" w:type="dxa"/>
        <w:tblCellMar>
          <w:top w:w="55" w:type="dxa"/>
          <w:left w:w="107" w:type="dxa"/>
          <w:right w:w="58" w:type="dxa"/>
        </w:tblCellMar>
        <w:tblLook w:val="04A0"/>
      </w:tblPr>
      <w:tblGrid>
        <w:gridCol w:w="2028"/>
        <w:gridCol w:w="3600"/>
        <w:gridCol w:w="3300"/>
      </w:tblGrid>
      <w:tr w:rsidR="00D05862">
        <w:trPr>
          <w:trHeight w:val="263"/>
        </w:trPr>
        <w:tc>
          <w:tcPr>
            <w:tcW w:w="2028"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1" w:right="0" w:firstLine="0"/>
              <w:jc w:val="left"/>
            </w:pPr>
          </w:p>
        </w:tc>
        <w:tc>
          <w:tcPr>
            <w:tcW w:w="36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rPr>
                <w:b/>
              </w:rPr>
              <w:t xml:space="preserve">Best Buy  </w:t>
            </w:r>
          </w:p>
        </w:tc>
        <w:tc>
          <w:tcPr>
            <w:tcW w:w="33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2" w:right="0" w:firstLine="0"/>
              <w:jc w:val="left"/>
            </w:pPr>
            <w:r>
              <w:rPr>
                <w:b/>
              </w:rPr>
              <w:t xml:space="preserve">Future Shop </w:t>
            </w:r>
          </w:p>
        </w:tc>
      </w:tr>
      <w:tr w:rsidR="00D05862">
        <w:trPr>
          <w:trHeight w:val="263"/>
        </w:trPr>
        <w:tc>
          <w:tcPr>
            <w:tcW w:w="202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Typical store size </w:t>
            </w:r>
          </w:p>
        </w:tc>
        <w:tc>
          <w:tcPr>
            <w:tcW w:w="36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3" w:right="0" w:firstLine="0"/>
              <w:jc w:val="left"/>
            </w:pPr>
            <w:r>
              <w:t xml:space="preserve">35,000 square feet </w:t>
            </w:r>
          </w:p>
        </w:tc>
        <w:tc>
          <w:tcPr>
            <w:tcW w:w="33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3" w:right="0" w:firstLine="0"/>
              <w:jc w:val="left"/>
            </w:pPr>
            <w:r>
              <w:t xml:space="preserve">26,000 square feet </w:t>
            </w:r>
          </w:p>
        </w:tc>
      </w:tr>
      <w:tr w:rsidR="00D05862">
        <w:trPr>
          <w:trHeight w:val="263"/>
        </w:trPr>
        <w:tc>
          <w:tcPr>
            <w:tcW w:w="202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Store associates </w:t>
            </w:r>
          </w:p>
        </w:tc>
        <w:tc>
          <w:tcPr>
            <w:tcW w:w="36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2" w:right="0" w:firstLine="0"/>
              <w:jc w:val="left"/>
            </w:pPr>
            <w:r>
              <w:t xml:space="preserve">Blue Shirts </w:t>
            </w:r>
          </w:p>
        </w:tc>
        <w:tc>
          <w:tcPr>
            <w:tcW w:w="33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Product Experts </w:t>
            </w:r>
          </w:p>
        </w:tc>
      </w:tr>
      <w:tr w:rsidR="00D05862">
        <w:trPr>
          <w:trHeight w:val="516"/>
        </w:trPr>
        <w:tc>
          <w:tcPr>
            <w:tcW w:w="202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Staff mandate </w:t>
            </w:r>
          </w:p>
        </w:tc>
        <w:tc>
          <w:tcPr>
            <w:tcW w:w="36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Technology is fun. We make it easy for the customer </w:t>
            </w:r>
          </w:p>
        </w:tc>
        <w:tc>
          <w:tcPr>
            <w:tcW w:w="33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Providing Trusted Personalized Service </w:t>
            </w:r>
          </w:p>
        </w:tc>
      </w:tr>
      <w:tr w:rsidR="00D05862">
        <w:trPr>
          <w:trHeight w:val="1022"/>
        </w:trPr>
        <w:tc>
          <w:tcPr>
            <w:tcW w:w="202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lastRenderedPageBreak/>
              <w:t xml:space="preserve">Customers </w:t>
            </w:r>
          </w:p>
        </w:tc>
        <w:tc>
          <w:tcPr>
            <w:tcW w:w="36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1"/>
              <w:jc w:val="left"/>
            </w:pPr>
            <w:r>
              <w:t xml:space="preserve">Tech enthusiasts who enjoy the interactive shopping experience and grab-and-go convenience  </w:t>
            </w:r>
          </w:p>
        </w:tc>
        <w:tc>
          <w:tcPr>
            <w:tcW w:w="33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Tech savvy; a notch higher than the Best Buy customer; at the cutting edge of developments in technology </w:t>
            </w:r>
          </w:p>
        </w:tc>
      </w:tr>
      <w:tr w:rsidR="00D05862">
        <w:trPr>
          <w:trHeight w:val="516"/>
        </w:trPr>
        <w:tc>
          <w:tcPr>
            <w:tcW w:w="202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Aisles </w:t>
            </w:r>
          </w:p>
        </w:tc>
        <w:tc>
          <w:tcPr>
            <w:tcW w:w="36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19" w:firstLine="1"/>
              <w:jc w:val="left"/>
            </w:pPr>
            <w:r>
              <w:t xml:space="preserve">Wide aisles to provide for grab-andgo shopping </w:t>
            </w:r>
          </w:p>
        </w:tc>
        <w:tc>
          <w:tcPr>
            <w:tcW w:w="33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Highlights key technologies first </w:t>
            </w:r>
          </w:p>
        </w:tc>
      </w:tr>
      <w:tr w:rsidR="00D05862">
        <w:trPr>
          <w:trHeight w:val="263"/>
        </w:trPr>
        <w:tc>
          <w:tcPr>
            <w:tcW w:w="202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Service </w:t>
            </w:r>
          </w:p>
        </w:tc>
        <w:tc>
          <w:tcPr>
            <w:tcW w:w="36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Upon request </w:t>
            </w:r>
          </w:p>
        </w:tc>
        <w:tc>
          <w:tcPr>
            <w:tcW w:w="33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Attentive </w:t>
            </w:r>
          </w:p>
        </w:tc>
      </w:tr>
      <w:tr w:rsidR="00D05862">
        <w:trPr>
          <w:trHeight w:val="530"/>
        </w:trPr>
        <w:tc>
          <w:tcPr>
            <w:tcW w:w="202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Sales </w:t>
            </w:r>
          </w:p>
        </w:tc>
        <w:tc>
          <w:tcPr>
            <w:tcW w:w="36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Customer led </w:t>
            </w:r>
          </w:p>
          <w:p w:rsidR="00D05862" w:rsidRDefault="007A646B">
            <w:pPr>
              <w:spacing w:after="0" w:line="259" w:lineRule="auto"/>
              <w:ind w:left="1" w:right="0" w:firstLine="0"/>
              <w:jc w:val="left"/>
            </w:pPr>
            <w:r>
              <w:t xml:space="preserve">No high-pressure salesmanship </w:t>
            </w:r>
          </w:p>
        </w:tc>
        <w:tc>
          <w:tcPr>
            <w:tcW w:w="33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Sales-person led </w:t>
            </w:r>
          </w:p>
          <w:p w:rsidR="00D05862" w:rsidRDefault="007A646B">
            <w:pPr>
              <w:spacing w:after="0" w:line="259" w:lineRule="auto"/>
              <w:ind w:left="1" w:right="0" w:firstLine="0"/>
              <w:jc w:val="left"/>
            </w:pPr>
            <w:r>
              <w:t xml:space="preserve">Commission-based sales </w:t>
            </w:r>
          </w:p>
        </w:tc>
      </w:tr>
      <w:tr w:rsidR="00D05862">
        <w:trPr>
          <w:trHeight w:val="516"/>
        </w:trPr>
        <w:tc>
          <w:tcPr>
            <w:tcW w:w="202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Target group </w:t>
            </w:r>
          </w:p>
        </w:tc>
        <w:tc>
          <w:tcPr>
            <w:tcW w:w="36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hanging="1"/>
              <w:jc w:val="left"/>
            </w:pPr>
            <w:r>
              <w:t xml:space="preserve">Higher success rate with female customers </w:t>
            </w:r>
          </w:p>
        </w:tc>
        <w:tc>
          <w:tcPr>
            <w:tcW w:w="33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Male-oriented </w:t>
            </w:r>
          </w:p>
        </w:tc>
      </w:tr>
      <w:tr w:rsidR="00D05862">
        <w:trPr>
          <w:trHeight w:val="263"/>
        </w:trPr>
        <w:tc>
          <w:tcPr>
            <w:tcW w:w="202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Customer profile </w:t>
            </w:r>
          </w:p>
        </w:tc>
        <w:tc>
          <w:tcPr>
            <w:tcW w:w="36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2" w:right="0" w:firstLine="0"/>
              <w:jc w:val="left"/>
            </w:pPr>
            <w:r>
              <w:t xml:space="preserve">15 to 39 years </w:t>
            </w:r>
          </w:p>
        </w:tc>
        <w:tc>
          <w:tcPr>
            <w:tcW w:w="33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2" w:right="0" w:firstLine="0"/>
              <w:jc w:val="left"/>
            </w:pPr>
            <w:r>
              <w:t xml:space="preserve">25 to 44 years </w:t>
            </w:r>
          </w:p>
        </w:tc>
      </w:tr>
      <w:tr w:rsidR="00D05862">
        <w:trPr>
          <w:trHeight w:val="263"/>
        </w:trPr>
        <w:tc>
          <w:tcPr>
            <w:tcW w:w="202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Brand identity </w:t>
            </w:r>
          </w:p>
        </w:tc>
        <w:tc>
          <w:tcPr>
            <w:tcW w:w="36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“Turn on the fun” </w:t>
            </w:r>
          </w:p>
        </w:tc>
        <w:tc>
          <w:tcPr>
            <w:tcW w:w="33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“The place to get it first” </w:t>
            </w:r>
          </w:p>
        </w:tc>
      </w:tr>
      <w:tr w:rsidR="00D05862">
        <w:trPr>
          <w:trHeight w:val="263"/>
        </w:trPr>
        <w:tc>
          <w:tcPr>
            <w:tcW w:w="202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In-store experience </w:t>
            </w:r>
          </w:p>
        </w:tc>
        <w:tc>
          <w:tcPr>
            <w:tcW w:w="36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Relaxed </w:t>
            </w:r>
          </w:p>
        </w:tc>
        <w:tc>
          <w:tcPr>
            <w:tcW w:w="33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2" w:right="0" w:firstLine="0"/>
              <w:jc w:val="left"/>
            </w:pPr>
            <w:r>
              <w:t xml:space="preserve">Guided </w:t>
            </w:r>
          </w:p>
        </w:tc>
      </w:tr>
      <w:tr w:rsidR="00D05862">
        <w:trPr>
          <w:trHeight w:val="1276"/>
        </w:trPr>
        <w:tc>
          <w:tcPr>
            <w:tcW w:w="202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Product mix  </w:t>
            </w:r>
          </w:p>
        </w:tc>
        <w:tc>
          <w:tcPr>
            <w:tcW w:w="6900" w:type="dxa"/>
            <w:gridSpan w:val="2"/>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19" w:firstLine="0"/>
              <w:jc w:val="left"/>
            </w:pPr>
            <w:r>
              <w:t xml:space="preserve">Although by category the two store brands were very similar, each was able to offer a unique selection of products and brands. Product brands and depth of selection differed within product categories. On average, 45 per cent overlap of the product assortment (excluding entertainment software) between the two store brands. </w:t>
            </w:r>
          </w:p>
        </w:tc>
      </w:tr>
      <w:tr w:rsidR="00D05862">
        <w:trPr>
          <w:trHeight w:val="2539"/>
        </w:trPr>
        <w:tc>
          <w:tcPr>
            <w:tcW w:w="202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Areas of distinction </w:t>
            </w:r>
          </w:p>
        </w:tc>
        <w:tc>
          <w:tcPr>
            <w:tcW w:w="36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42" w:firstLine="0"/>
              <w:jc w:val="left"/>
            </w:pPr>
            <w:r>
              <w:t xml:space="preserve">Higher propensity towards selfservice; non-commissioned sales staff; greater assortment of readymade electronics packages; wider aisles and more interactive displays; higher ratio of female customers, seeking to integrate products into their lifestyles; customers with higher incomes and higher levels of education  </w:t>
            </w:r>
          </w:p>
        </w:tc>
        <w:tc>
          <w:tcPr>
            <w:tcW w:w="330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Commissioned sales staff guiding the customer by providing customized, trusted and personalized approach; tech savvy, early adopters looking for the best deal; customer base more diverse  </w:t>
            </w:r>
          </w:p>
        </w:tc>
      </w:tr>
    </w:tbl>
    <w:p w:rsidR="00D05862" w:rsidRDefault="00D05862">
      <w:pPr>
        <w:spacing w:after="0" w:line="259" w:lineRule="auto"/>
        <w:ind w:left="0" w:right="0" w:firstLine="0"/>
        <w:jc w:val="left"/>
      </w:pPr>
    </w:p>
    <w:p w:rsidR="00D05862" w:rsidRDefault="007A646B">
      <w:pPr>
        <w:spacing w:after="38" w:line="249" w:lineRule="auto"/>
        <w:ind w:left="-5" w:right="0"/>
      </w:pPr>
      <w:r>
        <w:rPr>
          <w:rFonts w:ascii="Arial" w:eastAsia="Arial" w:hAnsi="Arial" w:cs="Arial"/>
          <w:i/>
          <w:sz w:val="17"/>
        </w:rPr>
        <w:t xml:space="preserve">Source: Company files </w:t>
      </w: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7A646B">
      <w:pPr>
        <w:pStyle w:val="Heading2"/>
        <w:ind w:right="5"/>
      </w:pPr>
      <w:r>
        <w:t xml:space="preserve">Exhibit 2 </w:t>
      </w:r>
    </w:p>
    <w:p w:rsidR="00D05862" w:rsidRDefault="007A646B">
      <w:pPr>
        <w:spacing w:after="5" w:line="259" w:lineRule="auto"/>
        <w:ind w:right="2814"/>
        <w:jc w:val="right"/>
      </w:pPr>
      <w:r>
        <w:rPr>
          <w:rFonts w:ascii="Arial" w:eastAsia="Arial" w:hAnsi="Arial" w:cs="Arial"/>
          <w:b/>
          <w:sz w:val="20"/>
        </w:rPr>
        <w:t xml:space="preserve">BEST BUY INC – INCOME STATEMENT </w:t>
      </w:r>
    </w:p>
    <w:tbl>
      <w:tblPr>
        <w:tblStyle w:val="TableGrid"/>
        <w:tblW w:w="10068" w:type="dxa"/>
        <w:tblInd w:w="-354" w:type="dxa"/>
        <w:tblCellMar>
          <w:top w:w="53" w:type="dxa"/>
          <w:left w:w="108" w:type="dxa"/>
          <w:right w:w="52" w:type="dxa"/>
        </w:tblCellMar>
        <w:tblLook w:val="04A0"/>
      </w:tblPr>
      <w:tblGrid>
        <w:gridCol w:w="2419"/>
        <w:gridCol w:w="965"/>
        <w:gridCol w:w="964"/>
        <w:gridCol w:w="996"/>
        <w:gridCol w:w="888"/>
        <w:gridCol w:w="888"/>
        <w:gridCol w:w="908"/>
        <w:gridCol w:w="960"/>
        <w:gridCol w:w="1080"/>
      </w:tblGrid>
      <w:tr w:rsidR="00D05862">
        <w:trPr>
          <w:trHeight w:val="516"/>
        </w:trPr>
        <w:tc>
          <w:tcPr>
            <w:tcW w:w="2419"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24" w:right="125" w:firstLine="0"/>
              <w:jc w:val="center"/>
            </w:pPr>
            <w:r>
              <w:t xml:space="preserve">Year ending March (in US$million) </w:t>
            </w:r>
          </w:p>
        </w:tc>
        <w:tc>
          <w:tcPr>
            <w:tcW w:w="96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7" w:firstLine="0"/>
              <w:jc w:val="center"/>
            </w:pPr>
            <w:r>
              <w:t xml:space="preserve">2006 </w:t>
            </w:r>
          </w:p>
        </w:tc>
        <w:tc>
          <w:tcPr>
            <w:tcW w:w="964"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5" w:firstLine="0"/>
              <w:jc w:val="center"/>
            </w:pPr>
            <w:r>
              <w:t xml:space="preserve">2005 </w:t>
            </w:r>
          </w:p>
        </w:tc>
        <w:tc>
          <w:tcPr>
            <w:tcW w:w="996"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6" w:firstLine="0"/>
              <w:jc w:val="center"/>
            </w:pPr>
            <w:r>
              <w:t xml:space="preserve">2004 </w:t>
            </w:r>
          </w:p>
        </w:tc>
        <w:tc>
          <w:tcPr>
            <w:tcW w:w="88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8" w:firstLine="0"/>
              <w:jc w:val="center"/>
            </w:pPr>
            <w:r>
              <w:t xml:space="preserve">2003 </w:t>
            </w:r>
          </w:p>
        </w:tc>
        <w:tc>
          <w:tcPr>
            <w:tcW w:w="88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6" w:firstLine="0"/>
              <w:jc w:val="center"/>
            </w:pPr>
            <w:r>
              <w:t xml:space="preserve">2002 </w:t>
            </w:r>
          </w:p>
        </w:tc>
        <w:tc>
          <w:tcPr>
            <w:tcW w:w="90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7" w:firstLine="0"/>
              <w:jc w:val="center"/>
            </w:pPr>
            <w:r>
              <w:t xml:space="preserve">2001 </w:t>
            </w:r>
          </w:p>
        </w:tc>
        <w:tc>
          <w:tcPr>
            <w:tcW w:w="96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6" w:firstLine="0"/>
              <w:jc w:val="center"/>
            </w:pPr>
            <w:r>
              <w:t xml:space="preserve">2000 </w:t>
            </w:r>
          </w:p>
        </w:tc>
        <w:tc>
          <w:tcPr>
            <w:tcW w:w="108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6" w:firstLine="0"/>
              <w:jc w:val="center"/>
            </w:pPr>
            <w:r>
              <w:t xml:space="preserve">1999 </w:t>
            </w:r>
          </w:p>
        </w:tc>
      </w:tr>
      <w:tr w:rsidR="00D05862">
        <w:trPr>
          <w:trHeight w:val="3299"/>
        </w:trPr>
        <w:tc>
          <w:tcPr>
            <w:tcW w:w="2419"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rPr>
                <w:b/>
              </w:rPr>
              <w:lastRenderedPageBreak/>
              <w:t xml:space="preserve">Revenue </w:t>
            </w:r>
          </w:p>
          <w:p w:rsidR="00D05862" w:rsidRDefault="007A646B">
            <w:pPr>
              <w:spacing w:after="0" w:line="259" w:lineRule="auto"/>
              <w:ind w:left="0" w:right="0" w:firstLine="0"/>
              <w:jc w:val="left"/>
            </w:pPr>
            <w:r>
              <w:t xml:space="preserve">Domestic </w:t>
            </w:r>
          </w:p>
          <w:p w:rsidR="00D05862" w:rsidRDefault="007A646B">
            <w:pPr>
              <w:spacing w:after="0" w:line="259" w:lineRule="auto"/>
              <w:ind w:left="0" w:right="0" w:firstLine="0"/>
              <w:jc w:val="left"/>
            </w:pPr>
            <w:r>
              <w:t xml:space="preserve">International </w:t>
            </w:r>
          </w:p>
          <w:p w:rsidR="00D05862" w:rsidRDefault="007A646B">
            <w:pPr>
              <w:spacing w:after="0" w:line="259" w:lineRule="auto"/>
              <w:ind w:left="0" w:right="0" w:firstLine="0"/>
              <w:jc w:val="left"/>
            </w:pPr>
            <w:r>
              <w:t xml:space="preserve">Total </w:t>
            </w:r>
          </w:p>
          <w:p w:rsidR="00D05862" w:rsidRDefault="007A646B">
            <w:pPr>
              <w:spacing w:after="0" w:line="259" w:lineRule="auto"/>
              <w:ind w:left="0" w:right="0" w:firstLine="0"/>
              <w:jc w:val="left"/>
            </w:pPr>
            <w:r>
              <w:t xml:space="preserve">Less: Cost of goods sold </w:t>
            </w:r>
          </w:p>
          <w:p w:rsidR="00D05862" w:rsidRDefault="007A646B">
            <w:pPr>
              <w:spacing w:after="0" w:line="259" w:lineRule="auto"/>
              <w:ind w:left="0" w:right="0" w:firstLine="0"/>
              <w:jc w:val="left"/>
            </w:pPr>
            <w:r>
              <w:t xml:space="preserve">Gross profit </w:t>
            </w:r>
          </w:p>
          <w:p w:rsidR="00D05862" w:rsidRDefault="007A646B">
            <w:pPr>
              <w:spacing w:after="0" w:line="259" w:lineRule="auto"/>
              <w:ind w:left="0" w:right="0" w:firstLine="0"/>
              <w:jc w:val="left"/>
            </w:pPr>
            <w:r>
              <w:t xml:space="preserve">Less: S&amp;G expenses </w:t>
            </w:r>
          </w:p>
          <w:p w:rsidR="00D05862" w:rsidRDefault="007A646B">
            <w:pPr>
              <w:spacing w:after="0" w:line="259" w:lineRule="auto"/>
              <w:ind w:left="0" w:right="0" w:firstLine="0"/>
              <w:jc w:val="left"/>
            </w:pPr>
            <w:r>
              <w:t xml:space="preserve">Operating income </w:t>
            </w:r>
          </w:p>
          <w:p w:rsidR="00D05862" w:rsidRDefault="007A646B">
            <w:pPr>
              <w:spacing w:after="0" w:line="239" w:lineRule="auto"/>
              <w:ind w:left="0" w:right="0" w:firstLine="0"/>
              <w:jc w:val="left"/>
            </w:pPr>
            <w:r>
              <w:t xml:space="preserve">Net interest income Earnings before tax </w:t>
            </w:r>
          </w:p>
          <w:p w:rsidR="00D05862" w:rsidRDefault="007A646B">
            <w:pPr>
              <w:spacing w:after="0" w:line="259" w:lineRule="auto"/>
              <w:ind w:left="0" w:right="0" w:firstLine="0"/>
              <w:jc w:val="left"/>
            </w:pPr>
            <w:r>
              <w:t xml:space="preserve">Income tax </w:t>
            </w:r>
          </w:p>
          <w:p w:rsidR="00D05862" w:rsidRDefault="007A646B">
            <w:pPr>
              <w:spacing w:after="0" w:line="259" w:lineRule="auto"/>
              <w:ind w:left="0" w:right="0" w:firstLine="0"/>
              <w:jc w:val="left"/>
            </w:pPr>
            <w:r>
              <w:t xml:space="preserve">Other (Loss)/Gain  </w:t>
            </w:r>
          </w:p>
          <w:p w:rsidR="00D05862" w:rsidRDefault="007A646B">
            <w:pPr>
              <w:spacing w:after="0" w:line="259" w:lineRule="auto"/>
              <w:ind w:left="0" w:right="0" w:firstLine="0"/>
              <w:jc w:val="left"/>
            </w:pPr>
            <w:r>
              <w:t xml:space="preserve">Net earnings </w:t>
            </w:r>
          </w:p>
        </w:tc>
        <w:tc>
          <w:tcPr>
            <w:tcW w:w="965"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1" w:firstLine="0"/>
              <w:jc w:val="right"/>
            </w:pPr>
          </w:p>
          <w:p w:rsidR="00D05862" w:rsidRDefault="007A646B">
            <w:pPr>
              <w:spacing w:after="0" w:line="259" w:lineRule="auto"/>
              <w:ind w:left="0" w:right="56" w:firstLine="0"/>
              <w:jc w:val="right"/>
            </w:pPr>
            <w:r>
              <w:t xml:space="preserve">27,380 </w:t>
            </w:r>
          </w:p>
          <w:p w:rsidR="00D05862" w:rsidRDefault="007A646B">
            <w:pPr>
              <w:spacing w:after="0" w:line="240" w:lineRule="auto"/>
              <w:ind w:left="0" w:right="55" w:firstLine="0"/>
              <w:jc w:val="right"/>
            </w:pPr>
            <w:r>
              <w:t xml:space="preserve">3,468 </w:t>
            </w:r>
            <w:r>
              <w:rPr>
                <w:b/>
              </w:rPr>
              <w:t xml:space="preserve">30,848 </w:t>
            </w:r>
          </w:p>
          <w:p w:rsidR="00D05862" w:rsidRDefault="007A646B">
            <w:pPr>
              <w:spacing w:after="1" w:line="238" w:lineRule="auto"/>
              <w:ind w:left="0" w:right="55" w:firstLine="0"/>
              <w:jc w:val="right"/>
            </w:pPr>
            <w:r>
              <w:t xml:space="preserve">23,122 7,726 </w:t>
            </w:r>
          </w:p>
          <w:p w:rsidR="00D05862" w:rsidRDefault="007A646B">
            <w:pPr>
              <w:spacing w:after="0" w:line="259" w:lineRule="auto"/>
              <w:ind w:left="0" w:right="55" w:firstLine="0"/>
              <w:jc w:val="right"/>
            </w:pPr>
            <w:r>
              <w:t xml:space="preserve">6,082 </w:t>
            </w:r>
          </w:p>
          <w:p w:rsidR="00D05862" w:rsidRDefault="007A646B">
            <w:pPr>
              <w:spacing w:after="0" w:line="259" w:lineRule="auto"/>
              <w:ind w:left="0" w:right="55" w:firstLine="0"/>
              <w:jc w:val="right"/>
            </w:pPr>
            <w:r>
              <w:t xml:space="preserve">1,644 </w:t>
            </w:r>
          </w:p>
          <w:p w:rsidR="00D05862" w:rsidRDefault="007A646B">
            <w:pPr>
              <w:spacing w:after="0" w:line="259" w:lineRule="auto"/>
              <w:ind w:left="0" w:right="55" w:firstLine="0"/>
              <w:jc w:val="right"/>
            </w:pPr>
            <w:r>
              <w:t xml:space="preserve">77 </w:t>
            </w:r>
          </w:p>
          <w:p w:rsidR="00D05862" w:rsidRDefault="007A646B">
            <w:pPr>
              <w:spacing w:after="0" w:line="259" w:lineRule="auto"/>
              <w:ind w:left="0" w:right="55" w:firstLine="0"/>
              <w:jc w:val="right"/>
            </w:pPr>
            <w:r>
              <w:t xml:space="preserve">1,721 </w:t>
            </w:r>
          </w:p>
          <w:p w:rsidR="00D05862" w:rsidRDefault="007A646B">
            <w:pPr>
              <w:spacing w:after="0" w:line="259" w:lineRule="auto"/>
              <w:ind w:left="0" w:right="55" w:firstLine="0"/>
              <w:jc w:val="right"/>
            </w:pPr>
            <w:r>
              <w:t xml:space="preserve">581 </w:t>
            </w:r>
          </w:p>
          <w:p w:rsidR="00D05862" w:rsidRDefault="007A646B">
            <w:pPr>
              <w:spacing w:after="0" w:line="259" w:lineRule="auto"/>
              <w:ind w:left="143" w:right="55" w:firstLine="0"/>
              <w:jc w:val="right"/>
            </w:pPr>
            <w:r>
              <w:t xml:space="preserve">– 1,140 </w:t>
            </w:r>
          </w:p>
        </w:tc>
        <w:tc>
          <w:tcPr>
            <w:tcW w:w="964"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1" w:firstLine="0"/>
              <w:jc w:val="right"/>
            </w:pPr>
          </w:p>
          <w:p w:rsidR="00D05862" w:rsidRDefault="007A646B">
            <w:pPr>
              <w:spacing w:after="0" w:line="259" w:lineRule="auto"/>
              <w:ind w:left="0" w:right="56" w:firstLine="0"/>
              <w:jc w:val="right"/>
            </w:pPr>
            <w:r>
              <w:t xml:space="preserve">24,616 </w:t>
            </w:r>
          </w:p>
          <w:p w:rsidR="00D05862" w:rsidRDefault="007A646B">
            <w:pPr>
              <w:spacing w:after="0" w:line="240" w:lineRule="auto"/>
              <w:ind w:left="0" w:right="55" w:firstLine="0"/>
              <w:jc w:val="right"/>
            </w:pPr>
            <w:r>
              <w:t xml:space="preserve">2,817 </w:t>
            </w:r>
            <w:r>
              <w:rPr>
                <w:b/>
              </w:rPr>
              <w:t>27,433</w:t>
            </w:r>
          </w:p>
          <w:p w:rsidR="00D05862" w:rsidRDefault="007A646B">
            <w:pPr>
              <w:spacing w:after="1" w:line="238" w:lineRule="auto"/>
              <w:ind w:left="0" w:right="55" w:firstLine="0"/>
              <w:jc w:val="right"/>
            </w:pPr>
            <w:r>
              <w:t xml:space="preserve">20,938 6,495 </w:t>
            </w:r>
          </w:p>
          <w:p w:rsidR="00D05862" w:rsidRDefault="007A646B">
            <w:pPr>
              <w:spacing w:after="0" w:line="259" w:lineRule="auto"/>
              <w:ind w:left="0" w:right="55" w:firstLine="0"/>
              <w:jc w:val="right"/>
            </w:pPr>
            <w:r>
              <w:t xml:space="preserve">5,053 </w:t>
            </w:r>
          </w:p>
          <w:p w:rsidR="00D05862" w:rsidRDefault="007A646B">
            <w:pPr>
              <w:spacing w:after="0" w:line="259" w:lineRule="auto"/>
              <w:ind w:left="0" w:right="55" w:firstLine="0"/>
              <w:jc w:val="right"/>
            </w:pPr>
            <w:r>
              <w:t xml:space="preserve">1,442 </w:t>
            </w:r>
          </w:p>
          <w:p w:rsidR="00D05862" w:rsidRDefault="007A646B">
            <w:pPr>
              <w:spacing w:after="0" w:line="259" w:lineRule="auto"/>
              <w:ind w:left="0" w:right="56" w:firstLine="0"/>
              <w:jc w:val="right"/>
            </w:pPr>
            <w:r>
              <w:t xml:space="preserve">1 </w:t>
            </w:r>
          </w:p>
          <w:p w:rsidR="00D05862" w:rsidRDefault="007A646B">
            <w:pPr>
              <w:spacing w:after="0" w:line="259" w:lineRule="auto"/>
              <w:ind w:left="0" w:right="55" w:firstLine="0"/>
              <w:jc w:val="right"/>
            </w:pPr>
            <w:r>
              <w:t xml:space="preserve">1,443 </w:t>
            </w:r>
          </w:p>
          <w:p w:rsidR="00D05862" w:rsidRDefault="007A646B">
            <w:pPr>
              <w:spacing w:after="0" w:line="259" w:lineRule="auto"/>
              <w:ind w:left="0" w:right="55" w:firstLine="0"/>
              <w:jc w:val="right"/>
            </w:pPr>
            <w:r>
              <w:t xml:space="preserve">509 </w:t>
            </w:r>
          </w:p>
          <w:p w:rsidR="00D05862" w:rsidRDefault="007A646B">
            <w:pPr>
              <w:spacing w:after="0" w:line="259" w:lineRule="auto"/>
              <w:ind w:left="0" w:right="55" w:firstLine="0"/>
              <w:jc w:val="right"/>
            </w:pPr>
            <w:r>
              <w:t xml:space="preserve">50 </w:t>
            </w:r>
          </w:p>
          <w:p w:rsidR="00D05862" w:rsidRDefault="007A646B">
            <w:pPr>
              <w:spacing w:after="0" w:line="259" w:lineRule="auto"/>
              <w:ind w:left="0" w:right="55" w:firstLine="0"/>
              <w:jc w:val="right"/>
            </w:pPr>
            <w:r>
              <w:t>984</w:t>
            </w:r>
          </w:p>
        </w:tc>
        <w:tc>
          <w:tcPr>
            <w:tcW w:w="996"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firstLine="0"/>
              <w:jc w:val="right"/>
            </w:pPr>
          </w:p>
          <w:p w:rsidR="00D05862" w:rsidRDefault="007A646B">
            <w:pPr>
              <w:spacing w:after="0" w:line="259" w:lineRule="auto"/>
              <w:ind w:left="0" w:right="57" w:firstLine="0"/>
              <w:jc w:val="right"/>
            </w:pPr>
            <w:r>
              <w:t xml:space="preserve">22,225 </w:t>
            </w:r>
          </w:p>
          <w:p w:rsidR="00D05862" w:rsidRDefault="007A646B">
            <w:pPr>
              <w:spacing w:after="0" w:line="240" w:lineRule="auto"/>
              <w:ind w:left="0" w:right="56" w:firstLine="0"/>
              <w:jc w:val="right"/>
            </w:pPr>
            <w:r>
              <w:t xml:space="preserve">2,323 </w:t>
            </w:r>
            <w:r>
              <w:rPr>
                <w:b/>
              </w:rPr>
              <w:t>24,548</w:t>
            </w:r>
          </w:p>
          <w:p w:rsidR="00D05862" w:rsidRDefault="007A646B">
            <w:pPr>
              <w:spacing w:after="1" w:line="238" w:lineRule="auto"/>
              <w:ind w:left="0" w:right="56" w:firstLine="0"/>
              <w:jc w:val="right"/>
            </w:pPr>
            <w:r>
              <w:t xml:space="preserve">18,677 5,871 </w:t>
            </w:r>
          </w:p>
          <w:p w:rsidR="00D05862" w:rsidRDefault="007A646B">
            <w:pPr>
              <w:spacing w:after="0" w:line="259" w:lineRule="auto"/>
              <w:ind w:left="0" w:right="56" w:firstLine="0"/>
              <w:jc w:val="right"/>
            </w:pPr>
            <w:r>
              <w:t xml:space="preserve">4,567 </w:t>
            </w:r>
          </w:p>
          <w:p w:rsidR="00D05862" w:rsidRDefault="007A646B">
            <w:pPr>
              <w:spacing w:after="0" w:line="259" w:lineRule="auto"/>
              <w:ind w:left="0" w:right="56" w:firstLine="0"/>
              <w:jc w:val="right"/>
            </w:pPr>
            <w:r>
              <w:t xml:space="preserve">1,304 </w:t>
            </w:r>
          </w:p>
          <w:p w:rsidR="00D05862" w:rsidRDefault="007A646B">
            <w:pPr>
              <w:spacing w:after="0" w:line="259" w:lineRule="auto"/>
              <w:ind w:left="0" w:right="57" w:firstLine="0"/>
              <w:jc w:val="right"/>
            </w:pPr>
            <w:r>
              <w:t xml:space="preserve">(8) </w:t>
            </w:r>
          </w:p>
          <w:p w:rsidR="00D05862" w:rsidRDefault="007A646B">
            <w:pPr>
              <w:spacing w:after="0" w:line="239" w:lineRule="auto"/>
              <w:ind w:left="0" w:right="56" w:firstLine="0"/>
              <w:jc w:val="right"/>
            </w:pPr>
            <w:r>
              <w:t xml:space="preserve">1,296 496 </w:t>
            </w:r>
          </w:p>
          <w:p w:rsidR="00D05862" w:rsidRDefault="007A646B">
            <w:pPr>
              <w:spacing w:after="0" w:line="259" w:lineRule="auto"/>
              <w:ind w:left="0" w:right="56" w:firstLine="0"/>
              <w:jc w:val="right"/>
            </w:pPr>
            <w:r>
              <w:t xml:space="preserve">(95) </w:t>
            </w:r>
          </w:p>
          <w:p w:rsidR="00D05862" w:rsidRDefault="007A646B">
            <w:pPr>
              <w:spacing w:after="0" w:line="259" w:lineRule="auto"/>
              <w:ind w:left="0" w:right="56" w:firstLine="0"/>
              <w:jc w:val="right"/>
            </w:pPr>
            <w:r>
              <w:t>705</w:t>
            </w:r>
          </w:p>
        </w:tc>
        <w:tc>
          <w:tcPr>
            <w:tcW w:w="888"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firstLine="0"/>
              <w:jc w:val="right"/>
            </w:pPr>
          </w:p>
          <w:p w:rsidR="00D05862" w:rsidRDefault="007A646B">
            <w:pPr>
              <w:spacing w:after="0" w:line="259" w:lineRule="auto"/>
              <w:ind w:left="66" w:right="0" w:firstLine="0"/>
              <w:jc w:val="left"/>
            </w:pPr>
            <w:r>
              <w:t xml:space="preserve">20,946 </w:t>
            </w:r>
          </w:p>
          <w:p w:rsidR="00D05862" w:rsidRDefault="007A646B">
            <w:pPr>
              <w:spacing w:after="0" w:line="240" w:lineRule="auto"/>
              <w:ind w:left="0" w:right="56" w:firstLine="0"/>
              <w:jc w:val="right"/>
            </w:pPr>
            <w:r>
              <w:t xml:space="preserve">– </w:t>
            </w:r>
            <w:r>
              <w:rPr>
                <w:b/>
              </w:rPr>
              <w:t>20,946</w:t>
            </w:r>
          </w:p>
          <w:p w:rsidR="00D05862" w:rsidRDefault="007A646B">
            <w:pPr>
              <w:spacing w:after="1" w:line="238" w:lineRule="auto"/>
              <w:ind w:left="0" w:right="56" w:firstLine="0"/>
              <w:jc w:val="right"/>
            </w:pPr>
            <w:r>
              <w:t xml:space="preserve">15,710 5,236 </w:t>
            </w:r>
          </w:p>
          <w:p w:rsidR="00D05862" w:rsidRDefault="007A646B">
            <w:pPr>
              <w:spacing w:after="0" w:line="259" w:lineRule="auto"/>
              <w:ind w:left="0" w:right="56" w:firstLine="0"/>
              <w:jc w:val="right"/>
            </w:pPr>
            <w:r>
              <w:t xml:space="preserve">4,226 </w:t>
            </w:r>
          </w:p>
          <w:p w:rsidR="00D05862" w:rsidRDefault="007A646B">
            <w:pPr>
              <w:spacing w:after="0" w:line="259" w:lineRule="auto"/>
              <w:ind w:left="0" w:right="56" w:firstLine="0"/>
              <w:jc w:val="right"/>
            </w:pPr>
            <w:r>
              <w:t xml:space="preserve">1,010 </w:t>
            </w:r>
          </w:p>
          <w:p w:rsidR="00D05862" w:rsidRDefault="007A646B">
            <w:pPr>
              <w:spacing w:after="0" w:line="259" w:lineRule="auto"/>
              <w:ind w:left="0" w:right="57" w:firstLine="0"/>
              <w:jc w:val="right"/>
            </w:pPr>
            <w:r>
              <w:t xml:space="preserve">4 </w:t>
            </w:r>
          </w:p>
          <w:p w:rsidR="00D05862" w:rsidRDefault="007A646B">
            <w:pPr>
              <w:spacing w:after="0" w:line="259" w:lineRule="auto"/>
              <w:ind w:left="0" w:right="56" w:firstLine="0"/>
              <w:jc w:val="right"/>
            </w:pPr>
            <w:r>
              <w:t xml:space="preserve">1,014 </w:t>
            </w:r>
          </w:p>
          <w:p w:rsidR="00D05862" w:rsidRDefault="007A646B">
            <w:pPr>
              <w:spacing w:after="0" w:line="259" w:lineRule="auto"/>
              <w:ind w:left="0" w:right="56" w:firstLine="0"/>
              <w:jc w:val="right"/>
            </w:pPr>
            <w:r>
              <w:t xml:space="preserve">392 </w:t>
            </w:r>
          </w:p>
          <w:p w:rsidR="00D05862" w:rsidRDefault="007A646B">
            <w:pPr>
              <w:spacing w:after="0" w:line="259" w:lineRule="auto"/>
              <w:ind w:left="0" w:right="56" w:firstLine="0"/>
              <w:jc w:val="right"/>
            </w:pPr>
            <w:r>
              <w:t>(523) 99</w:t>
            </w:r>
          </w:p>
        </w:tc>
        <w:tc>
          <w:tcPr>
            <w:tcW w:w="888"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1" w:firstLine="0"/>
              <w:jc w:val="right"/>
            </w:pPr>
          </w:p>
          <w:p w:rsidR="00D05862" w:rsidRDefault="007A646B">
            <w:pPr>
              <w:spacing w:after="0" w:line="259" w:lineRule="auto"/>
              <w:ind w:left="67" w:right="0" w:firstLine="0"/>
              <w:jc w:val="left"/>
            </w:pPr>
            <w:r>
              <w:t xml:space="preserve">17,711 </w:t>
            </w:r>
          </w:p>
          <w:p w:rsidR="00D05862" w:rsidRDefault="007A646B">
            <w:pPr>
              <w:spacing w:after="0" w:line="240" w:lineRule="auto"/>
              <w:ind w:left="0" w:right="55" w:firstLine="0"/>
              <w:jc w:val="right"/>
            </w:pPr>
            <w:r>
              <w:t xml:space="preserve">– </w:t>
            </w:r>
            <w:r>
              <w:rPr>
                <w:b/>
              </w:rPr>
              <w:t>17,711</w:t>
            </w:r>
          </w:p>
          <w:p w:rsidR="00D05862" w:rsidRDefault="007A646B">
            <w:pPr>
              <w:spacing w:after="1" w:line="238" w:lineRule="auto"/>
              <w:ind w:left="0" w:right="55" w:firstLine="0"/>
              <w:jc w:val="right"/>
            </w:pPr>
            <w:r>
              <w:t xml:space="preserve">13,941 3,770 </w:t>
            </w:r>
          </w:p>
          <w:p w:rsidR="00D05862" w:rsidRDefault="007A646B">
            <w:pPr>
              <w:spacing w:after="0" w:line="259" w:lineRule="auto"/>
              <w:ind w:left="0" w:right="55" w:firstLine="0"/>
              <w:jc w:val="right"/>
            </w:pPr>
            <w:r>
              <w:t xml:space="preserve">2,862 </w:t>
            </w:r>
          </w:p>
          <w:p w:rsidR="00D05862" w:rsidRDefault="007A646B">
            <w:pPr>
              <w:spacing w:after="0" w:line="259" w:lineRule="auto"/>
              <w:ind w:left="0" w:right="55" w:firstLine="0"/>
              <w:jc w:val="right"/>
            </w:pPr>
            <w:r>
              <w:t xml:space="preserve">908 </w:t>
            </w:r>
          </w:p>
          <w:p w:rsidR="00D05862" w:rsidRDefault="007A646B">
            <w:pPr>
              <w:spacing w:after="0" w:line="239" w:lineRule="auto"/>
              <w:ind w:left="122" w:right="55" w:firstLine="0"/>
              <w:jc w:val="right"/>
            </w:pPr>
            <w:r>
              <w:t xml:space="preserve">18 926 </w:t>
            </w:r>
          </w:p>
          <w:p w:rsidR="00D05862" w:rsidRDefault="007A646B">
            <w:pPr>
              <w:spacing w:after="0" w:line="259" w:lineRule="auto"/>
              <w:ind w:left="0" w:right="55" w:firstLine="0"/>
              <w:jc w:val="right"/>
            </w:pPr>
            <w:r>
              <w:t xml:space="preserve">356 </w:t>
            </w:r>
          </w:p>
          <w:p w:rsidR="00D05862" w:rsidRDefault="007A646B">
            <w:pPr>
              <w:spacing w:after="0" w:line="259" w:lineRule="auto"/>
              <w:ind w:left="0" w:right="56" w:firstLine="0"/>
              <w:jc w:val="right"/>
            </w:pPr>
            <w:r>
              <w:t xml:space="preserve">– </w:t>
            </w:r>
          </w:p>
          <w:p w:rsidR="00D05862" w:rsidRDefault="007A646B">
            <w:pPr>
              <w:spacing w:after="0" w:line="259" w:lineRule="auto"/>
              <w:ind w:left="0" w:right="55" w:firstLine="0"/>
              <w:jc w:val="right"/>
            </w:pPr>
            <w:r>
              <w:t>570</w:t>
            </w:r>
          </w:p>
        </w:tc>
        <w:tc>
          <w:tcPr>
            <w:tcW w:w="908"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firstLine="0"/>
              <w:jc w:val="right"/>
            </w:pPr>
          </w:p>
          <w:p w:rsidR="00D05862" w:rsidRDefault="007A646B">
            <w:pPr>
              <w:spacing w:after="0" w:line="259" w:lineRule="auto"/>
              <w:ind w:left="0" w:right="56" w:firstLine="0"/>
              <w:jc w:val="right"/>
            </w:pPr>
            <w:r>
              <w:t xml:space="preserve">15,326 </w:t>
            </w:r>
          </w:p>
          <w:p w:rsidR="00D05862" w:rsidRDefault="007A646B">
            <w:pPr>
              <w:spacing w:after="0" w:line="239" w:lineRule="auto"/>
              <w:ind w:left="0" w:right="56" w:firstLine="0"/>
              <w:jc w:val="right"/>
            </w:pPr>
            <w:r>
              <w:t xml:space="preserve">– 15,326 </w:t>
            </w:r>
          </w:p>
          <w:p w:rsidR="00D05862" w:rsidRDefault="007A646B">
            <w:pPr>
              <w:spacing w:after="1" w:line="238" w:lineRule="auto"/>
              <w:ind w:left="0" w:right="56" w:firstLine="0"/>
              <w:jc w:val="right"/>
            </w:pPr>
            <w:r>
              <w:t xml:space="preserve">12,267 3,059 </w:t>
            </w:r>
          </w:p>
          <w:p w:rsidR="00D05862" w:rsidRDefault="007A646B">
            <w:pPr>
              <w:spacing w:after="0" w:line="259" w:lineRule="auto"/>
              <w:ind w:left="0" w:right="56" w:firstLine="0"/>
              <w:jc w:val="right"/>
            </w:pPr>
            <w:r>
              <w:t xml:space="preserve">2,455 </w:t>
            </w:r>
          </w:p>
          <w:p w:rsidR="00D05862" w:rsidRDefault="007A646B">
            <w:pPr>
              <w:spacing w:after="0" w:line="259" w:lineRule="auto"/>
              <w:ind w:left="0" w:right="56" w:firstLine="0"/>
              <w:jc w:val="right"/>
            </w:pPr>
            <w:r>
              <w:t xml:space="preserve">604 </w:t>
            </w:r>
          </w:p>
          <w:p w:rsidR="00D05862" w:rsidRDefault="007A646B">
            <w:pPr>
              <w:spacing w:after="0" w:line="239" w:lineRule="auto"/>
              <w:ind w:left="142" w:right="56" w:firstLine="0"/>
              <w:jc w:val="right"/>
            </w:pPr>
            <w:r>
              <w:t xml:space="preserve">37 641 </w:t>
            </w:r>
          </w:p>
          <w:p w:rsidR="00D05862" w:rsidRDefault="007A646B">
            <w:pPr>
              <w:spacing w:after="0" w:line="259" w:lineRule="auto"/>
              <w:ind w:left="0" w:right="56" w:firstLine="0"/>
              <w:jc w:val="right"/>
            </w:pPr>
            <w:r>
              <w:t xml:space="preserve">245 </w:t>
            </w:r>
          </w:p>
          <w:p w:rsidR="00D05862" w:rsidRDefault="007A646B">
            <w:pPr>
              <w:spacing w:after="0" w:line="259" w:lineRule="auto"/>
              <w:ind w:left="251" w:right="56" w:firstLine="0"/>
              <w:jc w:val="right"/>
            </w:pPr>
            <w:r>
              <w:t xml:space="preserve">– 396 </w:t>
            </w:r>
          </w:p>
        </w:tc>
        <w:tc>
          <w:tcPr>
            <w:tcW w:w="960"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0" w:firstLine="0"/>
              <w:jc w:val="right"/>
            </w:pPr>
          </w:p>
          <w:p w:rsidR="00D05862" w:rsidRDefault="007A646B">
            <w:pPr>
              <w:spacing w:after="0" w:line="259" w:lineRule="auto"/>
              <w:ind w:left="0" w:right="55" w:firstLine="0"/>
              <w:jc w:val="right"/>
            </w:pPr>
            <w:r>
              <w:t xml:space="preserve">12,494 </w:t>
            </w:r>
          </w:p>
          <w:p w:rsidR="00D05862" w:rsidRDefault="007A646B">
            <w:pPr>
              <w:spacing w:after="0" w:line="240" w:lineRule="auto"/>
              <w:ind w:left="29" w:right="55" w:firstLine="0"/>
              <w:jc w:val="right"/>
            </w:pPr>
            <w:r>
              <w:t xml:space="preserve">– </w:t>
            </w:r>
            <w:r>
              <w:rPr>
                <w:b/>
              </w:rPr>
              <w:t>12,494</w:t>
            </w:r>
          </w:p>
          <w:p w:rsidR="00D05862" w:rsidRDefault="007A646B">
            <w:pPr>
              <w:spacing w:after="1" w:line="238" w:lineRule="auto"/>
              <w:ind w:left="0" w:right="55" w:firstLine="0"/>
              <w:jc w:val="right"/>
            </w:pPr>
            <w:r>
              <w:t xml:space="preserve">10,100 2,394 </w:t>
            </w:r>
          </w:p>
          <w:p w:rsidR="00D05862" w:rsidRDefault="007A646B">
            <w:pPr>
              <w:spacing w:after="0" w:line="259" w:lineRule="auto"/>
              <w:ind w:left="0" w:right="55" w:firstLine="0"/>
              <w:jc w:val="right"/>
            </w:pPr>
            <w:r>
              <w:t xml:space="preserve">1,854 </w:t>
            </w:r>
          </w:p>
          <w:p w:rsidR="00D05862" w:rsidRDefault="007A646B">
            <w:pPr>
              <w:spacing w:after="0" w:line="259" w:lineRule="auto"/>
              <w:ind w:left="0" w:right="55" w:firstLine="0"/>
              <w:jc w:val="right"/>
            </w:pPr>
            <w:r>
              <w:t xml:space="preserve">539 </w:t>
            </w:r>
          </w:p>
          <w:p w:rsidR="00D05862" w:rsidRDefault="007A646B">
            <w:pPr>
              <w:spacing w:after="0" w:line="239" w:lineRule="auto"/>
              <w:ind w:left="195" w:right="55" w:firstLine="0"/>
              <w:jc w:val="right"/>
            </w:pPr>
            <w:r>
              <w:t xml:space="preserve">23 562 </w:t>
            </w:r>
          </w:p>
          <w:p w:rsidR="00D05862" w:rsidRDefault="007A646B">
            <w:pPr>
              <w:spacing w:after="0" w:line="259" w:lineRule="auto"/>
              <w:ind w:left="0" w:right="55" w:firstLine="0"/>
              <w:jc w:val="right"/>
            </w:pPr>
            <w:r>
              <w:t xml:space="preserve">215 </w:t>
            </w:r>
          </w:p>
          <w:p w:rsidR="00D05862" w:rsidRDefault="007A646B">
            <w:pPr>
              <w:spacing w:after="0" w:line="259" w:lineRule="auto"/>
              <w:ind w:left="0" w:right="56" w:firstLine="0"/>
              <w:jc w:val="right"/>
            </w:pPr>
            <w:r>
              <w:t xml:space="preserve">– </w:t>
            </w:r>
          </w:p>
          <w:p w:rsidR="00D05862" w:rsidRDefault="007A646B">
            <w:pPr>
              <w:spacing w:after="0" w:line="259" w:lineRule="auto"/>
              <w:ind w:left="0" w:right="55" w:firstLine="0"/>
              <w:jc w:val="right"/>
            </w:pPr>
            <w:r>
              <w:t>347</w:t>
            </w:r>
          </w:p>
        </w:tc>
        <w:tc>
          <w:tcPr>
            <w:tcW w:w="1080"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0" w:firstLine="0"/>
              <w:jc w:val="right"/>
            </w:pPr>
          </w:p>
          <w:p w:rsidR="00D05862" w:rsidRDefault="007A646B">
            <w:pPr>
              <w:spacing w:after="0" w:line="259" w:lineRule="auto"/>
              <w:ind w:left="0" w:right="55" w:firstLine="0"/>
              <w:jc w:val="right"/>
            </w:pPr>
            <w:r>
              <w:t xml:space="preserve">10,064 </w:t>
            </w:r>
          </w:p>
          <w:p w:rsidR="00D05862" w:rsidRDefault="007A646B">
            <w:pPr>
              <w:spacing w:after="0" w:line="240" w:lineRule="auto"/>
              <w:ind w:left="149" w:right="55" w:firstLine="0"/>
              <w:jc w:val="right"/>
            </w:pPr>
            <w:r>
              <w:t xml:space="preserve">– </w:t>
            </w:r>
            <w:r>
              <w:rPr>
                <w:b/>
              </w:rPr>
              <w:t>10,064</w:t>
            </w:r>
          </w:p>
          <w:p w:rsidR="00D05862" w:rsidRDefault="007A646B">
            <w:pPr>
              <w:spacing w:after="0" w:line="259" w:lineRule="auto"/>
              <w:ind w:left="0" w:right="54" w:firstLine="0"/>
              <w:jc w:val="right"/>
            </w:pPr>
            <w:r>
              <w:t xml:space="preserve">8,250 </w:t>
            </w:r>
          </w:p>
          <w:p w:rsidR="00D05862" w:rsidRDefault="007A646B">
            <w:pPr>
              <w:spacing w:after="0" w:line="259" w:lineRule="auto"/>
              <w:ind w:left="0" w:right="54" w:firstLine="0"/>
              <w:jc w:val="right"/>
            </w:pPr>
            <w:r>
              <w:t xml:space="preserve">1,814 </w:t>
            </w:r>
          </w:p>
          <w:p w:rsidR="00D05862" w:rsidRDefault="007A646B">
            <w:pPr>
              <w:spacing w:after="0" w:line="259" w:lineRule="auto"/>
              <w:ind w:left="0" w:right="54" w:firstLine="0"/>
              <w:jc w:val="right"/>
            </w:pPr>
            <w:r>
              <w:t xml:space="preserve">1,463 </w:t>
            </w:r>
          </w:p>
          <w:p w:rsidR="00D05862" w:rsidRDefault="007A646B">
            <w:pPr>
              <w:spacing w:after="0" w:line="259" w:lineRule="auto"/>
              <w:ind w:left="0" w:right="54" w:firstLine="0"/>
              <w:jc w:val="right"/>
            </w:pPr>
            <w:r>
              <w:t xml:space="preserve">351 </w:t>
            </w:r>
          </w:p>
          <w:p w:rsidR="00D05862" w:rsidRDefault="007A646B">
            <w:pPr>
              <w:spacing w:after="0" w:line="239" w:lineRule="auto"/>
              <w:ind w:left="424" w:right="54" w:firstLine="0"/>
              <w:jc w:val="right"/>
            </w:pPr>
            <w:r>
              <w:t xml:space="preserve">1 352 </w:t>
            </w:r>
          </w:p>
          <w:p w:rsidR="00D05862" w:rsidRDefault="007A646B">
            <w:pPr>
              <w:spacing w:after="0" w:line="259" w:lineRule="auto"/>
              <w:ind w:left="0" w:right="54" w:firstLine="0"/>
              <w:jc w:val="right"/>
            </w:pPr>
            <w:r>
              <w:t xml:space="preserve">136 </w:t>
            </w:r>
          </w:p>
          <w:p w:rsidR="00D05862" w:rsidRDefault="007A646B">
            <w:pPr>
              <w:spacing w:after="0" w:line="259" w:lineRule="auto"/>
              <w:ind w:left="0" w:right="56" w:firstLine="0"/>
              <w:jc w:val="right"/>
            </w:pPr>
            <w:r>
              <w:t xml:space="preserve">– </w:t>
            </w:r>
          </w:p>
          <w:p w:rsidR="00D05862" w:rsidRDefault="007A646B">
            <w:pPr>
              <w:spacing w:after="0" w:line="259" w:lineRule="auto"/>
              <w:ind w:left="0" w:right="54" w:firstLine="0"/>
              <w:jc w:val="right"/>
            </w:pPr>
            <w:r>
              <w:t>216</w:t>
            </w:r>
          </w:p>
        </w:tc>
      </w:tr>
      <w:tr w:rsidR="00D05862">
        <w:trPr>
          <w:trHeight w:val="2792"/>
        </w:trPr>
        <w:tc>
          <w:tcPr>
            <w:tcW w:w="2419"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rPr>
                <w:b/>
              </w:rPr>
              <w:t>Category wise revenue</w:t>
            </w:r>
          </w:p>
          <w:p w:rsidR="00D05862" w:rsidRDefault="007A646B">
            <w:pPr>
              <w:spacing w:after="0" w:line="259" w:lineRule="auto"/>
              <w:ind w:left="0" w:right="0" w:firstLine="0"/>
              <w:jc w:val="left"/>
            </w:pPr>
            <w:r>
              <w:rPr>
                <w:b/>
              </w:rPr>
              <w:t xml:space="preserve">Domestic </w:t>
            </w:r>
          </w:p>
          <w:p w:rsidR="00D05862" w:rsidRDefault="007A646B">
            <w:pPr>
              <w:numPr>
                <w:ilvl w:val="0"/>
                <w:numId w:val="2"/>
              </w:numPr>
              <w:spacing w:after="0" w:line="259" w:lineRule="auto"/>
              <w:ind w:right="0" w:hanging="129"/>
              <w:jc w:val="left"/>
            </w:pPr>
            <w:r>
              <w:t xml:space="preserve">Home Office  </w:t>
            </w:r>
          </w:p>
          <w:p w:rsidR="00D05862" w:rsidRDefault="007A646B">
            <w:pPr>
              <w:spacing w:after="0" w:line="259" w:lineRule="auto"/>
              <w:ind w:left="0" w:right="0" w:firstLine="0"/>
              <w:jc w:val="left"/>
            </w:pPr>
            <w:r>
              <w:t xml:space="preserve">-Video &amp; Audio </w:t>
            </w:r>
          </w:p>
          <w:p w:rsidR="00D05862" w:rsidRDefault="007A646B">
            <w:pPr>
              <w:numPr>
                <w:ilvl w:val="0"/>
                <w:numId w:val="2"/>
              </w:numPr>
              <w:spacing w:after="0" w:line="259" w:lineRule="auto"/>
              <w:ind w:right="0" w:hanging="129"/>
              <w:jc w:val="left"/>
            </w:pPr>
            <w:r>
              <w:t xml:space="preserve">Ent. Software  </w:t>
            </w:r>
          </w:p>
          <w:p w:rsidR="00D05862" w:rsidRDefault="007A646B">
            <w:pPr>
              <w:numPr>
                <w:ilvl w:val="0"/>
                <w:numId w:val="2"/>
              </w:numPr>
              <w:spacing w:after="0" w:line="259" w:lineRule="auto"/>
              <w:ind w:right="0" w:hanging="129"/>
              <w:jc w:val="left"/>
            </w:pPr>
            <w:r>
              <w:t xml:space="preserve">Appliances  </w:t>
            </w:r>
          </w:p>
          <w:p w:rsidR="00D05862" w:rsidRDefault="007A646B">
            <w:pPr>
              <w:spacing w:after="0" w:line="259" w:lineRule="auto"/>
              <w:ind w:left="0" w:right="0" w:firstLine="0"/>
              <w:jc w:val="left"/>
            </w:pPr>
            <w:r>
              <w:rPr>
                <w:b/>
              </w:rPr>
              <w:t>Internationa</w:t>
            </w:r>
            <w:r>
              <w:t xml:space="preserve">l </w:t>
            </w:r>
          </w:p>
          <w:p w:rsidR="00D05862" w:rsidRDefault="007A646B">
            <w:pPr>
              <w:numPr>
                <w:ilvl w:val="0"/>
                <w:numId w:val="2"/>
              </w:numPr>
              <w:spacing w:after="0" w:line="259" w:lineRule="auto"/>
              <w:ind w:right="0" w:hanging="129"/>
              <w:jc w:val="left"/>
            </w:pPr>
            <w:r>
              <w:t xml:space="preserve">Home Office  </w:t>
            </w:r>
          </w:p>
          <w:p w:rsidR="00D05862" w:rsidRDefault="007A646B">
            <w:pPr>
              <w:numPr>
                <w:ilvl w:val="0"/>
                <w:numId w:val="2"/>
              </w:numPr>
              <w:spacing w:after="0" w:line="259" w:lineRule="auto"/>
              <w:ind w:right="0" w:hanging="129"/>
              <w:jc w:val="left"/>
            </w:pPr>
            <w:r>
              <w:t xml:space="preserve">Video &amp; Audio </w:t>
            </w:r>
          </w:p>
          <w:p w:rsidR="00D05862" w:rsidRDefault="007A646B">
            <w:pPr>
              <w:numPr>
                <w:ilvl w:val="0"/>
                <w:numId w:val="2"/>
              </w:numPr>
              <w:spacing w:after="0" w:line="259" w:lineRule="auto"/>
              <w:ind w:right="0" w:hanging="129"/>
              <w:jc w:val="left"/>
            </w:pPr>
            <w:r>
              <w:t xml:space="preserve">Ent. Software  </w:t>
            </w:r>
          </w:p>
          <w:p w:rsidR="00D05862" w:rsidRDefault="007A646B">
            <w:pPr>
              <w:numPr>
                <w:ilvl w:val="0"/>
                <w:numId w:val="2"/>
              </w:numPr>
              <w:spacing w:after="0" w:line="259" w:lineRule="auto"/>
              <w:ind w:right="0" w:hanging="129"/>
              <w:jc w:val="left"/>
            </w:pPr>
            <w:r>
              <w:t xml:space="preserve">Appliances </w:t>
            </w:r>
          </w:p>
        </w:tc>
        <w:tc>
          <w:tcPr>
            <w:tcW w:w="965"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1" w:firstLine="0"/>
              <w:jc w:val="right"/>
            </w:pPr>
          </w:p>
          <w:p w:rsidR="00D05862" w:rsidRDefault="00D05862">
            <w:pPr>
              <w:spacing w:after="0" w:line="259" w:lineRule="auto"/>
              <w:ind w:left="0" w:right="1" w:firstLine="0"/>
              <w:jc w:val="right"/>
            </w:pPr>
          </w:p>
          <w:p w:rsidR="00D05862" w:rsidRDefault="007A646B">
            <w:pPr>
              <w:spacing w:after="0" w:line="259" w:lineRule="auto"/>
              <w:ind w:left="0" w:right="55" w:firstLine="0"/>
              <w:jc w:val="right"/>
            </w:pPr>
            <w:r>
              <w:t xml:space="preserve">8,762 </w:t>
            </w:r>
          </w:p>
          <w:p w:rsidR="00D05862" w:rsidRDefault="007A646B">
            <w:pPr>
              <w:spacing w:after="0" w:line="239" w:lineRule="auto"/>
              <w:ind w:left="0" w:right="55" w:firstLine="0"/>
              <w:jc w:val="right"/>
            </w:pPr>
            <w:r>
              <w:t xml:space="preserve">11,773 5,202 </w:t>
            </w:r>
          </w:p>
          <w:p w:rsidR="00D05862" w:rsidRDefault="007A646B">
            <w:pPr>
              <w:spacing w:after="0" w:line="259" w:lineRule="auto"/>
              <w:ind w:left="0" w:right="55" w:firstLine="0"/>
              <w:jc w:val="right"/>
            </w:pPr>
            <w:r>
              <w:t xml:space="preserve">1,643 </w:t>
            </w:r>
          </w:p>
          <w:p w:rsidR="00D05862" w:rsidRDefault="00D05862">
            <w:pPr>
              <w:spacing w:after="0" w:line="259" w:lineRule="auto"/>
              <w:ind w:left="0" w:right="1" w:firstLine="0"/>
              <w:jc w:val="right"/>
            </w:pPr>
          </w:p>
          <w:p w:rsidR="00D05862" w:rsidRDefault="007A646B">
            <w:pPr>
              <w:spacing w:after="0" w:line="259" w:lineRule="auto"/>
              <w:ind w:left="0" w:right="55" w:firstLine="0"/>
              <w:jc w:val="right"/>
            </w:pPr>
            <w:r>
              <w:t xml:space="preserve">1,526 </w:t>
            </w:r>
          </w:p>
          <w:p w:rsidR="00D05862" w:rsidRDefault="007A646B">
            <w:pPr>
              <w:spacing w:after="0" w:line="239" w:lineRule="auto"/>
              <w:ind w:left="0" w:right="55" w:firstLine="0"/>
              <w:jc w:val="right"/>
            </w:pPr>
            <w:r>
              <w:t xml:space="preserve">1,318 487 </w:t>
            </w:r>
          </w:p>
          <w:p w:rsidR="00D05862" w:rsidRDefault="007A646B">
            <w:pPr>
              <w:spacing w:after="0" w:line="259" w:lineRule="auto"/>
              <w:ind w:left="0" w:right="55" w:firstLine="0"/>
              <w:jc w:val="right"/>
            </w:pPr>
            <w:r>
              <w:t xml:space="preserve">139 </w:t>
            </w:r>
          </w:p>
        </w:tc>
        <w:tc>
          <w:tcPr>
            <w:tcW w:w="964"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1" w:firstLine="0"/>
              <w:jc w:val="right"/>
            </w:pPr>
          </w:p>
          <w:p w:rsidR="00D05862" w:rsidRDefault="00D05862">
            <w:pPr>
              <w:spacing w:after="0" w:line="259" w:lineRule="auto"/>
              <w:ind w:left="0" w:right="1" w:firstLine="0"/>
              <w:jc w:val="right"/>
            </w:pPr>
          </w:p>
          <w:p w:rsidR="00D05862" w:rsidRDefault="007A646B">
            <w:pPr>
              <w:spacing w:after="0" w:line="259" w:lineRule="auto"/>
              <w:ind w:left="253" w:right="0" w:firstLine="0"/>
              <w:jc w:val="left"/>
            </w:pPr>
            <w:r>
              <w:t xml:space="preserve">8,380 </w:t>
            </w:r>
          </w:p>
          <w:p w:rsidR="00D05862" w:rsidRDefault="007A646B">
            <w:pPr>
              <w:spacing w:after="0" w:line="259" w:lineRule="auto"/>
              <w:ind w:left="253" w:right="0" w:firstLine="0"/>
              <w:jc w:val="left"/>
            </w:pPr>
            <w:r>
              <w:t xml:space="preserve">9,609 </w:t>
            </w:r>
          </w:p>
          <w:p w:rsidR="00D05862" w:rsidRDefault="007A646B">
            <w:pPr>
              <w:spacing w:after="0" w:line="259" w:lineRule="auto"/>
              <w:ind w:left="253" w:right="0" w:firstLine="0"/>
              <w:jc w:val="left"/>
            </w:pPr>
            <w:r>
              <w:t xml:space="preserve">5,169 </w:t>
            </w:r>
          </w:p>
          <w:p w:rsidR="00D05862" w:rsidRDefault="007A646B">
            <w:pPr>
              <w:spacing w:after="0" w:line="259" w:lineRule="auto"/>
              <w:ind w:left="253" w:right="0" w:firstLine="0"/>
              <w:jc w:val="left"/>
            </w:pPr>
            <w:r>
              <w:t xml:space="preserve">1,476 </w:t>
            </w:r>
          </w:p>
          <w:p w:rsidR="00D05862" w:rsidRDefault="00D05862">
            <w:pPr>
              <w:spacing w:after="0" w:line="259" w:lineRule="auto"/>
              <w:ind w:left="0" w:right="1" w:firstLine="0"/>
              <w:jc w:val="right"/>
            </w:pPr>
          </w:p>
          <w:p w:rsidR="00D05862" w:rsidRDefault="007A646B">
            <w:pPr>
              <w:spacing w:after="0" w:line="259" w:lineRule="auto"/>
              <w:ind w:left="253" w:right="0" w:firstLine="0"/>
              <w:jc w:val="left"/>
            </w:pPr>
            <w:r>
              <w:t xml:space="preserve">1,127 </w:t>
            </w:r>
          </w:p>
          <w:p w:rsidR="00D05862" w:rsidRDefault="007A646B">
            <w:pPr>
              <w:spacing w:after="0" w:line="239" w:lineRule="auto"/>
              <w:ind w:left="0" w:right="55" w:firstLine="0"/>
              <w:jc w:val="right"/>
            </w:pPr>
            <w:r>
              <w:t xml:space="preserve">1,155 422 </w:t>
            </w:r>
          </w:p>
          <w:p w:rsidR="00D05862" w:rsidRDefault="007A646B">
            <w:pPr>
              <w:spacing w:after="0" w:line="259" w:lineRule="auto"/>
              <w:ind w:left="0" w:right="55" w:firstLine="0"/>
              <w:jc w:val="right"/>
            </w:pPr>
            <w:r>
              <w:t>113</w:t>
            </w:r>
          </w:p>
        </w:tc>
        <w:tc>
          <w:tcPr>
            <w:tcW w:w="996"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firstLine="0"/>
              <w:jc w:val="right"/>
            </w:pPr>
          </w:p>
          <w:p w:rsidR="00D05862" w:rsidRDefault="00D05862">
            <w:pPr>
              <w:spacing w:after="0" w:line="259" w:lineRule="auto"/>
              <w:ind w:left="0" w:firstLine="0"/>
              <w:jc w:val="right"/>
            </w:pPr>
          </w:p>
          <w:p w:rsidR="00D05862" w:rsidRDefault="007A646B">
            <w:pPr>
              <w:spacing w:after="0" w:line="259" w:lineRule="auto"/>
              <w:ind w:left="0" w:right="56" w:firstLine="0"/>
              <w:jc w:val="right"/>
            </w:pPr>
            <w:r>
              <w:t xml:space="preserve">7,556 </w:t>
            </w:r>
          </w:p>
          <w:p w:rsidR="00D05862" w:rsidRDefault="007A646B">
            <w:pPr>
              <w:spacing w:after="0" w:line="259" w:lineRule="auto"/>
              <w:ind w:left="0" w:right="56" w:firstLine="0"/>
              <w:jc w:val="right"/>
            </w:pPr>
            <w:r>
              <w:t xml:space="preserve">8,445 </w:t>
            </w:r>
          </w:p>
          <w:p w:rsidR="00D05862" w:rsidRDefault="007A646B">
            <w:pPr>
              <w:spacing w:after="0" w:line="259" w:lineRule="auto"/>
              <w:ind w:left="0" w:right="56" w:firstLine="0"/>
              <w:jc w:val="right"/>
            </w:pPr>
            <w:r>
              <w:t xml:space="preserve">4,889 </w:t>
            </w:r>
          </w:p>
          <w:p w:rsidR="00D05862" w:rsidRDefault="007A646B">
            <w:pPr>
              <w:spacing w:after="0" w:line="259" w:lineRule="auto"/>
              <w:ind w:left="0" w:right="56" w:firstLine="0"/>
              <w:jc w:val="right"/>
            </w:pPr>
            <w:r>
              <w:t xml:space="preserve">1,335 </w:t>
            </w:r>
          </w:p>
          <w:p w:rsidR="00D05862" w:rsidRDefault="00D05862">
            <w:pPr>
              <w:spacing w:after="0" w:line="259" w:lineRule="auto"/>
              <w:ind w:left="0" w:firstLine="0"/>
              <w:jc w:val="right"/>
            </w:pPr>
          </w:p>
          <w:p w:rsidR="00D05862" w:rsidRDefault="007A646B">
            <w:pPr>
              <w:spacing w:after="0" w:line="259" w:lineRule="auto"/>
              <w:ind w:left="0" w:right="56" w:firstLine="0"/>
              <w:jc w:val="right"/>
            </w:pPr>
            <w:r>
              <w:t xml:space="preserve">929 </w:t>
            </w:r>
          </w:p>
          <w:p w:rsidR="00D05862" w:rsidRDefault="007A646B">
            <w:pPr>
              <w:spacing w:after="0" w:line="259" w:lineRule="auto"/>
              <w:ind w:left="0" w:right="56" w:firstLine="0"/>
              <w:jc w:val="right"/>
            </w:pPr>
            <w:r>
              <w:t xml:space="preserve">930 </w:t>
            </w:r>
          </w:p>
          <w:p w:rsidR="00D05862" w:rsidRDefault="007A646B">
            <w:pPr>
              <w:spacing w:after="0" w:line="259" w:lineRule="auto"/>
              <w:ind w:left="0" w:right="56" w:firstLine="0"/>
              <w:jc w:val="right"/>
            </w:pPr>
            <w:r>
              <w:t xml:space="preserve">348 </w:t>
            </w:r>
          </w:p>
          <w:p w:rsidR="00D05862" w:rsidRDefault="007A646B">
            <w:pPr>
              <w:spacing w:after="0" w:line="259" w:lineRule="auto"/>
              <w:ind w:left="0" w:right="56" w:firstLine="0"/>
              <w:jc w:val="right"/>
            </w:pPr>
            <w:r>
              <w:t>116</w:t>
            </w:r>
          </w:p>
        </w:tc>
        <w:tc>
          <w:tcPr>
            <w:tcW w:w="888"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firstLine="0"/>
              <w:jc w:val="right"/>
            </w:pPr>
          </w:p>
          <w:p w:rsidR="00D05862" w:rsidRDefault="00D05862">
            <w:pPr>
              <w:spacing w:after="0" w:line="259" w:lineRule="auto"/>
              <w:ind w:left="0" w:firstLine="0"/>
              <w:jc w:val="right"/>
            </w:pPr>
          </w:p>
          <w:p w:rsidR="00D05862" w:rsidRDefault="007A646B">
            <w:pPr>
              <w:spacing w:after="0" w:line="259" w:lineRule="auto"/>
              <w:ind w:left="561" w:right="0" w:firstLine="0"/>
              <w:jc w:val="left"/>
            </w:pPr>
            <w:r>
              <w:t xml:space="preserve">– </w:t>
            </w:r>
          </w:p>
          <w:p w:rsidR="00D05862" w:rsidRDefault="007A646B">
            <w:pPr>
              <w:spacing w:after="0" w:line="259" w:lineRule="auto"/>
              <w:ind w:left="561" w:right="0" w:firstLine="0"/>
              <w:jc w:val="left"/>
            </w:pPr>
            <w:r>
              <w:t xml:space="preserve">– </w:t>
            </w:r>
          </w:p>
          <w:p w:rsidR="00D05862" w:rsidRDefault="007A646B">
            <w:pPr>
              <w:spacing w:after="0" w:line="259" w:lineRule="auto"/>
              <w:ind w:left="561" w:right="0" w:firstLine="0"/>
              <w:jc w:val="left"/>
            </w:pPr>
            <w:r>
              <w:t xml:space="preserve">– </w:t>
            </w:r>
          </w:p>
          <w:p w:rsidR="00D05862" w:rsidRDefault="007A646B">
            <w:pPr>
              <w:spacing w:after="0" w:line="259" w:lineRule="auto"/>
              <w:ind w:left="561" w:right="0" w:firstLine="0"/>
              <w:jc w:val="left"/>
            </w:pPr>
            <w:r>
              <w:t xml:space="preserve">– </w:t>
            </w:r>
          </w:p>
          <w:p w:rsidR="00D05862" w:rsidRDefault="00D05862">
            <w:pPr>
              <w:spacing w:after="0" w:line="259" w:lineRule="auto"/>
              <w:ind w:left="0" w:firstLine="0"/>
              <w:jc w:val="right"/>
            </w:pPr>
          </w:p>
          <w:p w:rsidR="00D05862" w:rsidRDefault="007A646B">
            <w:pPr>
              <w:spacing w:after="0" w:line="259" w:lineRule="auto"/>
              <w:ind w:left="561" w:right="0" w:firstLine="0"/>
              <w:jc w:val="left"/>
            </w:pPr>
            <w:r>
              <w:t xml:space="preserve">– </w:t>
            </w:r>
          </w:p>
          <w:p w:rsidR="00D05862" w:rsidRDefault="007A646B">
            <w:pPr>
              <w:spacing w:after="0" w:line="259" w:lineRule="auto"/>
              <w:ind w:left="561" w:right="0" w:firstLine="0"/>
              <w:jc w:val="left"/>
            </w:pPr>
            <w:r>
              <w:t xml:space="preserve">– </w:t>
            </w:r>
          </w:p>
          <w:p w:rsidR="00D05862" w:rsidRDefault="007A646B">
            <w:pPr>
              <w:spacing w:after="0" w:line="259" w:lineRule="auto"/>
              <w:ind w:left="561" w:right="0" w:firstLine="0"/>
              <w:jc w:val="left"/>
            </w:pPr>
            <w:r>
              <w:t xml:space="preserve">– </w:t>
            </w:r>
          </w:p>
          <w:p w:rsidR="00D05862" w:rsidRDefault="007A646B">
            <w:pPr>
              <w:spacing w:after="0" w:line="259" w:lineRule="auto"/>
              <w:ind w:left="561" w:right="0" w:firstLine="0"/>
              <w:jc w:val="left"/>
            </w:pPr>
            <w:r>
              <w:t>–</w:t>
            </w:r>
          </w:p>
        </w:tc>
        <w:tc>
          <w:tcPr>
            <w:tcW w:w="888"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1" w:firstLine="0"/>
              <w:jc w:val="right"/>
            </w:pPr>
          </w:p>
          <w:p w:rsidR="00D05862" w:rsidRDefault="00D05862">
            <w:pPr>
              <w:spacing w:after="0" w:line="259" w:lineRule="auto"/>
              <w:ind w:left="0" w:right="1" w:firstLine="0"/>
              <w:jc w:val="right"/>
            </w:pPr>
          </w:p>
          <w:p w:rsidR="00D05862" w:rsidRDefault="007A646B">
            <w:pPr>
              <w:spacing w:after="0" w:line="259" w:lineRule="auto"/>
              <w:ind w:left="562" w:right="0" w:firstLine="0"/>
              <w:jc w:val="left"/>
            </w:pPr>
            <w:r>
              <w:t xml:space="preserve">– </w:t>
            </w:r>
          </w:p>
          <w:p w:rsidR="00D05862" w:rsidRDefault="007A646B">
            <w:pPr>
              <w:spacing w:after="0" w:line="259" w:lineRule="auto"/>
              <w:ind w:left="562" w:right="0" w:firstLine="0"/>
              <w:jc w:val="left"/>
            </w:pPr>
            <w:r>
              <w:t xml:space="preserve">– </w:t>
            </w:r>
          </w:p>
          <w:p w:rsidR="00D05862" w:rsidRDefault="007A646B">
            <w:pPr>
              <w:spacing w:after="0" w:line="259" w:lineRule="auto"/>
              <w:ind w:left="562" w:right="0" w:firstLine="0"/>
              <w:jc w:val="left"/>
            </w:pPr>
            <w:r>
              <w:t xml:space="preserve">– </w:t>
            </w:r>
          </w:p>
          <w:p w:rsidR="00D05862" w:rsidRDefault="007A646B">
            <w:pPr>
              <w:spacing w:after="0" w:line="259" w:lineRule="auto"/>
              <w:ind w:left="562" w:right="0" w:firstLine="0"/>
              <w:jc w:val="left"/>
            </w:pPr>
            <w:r>
              <w:t xml:space="preserve">– </w:t>
            </w:r>
          </w:p>
          <w:p w:rsidR="00D05862" w:rsidRDefault="00D05862">
            <w:pPr>
              <w:spacing w:after="0" w:line="259" w:lineRule="auto"/>
              <w:ind w:left="0" w:right="1" w:firstLine="0"/>
              <w:jc w:val="right"/>
            </w:pPr>
          </w:p>
          <w:p w:rsidR="00D05862" w:rsidRDefault="007A646B">
            <w:pPr>
              <w:spacing w:after="0" w:line="259" w:lineRule="auto"/>
              <w:ind w:left="562" w:right="0" w:firstLine="0"/>
              <w:jc w:val="left"/>
            </w:pPr>
            <w:r>
              <w:t xml:space="preserve">– </w:t>
            </w:r>
          </w:p>
          <w:p w:rsidR="00D05862" w:rsidRDefault="007A646B">
            <w:pPr>
              <w:spacing w:after="0" w:line="259" w:lineRule="auto"/>
              <w:ind w:left="562" w:right="0" w:firstLine="0"/>
              <w:jc w:val="left"/>
            </w:pPr>
            <w:r>
              <w:t xml:space="preserve">– </w:t>
            </w:r>
          </w:p>
          <w:p w:rsidR="00D05862" w:rsidRDefault="007A646B">
            <w:pPr>
              <w:spacing w:after="0" w:line="259" w:lineRule="auto"/>
              <w:ind w:left="562" w:right="0" w:firstLine="0"/>
              <w:jc w:val="left"/>
            </w:pPr>
            <w:r>
              <w:t xml:space="preserve">– </w:t>
            </w:r>
          </w:p>
          <w:p w:rsidR="00D05862" w:rsidRDefault="007A646B">
            <w:pPr>
              <w:spacing w:after="0" w:line="259" w:lineRule="auto"/>
              <w:ind w:left="562" w:right="0" w:firstLine="0"/>
              <w:jc w:val="left"/>
            </w:pPr>
            <w:r>
              <w:t>–</w:t>
            </w:r>
          </w:p>
        </w:tc>
        <w:tc>
          <w:tcPr>
            <w:tcW w:w="908"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firstLine="0"/>
              <w:jc w:val="right"/>
            </w:pPr>
          </w:p>
        </w:tc>
        <w:tc>
          <w:tcPr>
            <w:tcW w:w="960"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r>
      <w:tr w:rsidR="00D05862">
        <w:trPr>
          <w:trHeight w:val="516"/>
        </w:trPr>
        <w:tc>
          <w:tcPr>
            <w:tcW w:w="2419"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rPr>
                <w:b/>
              </w:rPr>
              <w:t xml:space="preserve">Number of employees </w:t>
            </w:r>
          </w:p>
          <w:p w:rsidR="00D05862" w:rsidRDefault="007A646B">
            <w:pPr>
              <w:spacing w:after="0" w:line="259" w:lineRule="auto"/>
              <w:ind w:left="0" w:right="0" w:firstLine="0"/>
              <w:jc w:val="left"/>
            </w:pPr>
            <w:r>
              <w:t>(in 000s)</w:t>
            </w:r>
          </w:p>
        </w:tc>
        <w:tc>
          <w:tcPr>
            <w:tcW w:w="96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5" w:firstLine="0"/>
              <w:jc w:val="right"/>
            </w:pPr>
            <w:r>
              <w:t>128</w:t>
            </w:r>
          </w:p>
        </w:tc>
        <w:tc>
          <w:tcPr>
            <w:tcW w:w="964"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c>
          <w:tcPr>
            <w:tcW w:w="996"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c>
          <w:tcPr>
            <w:tcW w:w="888"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c>
          <w:tcPr>
            <w:tcW w:w="888"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c>
          <w:tcPr>
            <w:tcW w:w="908"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c>
          <w:tcPr>
            <w:tcW w:w="960"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r>
      <w:tr w:rsidR="00D05862">
        <w:trPr>
          <w:trHeight w:val="517"/>
        </w:trPr>
        <w:tc>
          <w:tcPr>
            <w:tcW w:w="2419"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rPr>
                <w:b/>
              </w:rPr>
              <w:t xml:space="preserve">Cash and equivalents  </w:t>
            </w:r>
            <w:r>
              <w:t>(in US$million)</w:t>
            </w:r>
          </w:p>
        </w:tc>
        <w:tc>
          <w:tcPr>
            <w:tcW w:w="96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5" w:firstLine="0"/>
              <w:jc w:val="right"/>
            </w:pPr>
            <w:r>
              <w:t xml:space="preserve">681 </w:t>
            </w:r>
          </w:p>
        </w:tc>
        <w:tc>
          <w:tcPr>
            <w:tcW w:w="964"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5" w:firstLine="0"/>
              <w:jc w:val="right"/>
            </w:pPr>
            <w:r>
              <w:t>354</w:t>
            </w:r>
          </w:p>
        </w:tc>
        <w:tc>
          <w:tcPr>
            <w:tcW w:w="996"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6" w:firstLine="0"/>
              <w:jc w:val="right"/>
            </w:pPr>
            <w:r>
              <w:t>245</w:t>
            </w:r>
          </w:p>
        </w:tc>
        <w:tc>
          <w:tcPr>
            <w:tcW w:w="888"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c>
          <w:tcPr>
            <w:tcW w:w="888"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c>
          <w:tcPr>
            <w:tcW w:w="908"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firstLine="0"/>
              <w:jc w:val="right"/>
            </w:pPr>
          </w:p>
        </w:tc>
        <w:tc>
          <w:tcPr>
            <w:tcW w:w="960"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r>
    </w:tbl>
    <w:p w:rsidR="00D05862" w:rsidRDefault="00D05862">
      <w:pPr>
        <w:spacing w:after="0" w:line="259" w:lineRule="auto"/>
        <w:ind w:left="0" w:right="0" w:firstLine="0"/>
        <w:jc w:val="left"/>
      </w:pPr>
    </w:p>
    <w:p w:rsidR="00D05862" w:rsidRDefault="007A646B">
      <w:pPr>
        <w:spacing w:after="38" w:line="249" w:lineRule="auto"/>
        <w:ind w:left="-5" w:right="0"/>
      </w:pPr>
      <w:r>
        <w:rPr>
          <w:rFonts w:ascii="Arial" w:eastAsia="Arial" w:hAnsi="Arial" w:cs="Arial"/>
          <w:i/>
          <w:sz w:val="17"/>
        </w:rPr>
        <w:t>Source: Best Buy annual report.</w:t>
      </w: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7A646B">
      <w:pPr>
        <w:pStyle w:val="Heading2"/>
        <w:ind w:right="5"/>
      </w:pPr>
      <w:r>
        <w:t xml:space="preserve">Exhibit 3 </w:t>
      </w:r>
    </w:p>
    <w:p w:rsidR="00D05862" w:rsidRDefault="007A646B">
      <w:pPr>
        <w:spacing w:after="5" w:line="259" w:lineRule="auto"/>
        <w:ind w:right="1028"/>
        <w:jc w:val="right"/>
      </w:pPr>
      <w:r>
        <w:rPr>
          <w:rFonts w:ascii="Arial" w:eastAsia="Arial" w:hAnsi="Arial" w:cs="Arial"/>
          <w:b/>
          <w:sz w:val="20"/>
        </w:rPr>
        <w:t xml:space="preserve">BEST BUY AND FUTURE SHOP — PERFORMANCE METRICS 2000 AND 2006 </w:t>
      </w:r>
    </w:p>
    <w:tbl>
      <w:tblPr>
        <w:tblStyle w:val="TableGrid"/>
        <w:tblW w:w="8628" w:type="dxa"/>
        <w:tblInd w:w="366" w:type="dxa"/>
        <w:tblCellMar>
          <w:top w:w="54" w:type="dxa"/>
          <w:left w:w="108" w:type="dxa"/>
          <w:right w:w="66" w:type="dxa"/>
        </w:tblCellMar>
        <w:tblLook w:val="04A0"/>
      </w:tblPr>
      <w:tblGrid>
        <w:gridCol w:w="2314"/>
        <w:gridCol w:w="978"/>
        <w:gridCol w:w="1310"/>
        <w:gridCol w:w="1310"/>
        <w:gridCol w:w="1358"/>
        <w:gridCol w:w="1358"/>
      </w:tblGrid>
      <w:tr w:rsidR="00D05862">
        <w:trPr>
          <w:trHeight w:val="263"/>
        </w:trPr>
        <w:tc>
          <w:tcPr>
            <w:tcW w:w="2348"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1" w:right="0" w:firstLine="0"/>
              <w:jc w:val="left"/>
            </w:pPr>
          </w:p>
        </w:tc>
        <w:tc>
          <w:tcPr>
            <w:tcW w:w="1000"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1" w:right="0" w:firstLine="0"/>
              <w:jc w:val="left"/>
            </w:pPr>
          </w:p>
        </w:tc>
        <w:tc>
          <w:tcPr>
            <w:tcW w:w="2640" w:type="dxa"/>
            <w:gridSpan w:val="2"/>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42" w:firstLine="0"/>
              <w:jc w:val="center"/>
            </w:pPr>
            <w:r>
              <w:rPr>
                <w:b/>
              </w:rPr>
              <w:t xml:space="preserve">2000 </w:t>
            </w:r>
          </w:p>
        </w:tc>
        <w:tc>
          <w:tcPr>
            <w:tcW w:w="2640" w:type="dxa"/>
            <w:gridSpan w:val="2"/>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42" w:firstLine="0"/>
              <w:jc w:val="center"/>
            </w:pPr>
            <w:r>
              <w:rPr>
                <w:b/>
              </w:rPr>
              <w:t xml:space="preserve">2006 </w:t>
            </w:r>
          </w:p>
        </w:tc>
      </w:tr>
      <w:tr w:rsidR="00D05862">
        <w:trPr>
          <w:trHeight w:val="516"/>
        </w:trPr>
        <w:tc>
          <w:tcPr>
            <w:tcW w:w="234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Metric </w:t>
            </w:r>
          </w:p>
        </w:tc>
        <w:tc>
          <w:tcPr>
            <w:tcW w:w="1000"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0"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23" w:right="10" w:firstLine="0"/>
              <w:jc w:val="center"/>
            </w:pPr>
            <w:r>
              <w:t xml:space="preserve">Best Buy (in US) </w:t>
            </w:r>
          </w:p>
        </w:tc>
        <w:tc>
          <w:tcPr>
            <w:tcW w:w="132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1" w:right="0" w:firstLine="0"/>
              <w:jc w:val="left"/>
            </w:pPr>
            <w:r>
              <w:t xml:space="preserve">Future Shop </w:t>
            </w:r>
          </w:p>
        </w:tc>
        <w:tc>
          <w:tcPr>
            <w:tcW w:w="132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23" w:right="11" w:firstLine="0"/>
              <w:jc w:val="center"/>
            </w:pPr>
            <w:r>
              <w:t xml:space="preserve">Best Buy (in Canada) </w:t>
            </w:r>
          </w:p>
        </w:tc>
        <w:tc>
          <w:tcPr>
            <w:tcW w:w="132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1" w:right="0" w:firstLine="0"/>
              <w:jc w:val="left"/>
            </w:pPr>
            <w:r>
              <w:t xml:space="preserve">Future Shop </w:t>
            </w:r>
          </w:p>
        </w:tc>
      </w:tr>
      <w:tr w:rsidR="00D05862">
        <w:trPr>
          <w:trHeight w:val="1782"/>
        </w:trPr>
        <w:tc>
          <w:tcPr>
            <w:tcW w:w="234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Sales growth </w:t>
            </w:r>
          </w:p>
          <w:p w:rsidR="00D05862" w:rsidRDefault="007A646B">
            <w:pPr>
              <w:spacing w:after="0" w:line="259" w:lineRule="auto"/>
              <w:ind w:left="0" w:right="0" w:firstLine="0"/>
              <w:jc w:val="left"/>
            </w:pPr>
            <w:r>
              <w:t xml:space="preserve">Gross margin </w:t>
            </w:r>
          </w:p>
          <w:p w:rsidR="00D05862" w:rsidRDefault="007A646B">
            <w:pPr>
              <w:spacing w:after="0" w:line="239" w:lineRule="auto"/>
              <w:ind w:left="0" w:right="0" w:firstLine="0"/>
              <w:jc w:val="left"/>
            </w:pPr>
            <w:r>
              <w:t xml:space="preserve">SG&amp;A expense ratio Operating margin </w:t>
            </w:r>
          </w:p>
          <w:p w:rsidR="00D05862" w:rsidRDefault="007A646B">
            <w:pPr>
              <w:spacing w:after="0" w:line="259" w:lineRule="auto"/>
              <w:ind w:left="0" w:right="0" w:firstLine="0"/>
              <w:jc w:val="left"/>
            </w:pPr>
            <w:r>
              <w:t xml:space="preserve">Sales per square foot </w:t>
            </w:r>
          </w:p>
          <w:p w:rsidR="00D05862" w:rsidRDefault="007A646B">
            <w:pPr>
              <w:spacing w:after="0" w:line="259" w:lineRule="auto"/>
              <w:ind w:left="0" w:right="0" w:firstLine="0"/>
              <w:jc w:val="left"/>
            </w:pPr>
            <w:r>
              <w:t xml:space="preserve">Inventory turn </w:t>
            </w:r>
          </w:p>
          <w:p w:rsidR="00D05862" w:rsidRDefault="007A646B">
            <w:pPr>
              <w:spacing w:after="0" w:line="259" w:lineRule="auto"/>
              <w:ind w:left="0" w:right="0" w:firstLine="0"/>
              <w:jc w:val="left"/>
            </w:pPr>
            <w:r>
              <w:t xml:space="preserve">Operating ROA </w:t>
            </w:r>
          </w:p>
        </w:tc>
        <w:tc>
          <w:tcPr>
            <w:tcW w:w="1000"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0"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 21.4% </w:t>
            </w:r>
          </w:p>
          <w:p w:rsidR="00D05862" w:rsidRDefault="007A646B">
            <w:pPr>
              <w:spacing w:after="19" w:line="252" w:lineRule="auto"/>
              <w:ind w:left="0" w:right="0" w:firstLine="0"/>
              <w:jc w:val="left"/>
            </w:pPr>
            <w:r>
              <w:t xml:space="preserve"> 20.2%  16.2%  </w:t>
            </w:r>
            <w:r>
              <w:tab/>
              <w:t xml:space="preserve">4.0% </w:t>
            </w:r>
          </w:p>
          <w:p w:rsidR="00D05862" w:rsidRDefault="007A646B">
            <w:pPr>
              <w:tabs>
                <w:tab w:val="center" w:pos="549"/>
              </w:tabs>
              <w:spacing w:after="11" w:line="259" w:lineRule="auto"/>
              <w:ind w:left="0" w:right="0" w:firstLine="0"/>
              <w:jc w:val="left"/>
            </w:pPr>
            <w:r>
              <w:tab/>
              <w:t xml:space="preserve">$870 </w:t>
            </w:r>
          </w:p>
          <w:p w:rsidR="00D05862" w:rsidRDefault="007A646B">
            <w:pPr>
              <w:tabs>
                <w:tab w:val="center" w:pos="631"/>
              </w:tabs>
              <w:spacing w:after="0" w:line="259" w:lineRule="auto"/>
              <w:ind w:left="0" w:right="0" w:firstLine="0"/>
              <w:jc w:val="left"/>
            </w:pPr>
            <w:r>
              <w:lastRenderedPageBreak/>
              <w:tab/>
              <w:t xml:space="preserve">7.5 </w:t>
            </w:r>
          </w:p>
          <w:p w:rsidR="00D05862" w:rsidRDefault="007A646B">
            <w:pPr>
              <w:spacing w:after="0" w:line="259" w:lineRule="auto"/>
              <w:ind w:left="0" w:right="0" w:firstLine="0"/>
              <w:jc w:val="left"/>
            </w:pPr>
            <w:r>
              <w:t xml:space="preserve"> 18.7% </w:t>
            </w:r>
          </w:p>
        </w:tc>
        <w:tc>
          <w:tcPr>
            <w:tcW w:w="1320" w:type="dxa"/>
            <w:tcBorders>
              <w:top w:val="single" w:sz="4" w:space="0" w:color="000000"/>
              <w:left w:val="single" w:sz="4" w:space="0" w:color="000000"/>
              <w:bottom w:val="single" w:sz="4" w:space="0" w:color="000000"/>
              <w:right w:val="single" w:sz="4" w:space="0" w:color="000000"/>
            </w:tcBorders>
          </w:tcPr>
          <w:p w:rsidR="00D05862" w:rsidRDefault="007A646B">
            <w:pPr>
              <w:spacing w:after="24" w:line="247" w:lineRule="auto"/>
              <w:ind w:left="0" w:right="0" w:firstLine="0"/>
              <w:jc w:val="left"/>
            </w:pPr>
            <w:r>
              <w:lastRenderedPageBreak/>
              <w:t xml:space="preserve"> 17.0%  22.7%  20.1%  </w:t>
            </w:r>
            <w:r>
              <w:tab/>
              <w:t xml:space="preserve">2.6% </w:t>
            </w:r>
          </w:p>
          <w:p w:rsidR="00D05862" w:rsidRDefault="007A646B">
            <w:pPr>
              <w:tabs>
                <w:tab w:val="center" w:pos="549"/>
              </w:tabs>
              <w:spacing w:after="11" w:line="259" w:lineRule="auto"/>
              <w:ind w:left="0" w:right="0" w:firstLine="0"/>
              <w:jc w:val="left"/>
            </w:pPr>
            <w:r>
              <w:tab/>
              <w:t xml:space="preserve">$746 </w:t>
            </w:r>
          </w:p>
          <w:p w:rsidR="00D05862" w:rsidRDefault="007A646B">
            <w:pPr>
              <w:tabs>
                <w:tab w:val="center" w:pos="631"/>
              </w:tabs>
              <w:spacing w:after="0" w:line="259" w:lineRule="auto"/>
              <w:ind w:left="0" w:right="0" w:firstLine="0"/>
              <w:jc w:val="left"/>
            </w:pPr>
            <w:r>
              <w:lastRenderedPageBreak/>
              <w:tab/>
              <w:t xml:space="preserve">7.4 </w:t>
            </w:r>
          </w:p>
          <w:p w:rsidR="00D05862" w:rsidRDefault="007A646B">
            <w:pPr>
              <w:spacing w:after="0" w:line="259" w:lineRule="auto"/>
              <w:ind w:left="0" w:right="0" w:firstLine="0"/>
              <w:jc w:val="left"/>
            </w:pPr>
            <w:r>
              <w:t xml:space="preserve"> 12.77% </w:t>
            </w:r>
          </w:p>
        </w:tc>
        <w:tc>
          <w:tcPr>
            <w:tcW w:w="132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47" w:lineRule="auto"/>
              <w:ind w:left="0" w:right="0" w:firstLine="0"/>
              <w:jc w:val="left"/>
            </w:pPr>
            <w:r>
              <w:lastRenderedPageBreak/>
              <w:t xml:space="preserve"> 34.3%  24.2%  17.8%  </w:t>
            </w:r>
            <w:r>
              <w:tab/>
              <w:t xml:space="preserve">6.4% </w:t>
            </w:r>
          </w:p>
          <w:p w:rsidR="00D05862" w:rsidRDefault="007A646B">
            <w:pPr>
              <w:spacing w:after="5" w:line="259" w:lineRule="auto"/>
              <w:ind w:left="0" w:right="0" w:firstLine="0"/>
              <w:jc w:val="left"/>
            </w:pPr>
            <w:r>
              <w:t xml:space="preserve"> $1,010 </w:t>
            </w:r>
          </w:p>
          <w:p w:rsidR="00D05862" w:rsidRDefault="007A646B">
            <w:pPr>
              <w:spacing w:after="0" w:line="259" w:lineRule="auto"/>
              <w:ind w:left="0" w:right="189" w:firstLine="0"/>
              <w:jc w:val="center"/>
            </w:pPr>
            <w:r>
              <w:tab/>
              <w:t xml:space="preserve">6.4  </w:t>
            </w:r>
            <w:r>
              <w:tab/>
              <w:t xml:space="preserve">n/a </w:t>
            </w:r>
          </w:p>
        </w:tc>
        <w:tc>
          <w:tcPr>
            <w:tcW w:w="132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47" w:lineRule="auto"/>
              <w:ind w:left="0" w:right="0" w:firstLine="0"/>
              <w:jc w:val="left"/>
            </w:pPr>
            <w:r>
              <w:t xml:space="preserve"> 14.2%  24.8%  16.7%  </w:t>
            </w:r>
            <w:r>
              <w:tab/>
              <w:t xml:space="preserve">8.1% </w:t>
            </w:r>
          </w:p>
          <w:p w:rsidR="00D05862" w:rsidRDefault="007A646B">
            <w:pPr>
              <w:spacing w:after="5" w:line="259" w:lineRule="auto"/>
              <w:ind w:left="0" w:right="0" w:firstLine="0"/>
              <w:jc w:val="left"/>
            </w:pPr>
            <w:r>
              <w:t xml:space="preserve"> $1,069 </w:t>
            </w:r>
          </w:p>
          <w:p w:rsidR="00D05862" w:rsidRDefault="007A646B">
            <w:pPr>
              <w:spacing w:after="0" w:line="259" w:lineRule="auto"/>
              <w:ind w:left="0" w:right="189" w:firstLine="0"/>
              <w:jc w:val="center"/>
            </w:pPr>
            <w:r>
              <w:tab/>
              <w:t xml:space="preserve">6.4  </w:t>
            </w:r>
            <w:r>
              <w:tab/>
              <w:t xml:space="preserve">n/a </w:t>
            </w:r>
          </w:p>
        </w:tc>
      </w:tr>
    </w:tbl>
    <w:p w:rsidR="00D05862" w:rsidRDefault="00D05862">
      <w:pPr>
        <w:spacing w:after="0" w:line="259" w:lineRule="auto"/>
        <w:ind w:left="0" w:right="0" w:firstLine="0"/>
        <w:jc w:val="left"/>
      </w:pPr>
    </w:p>
    <w:p w:rsidR="00D05862" w:rsidRDefault="007A646B">
      <w:pPr>
        <w:spacing w:after="38" w:line="249" w:lineRule="auto"/>
        <w:ind w:left="-5" w:right="1592"/>
      </w:pPr>
      <w:r>
        <w:rPr>
          <w:rFonts w:ascii="Arial" w:eastAsia="Arial" w:hAnsi="Arial" w:cs="Arial"/>
          <w:i/>
          <w:sz w:val="17"/>
        </w:rPr>
        <w:t xml:space="preserve">Note: SG&amp;A = selling, general and administrative; ROA = return on assets; n/a = not applicable Source: Deutsche Banc Alex. Brown estimates for 2000 data, Company records for 2006 data. </w:t>
      </w: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7A646B">
      <w:pPr>
        <w:pStyle w:val="Heading2"/>
        <w:spacing w:after="0"/>
        <w:ind w:right="4"/>
      </w:pPr>
      <w:r>
        <w:t xml:space="preserve">Exhibit 4 </w:t>
      </w:r>
    </w:p>
    <w:p w:rsidR="00D05862" w:rsidRDefault="00D05862">
      <w:pPr>
        <w:spacing w:after="0" w:line="259" w:lineRule="auto"/>
        <w:ind w:left="0" w:right="0" w:firstLine="0"/>
        <w:jc w:val="left"/>
      </w:pPr>
    </w:p>
    <w:p w:rsidR="00D05862" w:rsidRDefault="007A646B">
      <w:pPr>
        <w:spacing w:after="0" w:line="259" w:lineRule="auto"/>
        <w:ind w:left="1918" w:right="0"/>
        <w:jc w:val="left"/>
      </w:pPr>
      <w:r>
        <w:rPr>
          <w:rFonts w:ascii="Arial" w:eastAsia="Arial" w:hAnsi="Arial" w:cs="Arial"/>
          <w:b/>
          <w:sz w:val="20"/>
        </w:rPr>
        <w:t xml:space="preserve">BEST BUY —NUMBER OF INTERNATIONAL STORES 2006 </w:t>
      </w: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tbl>
      <w:tblPr>
        <w:tblStyle w:val="TableGrid"/>
        <w:tblW w:w="7668" w:type="dxa"/>
        <w:tblInd w:w="846" w:type="dxa"/>
        <w:tblCellMar>
          <w:top w:w="54" w:type="dxa"/>
          <w:left w:w="108" w:type="dxa"/>
          <w:right w:w="66" w:type="dxa"/>
        </w:tblCellMar>
        <w:tblLook w:val="04A0"/>
      </w:tblPr>
      <w:tblGrid>
        <w:gridCol w:w="2136"/>
        <w:gridCol w:w="1436"/>
        <w:gridCol w:w="1358"/>
        <w:gridCol w:w="1427"/>
        <w:gridCol w:w="1311"/>
      </w:tblGrid>
      <w:tr w:rsidR="00D05862">
        <w:trPr>
          <w:trHeight w:val="263"/>
        </w:trPr>
        <w:tc>
          <w:tcPr>
            <w:tcW w:w="2148" w:type="dxa"/>
            <w:vMerge w:val="restart"/>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rPr>
                <w:b/>
              </w:rPr>
              <w:t xml:space="preserve">Province/State </w:t>
            </w:r>
          </w:p>
        </w:tc>
        <w:tc>
          <w:tcPr>
            <w:tcW w:w="2760" w:type="dxa"/>
            <w:gridSpan w:val="2"/>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42" w:firstLine="0"/>
              <w:jc w:val="center"/>
            </w:pPr>
            <w:r>
              <w:rPr>
                <w:b/>
              </w:rPr>
              <w:t xml:space="preserve">Canada </w:t>
            </w:r>
          </w:p>
        </w:tc>
        <w:tc>
          <w:tcPr>
            <w:tcW w:w="2760" w:type="dxa"/>
            <w:gridSpan w:val="2"/>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43" w:firstLine="0"/>
              <w:jc w:val="center"/>
            </w:pPr>
            <w:r>
              <w:rPr>
                <w:b/>
              </w:rPr>
              <w:t xml:space="preserve">China </w:t>
            </w:r>
          </w:p>
        </w:tc>
      </w:tr>
      <w:tr w:rsidR="00D05862">
        <w:trPr>
          <w:trHeight w:val="516"/>
        </w:trPr>
        <w:tc>
          <w:tcPr>
            <w:tcW w:w="0" w:type="auto"/>
            <w:vMerge/>
            <w:tcBorders>
              <w:top w:val="nil"/>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c>
          <w:tcPr>
            <w:tcW w:w="1394"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Best Buy stores </w:t>
            </w:r>
          </w:p>
        </w:tc>
        <w:tc>
          <w:tcPr>
            <w:tcW w:w="1366"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Future Shop  stores </w:t>
            </w:r>
          </w:p>
        </w:tc>
        <w:tc>
          <w:tcPr>
            <w:tcW w:w="144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Best Buy stores </w:t>
            </w:r>
          </w:p>
        </w:tc>
        <w:tc>
          <w:tcPr>
            <w:tcW w:w="132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Five Star stores </w:t>
            </w:r>
          </w:p>
        </w:tc>
      </w:tr>
      <w:tr w:rsidR="00D05862">
        <w:trPr>
          <w:trHeight w:val="4564"/>
        </w:trPr>
        <w:tc>
          <w:tcPr>
            <w:tcW w:w="214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Alberta </w:t>
            </w:r>
          </w:p>
          <w:p w:rsidR="00D05862" w:rsidRDefault="007A646B">
            <w:pPr>
              <w:spacing w:after="0" w:line="259" w:lineRule="auto"/>
              <w:ind w:left="0" w:right="0" w:firstLine="0"/>
              <w:jc w:val="left"/>
            </w:pPr>
            <w:r>
              <w:t xml:space="preserve">British Columbia </w:t>
            </w:r>
          </w:p>
          <w:p w:rsidR="00D05862" w:rsidRDefault="007A646B">
            <w:pPr>
              <w:spacing w:after="0" w:line="259" w:lineRule="auto"/>
              <w:ind w:left="0" w:right="0" w:firstLine="0"/>
              <w:jc w:val="left"/>
            </w:pPr>
            <w:r>
              <w:t xml:space="preserve">Manitoba </w:t>
            </w:r>
          </w:p>
          <w:p w:rsidR="00D05862" w:rsidRDefault="007A646B">
            <w:pPr>
              <w:spacing w:after="0" w:line="259" w:lineRule="auto"/>
              <w:ind w:left="0" w:right="0" w:firstLine="0"/>
              <w:jc w:val="left"/>
            </w:pPr>
            <w:r>
              <w:t xml:space="preserve">New Brunswick </w:t>
            </w:r>
          </w:p>
          <w:p w:rsidR="00D05862" w:rsidRDefault="007A646B">
            <w:pPr>
              <w:spacing w:after="0" w:line="259" w:lineRule="auto"/>
              <w:ind w:left="0" w:right="0" w:firstLine="0"/>
              <w:jc w:val="left"/>
            </w:pPr>
            <w:r>
              <w:t xml:space="preserve">Newfoundland </w:t>
            </w:r>
          </w:p>
          <w:p w:rsidR="00D05862" w:rsidRDefault="007A646B">
            <w:pPr>
              <w:spacing w:after="0" w:line="259" w:lineRule="auto"/>
              <w:ind w:left="0" w:right="0" w:firstLine="0"/>
              <w:jc w:val="left"/>
            </w:pPr>
            <w:r>
              <w:t xml:space="preserve">Nova Scotia </w:t>
            </w:r>
          </w:p>
          <w:p w:rsidR="00D05862" w:rsidRDefault="007A646B">
            <w:pPr>
              <w:spacing w:after="0" w:line="259" w:lineRule="auto"/>
              <w:ind w:left="0" w:right="0" w:firstLine="0"/>
              <w:jc w:val="left"/>
            </w:pPr>
            <w:r>
              <w:t xml:space="preserve">Ontario </w:t>
            </w:r>
          </w:p>
          <w:p w:rsidR="00D05862" w:rsidRDefault="007A646B">
            <w:pPr>
              <w:spacing w:after="0" w:line="259" w:lineRule="auto"/>
              <w:ind w:left="0" w:right="0" w:firstLine="0"/>
              <w:jc w:val="left"/>
            </w:pPr>
            <w:r>
              <w:t xml:space="preserve">Prince Edward </w:t>
            </w:r>
          </w:p>
          <w:p w:rsidR="00D05862" w:rsidRDefault="007A646B">
            <w:pPr>
              <w:spacing w:after="0" w:line="259" w:lineRule="auto"/>
              <w:ind w:left="0" w:right="0" w:firstLine="0"/>
              <w:jc w:val="left"/>
            </w:pPr>
            <w:r>
              <w:t xml:space="preserve">Quebec </w:t>
            </w:r>
          </w:p>
          <w:p w:rsidR="00D05862" w:rsidRDefault="007A646B">
            <w:pPr>
              <w:spacing w:after="0" w:line="259" w:lineRule="auto"/>
              <w:ind w:left="0" w:right="0" w:firstLine="0"/>
              <w:jc w:val="left"/>
            </w:pPr>
            <w:r>
              <w:t xml:space="preserve">Saskatchewan </w:t>
            </w:r>
          </w:p>
          <w:p w:rsidR="00D05862" w:rsidRDefault="007A646B">
            <w:pPr>
              <w:spacing w:after="0" w:line="259" w:lineRule="auto"/>
              <w:ind w:left="0" w:right="0" w:firstLine="0"/>
              <w:jc w:val="left"/>
            </w:pPr>
            <w:r>
              <w:t xml:space="preserve">Anhui </w:t>
            </w:r>
          </w:p>
          <w:p w:rsidR="00D05862" w:rsidRDefault="007A646B">
            <w:pPr>
              <w:spacing w:after="0" w:line="259" w:lineRule="auto"/>
              <w:ind w:left="0" w:right="0" w:firstLine="0"/>
              <w:jc w:val="left"/>
            </w:pPr>
            <w:r>
              <w:t xml:space="preserve">Henan </w:t>
            </w:r>
          </w:p>
          <w:p w:rsidR="00D05862" w:rsidRDefault="007A646B">
            <w:pPr>
              <w:spacing w:after="0" w:line="259" w:lineRule="auto"/>
              <w:ind w:left="0" w:right="0" w:firstLine="0"/>
              <w:jc w:val="left"/>
            </w:pPr>
            <w:r>
              <w:t xml:space="preserve">Jiangsu </w:t>
            </w:r>
          </w:p>
          <w:p w:rsidR="00D05862" w:rsidRDefault="007A646B">
            <w:pPr>
              <w:spacing w:after="0" w:line="259" w:lineRule="auto"/>
              <w:ind w:left="0" w:right="0" w:firstLine="0"/>
              <w:jc w:val="left"/>
            </w:pPr>
            <w:r>
              <w:t xml:space="preserve">Shandong </w:t>
            </w:r>
          </w:p>
          <w:p w:rsidR="00D05862" w:rsidRDefault="007A646B">
            <w:pPr>
              <w:spacing w:after="0" w:line="239" w:lineRule="auto"/>
              <w:ind w:left="0" w:right="391" w:firstLine="0"/>
              <w:jc w:val="left"/>
            </w:pPr>
            <w:r>
              <w:t xml:space="preserve">Shanghai Sichuan </w:t>
            </w:r>
          </w:p>
          <w:p w:rsidR="00D05862" w:rsidRDefault="007A646B">
            <w:pPr>
              <w:spacing w:after="0" w:line="259" w:lineRule="auto"/>
              <w:ind w:left="0" w:right="0" w:firstLine="0"/>
              <w:jc w:val="left"/>
            </w:pPr>
            <w:r>
              <w:t xml:space="preserve">Yunnan </w:t>
            </w:r>
          </w:p>
          <w:p w:rsidR="00D05862" w:rsidRDefault="007A646B">
            <w:pPr>
              <w:spacing w:after="0" w:line="259" w:lineRule="auto"/>
              <w:ind w:left="0" w:right="0" w:firstLine="0"/>
              <w:jc w:val="left"/>
            </w:pPr>
            <w:r>
              <w:t xml:space="preserve">Zhejiang </w:t>
            </w:r>
          </w:p>
        </w:tc>
        <w:tc>
          <w:tcPr>
            <w:tcW w:w="1394"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623"/>
              </w:tabs>
              <w:spacing w:after="11" w:line="259" w:lineRule="auto"/>
              <w:ind w:left="0" w:right="0" w:firstLine="0"/>
              <w:jc w:val="left"/>
            </w:pPr>
            <w:r>
              <w:tab/>
              <w:t xml:space="preserve">7 </w:t>
            </w:r>
          </w:p>
          <w:p w:rsidR="00D05862" w:rsidRDefault="007A646B">
            <w:pPr>
              <w:tabs>
                <w:tab w:val="center" w:pos="623"/>
              </w:tabs>
              <w:spacing w:after="11" w:line="259" w:lineRule="auto"/>
              <w:ind w:left="0" w:right="0" w:firstLine="0"/>
              <w:jc w:val="left"/>
            </w:pPr>
            <w:r>
              <w:tab/>
              <w:t xml:space="preserve">7 </w:t>
            </w:r>
          </w:p>
          <w:p w:rsidR="00D05862" w:rsidRDefault="007A646B">
            <w:pPr>
              <w:tabs>
                <w:tab w:val="center" w:pos="623"/>
              </w:tabs>
              <w:spacing w:after="10" w:line="259" w:lineRule="auto"/>
              <w:ind w:left="0" w:right="0" w:firstLine="0"/>
              <w:jc w:val="left"/>
            </w:pPr>
            <w:r>
              <w:tab/>
              <w:t xml:space="preserve">2 </w:t>
            </w:r>
          </w:p>
          <w:p w:rsidR="00D05862" w:rsidRDefault="007A646B">
            <w:pPr>
              <w:tabs>
                <w:tab w:val="center" w:pos="623"/>
              </w:tabs>
              <w:spacing w:after="11" w:line="259" w:lineRule="auto"/>
              <w:ind w:left="0" w:right="0" w:firstLine="0"/>
              <w:jc w:val="left"/>
            </w:pPr>
            <w:r>
              <w:tab/>
              <w:t xml:space="preserve">– </w:t>
            </w:r>
          </w:p>
          <w:p w:rsidR="00D05862" w:rsidRDefault="007A646B">
            <w:pPr>
              <w:tabs>
                <w:tab w:val="center" w:pos="623"/>
              </w:tabs>
              <w:spacing w:after="11" w:line="259" w:lineRule="auto"/>
              <w:ind w:left="0" w:right="0" w:firstLine="0"/>
              <w:jc w:val="left"/>
            </w:pPr>
            <w:r>
              <w:tab/>
              <w:t xml:space="preserve">– </w:t>
            </w:r>
          </w:p>
          <w:p w:rsidR="00D05862" w:rsidRDefault="007A646B">
            <w:pPr>
              <w:tabs>
                <w:tab w:val="center" w:pos="623"/>
              </w:tabs>
              <w:spacing w:after="11" w:line="259" w:lineRule="auto"/>
              <w:ind w:left="0" w:right="0" w:firstLine="0"/>
              <w:jc w:val="left"/>
            </w:pPr>
            <w:r>
              <w:tab/>
              <w:t xml:space="preserve">1 </w:t>
            </w:r>
          </w:p>
          <w:p w:rsidR="00D05862" w:rsidRDefault="007A646B">
            <w:pPr>
              <w:tabs>
                <w:tab w:val="center" w:pos="569"/>
              </w:tabs>
              <w:spacing w:after="11" w:line="259" w:lineRule="auto"/>
              <w:ind w:left="0" w:right="0" w:firstLine="0"/>
              <w:jc w:val="left"/>
            </w:pPr>
            <w:r>
              <w:tab/>
              <w:t xml:space="preserve">25 </w:t>
            </w:r>
          </w:p>
          <w:p w:rsidR="00D05862" w:rsidRDefault="007A646B">
            <w:pPr>
              <w:tabs>
                <w:tab w:val="center" w:pos="623"/>
              </w:tabs>
              <w:spacing w:after="11" w:line="259" w:lineRule="auto"/>
              <w:ind w:left="0" w:right="0" w:firstLine="0"/>
              <w:jc w:val="left"/>
            </w:pPr>
            <w:r>
              <w:tab/>
              <w:t xml:space="preserve">– </w:t>
            </w:r>
          </w:p>
          <w:p w:rsidR="00D05862" w:rsidRDefault="007A646B">
            <w:pPr>
              <w:spacing w:after="0" w:line="259" w:lineRule="auto"/>
              <w:ind w:left="0" w:right="432" w:firstLine="0"/>
              <w:jc w:val="center"/>
            </w:pPr>
            <w:r>
              <w:tab/>
              <w:t xml:space="preserve">8  </w:t>
            </w:r>
            <w:r>
              <w:tab/>
              <w:t>1</w:t>
            </w:r>
          </w:p>
        </w:tc>
        <w:tc>
          <w:tcPr>
            <w:tcW w:w="1366"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614"/>
              </w:tabs>
              <w:spacing w:after="11" w:line="259" w:lineRule="auto"/>
              <w:ind w:left="0" w:right="0" w:firstLine="0"/>
              <w:jc w:val="left"/>
            </w:pPr>
            <w:r>
              <w:tab/>
              <w:t xml:space="preserve">15 </w:t>
            </w:r>
          </w:p>
          <w:p w:rsidR="00D05862" w:rsidRDefault="007A646B">
            <w:pPr>
              <w:tabs>
                <w:tab w:val="center" w:pos="614"/>
              </w:tabs>
              <w:spacing w:after="11" w:line="259" w:lineRule="auto"/>
              <w:ind w:left="0" w:right="0" w:firstLine="0"/>
              <w:jc w:val="left"/>
            </w:pPr>
            <w:r>
              <w:tab/>
              <w:t xml:space="preserve">21 </w:t>
            </w:r>
          </w:p>
          <w:p w:rsidR="00D05862" w:rsidRDefault="007A646B">
            <w:pPr>
              <w:tabs>
                <w:tab w:val="center" w:pos="668"/>
              </w:tabs>
              <w:spacing w:after="10" w:line="259" w:lineRule="auto"/>
              <w:ind w:left="0" w:right="0" w:firstLine="0"/>
              <w:jc w:val="left"/>
            </w:pPr>
            <w:r>
              <w:tab/>
              <w:t xml:space="preserve">5 </w:t>
            </w:r>
          </w:p>
          <w:p w:rsidR="00D05862" w:rsidRDefault="007A646B">
            <w:pPr>
              <w:tabs>
                <w:tab w:val="center" w:pos="668"/>
              </w:tabs>
              <w:spacing w:after="11" w:line="259" w:lineRule="auto"/>
              <w:ind w:left="0" w:right="0" w:firstLine="0"/>
              <w:jc w:val="left"/>
            </w:pPr>
            <w:r>
              <w:tab/>
              <w:t xml:space="preserve">3 </w:t>
            </w:r>
          </w:p>
          <w:p w:rsidR="00D05862" w:rsidRDefault="007A646B">
            <w:pPr>
              <w:tabs>
                <w:tab w:val="center" w:pos="668"/>
              </w:tabs>
              <w:spacing w:after="11" w:line="259" w:lineRule="auto"/>
              <w:ind w:left="0" w:right="0" w:firstLine="0"/>
              <w:jc w:val="left"/>
            </w:pPr>
            <w:r>
              <w:tab/>
              <w:t xml:space="preserve">1 </w:t>
            </w:r>
          </w:p>
          <w:p w:rsidR="00D05862" w:rsidRDefault="007A646B">
            <w:pPr>
              <w:tabs>
                <w:tab w:val="center" w:pos="668"/>
              </w:tabs>
              <w:spacing w:after="11" w:line="259" w:lineRule="auto"/>
              <w:ind w:left="0" w:right="0" w:firstLine="0"/>
              <w:jc w:val="left"/>
            </w:pPr>
            <w:r>
              <w:tab/>
              <w:t xml:space="preserve">3 </w:t>
            </w:r>
          </w:p>
          <w:p w:rsidR="00D05862" w:rsidRDefault="007A646B">
            <w:pPr>
              <w:tabs>
                <w:tab w:val="center" w:pos="614"/>
              </w:tabs>
              <w:spacing w:after="11" w:line="259" w:lineRule="auto"/>
              <w:ind w:left="0" w:right="0" w:firstLine="0"/>
              <w:jc w:val="left"/>
            </w:pPr>
            <w:r>
              <w:tab/>
              <w:t xml:space="preserve">55 </w:t>
            </w:r>
          </w:p>
          <w:p w:rsidR="00D05862" w:rsidRDefault="007A646B">
            <w:pPr>
              <w:tabs>
                <w:tab w:val="center" w:pos="668"/>
              </w:tabs>
              <w:spacing w:after="11" w:line="259" w:lineRule="auto"/>
              <w:ind w:left="0" w:right="0" w:firstLine="0"/>
              <w:jc w:val="left"/>
            </w:pPr>
            <w:r>
              <w:tab/>
              <w:t xml:space="preserve">1 </w:t>
            </w:r>
          </w:p>
          <w:p w:rsidR="00D05862" w:rsidRDefault="007A646B">
            <w:pPr>
              <w:tabs>
                <w:tab w:val="center" w:pos="614"/>
              </w:tabs>
              <w:spacing w:after="11" w:line="259" w:lineRule="auto"/>
              <w:ind w:left="0" w:right="0" w:firstLine="0"/>
              <w:jc w:val="left"/>
            </w:pPr>
            <w:r>
              <w:tab/>
              <w:t xml:space="preserve">24 </w:t>
            </w:r>
          </w:p>
          <w:p w:rsidR="00D05862" w:rsidRDefault="007A646B">
            <w:pPr>
              <w:tabs>
                <w:tab w:val="center" w:pos="668"/>
              </w:tabs>
              <w:spacing w:after="0" w:line="259" w:lineRule="auto"/>
              <w:ind w:left="0" w:right="0" w:firstLine="0"/>
              <w:jc w:val="left"/>
            </w:pPr>
            <w:r>
              <w:tab/>
              <w:t>3</w:t>
            </w:r>
          </w:p>
        </w:tc>
        <w:tc>
          <w:tcPr>
            <w:tcW w:w="1440"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7A646B">
            <w:pPr>
              <w:spacing w:after="0" w:line="259" w:lineRule="auto"/>
              <w:ind w:left="0" w:right="42" w:firstLine="0"/>
              <w:jc w:val="center"/>
            </w:pPr>
            <w:r>
              <w:t xml:space="preserve">– </w:t>
            </w:r>
          </w:p>
          <w:p w:rsidR="00D05862" w:rsidRDefault="007A646B">
            <w:pPr>
              <w:spacing w:after="0" w:line="259" w:lineRule="auto"/>
              <w:ind w:left="0" w:right="42" w:firstLine="0"/>
              <w:jc w:val="center"/>
            </w:pPr>
            <w:r>
              <w:t xml:space="preserve">– </w:t>
            </w:r>
          </w:p>
          <w:p w:rsidR="00D05862" w:rsidRDefault="007A646B">
            <w:pPr>
              <w:spacing w:after="0" w:line="259" w:lineRule="auto"/>
              <w:ind w:left="0" w:right="42" w:firstLine="0"/>
              <w:jc w:val="center"/>
            </w:pPr>
            <w:r>
              <w:t xml:space="preserve">– </w:t>
            </w:r>
          </w:p>
          <w:p w:rsidR="00D05862" w:rsidRDefault="007A646B">
            <w:pPr>
              <w:spacing w:after="0" w:line="259" w:lineRule="auto"/>
              <w:ind w:left="0" w:right="42" w:firstLine="0"/>
              <w:jc w:val="center"/>
            </w:pPr>
            <w:r>
              <w:t xml:space="preserve">– </w:t>
            </w:r>
          </w:p>
          <w:p w:rsidR="00D05862" w:rsidRDefault="007A646B">
            <w:pPr>
              <w:spacing w:after="0" w:line="259" w:lineRule="auto"/>
              <w:ind w:left="0" w:right="42" w:firstLine="0"/>
              <w:jc w:val="center"/>
            </w:pPr>
            <w:r>
              <w:t xml:space="preserve">1 </w:t>
            </w:r>
          </w:p>
          <w:p w:rsidR="00D05862" w:rsidRDefault="007A646B">
            <w:pPr>
              <w:spacing w:after="0" w:line="259" w:lineRule="auto"/>
              <w:ind w:left="0" w:right="42" w:firstLine="0"/>
              <w:jc w:val="center"/>
            </w:pPr>
            <w:r>
              <w:t xml:space="preserve">– </w:t>
            </w:r>
          </w:p>
          <w:p w:rsidR="00D05862" w:rsidRDefault="007A646B">
            <w:pPr>
              <w:spacing w:after="0" w:line="259" w:lineRule="auto"/>
              <w:ind w:left="0" w:right="42" w:firstLine="0"/>
              <w:jc w:val="center"/>
            </w:pPr>
            <w:r>
              <w:t xml:space="preserve">– </w:t>
            </w:r>
          </w:p>
          <w:p w:rsidR="00D05862" w:rsidRDefault="007A646B">
            <w:pPr>
              <w:spacing w:after="0" w:line="259" w:lineRule="auto"/>
              <w:ind w:left="0" w:right="42" w:firstLine="0"/>
              <w:jc w:val="center"/>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0" w:line="259" w:lineRule="auto"/>
              <w:ind w:left="13" w:right="0" w:firstLine="0"/>
              <w:jc w:val="center"/>
            </w:pPr>
          </w:p>
          <w:p w:rsidR="00D05862" w:rsidRDefault="00D05862">
            <w:pPr>
              <w:spacing w:after="5" w:line="259" w:lineRule="auto"/>
              <w:ind w:left="13" w:right="0" w:firstLine="0"/>
              <w:jc w:val="center"/>
            </w:pPr>
          </w:p>
          <w:p w:rsidR="00D05862" w:rsidRDefault="007A646B">
            <w:pPr>
              <w:tabs>
                <w:tab w:val="center" w:pos="508"/>
              </w:tabs>
              <w:spacing w:after="11" w:line="259" w:lineRule="auto"/>
              <w:ind w:left="0" w:right="0" w:firstLine="0"/>
              <w:jc w:val="left"/>
            </w:pPr>
            <w:r>
              <w:tab/>
              <w:t xml:space="preserve">12 </w:t>
            </w:r>
          </w:p>
          <w:p w:rsidR="00D05862" w:rsidRDefault="007A646B">
            <w:pPr>
              <w:tabs>
                <w:tab w:val="center" w:pos="563"/>
              </w:tabs>
              <w:spacing w:after="11" w:line="259" w:lineRule="auto"/>
              <w:ind w:left="0" w:right="0" w:firstLine="0"/>
              <w:jc w:val="left"/>
            </w:pPr>
            <w:r>
              <w:tab/>
              <w:t xml:space="preserve">9 </w:t>
            </w:r>
          </w:p>
          <w:p w:rsidR="00D05862" w:rsidRDefault="007A646B">
            <w:pPr>
              <w:tabs>
                <w:tab w:val="center" w:pos="508"/>
              </w:tabs>
              <w:spacing w:after="11" w:line="259" w:lineRule="auto"/>
              <w:ind w:left="0" w:right="0" w:firstLine="0"/>
              <w:jc w:val="left"/>
            </w:pPr>
            <w:r>
              <w:tab/>
              <w:t xml:space="preserve">99 </w:t>
            </w:r>
          </w:p>
          <w:p w:rsidR="00D05862" w:rsidRDefault="007A646B">
            <w:pPr>
              <w:tabs>
                <w:tab w:val="center" w:pos="563"/>
              </w:tabs>
              <w:spacing w:after="10" w:line="259" w:lineRule="auto"/>
              <w:ind w:left="0" w:right="0" w:firstLine="0"/>
              <w:jc w:val="left"/>
            </w:pPr>
            <w:r>
              <w:tab/>
              <w:t xml:space="preserve">9 </w:t>
            </w:r>
          </w:p>
          <w:p w:rsidR="00D05862" w:rsidRDefault="007A646B">
            <w:pPr>
              <w:tabs>
                <w:tab w:val="center" w:pos="563"/>
              </w:tabs>
              <w:spacing w:after="11" w:line="259" w:lineRule="auto"/>
              <w:ind w:left="0" w:right="0" w:firstLine="0"/>
              <w:jc w:val="left"/>
            </w:pPr>
            <w:r>
              <w:tab/>
              <w:t xml:space="preserve">– </w:t>
            </w:r>
          </w:p>
          <w:p w:rsidR="00D05862" w:rsidRDefault="007A646B">
            <w:pPr>
              <w:tabs>
                <w:tab w:val="center" w:pos="563"/>
              </w:tabs>
              <w:spacing w:after="11" w:line="259" w:lineRule="auto"/>
              <w:ind w:left="0" w:right="0" w:firstLine="0"/>
              <w:jc w:val="left"/>
            </w:pPr>
            <w:r>
              <w:tab/>
              <w:t xml:space="preserve">6 </w:t>
            </w:r>
          </w:p>
          <w:p w:rsidR="00D05862" w:rsidRDefault="007A646B">
            <w:pPr>
              <w:tabs>
                <w:tab w:val="center" w:pos="563"/>
              </w:tabs>
              <w:spacing w:after="11" w:line="259" w:lineRule="auto"/>
              <w:ind w:left="0" w:right="0" w:firstLine="0"/>
              <w:jc w:val="left"/>
            </w:pPr>
            <w:r>
              <w:tab/>
              <w:t xml:space="preserve">4 </w:t>
            </w:r>
          </w:p>
          <w:p w:rsidR="00D05862" w:rsidRDefault="007A646B">
            <w:pPr>
              <w:tabs>
                <w:tab w:val="center" w:pos="508"/>
              </w:tabs>
              <w:spacing w:after="0" w:line="259" w:lineRule="auto"/>
              <w:ind w:left="0" w:right="0" w:firstLine="0"/>
              <w:jc w:val="left"/>
            </w:pPr>
            <w:r>
              <w:tab/>
              <w:t xml:space="preserve">21 </w:t>
            </w:r>
          </w:p>
        </w:tc>
      </w:tr>
      <w:tr w:rsidR="00D05862">
        <w:trPr>
          <w:trHeight w:val="263"/>
        </w:trPr>
        <w:tc>
          <w:tcPr>
            <w:tcW w:w="214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Total </w:t>
            </w:r>
          </w:p>
        </w:tc>
        <w:tc>
          <w:tcPr>
            <w:tcW w:w="1394"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570"/>
              </w:tabs>
              <w:spacing w:after="0" w:line="259" w:lineRule="auto"/>
              <w:ind w:left="0" w:right="0" w:firstLine="0"/>
              <w:jc w:val="left"/>
            </w:pPr>
            <w:r>
              <w:tab/>
              <w:t xml:space="preserve">51 </w:t>
            </w:r>
          </w:p>
        </w:tc>
        <w:tc>
          <w:tcPr>
            <w:tcW w:w="1366"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560"/>
              </w:tabs>
              <w:spacing w:after="0" w:line="259" w:lineRule="auto"/>
              <w:ind w:left="0" w:right="0" w:firstLine="0"/>
              <w:jc w:val="left"/>
            </w:pPr>
            <w:r>
              <w:tab/>
              <w:t xml:space="preserve">131 </w:t>
            </w:r>
          </w:p>
        </w:tc>
        <w:tc>
          <w:tcPr>
            <w:tcW w:w="144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40" w:firstLine="0"/>
              <w:jc w:val="center"/>
            </w:pPr>
            <w: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454"/>
              </w:tabs>
              <w:spacing w:after="0" w:line="259" w:lineRule="auto"/>
              <w:ind w:left="0" w:right="0" w:firstLine="0"/>
              <w:jc w:val="left"/>
            </w:pPr>
            <w:r>
              <w:tab/>
              <w:t xml:space="preserve">160 </w:t>
            </w:r>
          </w:p>
        </w:tc>
      </w:tr>
    </w:tbl>
    <w:p w:rsidR="00D05862" w:rsidRDefault="00D05862">
      <w:pPr>
        <w:spacing w:after="0" w:line="259" w:lineRule="auto"/>
        <w:ind w:left="0" w:right="0" w:firstLine="0"/>
        <w:jc w:val="left"/>
      </w:pPr>
    </w:p>
    <w:p w:rsidR="00D05862" w:rsidRDefault="007A646B">
      <w:pPr>
        <w:spacing w:after="38" w:line="249" w:lineRule="auto"/>
        <w:ind w:left="-5" w:right="0"/>
      </w:pPr>
      <w:r>
        <w:rPr>
          <w:rFonts w:ascii="Arial" w:eastAsia="Arial" w:hAnsi="Arial" w:cs="Arial"/>
          <w:i/>
          <w:sz w:val="17"/>
        </w:rPr>
        <w:t xml:space="preserve">Source: Best Buy 2008 annual report. </w:t>
      </w: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7A646B">
      <w:pPr>
        <w:spacing w:after="230" w:line="265" w:lineRule="auto"/>
        <w:ind w:right="5"/>
        <w:jc w:val="center"/>
      </w:pPr>
      <w:r>
        <w:rPr>
          <w:rFonts w:ascii="Arial" w:eastAsia="Arial" w:hAnsi="Arial" w:cs="Arial"/>
          <w:b/>
          <w:sz w:val="20"/>
        </w:rPr>
        <w:t xml:space="preserve">Exhibit 5 </w:t>
      </w:r>
    </w:p>
    <w:p w:rsidR="00D05862" w:rsidRDefault="007A646B">
      <w:pPr>
        <w:pStyle w:val="Heading2"/>
        <w:spacing w:after="5"/>
        <w:ind w:right="4"/>
      </w:pPr>
      <w:r>
        <w:lastRenderedPageBreak/>
        <w:t xml:space="preserve">CHINA’S  ECONOMY, 2003–2005 </w:t>
      </w:r>
    </w:p>
    <w:tbl>
      <w:tblPr>
        <w:tblStyle w:val="TableGrid"/>
        <w:tblW w:w="9030" w:type="dxa"/>
        <w:tblInd w:w="166" w:type="dxa"/>
        <w:tblCellMar>
          <w:top w:w="55" w:type="dxa"/>
          <w:left w:w="107" w:type="dxa"/>
          <w:right w:w="51" w:type="dxa"/>
        </w:tblCellMar>
        <w:tblLook w:val="04A0"/>
      </w:tblPr>
      <w:tblGrid>
        <w:gridCol w:w="3435"/>
        <w:gridCol w:w="1810"/>
        <w:gridCol w:w="1261"/>
        <w:gridCol w:w="1262"/>
        <w:gridCol w:w="1262"/>
      </w:tblGrid>
      <w:tr w:rsidR="00D05862">
        <w:trPr>
          <w:trHeight w:val="278"/>
        </w:trPr>
        <w:tc>
          <w:tcPr>
            <w:tcW w:w="3434"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0" w:firstLine="0"/>
              <w:jc w:val="left"/>
            </w:pPr>
          </w:p>
        </w:tc>
        <w:tc>
          <w:tcPr>
            <w:tcW w:w="181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7" w:firstLine="0"/>
              <w:jc w:val="center"/>
            </w:pPr>
            <w:r>
              <w:t xml:space="preserve">Unit </w:t>
            </w:r>
          </w:p>
        </w:tc>
        <w:tc>
          <w:tcPr>
            <w:tcW w:w="1261"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6" w:firstLine="0"/>
              <w:jc w:val="center"/>
            </w:pPr>
            <w:r>
              <w:t xml:space="preserve">2005 </w:t>
            </w:r>
          </w:p>
        </w:tc>
        <w:tc>
          <w:tcPr>
            <w:tcW w:w="1262"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5" w:firstLine="0"/>
              <w:jc w:val="center"/>
            </w:pPr>
            <w:r>
              <w:t xml:space="preserve">2004 </w:t>
            </w:r>
          </w:p>
        </w:tc>
        <w:tc>
          <w:tcPr>
            <w:tcW w:w="1262"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6" w:firstLine="0"/>
              <w:jc w:val="center"/>
            </w:pPr>
            <w:r>
              <w:t xml:space="preserve">2003 </w:t>
            </w:r>
          </w:p>
        </w:tc>
      </w:tr>
      <w:tr w:rsidR="00D05862">
        <w:trPr>
          <w:trHeight w:val="797"/>
        </w:trPr>
        <w:tc>
          <w:tcPr>
            <w:tcW w:w="3434"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Gross National Income </w:t>
            </w:r>
          </w:p>
          <w:p w:rsidR="00D05862" w:rsidRDefault="007A646B">
            <w:pPr>
              <w:spacing w:after="0" w:line="259" w:lineRule="auto"/>
              <w:ind w:left="0" w:right="0" w:firstLine="0"/>
              <w:jc w:val="left"/>
            </w:pPr>
            <w:r>
              <w:t xml:space="preserve">Gross Domestic Product </w:t>
            </w:r>
          </w:p>
          <w:p w:rsidR="00D05862" w:rsidRDefault="007A646B">
            <w:pPr>
              <w:spacing w:after="0" w:line="259" w:lineRule="auto"/>
              <w:ind w:left="0" w:right="0" w:firstLine="0"/>
              <w:jc w:val="left"/>
            </w:pPr>
            <w:r>
              <w:t xml:space="preserve">Per capita Gross Domestic Product  </w:t>
            </w:r>
          </w:p>
        </w:tc>
        <w:tc>
          <w:tcPr>
            <w:tcW w:w="181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100 million Yuan </w:t>
            </w:r>
          </w:p>
          <w:p w:rsidR="00D05862" w:rsidRDefault="007A646B">
            <w:pPr>
              <w:spacing w:after="0" w:line="259" w:lineRule="auto"/>
              <w:ind w:left="1" w:right="0" w:firstLine="0"/>
              <w:jc w:val="left"/>
            </w:pPr>
            <w:r>
              <w:t xml:space="preserve">100 million Yuan </w:t>
            </w:r>
          </w:p>
          <w:p w:rsidR="00D05862" w:rsidRDefault="007A646B">
            <w:pPr>
              <w:spacing w:after="0" w:line="259" w:lineRule="auto"/>
              <w:ind w:left="1" w:right="0" w:firstLine="0"/>
              <w:jc w:val="left"/>
            </w:pPr>
            <w:r>
              <w:t xml:space="preserve">Yuan per person </w:t>
            </w:r>
          </w:p>
        </w:tc>
        <w:tc>
          <w:tcPr>
            <w:tcW w:w="1261"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6" w:firstLine="0"/>
              <w:jc w:val="right"/>
            </w:pPr>
            <w:r>
              <w:t xml:space="preserve">183,956.1 </w:t>
            </w:r>
          </w:p>
          <w:p w:rsidR="00D05862" w:rsidRDefault="007A646B">
            <w:pPr>
              <w:spacing w:after="0" w:line="259" w:lineRule="auto"/>
              <w:ind w:left="0" w:right="58" w:firstLine="0"/>
              <w:jc w:val="right"/>
            </w:pPr>
            <w:r>
              <w:t xml:space="preserve">183,084.8 </w:t>
            </w:r>
          </w:p>
          <w:p w:rsidR="00D05862" w:rsidRDefault="007A646B">
            <w:pPr>
              <w:spacing w:after="0" w:line="259" w:lineRule="auto"/>
              <w:ind w:left="276" w:right="0" w:firstLine="0"/>
              <w:jc w:val="left"/>
            </w:pPr>
            <w:r>
              <w:t>14,040.0</w:t>
            </w:r>
          </w:p>
        </w:tc>
        <w:tc>
          <w:tcPr>
            <w:tcW w:w="1262"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6" w:firstLine="0"/>
              <w:jc w:val="right"/>
            </w:pPr>
            <w:r>
              <w:t xml:space="preserve">159,586.7 </w:t>
            </w:r>
          </w:p>
          <w:p w:rsidR="00D05862" w:rsidRDefault="007A646B">
            <w:pPr>
              <w:spacing w:after="0" w:line="259" w:lineRule="auto"/>
              <w:ind w:left="0" w:right="56" w:firstLine="0"/>
              <w:jc w:val="right"/>
            </w:pPr>
            <w:r>
              <w:t xml:space="preserve">159,878.3 12,336.0 </w:t>
            </w:r>
          </w:p>
        </w:tc>
        <w:tc>
          <w:tcPr>
            <w:tcW w:w="1262"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7" w:firstLine="0"/>
              <w:jc w:val="right"/>
            </w:pPr>
            <w:r>
              <w:t xml:space="preserve">135,174.0 </w:t>
            </w:r>
          </w:p>
          <w:p w:rsidR="00D05862" w:rsidRDefault="007A646B">
            <w:pPr>
              <w:spacing w:after="0" w:line="259" w:lineRule="auto"/>
              <w:ind w:left="0" w:right="57" w:firstLine="0"/>
              <w:jc w:val="right"/>
            </w:pPr>
            <w:r>
              <w:t xml:space="preserve">135,822.8 </w:t>
            </w:r>
          </w:p>
          <w:p w:rsidR="00D05862" w:rsidRDefault="007A646B">
            <w:pPr>
              <w:spacing w:after="0" w:line="259" w:lineRule="auto"/>
              <w:ind w:left="277" w:right="0" w:firstLine="0"/>
              <w:jc w:val="left"/>
            </w:pPr>
            <w:r>
              <w:t>10,542.0</w:t>
            </w:r>
          </w:p>
        </w:tc>
      </w:tr>
      <w:tr w:rsidR="00D05862">
        <w:trPr>
          <w:trHeight w:val="1332"/>
        </w:trPr>
        <w:tc>
          <w:tcPr>
            <w:tcW w:w="3434" w:type="dxa"/>
            <w:tcBorders>
              <w:top w:val="single" w:sz="4" w:space="0" w:color="000000"/>
              <w:left w:val="single" w:sz="4" w:space="0" w:color="000000"/>
              <w:bottom w:val="single" w:sz="4" w:space="0" w:color="000000"/>
              <w:right w:val="single" w:sz="4" w:space="0" w:color="000000"/>
            </w:tcBorders>
          </w:tcPr>
          <w:p w:rsidR="00D05862" w:rsidRDefault="007A646B">
            <w:pPr>
              <w:spacing w:after="5" w:line="259" w:lineRule="auto"/>
              <w:ind w:left="0" w:right="0" w:firstLine="0"/>
              <w:jc w:val="left"/>
            </w:pPr>
            <w:r>
              <w:t xml:space="preserve">Population  </w:t>
            </w:r>
          </w:p>
          <w:p w:rsidR="00D05862" w:rsidRDefault="007A646B">
            <w:pPr>
              <w:numPr>
                <w:ilvl w:val="0"/>
                <w:numId w:val="3"/>
              </w:numPr>
              <w:spacing w:after="11" w:line="259" w:lineRule="auto"/>
              <w:ind w:right="0" w:hanging="129"/>
              <w:jc w:val="left"/>
            </w:pPr>
            <w:r>
              <w:t xml:space="preserve">Male </w:t>
            </w:r>
          </w:p>
          <w:p w:rsidR="00D05862" w:rsidRDefault="007A646B">
            <w:pPr>
              <w:numPr>
                <w:ilvl w:val="0"/>
                <w:numId w:val="3"/>
              </w:numPr>
              <w:spacing w:after="11" w:line="259" w:lineRule="auto"/>
              <w:ind w:right="0" w:hanging="129"/>
              <w:jc w:val="left"/>
            </w:pPr>
            <w:r>
              <w:t xml:space="preserve">Female  </w:t>
            </w:r>
          </w:p>
          <w:p w:rsidR="00D05862" w:rsidRDefault="007A646B">
            <w:pPr>
              <w:numPr>
                <w:ilvl w:val="0"/>
                <w:numId w:val="3"/>
              </w:numPr>
              <w:spacing w:after="10" w:line="259" w:lineRule="auto"/>
              <w:ind w:right="0" w:hanging="129"/>
              <w:jc w:val="left"/>
            </w:pPr>
            <w:r>
              <w:t xml:space="preserve">Urban  </w:t>
            </w:r>
          </w:p>
          <w:p w:rsidR="00D05862" w:rsidRDefault="007A646B">
            <w:pPr>
              <w:numPr>
                <w:ilvl w:val="0"/>
                <w:numId w:val="3"/>
              </w:numPr>
              <w:spacing w:after="0" w:line="259" w:lineRule="auto"/>
              <w:ind w:right="0" w:hanging="129"/>
              <w:jc w:val="left"/>
            </w:pPr>
            <w:r>
              <w:t xml:space="preserve">Rural </w:t>
            </w:r>
          </w:p>
        </w:tc>
        <w:tc>
          <w:tcPr>
            <w:tcW w:w="181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Million </w:t>
            </w:r>
          </w:p>
        </w:tc>
        <w:tc>
          <w:tcPr>
            <w:tcW w:w="1261"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39" w:lineRule="auto"/>
              <w:ind w:left="0" w:right="56" w:firstLine="0"/>
              <w:jc w:val="right"/>
            </w:pPr>
            <w:r>
              <w:t xml:space="preserve">1,307.56 673.75 </w:t>
            </w:r>
          </w:p>
          <w:p w:rsidR="00D05862" w:rsidRDefault="007A646B">
            <w:pPr>
              <w:spacing w:after="0" w:line="259" w:lineRule="auto"/>
              <w:ind w:left="0" w:right="56" w:firstLine="0"/>
              <w:jc w:val="right"/>
            </w:pPr>
            <w:r>
              <w:t xml:space="preserve">633.81 </w:t>
            </w:r>
          </w:p>
          <w:p w:rsidR="00D05862" w:rsidRDefault="007A646B">
            <w:pPr>
              <w:spacing w:after="0" w:line="259" w:lineRule="auto"/>
              <w:ind w:left="0" w:right="56" w:firstLine="0"/>
              <w:jc w:val="right"/>
            </w:pPr>
            <w:r>
              <w:t xml:space="preserve">562.12 </w:t>
            </w:r>
          </w:p>
          <w:p w:rsidR="00D05862" w:rsidRDefault="007A646B">
            <w:pPr>
              <w:spacing w:after="0" w:line="259" w:lineRule="auto"/>
              <w:ind w:left="0" w:right="56" w:firstLine="0"/>
              <w:jc w:val="right"/>
            </w:pPr>
            <w:r>
              <w:t>745.54</w:t>
            </w:r>
          </w:p>
        </w:tc>
        <w:tc>
          <w:tcPr>
            <w:tcW w:w="1262"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39" w:lineRule="auto"/>
              <w:ind w:left="0" w:right="56" w:firstLine="0"/>
              <w:jc w:val="right"/>
            </w:pPr>
            <w:r>
              <w:t xml:space="preserve">1,299.88 669.76 </w:t>
            </w:r>
          </w:p>
          <w:p w:rsidR="00D05862" w:rsidRDefault="007A646B">
            <w:pPr>
              <w:spacing w:after="0" w:line="259" w:lineRule="auto"/>
              <w:ind w:left="0" w:right="56" w:firstLine="0"/>
              <w:jc w:val="right"/>
            </w:pPr>
            <w:r>
              <w:t xml:space="preserve">630.12 </w:t>
            </w:r>
          </w:p>
          <w:p w:rsidR="00D05862" w:rsidRDefault="007A646B">
            <w:pPr>
              <w:spacing w:after="0" w:line="259" w:lineRule="auto"/>
              <w:ind w:left="0" w:right="56" w:firstLine="0"/>
              <w:jc w:val="right"/>
            </w:pPr>
            <w:r>
              <w:t xml:space="preserve">542.83 </w:t>
            </w:r>
          </w:p>
          <w:p w:rsidR="00D05862" w:rsidRDefault="007A646B">
            <w:pPr>
              <w:spacing w:after="0" w:line="259" w:lineRule="auto"/>
              <w:ind w:left="0" w:right="56" w:firstLine="0"/>
              <w:jc w:val="right"/>
            </w:pPr>
            <w:r>
              <w:t xml:space="preserve">757.05 </w:t>
            </w:r>
          </w:p>
        </w:tc>
        <w:tc>
          <w:tcPr>
            <w:tcW w:w="1262"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39" w:lineRule="auto"/>
              <w:ind w:left="0" w:right="56" w:firstLine="0"/>
              <w:jc w:val="right"/>
            </w:pPr>
            <w:r>
              <w:t xml:space="preserve">1,292.27 665.56 </w:t>
            </w:r>
          </w:p>
          <w:p w:rsidR="00D05862" w:rsidRDefault="007A646B">
            <w:pPr>
              <w:spacing w:after="0" w:line="259" w:lineRule="auto"/>
              <w:ind w:left="0" w:right="56" w:firstLine="0"/>
              <w:jc w:val="right"/>
            </w:pPr>
            <w:r>
              <w:t xml:space="preserve">626.71 </w:t>
            </w:r>
          </w:p>
          <w:p w:rsidR="00D05862" w:rsidRDefault="007A646B">
            <w:pPr>
              <w:spacing w:after="0" w:line="259" w:lineRule="auto"/>
              <w:ind w:left="0" w:right="56" w:firstLine="0"/>
              <w:jc w:val="right"/>
            </w:pPr>
            <w:r>
              <w:t xml:space="preserve">523.76 </w:t>
            </w:r>
          </w:p>
          <w:p w:rsidR="00D05862" w:rsidRDefault="007A646B">
            <w:pPr>
              <w:spacing w:after="0" w:line="259" w:lineRule="auto"/>
              <w:ind w:left="0" w:right="56" w:firstLine="0"/>
              <w:jc w:val="right"/>
            </w:pPr>
            <w:r>
              <w:t>768.51</w:t>
            </w:r>
          </w:p>
        </w:tc>
      </w:tr>
      <w:tr w:rsidR="00D05862">
        <w:trPr>
          <w:trHeight w:val="278"/>
        </w:trPr>
        <w:tc>
          <w:tcPr>
            <w:tcW w:w="3434"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Economically active persons </w:t>
            </w:r>
          </w:p>
        </w:tc>
        <w:tc>
          <w:tcPr>
            <w:tcW w:w="181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4" w:right="0" w:firstLine="0"/>
              <w:jc w:val="left"/>
            </w:pPr>
            <w:r>
              <w:t xml:space="preserve">Million </w:t>
            </w:r>
          </w:p>
        </w:tc>
        <w:tc>
          <w:tcPr>
            <w:tcW w:w="1261"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4" w:firstLine="0"/>
              <w:jc w:val="right"/>
            </w:pPr>
            <w:r>
              <w:t>778.77</w:t>
            </w:r>
          </w:p>
        </w:tc>
        <w:tc>
          <w:tcPr>
            <w:tcW w:w="1262"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5" w:firstLine="0"/>
              <w:jc w:val="right"/>
            </w:pPr>
            <w:r>
              <w:t xml:space="preserve">768.23 </w:t>
            </w:r>
          </w:p>
        </w:tc>
        <w:tc>
          <w:tcPr>
            <w:tcW w:w="1262"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6" w:firstLine="0"/>
              <w:jc w:val="right"/>
            </w:pPr>
            <w:r>
              <w:t>767.05</w:t>
            </w:r>
          </w:p>
        </w:tc>
      </w:tr>
      <w:tr w:rsidR="00D05862">
        <w:trPr>
          <w:trHeight w:val="263"/>
        </w:trPr>
        <w:tc>
          <w:tcPr>
            <w:tcW w:w="3434"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Number of employed persons </w:t>
            </w:r>
          </w:p>
        </w:tc>
        <w:tc>
          <w:tcPr>
            <w:tcW w:w="181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4" w:right="0" w:firstLine="0"/>
              <w:jc w:val="left"/>
            </w:pPr>
            <w:r>
              <w:t xml:space="preserve">Million </w:t>
            </w:r>
          </w:p>
        </w:tc>
        <w:tc>
          <w:tcPr>
            <w:tcW w:w="1261"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4" w:firstLine="0"/>
              <w:jc w:val="right"/>
            </w:pPr>
            <w:r>
              <w:t>758.25</w:t>
            </w:r>
          </w:p>
        </w:tc>
        <w:tc>
          <w:tcPr>
            <w:tcW w:w="1262"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5" w:firstLine="0"/>
              <w:jc w:val="right"/>
            </w:pPr>
            <w:r>
              <w:t xml:space="preserve">752.00 </w:t>
            </w:r>
          </w:p>
        </w:tc>
        <w:tc>
          <w:tcPr>
            <w:tcW w:w="1262"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5" w:firstLine="0"/>
              <w:jc w:val="right"/>
            </w:pPr>
            <w:r>
              <w:t>744.32</w:t>
            </w:r>
          </w:p>
        </w:tc>
      </w:tr>
      <w:tr w:rsidR="00D05862">
        <w:trPr>
          <w:trHeight w:val="768"/>
        </w:trPr>
        <w:tc>
          <w:tcPr>
            <w:tcW w:w="3434"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2881"/>
              </w:tabs>
              <w:spacing w:after="11" w:line="259" w:lineRule="auto"/>
              <w:ind w:left="0" w:right="0" w:firstLine="0"/>
              <w:jc w:val="left"/>
            </w:pPr>
            <w:r>
              <w:t xml:space="preserve">Annual Per Capita Income </w:t>
            </w:r>
            <w:r>
              <w:tab/>
            </w:r>
          </w:p>
          <w:p w:rsidR="00D05862" w:rsidRDefault="007A646B">
            <w:pPr>
              <w:numPr>
                <w:ilvl w:val="0"/>
                <w:numId w:val="4"/>
              </w:numPr>
              <w:spacing w:after="11" w:line="259" w:lineRule="auto"/>
              <w:ind w:right="0" w:hanging="129"/>
              <w:jc w:val="left"/>
            </w:pPr>
            <w:r>
              <w:t xml:space="preserve">Urban households  </w:t>
            </w:r>
          </w:p>
          <w:p w:rsidR="00D05862" w:rsidRDefault="007A646B">
            <w:pPr>
              <w:numPr>
                <w:ilvl w:val="0"/>
                <w:numId w:val="4"/>
              </w:numPr>
              <w:spacing w:after="0" w:line="259" w:lineRule="auto"/>
              <w:ind w:right="0" w:hanging="129"/>
              <w:jc w:val="left"/>
            </w:pPr>
            <w:r>
              <w:t xml:space="preserve">Rural households </w:t>
            </w:r>
          </w:p>
        </w:tc>
        <w:tc>
          <w:tcPr>
            <w:tcW w:w="181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Yuan </w:t>
            </w:r>
          </w:p>
        </w:tc>
        <w:tc>
          <w:tcPr>
            <w:tcW w:w="1261"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firstLine="0"/>
              <w:jc w:val="right"/>
            </w:pPr>
          </w:p>
          <w:p w:rsidR="00D05862" w:rsidRDefault="007A646B">
            <w:pPr>
              <w:spacing w:after="0" w:line="259" w:lineRule="auto"/>
              <w:ind w:left="0" w:right="57" w:firstLine="0"/>
              <w:jc w:val="right"/>
            </w:pPr>
            <w:r>
              <w:t xml:space="preserve">10,493 </w:t>
            </w:r>
          </w:p>
          <w:p w:rsidR="00D05862" w:rsidRDefault="007A646B">
            <w:pPr>
              <w:spacing w:after="0" w:line="259" w:lineRule="auto"/>
              <w:ind w:left="0" w:right="56" w:firstLine="0"/>
              <w:jc w:val="right"/>
            </w:pPr>
            <w:r>
              <w:t>3,255</w:t>
            </w:r>
          </w:p>
        </w:tc>
        <w:tc>
          <w:tcPr>
            <w:tcW w:w="1262"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firstLine="0"/>
              <w:jc w:val="right"/>
            </w:pPr>
          </w:p>
          <w:p w:rsidR="00D05862" w:rsidRDefault="007A646B">
            <w:pPr>
              <w:spacing w:after="0" w:line="259" w:lineRule="auto"/>
              <w:ind w:left="0" w:right="56" w:firstLine="0"/>
              <w:jc w:val="right"/>
            </w:pPr>
            <w:r>
              <w:t xml:space="preserve">9,422 </w:t>
            </w:r>
          </w:p>
          <w:p w:rsidR="00D05862" w:rsidRDefault="007A646B">
            <w:pPr>
              <w:spacing w:after="0" w:line="259" w:lineRule="auto"/>
              <w:ind w:left="0" w:right="56" w:firstLine="0"/>
              <w:jc w:val="right"/>
            </w:pPr>
            <w:r>
              <w:t xml:space="preserve">2,936 </w:t>
            </w:r>
          </w:p>
        </w:tc>
        <w:tc>
          <w:tcPr>
            <w:tcW w:w="1262"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firstLine="0"/>
              <w:jc w:val="right"/>
            </w:pPr>
          </w:p>
          <w:p w:rsidR="00D05862" w:rsidRDefault="007A646B">
            <w:pPr>
              <w:spacing w:after="0" w:line="259" w:lineRule="auto"/>
              <w:ind w:left="0" w:right="56" w:firstLine="0"/>
              <w:jc w:val="right"/>
            </w:pPr>
            <w:r>
              <w:t xml:space="preserve">5,160 </w:t>
            </w:r>
          </w:p>
          <w:p w:rsidR="00D05862" w:rsidRDefault="007A646B">
            <w:pPr>
              <w:spacing w:after="0" w:line="259" w:lineRule="auto"/>
              <w:ind w:left="0" w:right="56" w:firstLine="0"/>
              <w:jc w:val="right"/>
            </w:pPr>
            <w:r>
              <w:t>2,090</w:t>
            </w:r>
          </w:p>
        </w:tc>
      </w:tr>
      <w:tr w:rsidR="00D05862">
        <w:trPr>
          <w:trHeight w:val="770"/>
        </w:trPr>
        <w:tc>
          <w:tcPr>
            <w:tcW w:w="3434"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Annual Per Capita Consumption </w:t>
            </w:r>
          </w:p>
          <w:p w:rsidR="00D05862" w:rsidRDefault="007A646B">
            <w:pPr>
              <w:spacing w:after="4" w:line="259" w:lineRule="auto"/>
              <w:ind w:left="0" w:right="0" w:firstLine="0"/>
              <w:jc w:val="left"/>
            </w:pPr>
            <w:r>
              <w:t xml:space="preserve">Expenditure-Urban households </w:t>
            </w:r>
          </w:p>
          <w:p w:rsidR="00D05862" w:rsidRDefault="007A646B">
            <w:pPr>
              <w:tabs>
                <w:tab w:val="center" w:pos="1099"/>
              </w:tabs>
              <w:spacing w:after="0" w:line="259" w:lineRule="auto"/>
              <w:ind w:left="0" w:right="0" w:firstLine="0"/>
              <w:jc w:val="left"/>
            </w:pPr>
            <w:r>
              <w:tab/>
              <w:t xml:space="preserve">- Rural households </w:t>
            </w:r>
          </w:p>
        </w:tc>
        <w:tc>
          <w:tcPr>
            <w:tcW w:w="181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Yuan </w:t>
            </w:r>
          </w:p>
        </w:tc>
        <w:tc>
          <w:tcPr>
            <w:tcW w:w="1261"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firstLine="0"/>
              <w:jc w:val="right"/>
            </w:pPr>
          </w:p>
          <w:p w:rsidR="00D05862" w:rsidRDefault="007A646B">
            <w:pPr>
              <w:spacing w:after="0" w:line="259" w:lineRule="auto"/>
              <w:ind w:left="0" w:right="56" w:firstLine="0"/>
              <w:jc w:val="right"/>
            </w:pPr>
            <w:r>
              <w:t xml:space="preserve">7,943 </w:t>
            </w:r>
          </w:p>
          <w:p w:rsidR="00D05862" w:rsidRDefault="007A646B">
            <w:pPr>
              <w:spacing w:after="0" w:line="259" w:lineRule="auto"/>
              <w:ind w:left="0" w:right="56" w:firstLine="0"/>
              <w:jc w:val="right"/>
            </w:pPr>
            <w:r>
              <w:t>2,955</w:t>
            </w:r>
          </w:p>
        </w:tc>
        <w:tc>
          <w:tcPr>
            <w:tcW w:w="1262"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firstLine="0"/>
              <w:jc w:val="right"/>
            </w:pPr>
          </w:p>
          <w:p w:rsidR="00D05862" w:rsidRDefault="007A646B">
            <w:pPr>
              <w:spacing w:after="0" w:line="259" w:lineRule="auto"/>
              <w:ind w:left="0" w:right="56" w:firstLine="0"/>
              <w:jc w:val="right"/>
            </w:pPr>
            <w:r>
              <w:t xml:space="preserve">7,182 </w:t>
            </w:r>
          </w:p>
          <w:p w:rsidR="00D05862" w:rsidRDefault="007A646B">
            <w:pPr>
              <w:spacing w:after="0" w:line="259" w:lineRule="auto"/>
              <w:ind w:left="0" w:right="56" w:firstLine="0"/>
              <w:jc w:val="right"/>
            </w:pPr>
            <w:r>
              <w:t xml:space="preserve">2,185 </w:t>
            </w:r>
          </w:p>
        </w:tc>
        <w:tc>
          <w:tcPr>
            <w:tcW w:w="1262"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firstLine="0"/>
              <w:jc w:val="right"/>
            </w:pPr>
          </w:p>
          <w:p w:rsidR="00D05862" w:rsidRDefault="007A646B">
            <w:pPr>
              <w:spacing w:after="0" w:line="259" w:lineRule="auto"/>
              <w:ind w:left="0" w:right="56" w:firstLine="0"/>
              <w:jc w:val="right"/>
            </w:pPr>
            <w:r>
              <w:t xml:space="preserve">4,186 </w:t>
            </w:r>
          </w:p>
          <w:p w:rsidR="00D05862" w:rsidRDefault="007A646B">
            <w:pPr>
              <w:spacing w:after="0" w:line="259" w:lineRule="auto"/>
              <w:ind w:left="0" w:right="56" w:firstLine="0"/>
              <w:jc w:val="right"/>
            </w:pPr>
            <w:r>
              <w:t>1,617</w:t>
            </w:r>
          </w:p>
        </w:tc>
      </w:tr>
    </w:tbl>
    <w:p w:rsidR="00D05862" w:rsidRDefault="00D05862">
      <w:pPr>
        <w:spacing w:after="0" w:line="259" w:lineRule="auto"/>
        <w:ind w:left="0" w:right="0" w:firstLine="0"/>
        <w:jc w:val="left"/>
      </w:pPr>
    </w:p>
    <w:p w:rsidR="00D05862" w:rsidRDefault="007A646B">
      <w:pPr>
        <w:spacing w:after="38" w:line="249" w:lineRule="auto"/>
        <w:ind w:left="-5" w:right="0"/>
      </w:pPr>
      <w:r>
        <w:rPr>
          <w:rFonts w:ascii="Arial" w:eastAsia="Arial" w:hAnsi="Arial" w:cs="Arial"/>
          <w:i/>
          <w:sz w:val="17"/>
        </w:rPr>
        <w:t xml:space="preserve">Source: National Bureau of Statistics of China, </w:t>
      </w:r>
      <w:r>
        <w:rPr>
          <w:rFonts w:ascii="Arial" w:eastAsia="Arial" w:hAnsi="Arial" w:cs="Arial"/>
          <w:i/>
          <w:sz w:val="17"/>
          <w:u w:val="single" w:color="000000"/>
        </w:rPr>
        <w:t>Chinese Statistical Yearbook, 2006,</w:t>
      </w:r>
      <w:r>
        <w:rPr>
          <w:rFonts w:ascii="Arial" w:eastAsia="Arial" w:hAnsi="Arial" w:cs="Arial"/>
          <w:i/>
          <w:sz w:val="17"/>
        </w:rPr>
        <w:t xml:space="preserve"> http://www.stats.gov.cn/tjsj/ndsj/2006/indexeh.htm, accessed December 10, 2008. </w:t>
      </w: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7A646B">
      <w:pPr>
        <w:spacing w:after="230" w:line="265" w:lineRule="auto"/>
        <w:ind w:right="4"/>
        <w:jc w:val="center"/>
      </w:pPr>
      <w:r>
        <w:rPr>
          <w:rFonts w:ascii="Arial" w:eastAsia="Arial" w:hAnsi="Arial" w:cs="Arial"/>
          <w:b/>
          <w:sz w:val="20"/>
        </w:rPr>
        <w:t xml:space="preserve">Exhibit 6 </w:t>
      </w:r>
    </w:p>
    <w:p w:rsidR="00D05862" w:rsidRDefault="007A646B">
      <w:pPr>
        <w:pStyle w:val="Heading2"/>
        <w:spacing w:after="625"/>
        <w:ind w:right="3"/>
      </w:pPr>
      <w:r>
        <w:lastRenderedPageBreak/>
        <w:t xml:space="preserve">CHINA’S TIERED CITIES </w:t>
      </w:r>
    </w:p>
    <w:bookmarkStart w:id="0" w:name="_GoBack"/>
    <w:bookmarkEnd w:id="0"/>
    <w:p w:rsidR="00D05862" w:rsidRDefault="00705816">
      <w:pPr>
        <w:spacing w:after="1031" w:line="259" w:lineRule="auto"/>
        <w:ind w:left="261" w:right="0" w:firstLine="0"/>
        <w:jc w:val="left"/>
      </w:pPr>
      <w:r w:rsidRPr="00705816">
        <w:rPr>
          <w:rFonts w:ascii="Calibri" w:eastAsia="Calibri" w:hAnsi="Calibri" w:cs="Calibri"/>
          <w:noProof/>
        </w:rPr>
      </w:r>
      <w:r w:rsidRPr="00705816">
        <w:rPr>
          <w:rFonts w:ascii="Calibri" w:eastAsia="Calibri" w:hAnsi="Calibri" w:cs="Calibri"/>
          <w:noProof/>
        </w:rPr>
        <w:pict>
          <v:group id="Group 35123" o:spid="_x0000_s1026" style="width:453.8pt;height:410pt;mso-position-horizontal-relative:char;mso-position-vertical-relative:line" coordsize="57630,52067">
            <v:rect id="Rectangle 1869" o:spid="_x0000_s1238" style="position:absolute;left:45765;top:47129;width:14446;height:1382" filled="f" stroked="f">
              <v:textbox inset="0,0,0,0">
                <w:txbxContent>
                  <w:p w:rsidR="00705816" w:rsidRDefault="00032A32">
                    <w:pPr>
                      <w:spacing w:after="160" w:line="259" w:lineRule="auto"/>
                      <w:ind w:left="0" w:right="0" w:firstLine="0"/>
                      <w:jc w:val="left"/>
                    </w:pPr>
                    <w:r>
                      <w:rPr>
                        <w:sz w:val="18"/>
                      </w:rPr>
                      <w:t xml:space="preserve">Small cities with urban </w:t>
                    </w:r>
                  </w:p>
                </w:txbxContent>
              </v:textbox>
            </v:rect>
            <v:rect id="Rectangle 1870" o:spid="_x0000_s1237" style="position:absolute;left:45765;top:48447;width:14744;height:1382" filled="f" stroked="f">
              <v:textbox inset="0,0,0,0">
                <w:txbxContent>
                  <w:p w:rsidR="00705816" w:rsidRDefault="00032A32">
                    <w:pPr>
                      <w:spacing w:after="160" w:line="259" w:lineRule="auto"/>
                      <w:ind w:left="0" w:right="0" w:firstLine="0"/>
                      <w:jc w:val="left"/>
                    </w:pPr>
                    <w:r>
                      <w:rPr>
                        <w:sz w:val="18"/>
                      </w:rPr>
                      <w:t xml:space="preserve">population smaller than </w:t>
                    </w:r>
                  </w:p>
                </w:txbxContent>
              </v:textbox>
            </v:rect>
            <v:rect id="Rectangle 30164" o:spid="_x0000_s1236" style="position:absolute;left:46338;top:49781;width:5525;height:1382" filled="f" stroked="f">
              <v:textbox inset="0,0,0,0">
                <w:txbxContent>
                  <w:p w:rsidR="00705816" w:rsidRDefault="00032A32">
                    <w:pPr>
                      <w:spacing w:after="160" w:line="259" w:lineRule="auto"/>
                      <w:ind w:left="0" w:right="0" w:firstLine="0"/>
                      <w:jc w:val="left"/>
                    </w:pPr>
                    <w:r>
                      <w:rPr>
                        <w:sz w:val="18"/>
                      </w:rPr>
                      <w:t xml:space="preserve"> million  </w:t>
                    </w:r>
                  </w:p>
                </w:txbxContent>
              </v:textbox>
            </v:rect>
            <v:rect id="Rectangle 30163" o:spid="_x0000_s1235" style="position:absolute;left:45765;top:49781;width:760;height:1382" filled="f" stroked="f">
              <v:textbox inset="0,0,0,0">
                <w:txbxContent>
                  <w:p w:rsidR="00705816" w:rsidRDefault="00032A32">
                    <w:pPr>
                      <w:spacing w:after="160" w:line="259" w:lineRule="auto"/>
                      <w:ind w:left="0" w:right="0" w:firstLine="0"/>
                      <w:jc w:val="left"/>
                    </w:pPr>
                    <w:r>
                      <w:rPr>
                        <w:sz w:val="18"/>
                      </w:rPr>
                      <w:t>1</w:t>
                    </w:r>
                  </w:p>
                </w:txbxContent>
              </v:textbox>
            </v:rect>
            <v:rect id="Rectangle 1876" o:spid="_x0000_s1234" style="position:absolute;left:46352;top:34823;width:14059;height:1382" filled="f" stroked="f">
              <v:textbox inset="0,0,0,0">
                <w:txbxContent>
                  <w:p w:rsidR="00705816" w:rsidRDefault="00032A32">
                    <w:pPr>
                      <w:spacing w:after="160" w:line="259" w:lineRule="auto"/>
                      <w:ind w:left="0" w:right="0" w:firstLine="0"/>
                      <w:jc w:val="left"/>
                    </w:pPr>
                    <w:r>
                      <w:rPr>
                        <w:sz w:val="18"/>
                      </w:rPr>
                      <w:t xml:space="preserve">Growing markets with </w:t>
                    </w:r>
                  </w:p>
                </w:txbxContent>
              </v:textbox>
            </v:rect>
            <v:rect id="Rectangle 1877" o:spid="_x0000_s1233" style="position:absolute;left:46443;top:36134;width:13816;height:1382" filled="f" stroked="f">
              <v:textbox inset="0,0,0,0">
                <w:txbxContent>
                  <w:p w:rsidR="00705816" w:rsidRDefault="00032A32">
                    <w:pPr>
                      <w:spacing w:after="160" w:line="259" w:lineRule="auto"/>
                      <w:ind w:left="0" w:right="0" w:firstLine="0"/>
                      <w:jc w:val="left"/>
                    </w:pPr>
                    <w:r>
                      <w:rPr>
                        <w:sz w:val="18"/>
                      </w:rPr>
                      <w:t xml:space="preserve">population larger than </w:t>
                    </w:r>
                  </w:p>
                </w:txbxContent>
              </v:textbox>
            </v:rect>
            <v:rect id="Rectangle 30160" o:spid="_x0000_s1232" style="position:absolute;left:49988;top:37468;width:5151;height:1382" filled="f" stroked="f">
              <v:textbox inset="0,0,0,0">
                <w:txbxContent>
                  <w:p w:rsidR="00705816" w:rsidRDefault="00032A32">
                    <w:pPr>
                      <w:spacing w:after="160" w:line="259" w:lineRule="auto"/>
                      <w:ind w:left="0" w:right="0" w:firstLine="0"/>
                      <w:jc w:val="left"/>
                    </w:pPr>
                    <w:r>
                      <w:rPr>
                        <w:sz w:val="18"/>
                      </w:rPr>
                      <w:t xml:space="preserve"> million </w:t>
                    </w:r>
                  </w:p>
                </w:txbxContent>
              </v:textbox>
            </v:rect>
            <v:rect id="Rectangle 30159" o:spid="_x0000_s1231" style="position:absolute;left:49415;top:37468;width:760;height:1382" filled="f" stroked="f">
              <v:textbox inset="0,0,0,0">
                <w:txbxContent>
                  <w:p w:rsidR="00705816" w:rsidRDefault="00032A32">
                    <w:pPr>
                      <w:spacing w:after="160" w:line="259" w:lineRule="auto"/>
                      <w:ind w:left="0" w:right="0" w:firstLine="0"/>
                      <w:jc w:val="left"/>
                    </w:pPr>
                    <w:r>
                      <w:rPr>
                        <w:sz w:val="18"/>
                      </w:rPr>
                      <w:t>1</w:t>
                    </w:r>
                  </w:p>
                </w:txbxContent>
              </v:textbox>
            </v:rect>
            <v:shape id="Shape 1880" o:spid="_x0000_s1230" style="position:absolute;left:22799;width:5570;height:11369" coordsize="557022,1136904" path="m556260,r762,l557022,10668r-762,c462178,202997,368059,395338,273558,587502,224294,688683,174727,789800,124968,890778,100330,941654,75400,992492,50292,1043178r-762,2286l32004,1080516r-762,2286l12954,1119378r-762,2286l7620,1130808r,1524l557022,1132332r,4572l,1136904r,-1524l12954,1109472r762,-2286l31242,1072134r762,-2286l49530,1034796r762,-2286l68580,995934c92939,945553,117653,895236,142494,845058,191770,743890,241312,642747,291084,541782,379145,361061,468045,180658,556260,xe" fillcolor="black" stroked="f" strokeweight="0">
              <v:stroke opacity="0" joinstyle="miter" endcap="round"/>
            </v:shape>
            <v:shape id="Shape 1881" o:spid="_x0000_s1229" style="position:absolute;left:28369;width:5570;height:11369" coordsize="557022,1136904" path="m,l762,r,1524l1524,1524r,1524l2286,3048r,1524l3048,4572r,1524l3810,6096r,1524l4572,7620r,1524l5334,9144r,1524l6096,10668r,2286l6858,12954r,1524l7620,14478r,1524l8382,16002r,1524l9144,17526r,1524l9906,19050r,1524l10668,20574r,1524l11430,22098r,1524l12192,23622r,1524l12954,25146r,1524l13716,26670r,1524l14478,28194r,1524l15240,29718r,1524l16002,31242r,1524l16764,32766r,1524l17526,34290r,1524l18288,35814r,1524l19050,37338r,1524l19812,38862r,1524l20574,40386r,1524l21336,41910r,1524l22098,43434r,1524l22860,44958r,1524l23622,46482r,1524l24384,48006r,2286l25146,50292r,1524l25908,51816r,1524l26670,53340r,1524l27432,54864r,1524l28194,56388r,1524l28956,57912r,1524l29718,59436r,1524l30480,60960r,1524l31242,62484r,1524l32004,64008r,1524l32766,65532r,1524l33528,67056r,1524l34290,68580r,1524l35052,70104r,1524l35814,71628r,1524l36576,73152r,1524l37338,74676r,1524l38100,76200r,1524l38862,77724r,1524l39624,79248r,1524l40386,80772r,1524l41148,82296r,1524l41910,83820r,1524l42672,85344r,1524l43434,86868r,2286l44196,89154r,1524l44958,90678r,1524l45720,92202r,1524l46482,93726r,1524l47244,95250r,1524l48006,96774r,1524l48768,98298r,1524l49530,99822r,1524l50292,101346r,1524l51054,102870r,1524l51816,104394r,1524l52578,105918r,1524l53340,107442r,1524l54102,108966r,1524l54864,110490r,1524l55626,112014r,1524l56388,113538r,1524l57150,115062r,1524l57912,116586r,1524l58674,118110r,1524l59436,119634r,1524l60198,121158r,1524l60960,122682r,1524l61722,124206r,2286l62484,126492r,1524l63246,128016r,1524l64008,129540r,1524l64770,131064r,1524l65532,132588r,1524l66294,134112r,1524l67056,135636r,1524l67818,137160r,1524l68580,138684r,1524l69342,140208r,1524l70104,141732r,1524l70866,143256r,1524l71628,144780r,1524l72390,146304r,1524l73152,147828r,1524l73914,149352r,1524l74676,150876r,1524l75438,152400r,1524l76200,153924r,1524l76962,155448r,1524l77724,156972r,1524l78486,158496r,1524l79248,160020r,1524l80010,161544r,2286l80772,163830r,1524l81534,165354r,1524l82296,166878r,1524l83058,168402r,1524l83820,169926r,1524l84582,171450r,1524l85344,172974r,1524l86106,174498r,1524l86868,176022r,1524l87630,177546r,1524l88392,179070r,1524l89154,180594r,1524l89916,182118r,1524l90678,183642r,1524l91440,185166r,1524l92202,186690r,1524l92964,188214r,1524l93726,189738r,1524l94488,191262r,1524l95250,192786r,1524l96012,194310r,1524l96774,195834r,1524l97536,197358r,1524l98298,198882r,1524l99060,200406r,2286l99822,202692r,1524l100584,204216r,1524l101346,205740r,1524l102108,207264r,1524l102870,208788r,1524l103632,210312r,1524l104394,211836r,1524l105156,213360r,1524l105918,214884r,1524l106680,216408r,1524l107442,217932r,1524l108204,219456r,1524l108966,220980r,1524l109728,222504r,1524l110490,224028r,1524l111252,225552r,1524l112014,227076r,1524l112776,228600r,1524l113538,230124r,1524l114300,231648r,1524l115062,233172r,1524l115824,234696r,1524l116586,236220r,1524l117348,237744r,2286l118110,240030r,1524l118872,241554r,1524l119634,243078r,1524l120396,244602r,1524l121158,246126r,1524l121920,247650r,1524l122682,249174r,1524l123444,250698r,1524l124206,252222r,1524l124968,253746r,1524l125730,255270r,1524l126492,256794r,1524l127254,258318r,1524l128016,259842r,1524l128778,261366r,1524l129540,262890r,1524l130302,264414r,1524l131064,265938r,1524l131826,267462r,1524l132588,268986r,1524l133350,270510r,1524l134112,272034r,1524l134874,273558r,1524l135636,275082r,1524l136398,276606r,2286l137160,278892r,1524l137922,280416r,1524l138684,281940r,1524l139446,283464r,1524l140208,284988r,1524l140970,286512r,1524l141732,288036r,1524l142494,289560r,1524l143256,291084r,1524l144018,292608r,1524l144780,294132r,1524l145542,295656r,1524l146304,297180r,1524l147066,298704r,1524l147828,300228r,1524l148590,301752r,1524l149352,303276r,1524l150114,304800r,1524l150876,306324r,1524l151638,307848r,1524l152400,309372r,1524l153162,310896r,1524l153924,312420r,1524l154686,313944r,2286l155448,316230r,1524l156210,317754r,1524l156972,319278r,1524l157734,320802r,1524l158496,322326r,1524l159258,323850r,1524l160020,325374r,1524l160782,326898r,1524l161544,328422r,1524l162306,329946r,1524l163068,331470r,1524l163830,332994r,1524l164592,334518r,1524l165354,336042r,1524l166116,337566r,1524l166878,339090r,1524l167640,340614r,1524l168402,342138r,1524l169164,343662r,1524l169926,345186r,1524l170688,346710r,1524l171450,348234r,1524l172212,349758r,1524l172974,351282r,1524l173736,352806r,2286l174498,355092r,1524l175260,356616r,1524l176022,358140r,1524l176784,359664r,1524l177546,361188r,1524l178308,362712r,1524l179070,364236r,1524l179832,365760r,1524l180594,367284r,1524l181356,368808r,1524l182118,370332r,1524l182880,371856r,1524l183642,373380r,1524l184404,374904r,1524l185166,376428r,1524l185928,377952r,1524l186690,379476r,1524l187452,381000r,1524l188214,382524r,1524l188976,384048r,1524l189738,385572r,1524l190500,387096r,1524l191262,388620r,1524l192024,390144r,2286l192786,392430r,1524l193548,393954r,1524l194310,395478r,1524l195072,397002r,1524l195834,398526r,1524l196596,400050r,1524l197358,401574r,1524l198120,403098r,1524l198882,404622r,1524l199644,406146r,1524l200406,407670r,1524l201168,409194r,1524l201930,410718r,1524l202692,412242r,1524l203454,413766r,1524l204216,415290r,1524l204978,416814r,1524l205740,418338r,1524l206502,419862r,1524l207264,421386r,1524l208026,422910r,1524l208788,424434r,1524l209550,425958r,1524l210312,427482r,2286l211074,429768r,1524l211836,431292r,1524l212598,432816r,1524l213360,434340r,1524l214122,435864r,1524l214884,437388r,1524l215646,438912r,1524l216408,440436r,1524l217170,441960r,1524l217932,443484r,1524l218694,445008r,1524l219456,446532r,1524l220218,448056r,1524l220980,449580r,1524l221742,451104r,1524l222504,452628r,1524l223266,454152r,1524l224028,455676r,1524l224790,457200r,1524l225552,458724r,1524l226314,460248r,1524l227076,461772r,1524l227838,463296r,1524l228600,464820r,1524l229362,466344r,2286l230124,468630r,1524l230886,470154r,1524l231648,471678r,1524l232410,473202r,1524l233172,474726r,1524l233934,476250r,1524l234696,477774r,1524l235458,479298r,1524l236220,480822r,1524l236982,482346r,1524l237744,483870r,1524l238506,485394r,1524l239268,486918r,1524l240030,488442r,1524l240792,489966r,1524l241554,491490r,1524l242316,493014r,1524l243078,494538r,1524l243840,496062r,1524l244602,497586r,1524l245364,499110r,1524l246126,500634r,1524l246888,502158r,1524l247650,503682r,2286l248412,505968r,1524l249174,507492r,1524l249936,509016r,1524l250698,510540r,1524l251460,512064r,1524l252222,513588r,1524l252984,515112r,1524l253746,516636r,1524l254508,518160r,1524l255270,519684r,1524l256032,521208r,1524l256794,522732r,1524l257556,524256r,1524l258318,525780r,1524l259080,527304r,1524l259842,528828r,1524l260604,530352r,1524l261366,531876r,1524l262128,533400r,1524l262890,534924r,1524l263652,536448r,1524l264414,537972r,1524l265176,539496r,1524l265938,541020r,1524l266700,542544r,2286l267462,544830r,1524l268224,546354r,1524l268986,547878r,1524l269748,549402r,1524l270510,550926r,1524l271272,552450r,1524l272034,553974r,1524l272796,555498r,1524l273558,557022r,1524l274320,558546r,1524l275082,560070r,1524l275844,561594r,1524l276606,563118r,1524l277368,564642r,1524l278130,566166r,1524l278892,567690r,1524l279654,569214r,1524l280416,570738r,1524l281178,572262r,1524l281940,573786r,1524l282702,575310r,1524l283464,576834r,1524l284226,578358r,1524l284988,579882r,2286l285750,582168r,1524l286512,583692r,1524l287274,585216r,1524l288036,586740r,1524l288798,588264r,1524l289560,589788r,1524l290322,591312r,1524l291084,592836r,1524l291846,594360r,1524l292608,595884r,1524l293370,597408r,1524l294132,598932r,1524l294894,600456r,1524l295656,601980r,1524l296418,603504r,1524l297180,605028r,1524l297942,606552r,1524l298704,608076r,1524l299466,609600r,1524l300228,611124r,1524l300990,612648r,1524l301752,614172r,1524l302514,615696r,1524l303276,617220r,1524l304038,618744r,2286l304800,621030r,1524l305562,622554r,1524l306324,624078r,1524l307086,625602r,1524l307848,627126r,1524l308610,628650r,1524l309372,630174r,1524l310134,631698r,1524l310896,633222r,1524l311658,634746r,1524l312420,636270r,1524l313182,637794r,1524l313944,639318r,1524l314706,640842r,1524l315468,642366r,1524l316230,643890r,1524l316992,645414r,1524l317754,646938r,1524l318516,648462r,1524l319278,649986r,1524l320040,651510r,1524l320802,653034r,1524l321564,654558r,1524l322326,656082r,2286l323088,658368r,1524l323850,659892r,1524l324612,661416r,1524l325374,662940r,1524l326136,664464r,1524l326898,665988r,1524l327660,667512r,1524l328422,669036r,1524l329184,670560r,1524l329946,672084r,1524l330708,673608r,1524l331470,675132r,1524l332232,676656r,1524l332994,678180r,1524l333756,679704r,1524l334518,681228r,1524l335280,682752r,1524l336042,684276r,1524l336804,685800r,1524l337566,687324r,1524l338328,688848r,1524l339090,690372r,1524l339852,691896r,1524l340614,693420r,1524l341376,694944r,2286l342138,697230r,1524l342900,698754r,1524l343662,700278r,1524l344424,701802r,1524l345186,703326r,1524l345948,704850r,1524l346710,706374r,1524l347472,707898r,1524l348234,709422r,1524l348996,710946r,1524l349758,712470r,1524l350520,713994r,1524l351282,715518r,1524l352044,717042r,1524l352806,718566r,1524l353568,720090r,1524l354330,721614r,1524l355092,723138r,1524l355854,724662r,1524l356616,726186r,1524l357378,727710r,1524l358140,729234r,1524l358902,730758r,1524l359664,732282r,2286l360426,734568r,1524l361188,736092r,1524l361950,737616r,1524l362712,739140r,1524l363474,740664r,1524l364236,742188r,1524l364998,743712r,1524l365760,745236r,1524l366522,746760r,1524l367284,748284r,1524l368046,749808r,1524l368808,751332r,1524l369570,752856r,1524l370332,754380r,1524l371094,755904r,1524l371856,757428r,1524l372618,758952r,1524l373380,760476r,1524l374142,762000r,1524l374904,763524r,1524l375666,765048r,1524l376428,766572r,1524l377190,768096r,1524l377952,769620r,2286l378714,771906r,1524l379476,773430r,1524l380238,774954r,1524l381000,776478r,1524l381762,778002r,1524l382524,779526r,1524l383286,781050r,1524l384048,782574r,1524l384810,784098r,1524l385572,785622r,1524l386334,787146r,1524l387096,788670r,1524l387858,790194r,1524l388620,791718r,1524l389382,793242r,1524l390144,794766r,1524l390906,796290r,1524l391668,797814r,1524l392430,799338r,1524l393192,800862r,1524l393954,802386r,1524l394716,803910r,1524l395478,805434r,1524l396240,806958r,1524l397002,808482r,2286l397764,810768r,1524l398526,812292r,1524l399288,813816r,1524l400050,815340r,1524l400812,816864r,1524l401574,818388r,1524l402336,819912r,1524l403098,821436r,1524l403860,822960r,1524l404622,824484r,1524l405384,826008r,1524l406146,827532r,1524l406908,829056r,1524l407670,830580r,1524l408432,832104r,1524l409194,833628r,1524l409956,835152r,1524l410718,836676r,1524l411480,838200r,1524l412242,839724r,1524l413004,841248r,1524l413766,842772r,1524l414528,844296r,1524l415290,845820r,2286l416052,848106r,1524l416814,849630r,1524l417576,851154r,1524l418338,852678r,1524l419100,854202r,1524l419862,855726r,1524l420624,857250r,1524l421386,858774r,1524l422148,860298r,1524l422910,861822r,1524l423672,863346r,1524l424434,864870r,1524l425196,866394r,1524l425958,867918r,1524l426720,869442r,1524l427482,870966r,1524l428244,872490r,1524l429006,874014r,1524l429768,875538r,1524l430530,877062r,1524l431292,878586r,1524l432054,880110r,1524l432816,881634r,1524l433578,883158r,1524l434340,884682r,2286l435102,886968r,1524l435864,888492r,1524l436626,890016r,1524l437388,891540r,1524l438150,893064r,1524l438912,894588r,1524l439674,896112r,1524l440436,897636r,1524l441198,899160r,1524l441960,900684r,1524l442722,902208r,1524l443484,903732r,1524l444246,905256r,1524l445008,906780r,1524l445770,908304r,1524l446532,909828r,1524l447294,911352r,1524l448056,912876r,1524l448818,914400r,1524l449580,915924r,1524l450342,917448r,1524l451104,918972r,1524l451866,920496r,1524l452628,922020r,2286l453390,924306r,1524l454152,925830r,1524l454914,927354r,1524l455676,928878r,1524l456438,930402r,1524l457200,931926r,1524l457962,933450r,1524l458724,934974r,1524l459486,936498r,1524l460248,938022r,1524l461010,939546r,1524l461772,941070r,1524l462534,942594r,1524l463296,944118r,1524l464058,945642r,1524l464820,947166r,1524l465582,948690r,1524l466344,950214r,1524l467106,951738r,1524l467868,953262r,1524l468630,954786r,1524l469392,956310r,1524l470154,957834r,1524l470916,959358r,1524l471678,960882r,2286l472440,963168r,1524l473202,964692r,1524l473964,966216r,1524l474726,967740r,1524l475488,969264r,1524l476250,970788r,1524l477012,972312r,1524l477774,973836r,1524l478536,975360r,1524l479298,976884r,1524l480060,978408r,1524l480822,979932r,1524l481584,981456r,1524l482346,982980r,1524l483108,984504r,1524l483870,986028r,1524l484632,987552r,1524l485394,989076r,1524l486156,990600r,1524l486918,992124r,1524l487680,993648r,1524l488442,995172r,1524l489204,996696r,1524l489966,998220r,2286l490728,1000506r,1524l491490,1002030r,1524l492252,1003554r,1524l493014,1005078r,1524l493776,1006602r,1524l494538,1008126r,1524l495300,1009650r,1524l496062,1011174r,1524l496824,1012698r,1524l497586,1014222r,1524l498348,1015746r,1524l499110,1017270r,1524l499872,1018794r,1524l500634,1020318r,1524l501396,1021842r,1524l502158,1023366r,1524l502920,1024890r,1524l503682,1026414r,1524l504444,1027938r,1524l505206,1029462r,1524l505968,1030986r,1524l506730,1032510r,1524l507492,1034034r,1524l508254,1035558r,1524l509016,1037082r,2286l509778,1039368r,1524l510540,1040892r,1524l511302,1042416r,1524l512064,1043940r,1524l512826,1045464r,1524l513588,1046988r,1524l514350,1048512r,1524l515112,1050036r,1524l515874,1051560r,1524l516636,1053084r,1524l517398,1054608r,1524l518160,1056132r,1524l518922,1057656r,1524l519684,1059180r,1524l520446,1060704r,1524l521208,1062228r,1524l521970,1063752r,1524l522732,1065276r,1524l523494,1066800r,1524l524256,1068324r,1524l525018,1069848r,1524l525780,1071372r,1524l526542,1072896r,1524l527304,1074420r,2286l528066,1076706r,1524l528828,1078230r,1524l529590,1079754r,1524l530352,1081278r,1524l531114,1082802r,1524l531876,1084326r,1524l532638,1085850r,1524l533400,1087374r,1524l534162,1088898r,1524l534924,1090422r,1524l535686,1091946r,1524l536448,1093470r,1524l537210,1094994r,1524l537972,1096518r,1524l538734,1098042r,1524l539496,1099566r,1524l540258,1101090r,1524l541020,1102614r,1524l541782,1104138r,1524l542544,1105662r,1524l543306,1107186r,1524l544068,1108710r,1524l544830,1110234r,1524l545592,1111758r,2286l546354,1114044r,1524l547116,1115568r,1524l547878,1117092r,1524l548640,1118616r,1524l549402,1120140r,1524l550164,1121664r,1524l550926,1123188r,1524l551688,1124712r,1524l552450,1126236r,1524l553212,1127760r,1524l553974,1129284r,1524l554736,1130808r,1524l555498,1132332r,1524l556260,1133856r,1524l557022,1135380r,1524l,1136904r,-4572l549402,1132332r,-1524l548640,1130808r,-1524l547878,1129284r,-1524l547116,1127760r,-1524l546354,1126236r,-2286l545592,1123950r,-1524l544830,1122426r,-1524l544068,1120902r,-1524l543306,1119378r,-1524l542544,1117854r,-1524l541782,1116330r,-1524l541020,1114806r,-1524l540258,1113282r,-1524l539496,1111758r,-1524l538734,1110234r,-1524l537972,1108710r,-1524l537210,1107186r,-1524l536448,1105662r,-1524l535686,1104138r,-1524l534924,1102614r,-1524l534162,1101090r,-1524l533400,1099566r,-1524l532638,1098042r,-1524l531876,1096518r,-1524l531114,1094994r,-1524l530352,1093470r,-1524l529590,1091946r,-1524l528828,1090422r,-1524l528066,1088898r,-2286l527304,1086612r,-1524l526542,1085088r,-1524l525780,1083564r,-1524l525018,1082040r,-1524l524256,1080516r,-1524l523494,1078992r,-1524l522732,1077468r,-1524l521970,1075944r,-1524l521208,1074420r,-1524l520446,1072896r,-1524l519684,1071372r,-1524l518922,1069848r,-1524l518160,1068324r,-1524l517398,1066800r,-1524l516636,1065276r,-1524l515874,1063752r,-1524l515112,1062228r,-1524l514350,1060704r,-1524l513588,1059180r,-1524l512826,1057656r,-1524l512064,1056132r,-1524l511302,1054608r,-1524l510540,1053084r,-1524l509778,1051560r,-1524l509016,1050036r,-2286l508254,1047750r,-1524l507492,1046226r,-1524l506730,1044702r,-1524l505968,1043178r,-1524l505206,1041654r,-1524l504444,1040130r,-1524l503682,1038606r,-1524l502920,1037082r,-1524l502158,1035558r,-1524l501396,1034034r,-1524l500634,1032510r,-1524l499872,1030986r,-1524l499110,1029462r,-1524l498348,1027938r,-1524l497586,1026414r,-1524l496824,1024890r,-1524l496062,1023366r,-1524l495300,1021842r,-1524l494538,1020318r,-1524l493776,1018794r,-1524l493014,1017270r,-1524l492252,1015746r,-1524l491490,1014222r,-1524l490728,1012698r,-2286l489966,1010412r,-1524l489204,1008888r,-1524l488442,1007364r,-1524l487680,1005840r,-1524l486918,1004316r,-1524l486156,1002792r,-1524l485394,1001268r,-1524l484632,999744r,-1524l483870,998220r,-1524l483108,996696r,-1524l482346,995172r,-1524l481584,993648r,-1524l480822,992124r,-1524l480060,990600r,-1524l479298,989076r,-1524l478536,987552r,-1524l477774,986028r,-1524l477012,984504r,-1524l476250,982980r,-1524l475488,981456r,-1524l474726,979932r,-1524l473964,978408r,-1524l473202,976884r,-1524l472440,975360r,-1524l471678,973836r,-2286l470916,971550r,-1524l470154,970026r,-1524l469392,968502r,-1524l468630,966978r,-1524l467868,965454r,-1524l467106,963930r,-1524l466344,962406r,-1524l465582,960882r,-1524l464820,959358r,-1524l464058,957834r,-1524l463296,956310r,-1524l462534,954786r,-1524l461772,953262r,-1524l461010,951738r,-1524l460248,950214r,-1524l459486,948690r,-1524l458724,947166r,-1524l457962,945642r,-1524l457200,944118r,-1524l456438,942594r,-1524l455676,941070r,-1524l454914,939546r,-1524l454152,938022r,-1524l453390,936498r,-2286l452628,934212r,-1524l451866,932688r,-1524l451104,931164r,-1524l450342,929640r,-1524l449580,928116r,-1524l448818,926592r,-1524l448056,925068r,-1524l447294,923544r,-1524l446532,922020r,-1524l445770,920496r,-1524l445008,918972r,-1524l444246,917448r,-1524l443484,915924r,-1524l442722,914400r,-1524l441960,912876r,-1524l441198,911352r,-1524l440436,909828r,-1524l439674,908304r,-1524l438912,906780r,-1524l438150,905256r,-1524l437388,903732r,-1524l436626,902208r,-1524l435864,900684r,-1524l435102,899160r,-1524l434340,897636r,-2286l433578,895350r,-1524l432816,893826r,-1524l432054,892302r,-1524l431292,890778r,-1524l430530,889254r,-1524l429768,887730r,-1524l429006,886206r,-1524l428244,884682r,-1524l427482,883158r,-1524l426720,881634r,-1524l425958,880110r,-1524l425196,878586r,-1524l424434,877062r,-1524l423672,875538r,-1524l422910,874014r,-1524l422148,872490r,-1524l421386,870966r,-1524l420624,869442r,-1524l419862,867918r,-1524l419100,866394r,-1524l418338,864870r,-1524l417576,863346r,-1524l416814,861822r,-1524l416052,860298r,-2286l415290,858012r,-1524l414528,856488r,-1524l413766,854964r,-1524l413004,853440r,-1524l412242,851916r,-1524l411480,850392r,-1524l410718,848868r,-1524l409956,847344r,-1524l409194,845820r,-1524l408432,844296r,-1524l407670,842772r,-1524l406908,841248r,-1524l406146,839724r,-1524l405384,838200r,-1524l404622,836676r,-1524l403860,835152r,-1524l403098,833628r,-1524l402336,832104r,-1524l401574,830580r,-1524l400812,829056r,-1524l400050,827532r,-1524l399288,826008r,-1524l398526,824484r,-1524l397764,822960r,-1524l397002,821436r,-2286l396240,819150r,-1524l395478,817626r,-1524l394716,816102r,-1524l393954,814578r,-1524l393192,813054r,-1524l392430,811530r,-1524l391668,810006r,-1524l390906,808482r,-1524l390144,806958r,-1524l389382,805434r,-1524l388620,803910r,-1524l387858,802386r,-1524l387096,800862r,-1524l386334,799338r,-1524l385572,797814r,-1524l384810,796290r,-1524l384048,794766r,-1524l383286,793242r,-1524l382524,791718r,-1524l381762,790194r,-1524l381000,788670r,-1524l380238,787146r,-1524l379476,785622r,-1524l378714,784098r,-2286l377952,781812r,-1524l377190,780288r,-1524l376428,778764r,-1524l375666,777240r,-1524l374904,775716r,-1524l374142,774192r,-1524l373380,772668r,-1524l372618,771144r,-1524l371856,769620r,-1524l371094,768096r,-1524l370332,766572r,-1524l369570,765048r,-1524l368808,763524r,-1524l368046,762000r,-1524l367284,760476r,-1524l366522,758952r,-1524l365760,757428r,-1524l364998,755904r,-1524l364236,754380r,-1524l363474,752856r,-1524l362712,751332r,-1524l361950,749808r,-1524l361188,748284r,-1524l360426,746760r,-2286l359664,744474r,-1524l358902,742950r,-1524l358140,741426r,-1524l357378,739902r,-1524l356616,738378r,-1524l355854,736854r,-1524l355092,735330r,-1524l354330,733806r,-1524l353568,732282r,-1524l352806,730758r,-1524l352044,729234r,-1524l351282,727710r,-1524l350520,726186r,-1524l349758,724662r,-1524l348996,723138r,-1524l348234,721614r,-1524l347472,720090r,-1524l346710,718566r,-1524l345948,717042r,-1524l345186,715518r,-1524l344424,713994r,-1524l343662,712470r,-1524l342900,710946r,-1524l342138,709422r,-1524l341376,707898r,-2286l340614,705612r,-1524l339852,704088r,-1524l339090,702564r,-1524l338328,701040r,-1524l337566,699516r,-1524l336804,697992r,-1524l336042,696468r,-1524l335280,694944r,-1524l334518,693420r,-1524l333756,691896r,-1524l332994,690372r,-1524l332232,688848r,-1524l331470,687324r,-1524l330708,685800r,-1524l329946,684276r,-1524l329184,682752r,-1524l328422,681228r,-1524l327660,679704r,-1524l326898,678180r,-1524l326136,676656r,-1524l325374,675132r,-1524l324612,673608r,-1524l323850,672084r,-1524l323088,670560r,-2286l322326,668274r,-1524l321564,666750r,-1524l320802,665226r,-1524l320040,663702r,-1524l319278,662178r,-1524l318516,660654r,-1524l317754,659130r,-1524l316992,657606r,-1524l316230,656082r,-1524l315468,654558r,-1524l314706,653034r,-1524l313944,651510r,-1524l313182,649986r,-1524l312420,648462r,-1524l311658,646938r,-1524l310896,645414r,-1524l310134,643890r,-1524l309372,642366r,-1524l308610,640842r,-1524l307848,639318r,-1524l307086,637794r,-1524l306324,636270r,-1524l305562,634746r,-1524l304800,633222r,-1524l304038,631698r,-2286l303276,629412r,-1524l302514,627888r,-1524l301752,626364r,-1524l300990,624840r,-1524l300228,623316r,-1524l299466,621792r,-1524l298704,620268r,-1524l297942,618744r,-1524l297180,617220r,-1524l296418,615696r,-1524l295656,614172r,-1524l294894,612648r,-1524l294132,611124r,-1524l293370,609600r,-1524l292608,608076r,-1524l291846,606552r,-1524l291084,605028r,-1524l290322,603504r,-1524l289560,601980r,-1524l288798,600456r,-1524l288036,598932r,-1524l287274,597408r,-1524l286512,595884r,-1524l285750,594360r,-2286l284988,592074r,-1524l284226,590550r,-1524l283464,589026r,-1524l282702,587502r,-1524l281940,585978r,-1524l281178,584454r,-1524l280416,582930r,-1524l279654,581406r,-1524l278892,579882r,-1524l278130,578358r,-1524l277368,576834r,-1524l276606,575310r,-1524l275844,573786r,-1524l275082,572262r,-1524l274320,570738r,-1524l273558,569214r,-1524l272796,567690r,-1524l272034,566166r,-1524l271272,564642r,-1524l270510,563118r,-1524l269748,561594r,-1524l268986,560070r,-1524l268224,558546r,-1524l267462,557022r,-1524l266700,555498r,-2286l265938,553212r,-1524l265176,551688r,-1524l264414,550164r,-1524l263652,548640r,-1524l262890,547116r,-1524l262128,545592r,-1524l261366,544068r,-1524l260604,542544r,-1524l259842,541020r,-1524l259080,539496r,-1524l258318,537972r,-1524l257556,536448r,-1524l256794,534924r,-1524l256032,533400r,-1524l255270,531876r,-1524l254508,530352r,-1524l253746,528828r,-1524l252984,527304r,-1524l252222,525780r,-1524l251460,524256r,-1524l250698,522732r,-1524l249936,521208r,-1524l249174,519684r,-1524l248412,518160r,-2286l247650,515874r,-1524l246888,514350r,-1524l246126,512826r,-1524l245364,511302r,-1524l244602,509778r,-1524l243840,508254r,-1524l243078,506730r,-1524l242316,505206r,-1524l241554,503682r,-1524l240792,502158r,-1524l240030,500634r,-1524l239268,499110r,-1524l238506,497586r,-1524l237744,496062r,-1524l236982,494538r,-1524l236220,493014r,-1524l235458,491490r,-1524l234696,489966r,-1524l233934,488442r,-1524l233172,486918r,-1524l232410,485394r,-1524l231648,483870r,-1524l230886,482346r,-1524l230124,480822r,-2286l229362,478536r,-1524l228600,477012r,-1524l227838,475488r,-1524l227076,473964r,-1524l226314,472440r,-1524l225552,470916r,-1524l224790,469392r,-1524l224028,467868r,-1524l223266,466344r,-1524l222504,464820r,-1524l221742,463296r,-1524l220980,461772r,-1524l220218,460248r,-1524l219456,458724r,-1524l218694,457200r,-1524l217932,455676r,-1524l217170,454152r,-1524l216408,452628r,-1524l215646,451104r,-1524l214884,449580r,-1524l214122,448056r,-1524l213360,446532r,-1524l212598,445008r,-1524l211836,443484r,-1524l211074,441960r,-2286l210312,439674r,-1524l209550,438150r,-1524l208788,436626r,-1524l208026,435102r,-1524l207264,433578r,-1524l206502,432054r,-1524l205740,430530r,-1524l204978,429006r,-1524l204216,427482r,-1524l203454,425958r,-1524l202692,424434r,-1524l201930,422910r,-1524l201168,421386r,-1524l200406,419862r,-1524l199644,418338r,-1524l198882,416814r,-1524l198120,415290r,-1524l197358,413766r,-1524l196596,412242r,-1524l195834,410718r,-1524l195072,409194r,-1524l194310,407670r,-1524l193548,406146r,-1524l192786,404622r,-2286l192024,402336r,-1524l191262,400812r,-1524l190500,399288r,-1524l189738,397764r,-1524l188976,396240r,-1524l188214,394716r,-1524l187452,393192r,-1524l186690,391668r,-1524l185928,390144r,-1524l185166,388620r,-1524l184404,387096r,-1524l183642,385572r,-1524l182880,384048r,-1524l182118,382524r,-1524l181356,381000r,-1524l180594,379476r,-1524l179832,377952r,-1524l179070,376428r,-1524l178308,374904r,-1524l177546,373380r,-1524l176784,371856r,-1524l176022,370332r,-1524l175260,368808r,-1524l174498,367284r,-1524l173736,365760r,-2286l172974,363474r,-1524l172212,361950r,-1524l171450,360426r,-1524l170688,358902r,-1524l169926,357378r,-1524l169164,355854r,-1524l168402,354330r,-1524l167640,352806r,-1524l166878,351282r,-1524l166116,349758r,-1524l165354,348234r,-1524l164592,346710r,-1524l163830,345186r,-1524l163068,343662r,-1524l162306,342138r,-1524l161544,340614r,-1524l160782,339090r,-1524l160020,337566r,-1524l159258,336042r,-1524l158496,334518r,-1524l157734,332994r,-1524l156972,331470r,-1524l156210,329946r,-1524l155448,328422r,-2286l154686,326136r,-1524l153924,324612r,-1524l153162,323088r,-1524l152400,321564r,-1524l151638,320040r,-1524l150876,318516r,-1524l150114,316992r,-1524l149352,315468r,-1524l148590,313944r,-1524l147828,312420r,-1524l147066,310896r,-1524l146304,309372r,-1524l145542,307848r,-1524l144780,306324r,-1524l144018,304800r,-1524l143256,303276r,-1524l142494,301752r,-1524l141732,300228r,-1524l140970,298704r,-1524l140208,297180r,-1524l139446,295656r,-1524l138684,294132r,-1524l137922,292608r,-1524l137160,291084r,-1524l136398,289560r,-2286l135636,287274r,-1524l134874,285750r,-1524l134112,284226r,-1524l133350,282702r,-1524l132588,281178r,-1524l131826,279654r,-1524l131064,278130r,-1524l130302,276606r,-1524l129540,275082r,-1524l128778,273558r,-1524l128016,272034r,-1524l127254,270510r,-1524l126492,268986r,-1524l125730,267462r,-1524l124968,265938r,-1524l124206,264414r,-1524l123444,262890r,-1524l122682,261366r,-1524l121920,259842r,-1524l121158,258318r,-1524l120396,256794r,-1524l119634,255270r,-1524l118872,253746r,-1524l118110,252222r,-2286l117348,249936r,-1524l116586,248412r,-1524l115824,246888r,-1524l115062,245364r,-1524l114300,243840r,-1524l113538,242316r,-1524l112776,240792r,-1524l112014,239268r,-1524l111252,237744r,-1524l110490,236220r,-1524l109728,234696r,-1524l108966,233172r,-1524l108204,231648r,-1524l107442,230124r,-1524l106680,228600r,-1524l105918,227076r,-1524l105156,225552r,-1524l104394,224028r,-1524l103632,222504r,-1524l102870,220980r,-1524l102108,219456r,-1524l101346,217932r,-1524l100584,216408r,-1524l99822,214884r,-1524l99060,213360r,-2286l98298,211074r,-1524l97536,209550r,-1524l96774,208026r,-1524l96012,206502r,-1524l95250,204978r,-1524l94488,203454r,-1524l93726,201930r,-1524l92964,200406r,-1524l92202,198882r,-1524l91440,197358r,-1524l90678,195834r,-1524l89916,194310r,-1524l89154,192786r,-1524l88392,191262r,-1524l87630,189738r,-1524l86868,188214r,-1524l86106,186690r,-1524l85344,185166r,-1524l84582,183642r,-1524l83820,182118r,-1524l83058,180594r,-1524l82296,179070r,-1524l81534,177546r,-1524l80772,176022r,-2286l80010,173736r,-1524l79248,172212r,-1524l78486,170688r,-1524l77724,169164r,-1524l76962,167640r,-1524l76200,166116r,-1524l75438,164592r,-1524l74676,163068r,-1524l73914,161544r,-1524l73152,160020r,-1524l72390,158496r,-1524l71628,156972r,-1524l70866,155448r,-1524l70104,153924r,-1524l69342,152400r,-1524l68580,150876r,-1524l67818,149352r,-1524l67056,147828r,-1524l66294,146304r,-1524l65532,144780r,-1524l64770,143256r,-1524l64008,141732r,-1524l63246,140208r,-1524l62484,138684r,-2286l61722,136398r,-1524l60960,134874r,-1524l60198,133350r,-1524l59436,131826r,-1524l58674,130302r,-1524l57912,128778r,-1524l57150,127254r,-1524l56388,125730r,-1524l55626,124206r,-1524l54864,122682r,-1524l54102,121158r,-1524l53340,119634r,-1524l52578,118110r,-1524l51816,116586r,-1524l51054,115062r,-1524l50292,113538r,-1524l49530,112014r,-1524l48768,110490r,-1524l48006,108966r,-1524l47244,107442r,-1524l46482,105918r,-1524l45720,104394r,-1524l44958,102870r,-1524l44196,101346r,-1524l43434,99822r,-2286l42672,97536r,-1524l41910,96012r,-1524l41148,94488r,-1524l40386,92964r,-1524l39624,91440r,-1524l38862,89916r,-1524l38100,88392r,-1524l37338,86868r,-1524l36576,85344r,-1524l35814,83820r,-1524l35052,82296r,-1524l34290,80772r,-1524l33528,79248r,-1524l32766,77724r,-1524l32004,76200r,-1524l31242,74676r,-1524l30480,73152r,-1524l29718,71628r,-1524l28956,70104r,-1524l28194,68580r,-1524l27432,67056r,-1524l26670,65532r,-1524l25908,64008r,-1524l25146,62484r,-2286l24384,60198r,-1524l23622,58674r,-1524l22860,57150r,-1524l22098,55626r,-1524l21336,54102r,-1524l20574,52578r,-1524l19812,51054r,-1524l19050,49530r,-1524l18288,48006r,-1524l17526,46482r,-1524l16764,44958r,-1524l16002,43434r,-1524l15240,41910r,-1524l14478,40386r,-1524l13716,38862r,-1524l12954,37338r,-1524l12192,35814r,-1524l11430,34290r,-1524l10668,32766r,-1524l9906,31242r,-1524l9144,29718r,-1524l8382,28194r,-1524l7620,26670r,-1524l6858,25146r,-1524l6096,23622r,-2286l5334,21336r,-1524l4572,19812r,-1524l3810,18288r,-1524l3048,16764r,-1524l2286,15240r,-1524l1524,13716r,-1524l762,12192r,-1524l,10668,,xe" fillcolor="black" stroked="f" strokeweight="0">
              <v:stroke opacity="0" joinstyle="miter" endcap="round"/>
            </v:shape>
            <v:rect id="Rectangle 1882" o:spid="_x0000_s1228" style="position:absolute;left:27256;top:4043;width:3232;height:921" filled="f" stroked="f">
              <v:textbox inset="0,0,0,0">
                <w:txbxContent>
                  <w:p w:rsidR="00705816" w:rsidRDefault="00032A32">
                    <w:pPr>
                      <w:spacing w:after="160" w:line="259" w:lineRule="auto"/>
                      <w:ind w:left="0" w:right="0" w:firstLine="0"/>
                      <w:jc w:val="left"/>
                    </w:pPr>
                    <w:r>
                      <w:rPr>
                        <w:sz w:val="12"/>
                      </w:rPr>
                      <w:t xml:space="preserve">Beijing </w:t>
                    </w:r>
                  </w:p>
                </w:txbxContent>
              </v:textbox>
            </v:rect>
            <v:rect id="Rectangle 1883" o:spid="_x0000_s1227" style="position:absolute;left:27127;top:4919;width:3576;height:921" filled="f" stroked="f">
              <v:textbox inset="0,0,0,0">
                <w:txbxContent>
                  <w:p w:rsidR="00705816" w:rsidRDefault="00032A32">
                    <w:pPr>
                      <w:spacing w:after="160" w:line="259" w:lineRule="auto"/>
                      <w:ind w:left="0" w:right="0" w:firstLine="0"/>
                      <w:jc w:val="left"/>
                    </w:pPr>
                    <w:r>
                      <w:rPr>
                        <w:sz w:val="12"/>
                      </w:rPr>
                      <w:t xml:space="preserve">Shanghi </w:t>
                    </w:r>
                  </w:p>
                </w:txbxContent>
              </v:textbox>
            </v:rect>
            <v:rect id="Rectangle 1884" o:spid="_x0000_s1226" style="position:absolute;left:26807;top:5796;width:4417;height:921" filled="f" stroked="f">
              <v:textbox inset="0,0,0,0">
                <w:txbxContent>
                  <w:p w:rsidR="00705816" w:rsidRDefault="00032A32">
                    <w:pPr>
                      <w:spacing w:after="160" w:line="259" w:lineRule="auto"/>
                      <w:ind w:left="0" w:right="0" w:firstLine="0"/>
                      <w:jc w:val="left"/>
                    </w:pPr>
                    <w:r>
                      <w:rPr>
                        <w:sz w:val="12"/>
                      </w:rPr>
                      <w:t xml:space="preserve">Guangzho </w:t>
                    </w:r>
                  </w:p>
                </w:txbxContent>
              </v:textbox>
            </v:rect>
            <v:rect id="Rectangle 1885" o:spid="_x0000_s1225" style="position:absolute;left:26890;top:6703;width:4196;height:921" filled="f" stroked="f">
              <v:textbox inset="0,0,0,0">
                <w:txbxContent>
                  <w:p w:rsidR="00705816" w:rsidRDefault="00032A32">
                    <w:pPr>
                      <w:spacing w:after="160" w:line="259" w:lineRule="auto"/>
                      <w:ind w:left="0" w:right="0" w:firstLine="0"/>
                      <w:jc w:val="left"/>
                    </w:pPr>
                    <w:r>
                      <w:rPr>
                        <w:sz w:val="12"/>
                      </w:rPr>
                      <w:t xml:space="preserve">Shenzhen </w:t>
                    </w:r>
                  </w:p>
                </w:txbxContent>
              </v:textbox>
            </v:rect>
            <v:shape id="Shape 1887" o:spid="_x0000_s1224" style="position:absolute;left:17228;top:11369;width:11140;height:10168" coordsize="1114044,1016889" path="m557022,r557022,l1114044,5334r-554736,l558546,6096r-3810,7620l553974,14478r-3048,6096l550164,21336r-3810,7620l545592,29718r-3810,7620l541020,38100r-3810,7620l536448,46482r-3048,6096l532638,53340r-3810,7620l528066,61722r-3810,7620l523494,70104r-3810,7620l518922,78486r-3048,6096l515112,85344r-3810,7620l510540,93726r-3810,7620l505968,102108r-3810,7620l501396,110490r-3048,6096l497586,117348r-3810,7620l493014,125730r-3810,7620l488442,134112r-3048,6096l484632,140970r-3810,7620l480060,149352r-3810,7620l475488,157734r-3810,7620l470916,166116r-3048,6096l467106,172974r-3810,7620l462534,181356r-3810,7620l457962,189738r-3810,7620l453390,198120r-3048,6096l449580,204978r-3810,7620l445008,213360r-3810,7620l440436,221742r-3810,7620l435864,230124r-3048,6096l432054,236982r-3810,7620l427482,245364r-3810,7620l422910,253746r-3048,6096l419100,260604r-3810,7620l414528,268986r-3810,7620l409956,277368r-3810,7620l405384,285750r-3048,6096l401574,292608r-3810,7620l397002,300990r-3810,7620l392430,309372r-3810,7620l387858,317754r-3048,6096l384048,324612r-3810,7620l379476,332994r-3810,7620l374904,341376r-3810,7620l370332,349758r-3048,6096l366522,356616r-3810,7620l361950,364998r-3810,7620l357378,373380r-3810,7620l352806,381762r-3048,6096l348996,388620r-3810,7620l344424,397002r-3810,7620l339852,405384r-3048,6096l336042,412242r-3810,7620l331470,420624r-3810,7620l326898,429006r-3810,7620l322326,437388r-3048,6096l318516,444246r-3810,7620l313944,452628r-3810,7620l309372,461010r-3810,7620l304800,469392r-3048,6096l300990,476250r-3810,7620l296418,484632r-3810,7620l291846,493014r-3810,7620l287274,501396r-3048,6096l283464,508254c237312,593560,190183,678231,144018,763524r-762,762l139446,771906r-762,762l135636,778764r-762,762l131064,787146r-762,762l126492,795528r-762,762l122682,802386r-762,762l118110,810768r-762,762l113538,819150r-762,762l108966,827532r-762,762l105156,834390r-762,762l100584,842772r-762,762l96012,851154r-762,762l91440,859536r-762,762l87630,866394r-762,762l83058,874776r-762,762l78486,883158r-762,762l73914,891540r-762,762l70104,898398r-762,762l65532,906780r-762,762l60960,915162r-762,762l56388,923544r-762,762l52578,930402r-762,762l48006,938784r-762,762l43434,947166r-762,762l39624,954024r-762,762l35052,962406r-762,762l30480,970788r-762,762l25908,979170r-762,762l22098,986028r-762,762l17526,994410r-762,762l12954,1002792r-762,762l8382,1011174r-762,762l1114044,1012317r,4572l,1016508r3048,-6096l3810,1009650r3810,-7620l8382,1001268r3810,-7620l12954,992886r3048,-6096l16764,986028r3810,-7620l21336,977646r3810,-7620l25908,969264r3810,-7620l30480,960882r3048,-6096l34290,954024r3810,-7620l38862,945642r3810,-7620l43434,937260r3810,-7620l48006,928878r3048,-6096l51816,922020r3810,-7620l56388,913638r3810,-7620l60960,905256r3810,-7620l65532,896874r3048,-6096l69342,890016r3810,-7620l73914,881634r3810,-7620l78486,873252r3048,-6096l82296,866394r3810,-7620l86868,858012r3810,-7620l91440,849630r3810,-7620l96012,841248r3048,-6096l99822,834390r3810,-7620l104394,826008r3810,-7620l108966,817626r3810,-7620l113538,809244r3048,-6096l117348,802386r3810,-7620l121920,794004r3810,-7620l126492,785622r3810,-7620l131064,777240r3048,-6096l134874,770382r3810,-7620l139446,762000r3810,-7620l144018,753618r3810,-7620l148590,745236r3048,-6096l152400,738378r3810,-7620l156972,729996r3810,-7620l161544,721614r3048,-6096l165354,714756r3810,-7620l169926,706374r3810,-7620l174498,697992r3810,-7620l179070,689610r3048,-6096l182880,682752r3810,-7620l187452,674370r3810,-7620l192024,665988r3810,-7620l196596,657606r3048,-6096l200406,650748r3810,-7620l204978,642366r3810,-7620l209550,633984r3810,-7620l214122,625602r3048,-6096l217932,618744r3810,-7620l222504,610362r3810,-7620l227076,601980r3048,-6096l230886,595122r3810,-7620l235458,586740r3810,-7620l240030,578358r3810,-7620l244602,569976r3048,-6096l248412,563118r3810,-7620l252984,554736r3810,-7620l257556,546354r3810,-7620l262128,537972r3048,-6096l265938,531114r3810,-7620l270510,522732r3810,-7620l275082,514350r3810,-7620l279654,505968r3048,-6096l283464,499110r3810,-7620l288036,490728r3810,-7620l292608,482346r3810,-7620l297180,473964r3048,-6096l300990,467106r3810,-7620l305562,458724r3810,-7620l310134,450342r3048,-6096l313944,443484r3810,-7620l318516,435102r3810,-7620l323088,426720r3810,-7620l327660,418338r3048,-6096l331470,411480r3810,-7620l336042,403098r3810,-7620l340614,394716r3810,-7620l345186,386334r3048,-6096l348996,379476r3810,-7620l353568,371094r3810,-7620l358140,362712r3810,-7620l362712,354330r3048,-6096l366522,347472r3810,-7620l371094,339090r3810,-7620l375666,330708r3048,-6096l379476,323850r3810,-7620l384048,315468r3810,-7620l388620,307086r3810,-7620l393192,298704r3048,-6096l397002,291846r3810,-7620l401574,283464r3810,-7620l406146,275082r3810,-7620l410718,266700r3048,-6096l414528,259842r3810,-7620l419100,251460r3810,-7620l423672,243078r3810,-7620l428244,234696r3048,-6096l432054,227838r3810,-7620l436626,219456r3810,-7620l441198,211074r3810,-7620l445770,202692r3048,-6096l449580,195834r3810,-7620l454152,187452r3810,-7620l458724,179070r3048,-6096l462534,172212r3810,-7620l467106,163830r3810,-7620l471678,155448r3810,-7620l476250,147066r3048,-6096l480060,140208r3810,-7620l484632,131826r3810,-7620l489204,123444r3810,-7620l493776,115062r3048,-6096l497586,108204r3810,-7620l502158,99822r3810,-7620l506730,91440r3810,-7620l511302,83058r3048,-6096l515112,76200r3810,-7620l519684,67818r3810,-7620l524256,59436r3048,-6096l528066,52578r3810,-7620l532638,44196r3810,-7620l537210,35814r3810,-7620l541782,27432r3048,-6096l545592,20574r3810,-7620l550164,12192r3810,-7620l554736,3810,556260,762,557022,xe" fillcolor="black" stroked="f" strokeweight="0">
              <v:stroke opacity="0" joinstyle="miter" endcap="round"/>
            </v:shape>
            <v:shape id="Shape 1888" o:spid="_x0000_s1223" style="position:absolute;left:28369;top:11369;width:11140;height:10172" coordsize="1114044,1017270" path="m,l557022,r762,762l557784,2286r762,l558546,3810r762,l560070,4572r,1524l560832,6096r,1524l561594,7620r,1524l562356,9144r,1524l563118,10668r,1524l563880,12192r762,762l564642,14478r762,l565404,16002r762,l566166,17526r762,l566928,19050r762,l567690,20574r762,l569214,21336r,1524l569976,22860r,1524l570738,24384r,1524l571500,25908r,1524l572262,27432r762,762l573024,29718r762,l573786,31242r762,l574548,32766r762,l575310,34290r762,l576072,35814r762,l577596,36576r,1524l578358,38100r,1524l579120,39624r,1524l579882,41148r,1524l580644,42672r,1524l581406,44196r762,762l582168,46482r762,l582930,48006r762,l583692,49530r762,l584454,51054r762,l585216,52578r762,l586740,53340r,1524l587502,54864r,1524l588264,56388r,1524l589026,57912r,1524l589788,59436r762,762l590550,61722r762,l591312,63246r762,l592074,64770r762,l592836,66294r762,l593598,67818r762,l595122,68580r,1524l595884,70104r,1524l596646,71628r,1524l597408,73152r,1524l598170,74676r,1524l598932,76200r762,762l599694,78486r762,l600456,80010r762,l601218,81534r762,l601980,83058r762,l603504,83820r,1524l604266,85344r,1524l605028,86868r,1524l605790,88392r,1524l606552,89916r,1524l607314,91440r762,762l608076,93726r762,l608838,95250r762,l609600,96774r762,l610362,98298r762,l611124,99822r762,l612648,100584r,1524l613410,102108r,1524l614172,103632r,1524l614934,105156r,1524l615696,106680r,1524l616458,108204r762,762l617220,110490r762,l617982,112014r762,l618744,113538r762,l619506,115062r762,l621030,115824r,1524l621792,117348r,1524l622554,118872r,1524l623316,120396r,1524l624078,121920r,1524l624840,123444r762,762l625602,125730r762,l626364,127254r762,l627126,128778r762,l627888,130302r762,l628650,131826r762,l630174,132588r,1524l630936,134112r,1524l631698,135636r,1524l632460,137160r,1524l633222,138684r,1524l633984,140208r762,762l634746,142494r762,l635508,144018r762,l636270,145542r762,l637032,147066r762,l638556,147828r,1524l639318,149352r,1524l640080,150876r,1524l640842,152400r,1524l641604,153924r,1524l642366,155448r762,762l643128,157734r762,l643890,159258r762,l644652,160782r762,l645414,162306r762,l646176,163830r762,l647700,164592r,1524l648462,166116r,1524l649224,167640r,1524l649986,169164r,1524l650748,170688r,1524l651510,172212r762,762l652272,174498r762,l653034,176022r762,l653796,177546r762,l654558,179070r762,l656082,179832r,1524l656844,181356r,1524l657606,182880r,1524l658368,184404r,1524l659130,185928r,1524l659892,187452r762,762l660654,189738r762,l661416,191262r762,l662178,192786r762,l662940,194310r762,l663702,195834r762,l665226,196596r,1524l665988,198120r,1524l666750,199644r,1524l667512,201168r,1524l668274,202692r,1524l669036,204216r762,762l669798,206502r762,l670560,208026r762,l671322,209550r762,l672084,211074r762,l673608,211836r,1524l674370,213360r,1524l675132,214884r,1524l675894,216408r,1524l676656,217932r,1524l677418,219456r762,762l678180,221742r762,l678942,223266r762,l679704,224790r762,l680466,226314r762,l681228,227838r762,l682752,228600r,1524l683514,230124r,1524l684276,231648r,1524l685038,233172r,1524l685800,234696r762,762l686562,236982r762,l687324,238506r762,l688086,240030r762,l688848,241554r762,l689610,243078r762,l691134,243840r,1524l691896,245364r,1524l692658,246888r,1524l693420,248412r,1524l694182,249936r,1524l694944,251460r762,762l695706,253746r762,l696468,255270r762,l697230,256794r762,l697992,258318r762,l698754,259842r762,l700278,260604r,1524l701040,262128r,1524l701802,263652r,1524l702564,265176r,1524l703326,266700r762,762l704088,268986r762,l704850,270510r762,l705612,272034r762,l706374,273558r762,l707136,275082r762,l708660,275844r,1524l709422,277368r,1524l710184,278892r,1524l710946,280416r,1524l711708,281940r,1524l712470,283464r762,762l713232,285750r762,l713994,287274r762,l714756,288798r762,l715518,290322r762,l716280,291846r762,l717804,292608r,1524l718566,294132r,1524l719328,295656r,1524l720090,297180r,1524l720852,298704r762,762l721614,300990r762,l722376,302514r762,l723138,304038r762,l723900,305562r762,l724662,307086r762,l726186,307848r,1524l726948,309372r,1524l727710,310896r,1524l728472,312420r,1524l729234,313944r,1524l729996,315468r762,762l730758,317754r762,l731520,319278r762,l732282,320802r762,l733044,322326r762,l733806,323850r762,l735330,324612r,1524l736092,326136r,1524l736854,327660r,1524l737616,329184r,1524l738378,330708r762,762l739140,332994r762,l739902,334518r762,l740664,336042r762,l741426,337566r762,l742188,339090r762,l743712,339852r,1524l744474,341376r,1524l745236,342900r,1524l745998,344424r,1524l746760,345948r,1524l747522,347472r762,762l748284,349758r762,l749046,351282r762,l749808,352806r762,l750570,354330r762,l752094,355092r,1524l752856,356616r,1524l753618,358140r,1524l754380,359664r,1524l755142,361188r,1524l755904,362712r762,762l756666,364998r762,l757428,366522r762,l758190,368046r762,l758952,369570r762,l759714,371094r762,l761238,371856r,1524l762000,373380r,1524l762762,374904r,1524l763524,376428r,1524l764286,377952r,1524l765048,379476r762,762l765810,381762r762,l766572,383286r762,l767334,384810r762,l768096,386334r762,l769620,387096r,1524l770382,388620r,1524l771144,390144r,1524l771906,391668r,1524l772668,393192r,1524l773430,394716r762,762l774192,397002r762,l774954,398526r762,l775716,400050r762,l776478,401574r762,l777240,403098r762,l778764,403860r,1524l779526,405384r,1524l780288,406908r,1524l781050,408432r,1524l781812,409956r,1524l782574,411480r762,762l783336,413766r762,l784098,415290r762,l784860,416814r762,l785622,418338r762,l787146,419100r,1524l787908,420624r,1524l788670,422148r,1524l789432,423672r,1524l790194,425196r,1524l790956,426720r762,762l791718,429006r762,l792480,430530r762,l793242,432054r762,l794004,433578r762,l794766,435102r762,l796290,435864r,1524l797052,437388r,1524l797814,438912r,1524l798576,440436r,1524l799338,441960r,1524l800100,443484r762,762l800862,445770r762,l801624,447294r762,l802386,448818r762,l803148,450342r762,l804672,451104r,1524l805434,452628r,1524l806196,454152r,1524l806958,455676r,1524l807720,457200r,1524l808482,458724r762,762l809244,461010r762,l810006,462534r762,l810768,464058r762,l811530,465582r762,l812292,467106r762,l813816,467868r,1524l814578,469392r,1524l815340,470916r,1524l816102,472440r,1524l816864,473964r,1524l817626,475488r762,762l818388,477774r762,l819150,479298r762,l819912,480822r762,l820674,482346r762,l822198,483108r,1524l822960,484632r,1524l823722,486156r,1524l824484,487680r,1524l825246,489204r,1524l826008,490728r762,762l826770,493014r762,l827532,494538r762,l828294,496062r762,l829056,497586r762,l829818,499110r762,l831342,499872r,1524l832104,501396r,1524l832866,502920r,1524l833628,504444r,1524l834390,505968r762,762l835152,508254r762,l835914,509778r762,l836676,511302r762,l837438,512826r762,l838200,514350r762,l839724,515112r,1524l840486,516636r,1524l841248,518160r,1524l842010,519684r,1524l842772,521208r,1524l843534,522732r762,762l844296,525018r762,l845058,526542r762,l845820,528066r762,l846582,529590r762,l847344,531114r762,l848868,531876r,1524l849630,533400r,1524l850392,534924r,1524l851154,536448r,1524l851916,537972r762,762l852678,540258r762,l853440,541782r762,l854202,543306r762,l854964,544830r762,l855726,546354r762,l857250,547116r,1524l858012,548640r,1524l858774,550164r,1524l859536,551688r,1524l860298,553212r,1524l861060,554736r762,762l861822,557022r762,l862584,558546r762,l863346,560070r762,l864108,561594r762,l864870,563118r762,l866394,563880r,1524l867156,565404r,1524l867918,566928r,1524l868680,568452r,1524l869442,569976r762,762l870204,572262r762,l870966,573786r762,l871728,575310r762,l872490,576834r762,l873252,578358r762,l874776,579120r,1524l875538,580644r,1524l876300,582168r,1524l877062,583692r,1524l877824,585216r,1524l878586,586740r762,762l879348,589026r762,l880110,590550r762,l880872,592074r762,l881634,593598r762,l882396,595122r762,l883920,595884r,1524l884682,597408r,1524l885444,598932r,1524l886206,600456r,1524l886968,601980r762,762l887730,604266r762,l888492,605790r762,l889254,607314r762,l890016,608838r762,l890778,610362r762,l892302,611124r,1524l893064,612648r,1524l893826,614172r,1524l894588,615696r,1524l895350,617220r,1524l896112,618744r762,762l896874,621030r762,l897636,622554r762,l898398,624078r762,l899160,625602r762,l900684,626364r,1524l901446,627888r,1524l902208,629412r,1524l902970,630936r,1524l903732,632460r,1524l904494,633984r762,762l905256,636270r762,l906018,637794r762,l906780,639318r762,l907542,640842r762,l908304,642366r762,l909828,643128r,1524l910590,644652r,1524l911352,646176r,1524l912114,647700r,1524l912876,649224r,1524l913638,650748r762,762l914400,653034r762,l915162,654558r762,l915924,656082r762,l916686,657606r762,l918210,658368r,1524l918972,659892r,1524l919734,661416r,1524l920496,662940r,1524l921258,664464r,1524l922020,665988r762,762l922782,668274r762,l923544,669798r762,l924306,671322r762,l925068,672846r762,l925830,674370r762,l927354,675132r,1524l928116,676656r,1524l928878,678180r,1524l929640,679704r,1524l930402,681228r,1524l931164,682752r762,762l931926,685038r762,l932688,686562r762,l933450,688086r762,l934212,689610r762,l935736,690372r,1524l936498,691896r,1524l937260,693420r,1524l938022,694944r,1524l938784,696468r,1524l939546,697992r762,762l940308,700278r762,l941070,701802r762,l941832,703326r762,l942594,704850r762,l943356,706374r762,l944880,707136r,1524l945642,708660r,1524l946404,710184r,1524l947166,711708r,1524l947928,713232r,1524l948690,714756r762,762l949452,717042r762,l950214,718566r762,l950976,720090r762,l951738,721614r762,l953262,722376r,1524l954024,723900r,1524l954786,725424r,1524l955548,726948r,1524l956310,728472r,1524l957072,729996r762,762l957834,732282r762,l958596,733806r762,l959358,735330r762,l960120,736854r762,l960882,738378r762,l962406,739140r,1524l963168,740664r,1524l963930,742188r,1524l964692,743712r,1524l965454,745236r,1524l966216,746760r762,762l966978,749046r762,l967740,750570r762,l968502,752094r762,l969264,753618r762,l970788,754380r,1524l971550,755904r,1524l972312,757428r,1524l973074,758952r,1524l973836,760476r,1524l974598,762000r762,762l975360,764286r762,l976122,765810r762,l976884,767334r762,l977646,768858r762,l978408,770382r762,l979932,771144r,1524l980694,772668r,1524l981456,774192r,1524l982218,775716r,1524l982980,777240r762,762l983742,779526r762,l984504,781050r762,l985266,782574r762,l986028,784098r762,l986790,785622r762,l988314,786384r,1524l989076,787908r,1524l989838,789432r,1524l990600,790956r,1524l991362,792480r,1524l992124,794004r762,762l992886,796290r762,l993648,797814r762,l994410,799338r762,l995172,800862r762,l995934,802386r762,l997458,803148r,1524l998220,804672r,1524l998982,806196r,1524l999744,807720r,1524l1000506,809244r762,762l1001268,811530r762,l1002030,813054r762,l1002792,814578r762,l1003554,816102r762,l1004316,817626r762,l1005840,818388r,1524l1006602,819912r,1524l1007364,821436r,1524l1008126,822960r,1524l1008888,824484r,1524l1009650,826008r762,762l1010412,828294r762,l1011174,829818r762,l1011936,831342r762,l1012698,832866r762,l1013460,834390r762,l1014984,835152r,1524l1015746,836676r,1524l1016508,838200r,1524l1017270,839724r,1524l1018032,841248r762,762l1018794,843534r762,l1019556,845058r762,l1020318,846582r762,l1021080,848106r762,l1021842,849630r762,l1023366,850392r,1524l1024128,851916r,1524l1024890,853440r,1524l1025652,854964r,1524l1026414,856488r,1524l1027176,858012r762,762l1027938,860298r762,l1028700,861822r762,l1029462,863346r762,l1030224,864870r762,l1030986,866394r762,l1032510,867156r,1524l1033272,868680r,1524l1034034,870204r,1524l1034796,871728r,1524l1035558,873252r762,762l1036320,875538r762,l1037082,877062r762,l1037844,878586r762,l1038606,880110r762,l1039368,881634r762,l1040892,882396r,1524l1041654,883920r,1524l1042416,885444r,1524l1043178,886968r,1524l1043940,888492r,1524l1044702,890016r762,762l1045464,892302r762,l1046226,893826r762,l1046988,895350r762,l1047750,896874r762,l1049274,897636r,1524l1050036,899160r,1524l1050798,900684r,1524l1051560,902208r,1524l1052322,903732r,1524l1053084,905256r762,762l1053846,907542r762,l1054608,909066r762,l1055370,910590r762,l1056132,912114r762,l1056894,913638r762,l1058418,914400r,1524l1059180,915924r,1524l1059942,917448r,1524l1060704,918972r,1524l1061466,920496r,1524l1062228,922020r762,762l1062990,924306r762,l1063752,925830r762,l1064514,927354r762,l1065276,928878r762,l1066800,929640r,1524l1067562,931164r,1524l1068324,932688r,1524l1069086,934212r,1524l1069848,935736r,1524l1070610,937260r762,762l1071372,939546r762,l1072134,941070r762,l1072896,942594r762,l1073658,944118r762,l1074420,945642r762,l1075944,946404r,1524l1076706,947928r,1524l1077468,949452r,1524l1078230,950976r,1524l1078992,952500r,1524l1079754,954024r762,762l1080516,956310r762,l1081278,957834r762,l1082040,959358r762,l1082802,960882r762,l1084326,961644r,1524l1085088,963168r,1524l1085850,964692r,1524l1086612,966216r,1524l1087374,967740r,1524l1088136,969264r762,762l1088898,971550r762,l1089660,973074r762,l1090422,974598r762,l1091184,976122r762,l1091946,977646r762,l1093470,978408r,1524l1094232,979932r,1524l1094994,981456r,1524l1095756,982980r,1524l1096518,984504r,1524l1097280,986028r762,762l1098042,988314r762,l1098804,989838r762,l1099566,991362r762,l1100328,992886r762,l1101852,993648r,1524l1102614,995172r,1524l1103376,996696r,1524l1104138,998220r,1524l1104900,999744r,1524l1105662,1001268r762,762l1106424,1003554r762,l1107186,1005078r762,l1107948,1006602r762,l1108710,1008126r762,l1109472,1009650r762,l1110996,1010412r,1524l1111758,1011936r,1524l1112520,1013460r,1524l1113282,1014984r,1524l1114044,1016508r,762l,1016889r,-4572l1106424,1012698r,-762l1105662,1011936r,-1524l1104900,1009650r-762,l1104138,1008126r-762,l1103376,1006602r-762,l1102614,1005078r-762,l1101852,1003554r-762,l1101090,1002030r-762,-762l1099566,1001268r,-1524l1098804,999744r,-1524l1098042,998220r,-1524l1097280,996696r,-1524l1096518,995172r,-1524l1095756,992886r-762,l1094994,991362r-762,l1094232,989838r-762,l1093470,988314r-762,l1092708,986790r-762,-762l1091184,986028r,-1524l1090422,984504r,-1524l1089660,982980r,-1524l1088898,981456r,-1524l1088136,979932r,-1524l1087374,977646r-762,l1086612,976122r-762,l1085850,974598r-762,l1085088,973074r-762,l1084326,971550r-762,l1083564,970026r-762,-762l1082040,969264r,-1524l1081278,967740r,-1524l1080516,966216r,-1524l1079754,964692r,-1524l1078992,962406r-762,l1078230,960882r-762,l1077468,959358r-762,l1076706,957834r-762,l1075944,956310r-762,l1075182,954786r-762,-762l1073658,954024r,-1524l1072896,952500r,-1524l1072134,950976r,-1524l1071372,949452r,-1524l1070610,947928r,-1524l1069848,945642r-762,l1069086,944118r-762,l1068324,942594r-762,l1067562,941070r-762,l1066800,939546r-762,l1066038,938022r-762,-762l1064514,937260r,-1524l1063752,935736r,-1524l1062990,934212r,-1524l1062228,932688r,-1524l1061466,930402r-762,l1060704,928878r-762,l1059942,927354r-762,l1059180,925830r-762,l1058418,924306r-762,l1057656,922782r-762,-762l1056132,922020r,-1524l1055370,920496r,-1524l1054608,918972r,-1524l1053846,917448r,-1524l1053084,915924r,-1524l1052322,913638r-762,l1051560,912114r-762,l1050798,910590r-762,l1050036,909066r-762,l1049274,907542r-762,l1048512,906018r-762,-762l1046988,905256r,-1524l1046226,903732r,-1524l1045464,902208r,-1524l1044702,900684r,-1524l1043940,898398r-762,l1043178,896874r-762,l1042416,895350r-762,l1041654,893826r-762,l1040892,892302r-762,l1040130,890778r-762,-762l1038606,890016r,-1524l1037844,888492r,-1524l1037082,886968r,-1524l1036320,885444r,-1524l1035558,883920r,-1524l1034796,881634r-762,l1034034,880110r-762,l1033272,878586r-762,l1032510,877062r-762,l1031748,875538r-762,l1030986,874014r-762,-762l1029462,873252r,-1524l1028700,871728r,-1524l1027938,870204r,-1524l1027176,868680r,-1524l1026414,866394r-762,l1025652,864870r-762,l1024890,863346r-762,l1024128,861822r-762,l1023366,860298r-762,l1022604,858774r-762,-762l1021080,858012r,-1524l1020318,856488r,-1524l1019556,854964r,-1524l1018794,853440r,-1524l1018032,851916r,-1524l1017270,849630r-762,l1016508,848106r-762,l1015746,846582r-762,l1014984,845058r-762,l1014222,843534r-762,-762l1012698,842772r,-1524l1011936,841248r,-1524l1011174,839724r,-1524l1010412,838200r,-1524l1009650,836676r,-1524l1008888,834390r-762,l1008126,832866r-762,l1007364,831342r-762,l1006602,829818r-762,l1005840,828294r-762,l1005078,826770r-762,-762l1003554,826008r,-1524l1002792,824484r,-1524l1002030,822960r,-1524l1001268,821436r,-1524l1000506,819912r,-1524l999744,817626r-762,l998982,816102r-762,l998220,814578r-762,l997458,813054r-762,l996696,811530r-762,-762l995172,810768r,-1524l994410,809244r,-1524l993648,807720r,-1524l992886,806196r,-1524l992124,804672r,-1524l991362,802386r-762,l990600,800862r-762,l989838,799338r-762,l989076,797814r-762,l988314,796290r-762,l987552,794766r-762,-762l986028,794004r,-1524l985266,792480r,-1524l984504,790956r,-1524l983742,789432r,-1524l982980,787908r,-1524l982218,785622r-762,l981456,784098r-762,l980694,782574r-762,l979932,781050r-762,l979170,779526r-762,-762l977646,778764r,-1524l976884,777240r,-1524l976122,775716r,-1524l975360,774192r,-1524l974598,772668r,-1524l973836,770382r-762,l973074,768858r-762,l972312,767334r-762,l971550,765810r-762,l970788,764286r-762,l970026,762762r-762,-762l968502,762000r,-1524l967740,760476r,-1524l966978,758952r,-1524l966216,757428r,-1524l965454,755904r,-1524l964692,753618r-762,l963930,752094r-762,l963168,750570r-762,l962406,749046r-762,l961644,747522r-762,-762l960120,746760r,-1524l959358,745236r,-1524l958596,743712r,-1524l957834,742188r,-1524l957072,740664r,-1524l956310,738378r-762,l955548,736854r-762,l954786,735330r-762,l954024,733806r-762,l953262,732282r-762,l952500,730758r-762,-762l950976,729996r,-1524l950214,728472r,-1524l949452,726948r,-1524l948690,725424r,-1524l947928,723900r,-1524l947166,721614r-762,l946404,720090r-762,l945642,718566r-762,l944880,717042r-762,l944118,715518r-762,-762l942594,714756r,-1524l941832,713232r,-1524l941070,711708r,-1524l940308,710184r,-1524l939546,708660r,-1524l938784,706374r-762,l938022,704850r-762,l937260,703326r-762,l936498,701802r-762,l935736,700278r-762,l934974,698754r-762,-762l933450,697992r,-1524l932688,696468r,-1524l931926,694944r,-1524l931164,693420r,-1524l930402,691134r-762,l929640,689610r-762,l928878,688086r-762,l928116,686562r-762,l927354,685038r-762,l926592,683514r-762,-762l925068,682752r,-1524l924306,681228r,-1524l923544,679704r,-1524l922782,678180r,-1524l922020,676656r,-1524l921258,674370r-762,l920496,672846r-762,l919734,671322r-762,l918972,669798r-762,l918210,668274r-762,l917448,666750r-762,-762l915924,665988r,-1524l915162,664464r,-1524l914400,662940r,-1524l913638,661416r,-1524l912876,659130r-762,l912114,657606r-762,l911352,656082r-762,l910590,654558r-762,l909828,653034r-762,l909066,651510r-762,-762l907542,650748r,-1524l906780,649224r,-1524l906018,647700r,-1524l905256,646176r,-1524l904494,644652r,-1524l903732,642366r-762,l902970,640842r-762,l902208,639318r-762,l901446,637794r-762,l900684,636270r-762,l899922,634746r-762,-762l898398,633984r,-1524l897636,632460r,-1524l896874,630936r,-1524l896112,629412r,-1524l895350,627126r-762,l894588,625602r-762,l893826,624078r-762,l893064,622554r-762,l892302,621030r-762,l891540,619506r-762,-762l890016,618744r,-1524l889254,617220r,-1524l888492,615696r,-1524l887730,614172r,-1524l886968,612648r,-1524l886206,610362r-762,l885444,608838r-762,l884682,607314r-762,l883920,605790r-762,l883158,604266r-762,l882396,602742r-762,-762l880872,601980r,-1524l880110,600456r,-1524l879348,598932r,-1524l878586,597408r,-1524l877824,595122r-762,l877062,593598r-762,l876300,592074r-762,l875538,590550r-762,l874776,589026r-762,l874014,587502r-762,-762l872490,586740r,-1524l871728,585216r,-1524l870966,583692r,-1524l870204,582168r,-1524l869442,580644r,-1524l868680,578358r-762,l867918,576834r-762,l867156,575310r-762,l866394,573786r-762,l865632,572262r-762,-762l864108,571500r,-1524l863346,569976r,-1524l862584,568452r,-1524l861822,566928r,-1524l861060,565404r,-1524l860298,563118r-762,l859536,561594r-762,l858774,560070r-762,l858012,558546r-762,l857250,557022r-762,l856488,555498r-762,-762l854964,554736r,-1524l854202,553212r,-1524l853440,551688r,-1524l852678,550164r,-1524l851916,548640r,-1524l851154,546354r-762,l850392,544830r-762,l849630,543306r-762,l848868,541782r-762,l848106,540258r-762,-762l846582,539496r,-1524l845820,537972r,-1524l845058,536448r,-1524l844296,534924r,-1524l843534,533400r,-1524l842772,531114r-762,l842010,529590r-762,l841248,528066r-762,l840486,526542r-762,l839724,525018r-762,l838962,523494r-762,-762l837438,522732r,-1524l836676,521208r,-1524l835914,519684r,-1524l835152,518160r,-1524l834390,516636r,-1524l833628,514350r-762,l832866,512826r-762,l832104,511302r-762,l831342,509778r-762,l830580,508254r-762,-762l829056,507492r,-1524l828294,505968r,-1524l827532,504444r,-1524l826770,502920r,-1524l826008,501396r,-1524l825246,499110r-762,l824484,497586r-762,l823722,496062r-762,l822960,494538r-762,l822198,493014r-762,l821436,491490r-762,-762l819912,490728r,-1524l819150,489204r,-1524l818388,487680r,-1524l817626,486156r,-1524l816864,484632r,-1524l816102,482346r-762,l815340,480822r-762,l814578,479298r-762,l813816,477774r-762,l813054,476250r-762,-762l811530,475488r,-1524l810768,473964r,-1524l810006,472440r,-1524l809244,470916r,-1524l808482,469392r,-1524l807720,467106r-762,l806958,465582r-762,l806196,464058r-762,l805434,462534r-762,l804672,461010r-762,l803910,459486r-762,-762l802386,458724r,-1524l801624,457200r,-1524l800862,455676r,-1524l800100,454152r,-1524l799338,452628r,-1524l798576,450342r-762,l797814,448818r-762,l797052,447294r-762,l796290,445770r-762,l795528,444246r-762,-762l794004,443484r,-1524l793242,441960r,-1524l792480,440436r,-1524l791718,438912r,-1524l790956,437388r,-1524l790194,435102r-762,l789432,433578r-762,l788670,432054r-762,l787908,430530r-762,l787146,429006r-762,l786384,427482r-762,-762l784860,426720r,-1524l784098,425196r,-1524l783336,423672r,-1524l782574,422148r,-1524l781812,419862r-762,l781050,418338r-762,l780288,416814r-762,l779526,415290r-762,l778764,413766r-762,l778002,412242r-762,-762l776478,411480r,-1524l775716,409956r,-1524l774954,408432r,-1524l774192,406908r,-1524l773430,405384r,-1524l772668,403098r-762,l771906,401574r-762,l771144,400050r-762,l770382,398526r-762,l769620,397002r-762,l768858,395478r-762,-762l767334,394716r,-1524l766572,393192r,-1524l765810,391668r,-1524l765048,390144r,-1524l764286,387858r-762,l763524,386334r-762,l762762,384810r-762,l762000,383286r-762,l761238,381762r-762,l760476,380238r-762,-762l758952,379476r,-1524l758190,377952r,-1524l757428,376428r,-1524l756666,374904r,-1524l755904,373380r,-1524l755142,371094r-762,l754380,369570r-762,l753618,368046r-762,l752856,366522r-762,l752094,364998r-762,l751332,363474r-762,-762l749808,362712r,-1524l749046,361188r,-1524l748284,359664r,-1524l747522,358140r,-1524l746760,355854r-762,l745998,354330r-762,l745236,352806r-762,l744474,351282r-762,l743712,349758r-762,l742950,348234r-762,-762l741426,347472r,-1524l740664,345948r,-1524l739902,344424r,-1524l739140,342900r,-1524l738378,341376r,-1524l737616,339090r-762,l736854,337566r-762,l736092,336042r-762,l735330,334518r-762,l734568,332994r-762,l733806,331470r-762,-762l732282,330708r,-1524l731520,329184r,-1524l730758,327660r,-1524l729996,326136r,-1524l729234,323850r-762,l728472,322326r-762,l727710,320802r-762,l726948,319278r-762,l726186,317754r-762,l725424,316230r-762,-762l723900,315468r,-1524l723138,313944r,-1524l722376,312420r,-1524l721614,310896r,-1524l720852,309372r,-1524l720090,307086r-762,l719328,305562r-762,l718566,304038r-762,l717804,302514r-762,l717042,300990r-762,-762l715518,300228r,-1524l714756,298704r,-1524l713994,297180r,-1524l713232,295656r,-1524l712470,294132r,-1524l711708,291846r-762,l710946,290322r-762,l710184,288798r-762,l709422,287274r-762,l708660,285750r-762,l707898,284226r-762,-762l706374,283464r,-1524l705612,281940r,-1524l704850,280416r,-1524l704088,278892r,-1524l703326,277368r,-1524l702564,275082r-762,l701802,273558r-762,l701040,272034r-762,l700278,270510r-762,l699516,268986r-762,-762l697992,268224r,-1524l697230,266700r,-1524l696468,265176r,-1524l695706,263652r,-1524l694944,262128r,-1524l694182,259842r-762,l693420,258318r-762,l692658,256794r-762,l691896,255270r-762,l691134,253746r-762,l690372,252222r-762,-762l688848,251460r,-1524l688086,249936r,-1524l687324,248412r,-1524l686562,246888r,-1524l685800,245364r,-1524l685038,243078r-762,l684276,241554r-762,l683514,240030r-762,l682752,238506r-762,l681990,236982r-762,-762l680466,236220r,-1524l679704,234696r,-1524l678942,233172r,-1524l678180,231648r,-1524l677418,230124r,-1524l676656,227838r-762,l675894,226314r-762,l675132,224790r-762,l674370,223266r-762,l673608,221742r-762,l672846,220218r-762,-762l671322,219456r,-1524l670560,217932r,-1524l669798,216408r,-1524l669036,214884r,-1524l668274,213360r,-1524l667512,211074r-762,l666750,209550r-762,l665988,208026r-762,l665226,206502r-762,l664464,204978r-762,-762l662940,204216r,-1524l662178,202692r,-1524l661416,201168r,-1524l660654,199644r,-1524l659892,198120r,-1524l659130,195834r-762,l658368,194310r-762,l657606,192786r-762,l656844,191262r-762,l656082,189738r-762,l655320,188214r-762,-762l653796,187452r,-1524l653034,185928r,-1524l652272,184404r,-1524l651510,182880r,-1524l650748,181356r,-1524l649986,179070r-762,l649224,177546r-762,l648462,176022r-762,l647700,174498r-762,l646938,172974r-762,-762l645414,172212r,-1524l644652,170688r,-1524l643890,169164r,-1524l643128,167640r,-1524l642366,166116r,-1524l641604,163830r-762,l640842,162306r-762,l640080,160782r-762,l639318,159258r-762,l638556,157734r-762,l637794,156210r-762,-762l636270,155448r,-1524l635508,153924r,-1524l634746,152400r,-1524l633984,150876r,-1524l633222,148590r-762,l632460,147066r-762,l631698,145542r-762,l630936,144018r-762,l630174,142494r-762,l629412,140970r-762,-762l627888,140208r,-1524l627126,138684r,-1524l626364,137160r,-1524l625602,135636r,-1524l624840,134112r,-1524l624078,131826r-762,l623316,130302r-762,l622554,128778r-762,l621792,127254r-762,l621030,125730r-762,l620268,124206r-762,-762l618744,123444r,-1524l617982,121920r,-1524l617220,120396r,-1524l616458,118872r,-1524l615696,116586r-762,l614934,115062r-762,l614172,113538r-762,l613410,112014r-762,l612648,110490r-762,l611886,108966r-762,-762l610362,108204r,-1524l609600,106680r,-1524l608838,105156r,-1524l608076,103632r,-1524l607314,102108r,-1524l606552,99822r-762,l605790,98298r-762,l605028,96774r-762,l604266,95250r-762,l603504,93726r-762,l602742,92202r-762,-762l601218,91440r,-1524l600456,89916r,-1524l599694,88392r,-1524l598932,86868r,-1524l598170,84582r-762,l597408,83058r-762,l596646,81534r-762,l595884,80010r-762,l595122,78486r-762,l594360,76962r-762,-762l592836,76200r,-1524l592074,74676r,-1524l591312,73152r,-1524l590550,71628r,-1524l589788,70104r,-1524l589026,67818r-762,l588264,66294r-762,l587502,64770r-762,l586740,63246r-762,l585978,61722r-762,l585216,60198r-762,-762l583692,59436r,-1524l582930,57912r,-1524l582168,56388r,-1524l581406,54864r,-1524l580644,52578r-762,l579882,51054r-762,l579120,49530r-762,l578358,48006r-762,l577596,46482r-762,l576834,44958r-762,-762l575310,44196r,-1524l574548,42672r,-1524l573786,41148r,-1524l573024,39624r,-1524l572262,38100r,-1524l571500,35814r-762,l570738,34290r-762,l569976,32766r-762,l569214,31242r-762,l568452,29718r-762,-762l566928,28956r,-1524l566166,27432r,-1524l565404,25908r,-1524l564642,24384r,-1524l563880,22860r,-1524l563118,20574r-762,l562356,19050r-762,l561594,17526r-762,l560832,16002r-762,l560070,14478r-762,l559308,12954r-762,-762l557784,12192r,-1524l557022,10668r,-1524l556260,9144r,-1524l555498,7620r,-1524l554736,5334,,5334,,xe" fillcolor="black" stroked="f" strokeweight="0">
              <v:stroke opacity="0" joinstyle="miter" endcap="round"/>
            </v:shape>
            <v:rect id="Rectangle 3403" o:spid="_x0000_s1222" style="position:absolute;left:26779;top:13827;width:253;height:921" filled="f" stroked="f">
              <v:textbox inset="0,0,0,0">
                <w:txbxContent>
                  <w:p w:rsidR="00705816" w:rsidRDefault="00705816">
                    <w:pPr>
                      <w:spacing w:after="160" w:line="259" w:lineRule="auto"/>
                      <w:ind w:left="0" w:right="0" w:firstLine="0"/>
                      <w:jc w:val="left"/>
                    </w:pPr>
                  </w:p>
                </w:txbxContent>
              </v:textbox>
            </v:rect>
            <v:rect id="Rectangle 3404" o:spid="_x0000_s1221" style="position:absolute;left:31351;top:13827;width:3184;height:921" filled="f" stroked="f">
              <v:textbox inset="0,0,0,0">
                <w:txbxContent>
                  <w:p w:rsidR="00705816" w:rsidRDefault="00032A32">
                    <w:pPr>
                      <w:spacing w:after="160" w:line="259" w:lineRule="auto"/>
                      <w:ind w:left="0" w:right="0" w:firstLine="0"/>
                      <w:jc w:val="left"/>
                    </w:pPr>
                    <w:r>
                      <w:rPr>
                        <w:sz w:val="12"/>
                      </w:rPr>
                      <w:t xml:space="preserve">Foshan </w:t>
                    </w:r>
                  </w:p>
                </w:txbxContent>
              </v:textbox>
            </v:rect>
            <v:rect id="Rectangle 3402" o:spid="_x0000_s1220" style="position:absolute;left:22212;top:13827;width:4747;height:921" filled="f" stroked="f">
              <v:textbox inset="0,0,0,0">
                <w:txbxContent>
                  <w:p w:rsidR="00705816" w:rsidRDefault="00032A32">
                    <w:pPr>
                      <w:spacing w:after="160" w:line="259" w:lineRule="auto"/>
                      <w:ind w:left="0" w:right="0" w:firstLine="0"/>
                      <w:jc w:val="left"/>
                    </w:pPr>
                    <w:r>
                      <w:rPr>
                        <w:sz w:val="12"/>
                      </w:rPr>
                      <w:t xml:space="preserve">Chongqing </w:t>
                    </w:r>
                  </w:p>
                </w:txbxContent>
              </v:textbox>
            </v:rect>
            <v:rect id="Rectangle 3406" o:spid="_x0000_s1219" style="position:absolute;left:26785;top:14704;width:253;height:921" filled="f" stroked="f">
              <v:textbox inset="0,0,0,0">
                <w:txbxContent>
                  <w:p w:rsidR="00705816" w:rsidRDefault="00705816">
                    <w:pPr>
                      <w:spacing w:after="160" w:line="259" w:lineRule="auto"/>
                      <w:ind w:left="0" w:right="0" w:firstLine="0"/>
                      <w:jc w:val="left"/>
                    </w:pPr>
                  </w:p>
                </w:txbxContent>
              </v:textbox>
            </v:rect>
            <v:rect id="Rectangle 3407" o:spid="_x0000_s1218" style="position:absolute;left:31357;top:14704;width:3914;height:921" filled="f" stroked="f">
              <v:textbox inset="0,0,0,0">
                <w:txbxContent>
                  <w:p w:rsidR="00705816" w:rsidRDefault="00032A32">
                    <w:pPr>
                      <w:spacing w:after="160" w:line="259" w:lineRule="auto"/>
                      <w:ind w:left="0" w:right="0" w:firstLine="0"/>
                      <w:jc w:val="left"/>
                    </w:pPr>
                    <w:r>
                      <w:rPr>
                        <w:sz w:val="12"/>
                      </w:rPr>
                      <w:t xml:space="preserve">Chengdu </w:t>
                    </w:r>
                  </w:p>
                </w:txbxContent>
              </v:textbox>
            </v:rect>
            <v:rect id="Rectangle 3405" o:spid="_x0000_s1217" style="position:absolute;left:22212;top:14704;width:3184;height:921" filled="f" stroked="f">
              <v:textbox inset="0,0,0,0">
                <w:txbxContent>
                  <w:p w:rsidR="00705816" w:rsidRDefault="00032A32">
                    <w:pPr>
                      <w:spacing w:after="160" w:line="259" w:lineRule="auto"/>
                      <w:ind w:left="0" w:right="0" w:firstLine="0"/>
                      <w:jc w:val="left"/>
                    </w:pPr>
                    <w:r>
                      <w:rPr>
                        <w:sz w:val="12"/>
                      </w:rPr>
                      <w:t xml:space="preserve">Tianjin </w:t>
                    </w:r>
                  </w:p>
                </w:txbxContent>
              </v:textbox>
            </v:rect>
            <v:rect id="Rectangle 3408" o:spid="_x0000_s1216" style="position:absolute;left:22212;top:15580;width:3185;height:921" filled="f" stroked="f">
              <v:textbox inset="0,0,0,0">
                <w:txbxContent>
                  <w:p w:rsidR="00705816" w:rsidRDefault="00032A32">
                    <w:pPr>
                      <w:spacing w:after="160" w:line="259" w:lineRule="auto"/>
                      <w:ind w:left="0" w:right="0" w:firstLine="0"/>
                      <w:jc w:val="left"/>
                    </w:pPr>
                    <w:r>
                      <w:rPr>
                        <w:sz w:val="12"/>
                      </w:rPr>
                      <w:t xml:space="preserve">Wuhan </w:t>
                    </w:r>
                  </w:p>
                </w:txbxContent>
              </v:textbox>
            </v:rect>
            <v:rect id="Rectangle 3410" o:spid="_x0000_s1215" style="position:absolute;left:31358;top:15580;width:3574;height:921" filled="f" stroked="f">
              <v:textbox inset="0,0,0,0">
                <w:txbxContent>
                  <w:p w:rsidR="00705816" w:rsidRDefault="00032A32">
                    <w:pPr>
                      <w:spacing w:after="160" w:line="259" w:lineRule="auto"/>
                      <w:ind w:left="0" w:right="0" w:firstLine="0"/>
                      <w:jc w:val="left"/>
                    </w:pPr>
                    <w:r>
                      <w:rPr>
                        <w:sz w:val="12"/>
                      </w:rPr>
                      <w:t xml:space="preserve">Shantou </w:t>
                    </w:r>
                  </w:p>
                </w:txbxContent>
              </v:textbox>
            </v:rect>
            <v:rect id="Rectangle 3409" o:spid="_x0000_s1214" style="position:absolute;left:26786;top:15580;width:253;height:921" filled="f" stroked="f">
              <v:textbox inset="0,0,0,0">
                <w:txbxContent>
                  <w:p w:rsidR="00705816" w:rsidRDefault="00705816">
                    <w:pPr>
                      <w:spacing w:after="160" w:line="259" w:lineRule="auto"/>
                      <w:ind w:left="0" w:right="0" w:firstLine="0"/>
                      <w:jc w:val="left"/>
                    </w:pPr>
                  </w:p>
                </w:txbxContent>
              </v:textbox>
            </v:rect>
            <v:rect id="Rectangle 3412" o:spid="_x0000_s1213" style="position:absolute;left:26783;top:16456;width:253;height:921" filled="f" stroked="f">
              <v:textbox inset="0,0,0,0">
                <w:txbxContent>
                  <w:p w:rsidR="00705816" w:rsidRDefault="00705816">
                    <w:pPr>
                      <w:spacing w:after="160" w:line="259" w:lineRule="auto"/>
                      <w:ind w:left="0" w:right="0" w:firstLine="0"/>
                      <w:jc w:val="left"/>
                    </w:pPr>
                  </w:p>
                </w:txbxContent>
              </v:textbox>
            </v:rect>
            <v:rect id="Rectangle 3411" o:spid="_x0000_s1212" style="position:absolute;left:22212;top:16456;width:4417;height:921" filled="f" stroked="f">
              <v:textbox inset="0,0,0,0">
                <w:txbxContent>
                  <w:p w:rsidR="00705816" w:rsidRDefault="00032A32">
                    <w:pPr>
                      <w:spacing w:after="160" w:line="259" w:lineRule="auto"/>
                      <w:ind w:left="0" w:right="0" w:firstLine="0"/>
                      <w:jc w:val="left"/>
                    </w:pPr>
                    <w:r>
                      <w:rPr>
                        <w:sz w:val="12"/>
                      </w:rPr>
                      <w:t xml:space="preserve">Hangzhou </w:t>
                    </w:r>
                  </w:p>
                </w:txbxContent>
              </v:textbox>
            </v:rect>
            <v:rect id="Rectangle 3413" o:spid="_x0000_s1211" style="position:absolute;left:31355;top:16456;width:2565;height:921" filled="f" stroked="f">
              <v:textbox inset="0,0,0,0">
                <w:txbxContent>
                  <w:p w:rsidR="00705816" w:rsidRDefault="00032A32">
                    <w:pPr>
                      <w:spacing w:after="160" w:line="259" w:lineRule="auto"/>
                      <w:ind w:left="0" w:right="0" w:firstLine="0"/>
                      <w:jc w:val="left"/>
                    </w:pPr>
                    <w:r>
                      <w:rPr>
                        <w:sz w:val="12"/>
                      </w:rPr>
                      <w:t xml:space="preserve">Xi’an </w:t>
                    </w:r>
                  </w:p>
                </w:txbxContent>
              </v:textbox>
            </v:rect>
            <v:rect id="Rectangle 3415" o:spid="_x0000_s1210" style="position:absolute;left:26783;top:17332;width:253;height:921" filled="f" stroked="f">
              <v:textbox inset="0,0,0,0">
                <w:txbxContent>
                  <w:p w:rsidR="00705816" w:rsidRDefault="00705816">
                    <w:pPr>
                      <w:spacing w:after="160" w:line="259" w:lineRule="auto"/>
                      <w:ind w:left="0" w:right="0" w:firstLine="0"/>
                      <w:jc w:val="left"/>
                    </w:pPr>
                  </w:p>
                </w:txbxContent>
              </v:textbox>
            </v:rect>
            <v:rect id="Rectangle 3416" o:spid="_x0000_s1209" style="position:absolute;left:31355;top:17332;width:4243;height:921" filled="f" stroked="f">
              <v:textbox inset="0,0,0,0">
                <w:txbxContent>
                  <w:p w:rsidR="00705816" w:rsidRDefault="00032A32">
                    <w:pPr>
                      <w:spacing w:after="160" w:line="259" w:lineRule="auto"/>
                      <w:ind w:left="0" w:right="0" w:firstLine="0"/>
                      <w:jc w:val="left"/>
                    </w:pPr>
                    <w:r>
                      <w:rPr>
                        <w:sz w:val="12"/>
                      </w:rPr>
                      <w:t xml:space="preserve">Shenyang </w:t>
                    </w:r>
                  </w:p>
                </w:txbxContent>
              </v:textbox>
            </v:rect>
            <v:rect id="Rectangle 3414" o:spid="_x0000_s1208" style="position:absolute;left:22212;top:17332;width:3515;height:921" filled="f" stroked="f">
              <v:textbox inset="0,0,0,0">
                <w:txbxContent>
                  <w:p w:rsidR="00705816" w:rsidRDefault="00032A32">
                    <w:pPr>
                      <w:spacing w:after="160" w:line="259" w:lineRule="auto"/>
                      <w:ind w:left="0" w:right="0" w:firstLine="0"/>
                      <w:jc w:val="left"/>
                    </w:pPr>
                    <w:r>
                      <w:rPr>
                        <w:sz w:val="12"/>
                      </w:rPr>
                      <w:t xml:space="preserve">Nanjing </w:t>
                    </w:r>
                  </w:p>
                </w:txbxContent>
              </v:textbox>
            </v:rect>
            <v:rect id="Rectangle 3417" o:spid="_x0000_s1207" style="position:absolute;left:22212;top:18239;width:253;height:921" filled="f" stroked="f">
              <v:textbox inset="0,0,0,0">
                <w:txbxContent>
                  <w:p w:rsidR="00705816" w:rsidRDefault="00705816">
                    <w:pPr>
                      <w:spacing w:after="160" w:line="259" w:lineRule="auto"/>
                      <w:ind w:left="0" w:right="0" w:firstLine="0"/>
                      <w:jc w:val="left"/>
                    </w:pPr>
                  </w:p>
                </w:txbxContent>
              </v:textbox>
            </v:rect>
            <v:rect id="Rectangle 3418" o:spid="_x0000_s1206" style="position:absolute;left:26784;top:18239;width:253;height:921" filled="f" stroked="f">
              <v:textbox inset="0,0,0,0">
                <w:txbxContent>
                  <w:p w:rsidR="00705816" w:rsidRDefault="00705816">
                    <w:pPr>
                      <w:spacing w:after="160" w:line="259" w:lineRule="auto"/>
                      <w:ind w:left="0" w:right="0" w:firstLine="0"/>
                      <w:jc w:val="left"/>
                    </w:pPr>
                  </w:p>
                </w:txbxContent>
              </v:textbox>
            </v:rect>
            <v:rect id="Rectangle 3419" o:spid="_x0000_s1205" style="position:absolute;left:31356;top:18239;width:2219;height:921" filled="f" stroked="f">
              <v:textbox inset="0,0,0,0">
                <w:txbxContent>
                  <w:p w:rsidR="00705816" w:rsidRDefault="00032A32">
                    <w:pPr>
                      <w:spacing w:after="160" w:line="259" w:lineRule="auto"/>
                      <w:ind w:left="0" w:right="0" w:firstLine="0"/>
                      <w:jc w:val="left"/>
                    </w:pPr>
                    <w:r>
                      <w:rPr>
                        <w:sz w:val="12"/>
                      </w:rPr>
                      <w:t xml:space="preserve">Ji’an </w:t>
                    </w:r>
                  </w:p>
                </w:txbxContent>
              </v:textbox>
            </v:rect>
            <v:shape id="Shape 1895" o:spid="_x0000_s1204" style="position:absolute;left:11658;top:21541;width:33421;height:10180" coordsize="3342132,1018032" path="m557022,l2785110,r557022,1018032l,1018032,557022,xe" stroked="f" strokeweight="0">
              <v:stroke opacity="0" joinstyle="miter" endcap="round"/>
            </v:shape>
            <v:shape id="Shape 1896" o:spid="_x0000_s1203" style="position:absolute;left:11658;top:21541;width:16710;height:10176" coordsize="1671066,1017651" path="m557022,l1671066,r,5334l559308,5334r-762,762l554736,13716r-762,762l550164,22098r-762,762l546354,28956r-762,762l541782,37338r-762,762l537210,45720r-762,762l532638,54102r-762,762l528828,60960r-762,762l524256,69342r-762,762l519684,77724r-762,762l515112,86106r-762,762l510540,94488r-762,762l506730,101346r-762,762l502158,109728r-762,762l497586,118110r-762,762l493014,126492r-762,762l488442,134874r-762,762l484632,141732r-762,762l480060,150114r-762,762l475488,158496r-762,762l470916,166878r-762,762l466344,175260r-762,762l462534,182118r-762,762l457962,190500r-762,762l453390,198882r-762,762l448818,207264r-762,762l445008,214122r-762,762l440436,222504r-762,762l435864,230886r-762,762l431292,239268r-762,762l426720,247650r-762,762l422910,254508r-762,762c375501,341592,327825,427266,281178,513588r-762,762l277368,520446r-762,762l272796,528828r-762,762l268224,537210r-762,762l263652,545592r-762,762l259080,553974r-762,762l255270,560832r-762,762l250698,569214r-762,762l246126,577596r-762,762l241554,585978r-762,762l237744,592836r-762,762l233172,601218r-762,762l228600,609600r-762,762l224028,617982r-762,762l219456,626364r-762,762l215646,633222r-762,762l211074,641604r-762,762l206502,649986r-762,762l201930,658368r-762,762l197358,666750r-762,762l193548,673608r-762,762l188976,681990r-762,762l184404,690372r-762,762l179832,698754r-762,762l175260,707136r-762,762l171450,713994r-762,762l166878,722376r-762,762l162306,730758r-762,762l157734,739140r-762,762l153924,745998r-762,762l149352,754380r-762,762l144780,762762r-762,762c120980,806640,96926,849173,73914,892302r-762,762l70104,899160r-762,762l65532,907542r-762,762l60960,915924r-762,762l56388,924306r-762,762l51816,932688r-762,762l48006,939546r-762,762l43434,947928r-762,762l38862,956310r-762,762l34290,964692r-762,762l29718,973074r-762,762l25908,979932r-762,762l21336,988314r-762,762l16764,996696r-762,762l12192,1005078r-762,762l8382,1011936r-762,762l1671066,1013079r,4572l,1017270c93358,846252,187249,675602,280416,504444r762,-762l284226,497586r762,-762l288798,489204r762,-762l293370,480822r762,-762l297942,472440r762,-762l301752,465582r762,-762l306324,457200r762,-762l310896,448818r762,-762l315468,440436r762,-762l320040,432054r762,-762l323850,425196r762,-762l328422,416814r762,-762l332994,408432r762,-762l337566,400050r762,-762l341376,393192r762,-762l345948,384810r762,-762l350520,376428r762,-762l355092,368046r762,-762l359664,359664r762,-762l363474,352806r762,-762l368046,344424r762,-762l372618,336042r762,-762l377190,327660r762,-762l381762,319278r762,-762l385572,312420r762,-762l390144,304038r762,-762l394716,295656r762,-762l399288,287274r762,-762l403098,280416r762,-762l407670,272034r762,-762l412242,263652r762,-762l416814,255270r762,-762l421386,246888r762,-762l425196,240030r762,-762l429768,231648r762,-762l434340,223266r762,-762l438912,214884r762,-762l443484,206502r762,-762l447294,199644r762,-762l451866,191262r762,-762l456438,182880r762,-762l461010,174498r762,-762l464820,167640r762,-762l469392,159258r762,-762l473964,150876r762,-762l478536,142494r762,-762l483108,134112r762,-762l486918,127254r762,-762l491490,118872r762,-762l496062,110490r762,-762l500634,102108r762,-762l505206,93726r762,-762l509016,86868r762,-762l513588,78486r762,-762l518160,70104r762,-762l522732,61722r762,-762l526542,54864r762,-762l531114,46482r762,-762l535686,38100r762,-762l540258,29718r762,-762l544830,21336r762,-762l548640,14478r762,-762l553212,6096r762,-762l556260,762,557022,xe" fillcolor="black" stroked="f" strokeweight="0">
              <v:stroke opacity="0" joinstyle="miter" endcap="round"/>
            </v:shape>
            <v:shape id="Shape 1897" o:spid="_x0000_s1202" style="position:absolute;left:28369;top:21541;width:16710;height:10180" coordsize="1671066,1018032" path="m,l1114044,r762,762l1114806,2286r762,l1115568,3810r762,l1117092,4572r,1524l1117854,6096r,1524l1118616,7620r,1524l1119378,9144r,1524l1120140,10668r,1524l1120902,12192r762,762l1121664,14478r762,l1122426,16002r762,l1123188,17526r762,l1123950,19050r762,l1124712,20574r762,l1126236,21336r,1524l1126998,22860r,1524l1127760,24384r,1524l1128522,25908r,1524l1129284,27432r762,762l1130046,29718r762,l1130808,31242r762,l1131570,32766r762,l1132332,34290r762,l1133094,35814r762,l1134618,36576r,1524l1135380,38100r,1524l1136142,39624r,1524l1136904,41148r,1524l1137666,42672r,1524l1138428,44196r762,762l1139190,46482r762,l1139952,48006r762,l1140714,49530r762,l1141476,51054r762,l1142238,52578r762,l1143762,53340r,1524l1144524,54864r,1524l1145286,56388r,1524l1146048,57912r,1524l1146810,59436r,1524l1147572,60960r762,762l1148334,63246r762,l1149096,64770r762,l1149858,66294r762,l1150620,67818r762,l1152144,68580r,1524l1152906,70104r,1524l1153668,71628r,1524l1154430,73152r,1524l1155192,74676r,1524l1155954,76200r762,762l1156716,78486r762,l1157478,80010r762,l1158240,81534r762,l1159002,83058r762,l1159764,84582r762,l1161288,85344r,1524l1162050,86868r,1524l1162812,88392r,1524l1163574,89916r,1524l1164336,91440r,1524l1165098,92964r762,762l1165860,95250r762,l1166622,96774r762,l1167384,98298r762,l1168146,99822r762,l1168908,101346r762,l1170432,102108r,1524l1171194,103632r,1524l1171956,105156r,1524l1172718,106680r,1524l1173480,108204r762,762l1174242,110490r762,l1175004,112014r762,l1175766,113538r762,l1176528,115062r762,l1177290,116586r762,l1178814,117348r,1524l1179576,118872r,1524l1180338,120396r,1524l1181100,121920r,1524l1181862,123444r,1524l1182624,124968r762,762l1183386,127254r762,l1184148,128778r762,l1184910,130302r762,l1185672,131826r762,l1186434,133350r762,l1187958,134112r,1524l1188720,135636r,1524l1189482,137160r,1524l1190244,138684r,1524l1191006,140208r762,762l1191768,142494r762,l1192530,144018r762,l1193292,145542r762,l1194054,147066r762,l1194816,148590r762,l1196340,149352r,1524l1197102,150876r,1524l1197864,152400r,1524l1198626,153924r,1524l1199388,155448r,1524l1200150,156972r762,762l1200912,159258r762,l1201674,160782r762,l1202436,162306r762,l1203198,163830r762,l1203960,165354r762,l1205484,166116r,1524l1206246,167640r,1524l1207008,169164r,1524l1207770,170688r,1524l1208532,172212r,1524l1209294,173736r762,762l1210056,176022r762,l1210818,177546r762,l1211580,179070r762,l1212342,180594r762,l1213866,181356r,1524l1214628,182880r,1524l1215390,184404r,1524l1216152,185928r,1524l1216914,187452r,1524l1217676,188976r762,762l1218438,191262r762,l1219200,192786r762,l1219962,194310r762,l1220724,195834r762,l1221486,197358r762,l1223010,198120r,1524l1223772,199644r,1524l1224534,201168r,1524l1225296,202692r,1524l1226058,204216r,1524l1226820,205740r762,762l1227582,208026r762,l1228344,209550r762,l1229106,211074r762,l1229868,212598r762,l1230630,214122r762,l1232154,214884r,1524l1232916,216408r,1524l1233678,217932r,1524l1234440,219456r,1524l1235202,220980r762,762l1235964,223266r762,l1236726,224790r762,l1237488,226314r762,l1238250,227838r762,l1239012,229362r762,l1240536,230124r,1524l1241298,231648r,1524l1242060,233172r,1524l1242822,234696r,1524l1243584,236220r,1524l1244346,237744r762,762l1245108,240030r762,l1245870,241554r762,l1246632,243078r762,l1247394,244602r762,l1248156,246126r762,l1249680,246888r,1524l1250442,248412r,1524l1251204,249936r,1524l1251966,251460r,1524l1252728,252984r762,762l1253490,255270r762,l1254252,256794r762,l1255014,258318r762,l1255776,259842r762,l1256538,261366r762,l1258062,262128r,1524l1258824,263652r,1524l1259586,265176r,1524l1260348,266700r,1524l1261110,268224r,1524l1261872,269748r762,762l1262634,272034r762,l1263396,273558r762,l1264158,275082r762,l1264920,276606r762,l1265682,278130r762,l1267206,278892r,1524l1267968,280416r,1524l1268730,281940r,1524l1269492,283464r,1524l1270254,284988r,1524l1271016,286512r762,762l1271778,288798r762,l1272540,290322r762,l1273302,291846r762,l1274064,293370r762,l1275588,294132r,1524l1276350,295656r,1524l1277112,297180r,1524l1277874,298704r,1524l1278636,300228r,1524l1279398,301752r762,762l1280160,304038r762,l1280922,305562r762,l1281684,307086r762,l1282446,308610r762,l1283208,310134r762,l1284732,310896r,1524l1285494,312420r,1524l1286256,313944r,1524l1287018,315468r,1524l1287780,316992r,1524l1288542,318516r762,762l1289304,320802r762,l1290066,322326r762,l1290828,323850r762,l1291590,325374r762,l1292352,326898r762,l1293876,327660r,1524l1294638,329184r,1524l1295400,330708r,1524l1296162,332232r,1524l1296924,333756r762,762l1297686,336042r762,l1298448,337566r762,l1299210,339090r762,l1299972,340614r762,l1300734,342138r762,l1302258,342900r,1524l1303020,344424r,1524l1303782,345948r,1524l1304544,347472r,1524l1305306,348996r,1524l1306068,350520r762,762l1306830,352806r762,l1307592,354330r762,l1308354,355854r762,l1309116,357378r762,l1309878,358902r762,l1311402,359664r,1524l1312164,361188r,1524l1312926,362712r,1524l1313688,364236r,1524l1314450,365760r762,762l1315212,368046r762,l1315974,369570r762,l1316736,371094r762,l1317498,372618r762,l1318260,374142r762,l1319784,374904r,1524l1320546,376428r,1524l1321308,377952r,1524l1322070,379476r,1524l1322832,381000r,1524l1323594,382524r762,762l1324356,384810r762,l1325118,386334r762,l1325880,387858r762,l1326642,389382r762,l1327404,390906r762,l1328928,391668r,1524l1329690,393192r,1524l1330452,394716r,1524l1331214,396240r,1524l1331976,397764r,1524l1332738,399288r762,762l1333500,401574r762,l1334262,403098r762,l1335024,404622r762,l1335786,406146r762,l1337310,406908r,1524l1338072,408432r,1524l1338834,409956r,1524l1339596,411480r,1524l1340358,413004r,1524l1341120,414528r762,762l1341882,416814r762,l1342644,418338r762,l1343406,419862r762,l1344168,421386r762,l1344930,422910r762,l1346454,423672r,1524l1347216,425196r,1524l1347978,426720r,1524l1348740,428244r,1524l1349502,429768r,1524l1350264,431292r762,762l1351026,433578r762,l1351788,435102r762,l1352550,436626r762,l1353312,438150r762,l1354074,439674r762,l1355598,440436r,1524l1356360,441960r,1524l1357122,443484r,1524l1357884,445008r,1524l1358646,446532r762,762l1359408,448818r762,l1360170,450342r762,l1360932,451866r762,l1361694,453390r762,l1362456,454914r762,l1363980,455676r,1524l1364742,457200r,1524l1365504,458724r,1524l1366266,460248r,1524l1367028,461772r,1524l1367790,463296r762,762l1368552,465582r762,l1369314,467106r762,l1370076,468630r762,l1370838,470154r762,l1371600,471678r762,l1373124,472440r,1524l1373886,473964r,1524l1374648,475488r,1524l1375410,477012r,1524l1376172,478536r762,762l1376934,480822r762,l1377696,482346r762,l1378458,483870r762,l1379220,485394r762,l1379982,486918r762,l1381506,487680r,1524l1382268,489204r,1524l1383030,490728r,1524l1383792,492252r,1524l1384554,493776r,1524l1385316,495300r762,762l1386078,497586r762,l1386840,499110r762,l1387602,500634r762,l1388364,502158r762,l1389126,503682r762,l1390650,504444r,1524l1391412,505968r,1524l1392174,507492r,1524l1392936,509016r,1524l1393698,510540r,1524l1394460,512064r762,762l1395222,514350r762,l1395984,515874r762,l1396746,517398r762,l1397508,518922r762,l1399032,519684r,1524l1399794,521208r,1524l1400556,522732r,1524l1401318,524256r,1524l1402080,525780r,1524l1402842,527304r762,762l1403604,529590r762,l1404366,531114r762,l1405128,532638r762,l1405890,534162r762,l1406652,535686r762,l1408176,536448r,1524l1408938,537972r,1524l1409700,539496r,1524l1410462,541020r,1524l1411224,542544r,1524l1411986,544068r762,762l1412748,546354r762,l1413510,547878r762,l1414272,549402r762,l1415034,550926r762,l1415796,552450r762,l1417320,553212r,1524l1418082,554736r,1524l1418844,556260r,1524l1419606,557784r,1524l1420368,559308r762,762l1421130,561594r762,l1421892,563118r762,l1422654,564642r762,l1423416,566166r762,l1424178,567690r762,l1425702,568452r,1524l1426464,569976r,1524l1427226,571500r,1524l1427988,573024r,1524l1428750,574548r,1524l1429512,576072r762,762l1430274,578358r762,l1431036,579882r762,l1431798,581406r762,l1432560,582930r762,l1433322,584454r762,l1434846,585216r,1524l1435608,586740r,1524l1436370,588264r,1524l1437132,589788r,1524l1437894,591312r762,762l1438656,593598r762,l1439418,595122r762,l1440180,596646r762,l1440942,598170r762,l1441704,599694r762,l1443228,600456r,1524l1443990,601980r,1524l1444752,603504r,1524l1445514,605028r,1524l1446276,606552r,1524l1447038,608076r762,762l1447800,610362r762,l1448562,611886r762,l1449324,613410r762,l1450086,614934r762,l1450848,616458r762,l1452372,617220r,1524l1453134,618744r,1524l1453896,620268r,1524l1454658,621792r,1524l1455420,623316r,1524l1456182,624840r762,762l1456944,627126r762,l1457706,628650r762,l1458468,630174r762,l1459230,631698r762,l1460754,632460r,1524l1461516,633984r,1524l1462278,635508r,1524l1463040,637032r,1524l1463802,638556r,1524l1464564,640080r762,762l1465326,642366r762,l1466088,643890r762,l1466850,645414r762,l1467612,646938r762,l1468374,648462r762,l1469898,649224r,1524l1470660,650748r,1524l1471422,652272r,1524l1472184,653796r,1524l1472946,655320r,1524l1473708,656844r762,762l1474470,659130r762,l1475232,660654r762,l1475994,662178r762,l1476756,663702r762,l1477518,665226r762,l1479042,665988r,1524l1479804,667512r,1524l1480566,669036r,1524l1481328,670560r,1524l1482090,672084r762,762l1482852,674370r762,l1483614,675894r762,l1484376,677418r762,l1485138,678942r762,l1485900,680466r762,l1487424,681228r,1524l1488186,682752r,1524l1488948,684276r,1524l1489710,685800r,1524l1490472,687324r,1524l1491234,688848r762,762l1491996,691134r762,l1492758,692658r762,l1493520,694182r762,l1494282,695706r762,l1495044,697230r762,l1496568,697992r,1524l1497330,699516r,1524l1498092,701040r,1524l1498854,702564r,1524l1499616,704088r762,762l1500378,706374r762,l1501140,707898r762,l1501902,709422r762,l1502664,710946r762,l1503426,712470r762,l1504950,713232r,1524l1505712,714756r,1524l1506474,716280r,1524l1507236,717804r,1524l1507998,719328r,1524l1508760,720852r762,762l1509522,723138r762,l1510284,724662r762,l1511046,726186r762,l1511808,727710r762,l1512570,729234r762,l1514094,729996r,1524l1514856,731520r,1524l1515618,733044r,1524l1516380,734568r,1524l1517142,736092r,1524l1517904,737616r762,762l1518666,739902r762,l1519428,741426r762,l1520190,742950r762,l1520952,744474r762,l1522476,745236r,1524l1523238,746760r,1524l1524000,748284r,1524l1524762,749808r,1524l1525524,751332r,1524l1526286,752856r762,762l1527048,755142r762,l1527810,756666r762,l1528572,758190r762,l1529334,759714r762,l1530096,761238r762,l1531620,762000r,1524l1532382,763524r,1524l1533144,765048r,1524l1533906,766572r,1524l1534668,768096r,1524l1535430,769620r762,762l1536192,771906r762,l1536954,773430r762,l1537716,774954r762,l1538478,776478r762,l1539240,778002r762,l1540764,778764r,1524l1541526,780288r,1524l1542288,781812r,1524l1543050,783336r,1524l1543812,784860r762,762l1544574,787146r762,l1545336,788670r762,l1546098,790194r762,l1546860,791718r762,l1547622,793242r762,l1549146,794004r,1524l1549908,795528r,1524l1550670,797052r,1524l1551432,798576r,1524l1552194,800100r,1524l1552956,801624r762,762l1553718,803910r762,l1554480,805434r762,l1555242,806958r762,l1556004,808482r762,l1556766,810006r762,l1558290,810768r,1524l1559052,812292r,1524l1559814,813816r,1524l1560576,815340r,1524l1561338,816864r762,762l1562100,819150r762,l1562862,820674r762,l1563624,822198r762,l1564386,823722r762,l1565148,825246r762,l1566672,826008r,1524l1567434,827532r,1524l1568196,829056r,1524l1568958,830580r,1524l1569720,832104r,1524l1570482,833628r762,762l1571244,835914r762,l1572006,837438r762,l1572768,838962r762,l1573530,840486r762,l1574292,842010r762,l1575816,842772r,1524l1576578,844296r,1524l1577340,845820r,1524l1578102,847344r,1524l1578864,848868r,1524l1579626,850392r762,762l1580388,852678r762,l1581150,854202r762,l1581912,855726r762,l1582674,857250r762,l1584198,858012r,1524l1584960,859536r,1524l1585722,861060r,1524l1586484,862584r,1524l1587246,864108r,1524l1588008,865632r762,762l1588770,867918r762,l1589532,869442r762,l1590294,870966r762,l1591056,872490r762,l1591818,874014r762,l1593342,874776r,1524l1594104,876300r,1524l1594866,877824r,1524l1595628,879348r,1524l1596390,880872r,1524l1597152,882396r762,762l1597914,884682r762,l1598676,886206r762,l1599438,887730r762,l1600200,889254r762,l1600962,890778r762,l1602486,891540r,1524l1603248,893064r,1524l1604010,894588r,1524l1604772,896112r,1524l1605534,897636r762,762l1606296,899922r762,l1607058,901446r762,l1607820,902970r762,l1608582,904494r762,l1609344,906018r762,l1610868,906780r,1524l1611630,908304r,1524l1612392,909828r,1524l1613154,911352r,1524l1613916,912876r,1524l1614678,914400r762,762l1615440,916686r762,l1616202,918210r762,l1616964,919734r762,l1617726,921258r762,l1618488,922782r762,l1620012,923544r,1524l1620774,925068r,1524l1621536,926592r,1524l1622298,928116r,1524l1623060,929640r762,762l1623822,931926r762,l1624584,933450r762,l1625346,934974r762,l1626108,936498r762,l1626870,938022r762,l1628394,938784r,1524l1629156,940308r,1524l1629918,941832r,1524l1630680,943356r,1524l1631442,944880r,1524l1632204,946404r762,762l1632966,948690r762,l1633728,950214r762,l1634490,951738r762,l1635252,953262r762,l1636014,954786r762,l1637538,955548r,1524l1638300,957072r,1524l1639062,958596r,1524l1639824,960120r,1524l1640586,961644r,1524l1641348,963168r762,762l1642110,965454r762,l1642872,966978r762,l1643634,968502r762,l1644396,970026r762,l1645920,970788r,1524l1646682,972312r,1524l1647444,973836r,1524l1648206,975360r,1524l1648968,976884r,1524l1649730,978408r762,762l1650492,980694r762,l1651254,982218r762,l1652016,983742r762,l1652778,985266r762,l1653540,986790r762,l1655064,987552r,1524l1655826,989076r,1524l1656588,990600r,1524l1657350,992124r,1524l1658112,993648r,1524l1658874,995172r762,762l1659636,997458r762,l1660398,998982r762,l1661160,1000506r762,l1661922,1002030r762,l1662684,1003554r762,l1664208,1004316r,1524l1664970,1005840r,1524l1665732,1007364r,1524l1666494,1008888r,1524l1667256,1010412r762,762l1668018,1012698r762,l1668780,1014222r762,l1669542,1015746r762,l1670304,1017270r762,l1671066,1018032,,1017651r,-4572l1663446,1013460r,-762l1662684,1011936r-762,l1661922,1010412r-762,l1661160,1008888r-762,l1660398,1007364r-762,l1659636,1005840r-762,l1658874,1004316r-762,-762l1657350,1003554r,-1524l1656588,1002030r,-1524l1655826,1000506r,-1524l1655064,998982r,-1524l1654302,997458r,-1524l1653540,995172r-762,l1652778,993648r-762,l1652016,992124r-762,l1651254,990600r-762,l1650492,989076r-762,l1649730,987552r-762,-762l1648206,986790r,-1524l1647444,985266r,-1524l1646682,983742r,-1524l1645920,982218r,-1524l1645158,979932r-762,l1644396,978408r-762,l1643634,976884r-762,l1642872,975360r-762,l1642110,973836r-762,l1641348,972312r-762,-762l1639824,971550r,-1524l1639062,970026r,-1524l1638300,968502r,-1524l1637538,966978r,-1524l1636776,965454r,-1524l1636014,963168r-762,l1635252,961644r-762,l1634490,960120r-762,l1633728,958596r-762,l1632966,957072r-762,l1632204,955548r-762,-762l1630680,954786r,-1524l1629918,953262r,-1524l1629156,951738r,-1524l1628394,950214r,-1524l1627632,947928r-762,l1626870,946404r-762,l1626108,944880r-762,l1625346,943356r-762,l1624584,941832r-762,l1623822,940308r-762,-762l1622298,939546r,-1524l1621536,938022r,-1524l1620774,936498r,-1524l1620012,934974r,-1524l1619250,933450r,-1524l1618488,931164r-762,l1617726,929640r-762,l1616964,928116r-762,l1616202,926592r-762,l1615440,925068r-762,l1614678,923544r-762,-762l1613154,922782r,-1524l1612392,921258r,-1524l1611630,919734r,-1524l1610868,918210r,-1524l1610106,916686r,-1524l1609344,914400r-762,l1608582,912876r-762,l1607820,911352r-762,l1607058,909828r-762,l1606296,908304r-762,-762l1604772,907542r,-1524l1604010,906018r,-1524l1603248,904494r,-1524l1602486,902970r,-1524l1601724,901446r,-1524l1600962,899160r-762,l1600200,897636r-762,l1599438,896112r-762,l1598676,894588r-762,l1597914,893064r-762,l1597152,891540r-762,-762l1595628,890778r,-1524l1594866,889254r,-1524l1594104,887730r,-1524l1593342,886206r,-1524l1592580,884682r,-1524l1591818,882396r-762,l1591056,880872r-762,l1590294,879348r-762,l1589532,877824r-762,l1588770,876300r-762,l1588008,874776r-762,-762l1586484,874014r,-1524l1585722,872490r,-1524l1584960,870966r,-1524l1584198,869442r,-1524l1583436,867156r-762,l1582674,865632r-762,l1581912,864108r-762,l1581150,862584r-762,l1580388,861060r-762,l1579626,859536r-762,-762l1578102,858774r,-1524l1577340,857250r,-1524l1576578,855726r,-1524l1575816,854202r,-1524l1575054,852678r,-1524l1574292,850392r-762,l1573530,848868r-762,l1572768,847344r-762,l1572006,845820r-762,l1571244,844296r-762,l1570482,842772r-762,-762l1568958,842010r,-1524l1568196,840486r,-1524l1567434,838962r,-1524l1566672,837438r,-1524l1565910,835152r-762,l1565148,833628r-762,l1564386,832104r-762,l1563624,830580r-762,l1562862,829056r-762,l1562100,827532r-762,-762l1560576,826770r,-1524l1559814,825246r,-1524l1559052,823722r,-1524l1558290,822198r,-1524l1557528,820674r,-1524l1556766,818388r-762,l1556004,816864r-762,l1555242,815340r-762,l1554480,813816r-762,l1553718,812292r-762,l1552956,810768r-762,-762l1551432,810006r,-1524l1550670,808482r,-1524l1549908,806958r,-1524l1549146,805434r,-1524l1548384,803910r,-1524l1547622,801624r-762,l1546860,800100r-762,l1546098,798576r-762,l1545336,797052r-762,l1544574,795528r-762,-762l1543050,794766r,-1524l1542288,793242r,-1524l1541526,791718r,-1524l1540764,790194r,-1524l1540002,788670r,-1524l1539240,786384r-762,l1538478,784860r-762,l1537716,783336r-762,l1536954,781812r-762,l1536192,780288r-762,l1535430,778764r-762,-762l1533906,778002r,-1524l1533144,776478r,-1524l1532382,774954r,-1524l1531620,773430r,-1524l1530858,771906r,-1524l1530096,769620r-762,l1529334,768096r-762,l1528572,766572r-762,l1527810,765048r-762,l1527048,763524r-762,-762l1525524,762762r,-1524l1524762,761238r,-1524l1524000,759714r,-1524l1523238,758190r,-1524l1522476,756666r,-1524l1521714,754380r-762,l1520952,752856r-762,l1520190,751332r-762,l1519428,749808r-762,l1518666,748284r-762,l1517904,746760r-762,-762l1516380,745998r,-1524l1515618,744474r,-1524l1514856,742950r,-1524l1514094,741426r,-1524l1513332,739902r,-1524l1512570,737616r-762,l1511808,736092r-762,l1511046,734568r-762,l1510284,733044r-762,l1509522,731520r-762,l1508760,729996r-762,-762l1507236,729234r,-1524l1506474,727710r,-1524l1505712,726186r,-1524l1504950,724662r,-1524l1504188,722376r-762,l1503426,720852r-762,l1502664,719328r-762,l1501902,717804r-762,l1501140,716280r-762,l1500378,714756r-762,-762l1498854,713994r,-1524l1498092,712470r,-1524l1497330,710946r,-1524l1496568,709422r,-1524l1495806,707898r,-1524l1495044,705612r-762,l1494282,704088r-762,l1493520,702564r-762,l1492758,701040r-762,l1491996,699516r-762,l1491234,697992r-762,-762l1489710,697230r,-1524l1488948,695706r,-1524l1488186,694182r,-1524l1487424,692658r,-1524l1486662,691134r,-1524l1485900,688848r-762,l1485138,687324r-762,l1484376,685800r-762,l1483614,684276r-762,l1482852,682752r-762,-762l1481328,681990r,-1524l1480566,680466r,-1524l1479804,678942r,-1524l1479042,677418r,-1524l1478280,675894r,-1524l1477518,673608r-762,l1476756,672084r-762,l1475994,670560r-762,l1475232,669036r-762,l1474470,667512r-762,l1473708,665988r-762,-762l1472184,665226r,-1524l1471422,663702r,-1524l1470660,662178r,-1524l1469898,660654r,-1524l1469136,659130r,-1524l1468374,656844r-762,l1467612,655320r-762,l1466850,653796r-762,l1466088,652272r-762,l1465326,650748r-762,-762l1463802,649986r,-1524l1463040,648462r,-1524l1462278,646938r,-1524l1461516,645414r,-1524l1460754,643890r,-1524l1459992,641604r-762,l1459230,640080r-762,l1458468,638556r-762,l1457706,637032r-762,l1456944,635508r-762,l1456182,633984r-762,-762l1454658,633222r,-1524l1453896,631698r,-1524l1453134,630174r,-1524l1452372,628650r,-1524l1451610,627126r,-1524l1450848,624840r-762,l1450086,623316r-762,l1449324,621792r-762,l1448562,620268r-762,l1447800,618744r-762,l1447038,617220r-762,-762l1445514,616458r,-1524l1444752,614934r,-1524l1443990,613410r,-1524l1443228,611886r,-1524l1442466,609600r-762,l1441704,608076r-762,l1440942,606552r-762,l1440180,605028r-762,l1439418,603504r-762,l1438656,601980r-762,-762l1437132,601218r,-1524l1436370,599694r,-1524l1435608,598170r,-1524l1434846,596646r,-1524l1434084,595122r,-1524l1433322,592836r-762,l1432560,591312r-762,l1431798,589788r-762,l1431036,588264r-762,l1430274,586740r-762,l1429512,585216r-762,-762l1427988,584454r,-1524l1427226,582930r,-1524l1426464,581406r,-1524l1425702,579882r,-1524l1424940,577596r-762,l1424178,576072r-762,l1423416,574548r-762,l1422654,573024r-762,l1421892,571500r-762,l1421130,569976r-762,-762l1419606,569214r,-1524l1418844,567690r,-1524l1418082,566166r,-1524l1417320,564642r,-1524l1416558,563118r,-1524l1415796,560832r-762,l1415034,559308r-762,l1414272,557784r-762,l1413510,556260r-762,l1412748,554736r-762,l1411986,553212r-762,-762l1410462,552450r,-1524l1409700,550926r,-1524l1408938,549402r,-1524l1408176,547878r,-1524l1407414,546354r,-1524l1406652,544068r-762,l1405890,542544r-762,l1405128,541020r-762,l1404366,539496r-762,l1403604,537972r-762,-762l1402080,537210r,-1524l1401318,535686r,-1524l1400556,534162r,-1524l1399794,532638r,-1524l1399032,531114r,-1524l1398270,528828r-762,l1397508,527304r-762,l1396746,525780r-762,l1395984,524256r-762,l1395222,522732r-762,l1394460,521208r-762,-762l1392936,520446r,-1524l1392174,518922r,-1524l1391412,517398r,-1524l1390650,515874r,-1524l1389888,514350r,-1524l1389126,512064r-762,l1388364,510540r-762,l1387602,509016r-762,l1386840,507492r-762,l1386078,505968r-762,l1385316,504444r-762,-762l1383792,503682r,-1524l1383030,502158r,-1524l1382268,500634r,-1524l1381506,499110r,-1524l1380744,496824r-762,l1379982,495300r-762,l1379220,493776r-762,l1378458,492252r-762,l1377696,490728r-762,l1376934,489204r-762,-762l1375410,488442r,-1524l1374648,486918r,-1524l1373886,485394r,-1524l1373124,483870r,-1524l1372362,482346r,-1524l1371600,480060r-762,l1370838,478536r-762,l1370076,477012r-762,l1369314,475488r-762,l1368552,473964r-762,l1367790,472440r-762,-762l1366266,471678r,-1524l1365504,470154r,-1524l1364742,468630r,-1524l1363980,467106r,-1524l1363218,464820r-762,l1362456,463296r-762,l1361694,461772r-762,l1360932,460248r-762,l1360170,458724r-762,l1359408,457200r-762,-762l1357884,456438r,-1524l1357122,454914r,-1524l1356360,453390r,-1524l1355598,451866r,-1524l1354836,450342r,-1524l1354074,448056r-762,l1353312,446532r-762,l1352550,445008r-762,l1351788,443484r-762,l1351026,441960r-762,l1350264,440436r-762,-762l1348740,439674r,-1524l1347978,438150r,-1524l1347216,436626r,-1524l1346454,435102r,-1524l1345692,433578r,-1524l1344930,431292r-762,l1344168,429768r-762,l1343406,428244r-762,l1342644,426720r-762,l1341882,425196r-762,-762l1340358,424434r,-1524l1339596,422910r,-1524l1338834,421386r,-1524l1338072,419862r,-1524l1337310,418338r,-1524l1336548,416052r-762,l1335786,414528r-762,l1335024,413004r-762,l1334262,411480r-762,l1333500,409956r-762,l1332738,408432r-762,-762l1331214,407670r,-1524l1330452,406146r,-1524l1329690,404622r,-1524l1328928,403098r,-1524l1328166,401574r,-1524l1327404,399288r-762,l1326642,397764r-762,l1325880,396240r-762,l1325118,394716r-762,l1324356,393192r-762,-762l1322832,392430r,-1524l1322070,390906r,-1524l1321308,389382r,-1524l1320546,387858r,-1524l1319784,386334r,-1524l1319022,384048r-762,l1318260,382524r-762,l1317498,381000r-762,l1316736,379476r-762,l1315974,377952r-762,l1315212,376428r-762,-762l1313688,375666r,-1524l1312926,374142r,-1524l1312164,372618r,-1524l1311402,371094r,-1524l1310640,369570r,-1524l1309878,367284r-762,l1309116,365760r-762,l1308354,364236r-762,l1307592,362712r-762,l1306830,361188r-762,l1306068,359664r-762,-762l1304544,358902r,-1524l1303782,357378r,-1524l1303020,355854r,-1524l1302258,354330r,-1524l1301496,352044r-762,l1300734,350520r-762,l1299972,348996r-762,l1299210,347472r-762,l1298448,345948r-762,l1297686,344424r-762,-762l1296162,343662r,-1524l1295400,342138r,-1524l1294638,340614r,-1524l1293876,339090r,-1524l1293114,337566r,-1524l1292352,335280r-762,l1291590,333756r-762,l1290828,332232r-762,l1290066,330708r-762,l1289304,329184r-762,l1288542,327660r-762,-762l1287018,326898r,-1524l1286256,325374r,-1524l1285494,323850r,-1524l1284732,322326r,-1524l1283970,320802r,-1524l1283208,318516r-762,l1282446,316992r-762,l1281684,315468r-762,l1280922,313944r-762,l1280160,312420r-762,-762l1278636,311658r,-1524l1277874,310134r,-1524l1277112,308610r,-1524l1276350,307086r,-1524l1275588,305562r,-1524l1274826,303276r-762,l1274064,301752r-762,l1273302,300228r-762,l1272540,298704r-762,l1271778,297180r-762,l1271016,295656r-762,-762l1269492,294894r,-1524l1268730,293370r,-1524l1267968,291846r,-1524l1267206,290322r,-1524l1266444,288798r,-1524l1265682,286512r-762,l1264920,284988r-762,l1264158,283464r-762,l1263396,281940r-762,l1262634,280416r-762,-762l1261110,279654r,-1524l1260348,278130r,-1524l1259586,276606r,-1524l1258824,275082r,-1524l1258062,273558r,-1524l1257300,271272r-762,l1256538,269748r-762,l1255776,268224r-762,l1255014,266700r-762,l1254252,265176r-762,l1253490,263652r-762,-762l1251966,262890r,-1524l1251204,261366r,-1524l1250442,259842r,-1524l1249680,258318r,-1524l1248918,256794r,-1524l1248156,254508r-762,l1247394,252984r-762,l1246632,251460r-762,l1245870,249936r-762,l1245108,248412r-762,l1244346,246888r-762,-762l1242822,246126r,-1524l1242060,244602r,-1524l1241298,243078r,-1524l1240536,241554r,-1524l1239774,239268r-762,l1239012,237744r-762,l1238250,236220r-762,l1237488,234696r-762,l1236726,233172r-762,l1235964,231648r-762,-762l1234440,230886r,-1524l1233678,229362r,-1524l1232916,227838r,-1524l1232154,226314r,-1524l1231392,224790r,-1524l1230630,222504r-762,l1229868,220980r-762,l1229106,219456r-762,l1228344,217932r-762,l1227582,216408r-762,l1226820,214884r-762,-762l1225296,214122r,-1524l1224534,212598r,-1524l1223772,211074r,-1524l1223010,209550r,-1524l1222248,207264r-762,l1221486,205740r-762,l1220724,204216r-762,l1219962,202692r-762,l1219200,201168r-762,l1218438,199644r-762,-762l1216914,198882r,-1524l1216152,197358r,-1524l1215390,195834r,-1524l1214628,194310r,-1524l1213866,192786r,-1524l1213104,190500r-762,l1212342,188976r-762,l1211580,187452r-762,l1210818,185928r-762,l1210056,184404r-762,l1209294,182880r-762,-762l1207770,182118r,-1524l1207008,180594r,-1524l1206246,179070r,-1524l1205484,177546r,-1524l1204722,176022r,-1524l1203960,173736r-762,l1203198,172212r-762,l1202436,170688r-762,l1201674,169164r-762,l1200912,167640r-762,-762l1199388,166878r,-1524l1198626,165354r,-1524l1197864,163830r,-1524l1197102,162306r,-1524l1196340,160782r,-1524l1195578,158496r-762,l1194816,156972r-762,l1194054,155448r-762,l1193292,153924r-762,l1192530,152400r-762,l1191768,150876r-762,-762l1190244,150114r,-1524l1189482,148590r,-1524l1188720,147066r,-1524l1187958,145542r,-1524l1187196,144018r,-1524l1186434,141732r-762,l1185672,140208r-762,l1184910,138684r-762,l1184148,137160r-762,l1183386,135636r-762,-762l1181862,134874r,-1524l1181100,133350r,-1524l1180338,131826r,-1524l1179576,130302r,-1524l1178814,128778r,-1524l1178052,126492r-762,l1177290,124968r-762,l1176528,123444r-762,l1175766,121920r-762,l1175004,120396r-762,l1174242,118872r-762,-762l1172718,118110r,-1524l1171956,116586r,-1524l1171194,115062r,-1524l1170432,113538r,-1524l1169670,112014r,-1524l1168908,109728r-762,l1168146,108204r-762,l1167384,106680r-762,l1166622,105156r-762,l1165860,103632r-762,l1165098,102108r-762,-762l1163574,101346r,-1524l1162812,99822r,-1524l1162050,98298r,-1524l1161288,96774r,-1524l1160526,94488r-762,l1159764,92964r-762,l1159002,91440r-762,l1158240,89916r-762,l1157478,88392r-762,l1156716,86868r-762,-762l1155192,86106r,-1524l1154430,84582r,-1524l1153668,83058r,-1524l1152906,81534r,-1524l1152144,80010r,-1524l1151382,77724r-762,l1150620,76200r-762,l1149858,74676r-762,l1149096,73152r-762,l1148334,71628r-762,l1147572,70104r-762,-762l1146048,69342r,-1524l1145286,67818r,-1524l1144524,66294r,-1524l1143762,64770r,-1524l1143000,63246r,-1524l1142238,60960r-762,l1141476,59436r-762,l1140714,57912r-762,l1139952,56388r-762,l1139190,54864r-762,-762l1137666,54102r,-1524l1136904,52578r,-1524l1136142,51054r,-1524l1135380,49530r,-1524l1134618,48006r,-1524l1133856,45720r-762,l1133094,44196r-762,l1132332,42672r-762,l1131570,41148r-762,l1130808,39624r-762,l1130046,38100r-762,-762l1128522,37338r,-1524l1127760,35814r,-1524l1126998,34290r,-1524l1126236,32766r,-1524l1125474,31242r,-1524l1124712,28956r-762,l1123950,27432r-762,l1123188,25908r-762,l1122426,24384r-762,l1121664,22860r-762,-762l1120140,22098r,-1524l1119378,20574r,-1524l1118616,19050r,-1524l1117854,17526r,-1524l1117092,16002r,-1524l1116330,13716r-762,l1115568,12192r-762,l1114806,10668r-762,l1114044,9144r-762,l1113282,7620r-762,l1112520,6096r-762,-762l,5334,,xe" fillcolor="black" stroked="f" strokeweight="0">
              <v:stroke opacity="0" joinstyle="miter" endcap="round"/>
            </v:shape>
            <v:rect id="Rectangle 3421" o:spid="_x0000_s1201" style="position:absolute;left:22176;top:23587;width:210;height:765" filled="f" stroked="f">
              <v:textbox inset="0,0,0,0">
                <w:txbxContent>
                  <w:p w:rsidR="00705816" w:rsidRDefault="00705816">
                    <w:pPr>
                      <w:spacing w:after="160" w:line="259" w:lineRule="auto"/>
                      <w:ind w:left="0" w:right="0" w:firstLine="0"/>
                      <w:jc w:val="left"/>
                    </w:pPr>
                  </w:p>
                </w:txbxContent>
              </v:textbox>
            </v:rect>
            <v:rect id="Rectangle 3420" o:spid="_x0000_s1200" style="position:absolute;left:17609;top:23587;width:3720;height:765" filled="f" stroked="f">
              <v:textbox inset="0,0,0,0">
                <w:txbxContent>
                  <w:p w:rsidR="00705816" w:rsidRDefault="00032A32">
                    <w:pPr>
                      <w:spacing w:after="160" w:line="259" w:lineRule="auto"/>
                      <w:ind w:left="0" w:right="0" w:firstLine="0"/>
                      <w:jc w:val="left"/>
                    </w:pPr>
                    <w:r>
                      <w:rPr>
                        <w:sz w:val="10"/>
                      </w:rPr>
                      <w:t xml:space="preserve">Dongguan </w:t>
                    </w:r>
                  </w:p>
                </w:txbxContent>
              </v:textbox>
            </v:rect>
            <v:rect id="Rectangle 1899" o:spid="_x0000_s1199" style="position:absolute;left:26748;top:23587;width:11008;height:765" filled="f" stroked="f">
              <v:textbox inset="0,0,0,0">
                <w:txbxContent>
                  <w:p w:rsidR="00705816" w:rsidRDefault="00032A32">
                    <w:pPr>
                      <w:spacing w:after="160" w:line="259" w:lineRule="auto"/>
                      <w:ind w:left="0" w:right="0" w:firstLine="0"/>
                      <w:jc w:val="left"/>
                    </w:pPr>
                    <w:r>
                      <w:rPr>
                        <w:sz w:val="10"/>
                      </w:rPr>
                      <w:t xml:space="preserve">        Fuzhou                  Taiyuan </w:t>
                    </w:r>
                  </w:p>
                </w:txbxContent>
              </v:textbox>
            </v:rect>
            <v:rect id="Rectangle 3423" o:spid="_x0000_s1198" style="position:absolute;left:22176;top:24319;width:423;height:765" filled="f" stroked="f">
              <v:textbox inset="0,0,0,0">
                <w:txbxContent>
                  <w:p w:rsidR="00705816" w:rsidRDefault="00705816">
                    <w:pPr>
                      <w:spacing w:after="160" w:line="259" w:lineRule="auto"/>
                      <w:ind w:left="0" w:right="0" w:firstLine="0"/>
                      <w:jc w:val="left"/>
                    </w:pPr>
                  </w:p>
                </w:txbxContent>
              </v:textbox>
            </v:rect>
            <v:rect id="Rectangle 3422" o:spid="_x0000_s1197" style="position:absolute;left:17609;top:24319;width:3436;height:765" filled="f" stroked="f">
              <v:textbox inset="0,0,0,0">
                <w:txbxContent>
                  <w:p w:rsidR="00705816" w:rsidRDefault="00032A32">
                    <w:pPr>
                      <w:spacing w:after="160" w:line="259" w:lineRule="auto"/>
                      <w:ind w:left="0" w:right="0" w:firstLine="0"/>
                      <w:jc w:val="left"/>
                    </w:pPr>
                    <w:r>
                      <w:rPr>
                        <w:sz w:val="10"/>
                      </w:rPr>
                      <w:t xml:space="preserve">Wenzhou </w:t>
                    </w:r>
                  </w:p>
                </w:txbxContent>
              </v:textbox>
            </v:rect>
            <v:rect id="Rectangle 1901" o:spid="_x0000_s1196" style="position:absolute;left:26748;top:24319;width:11373;height:765" filled="f" stroked="f">
              <v:textbox inset="0,0,0,0">
                <w:txbxContent>
                  <w:p w:rsidR="00705816" w:rsidRDefault="00032A32">
                    <w:pPr>
                      <w:spacing w:after="160" w:line="259" w:lineRule="auto"/>
                      <w:ind w:left="0" w:right="0" w:firstLine="0"/>
                      <w:jc w:val="left"/>
                    </w:pPr>
                    <w:r>
                      <w:rPr>
                        <w:sz w:val="10"/>
                      </w:rPr>
                      <w:t xml:space="preserve">        Qingdao                Kunming </w:t>
                    </w:r>
                  </w:p>
                </w:txbxContent>
              </v:textbox>
            </v:rect>
            <v:rect id="Rectangle 3425" o:spid="_x0000_s1195" style="position:absolute;left:22184;top:25050;width:210;height:765" filled="f" stroked="f">
              <v:textbox inset="0,0,0,0">
                <w:txbxContent>
                  <w:p w:rsidR="00705816" w:rsidRDefault="00705816">
                    <w:pPr>
                      <w:spacing w:after="160" w:line="259" w:lineRule="auto"/>
                      <w:ind w:left="0" w:right="0" w:firstLine="0"/>
                      <w:jc w:val="left"/>
                    </w:pPr>
                  </w:p>
                </w:txbxContent>
              </v:textbox>
            </v:rect>
            <v:rect id="Rectangle 3424" o:spid="_x0000_s1194" style="position:absolute;left:17609;top:25050;width:2980;height:765" filled="f" stroked="f">
              <v:textbox inset="0,0,0,0">
                <w:txbxContent>
                  <w:p w:rsidR="00705816" w:rsidRDefault="00032A32">
                    <w:pPr>
                      <w:spacing w:after="160" w:line="259" w:lineRule="auto"/>
                      <w:ind w:left="0" w:right="0" w:firstLine="0"/>
                      <w:jc w:val="left"/>
                    </w:pPr>
                    <w:r>
                      <w:rPr>
                        <w:sz w:val="10"/>
                      </w:rPr>
                      <w:t xml:space="preserve">Taizhou </w:t>
                    </w:r>
                  </w:p>
                </w:txbxContent>
              </v:textbox>
            </v:rect>
            <v:rect id="Rectangle 1903" o:spid="_x0000_s1193" style="position:absolute;left:26757;top:25050;width:10526;height:765" filled="f" stroked="f">
              <v:textbox inset="0,0,0,0">
                <w:txbxContent>
                  <w:p w:rsidR="00705816" w:rsidRDefault="00032A32">
                    <w:pPr>
                      <w:spacing w:after="160" w:line="259" w:lineRule="auto"/>
                      <w:ind w:left="0" w:right="0" w:firstLine="0"/>
                      <w:jc w:val="left"/>
                    </w:pPr>
                    <w:r>
                      <w:rPr>
                        <w:sz w:val="10"/>
                      </w:rPr>
                      <w:t xml:space="preserve">        Changsha              Harbin </w:t>
                    </w:r>
                  </w:p>
                </w:txbxContent>
              </v:textbox>
            </v:rect>
            <v:rect id="Rectangle 3427" o:spid="_x0000_s1192" style="position:absolute;left:22180;top:25782;width:210;height:765" filled="f" stroked="f">
              <v:textbox inset="0,0,0,0">
                <w:txbxContent>
                  <w:p w:rsidR="00705816" w:rsidRDefault="00705816">
                    <w:pPr>
                      <w:spacing w:after="160" w:line="259" w:lineRule="auto"/>
                      <w:ind w:left="0" w:right="0" w:firstLine="0"/>
                      <w:jc w:val="left"/>
                    </w:pPr>
                  </w:p>
                </w:txbxContent>
              </v:textbox>
            </v:rect>
            <v:rect id="Rectangle 3426" o:spid="_x0000_s1191" style="position:absolute;left:17609;top:25782;width:2742;height:765" filled="f" stroked="f">
              <v:textbox inset="0,0,0,0">
                <w:txbxContent>
                  <w:p w:rsidR="00705816" w:rsidRDefault="00032A32">
                    <w:pPr>
                      <w:spacing w:after="160" w:line="259" w:lineRule="auto"/>
                      <w:ind w:left="0" w:right="0" w:firstLine="0"/>
                      <w:jc w:val="left"/>
                    </w:pPr>
                    <w:r>
                      <w:rPr>
                        <w:sz w:val="10"/>
                      </w:rPr>
                      <w:t xml:space="preserve">Ningbo </w:t>
                    </w:r>
                  </w:p>
                </w:txbxContent>
              </v:textbox>
            </v:rect>
            <v:rect id="Rectangle 1905" o:spid="_x0000_s1190" style="position:absolute;left:26752;top:25782;width:11446;height:765" filled="f" stroked="f">
              <v:textbox inset="0,0,0,0">
                <w:txbxContent>
                  <w:p w:rsidR="00705816" w:rsidRDefault="00032A32">
                    <w:pPr>
                      <w:spacing w:after="160" w:line="259" w:lineRule="auto"/>
                      <w:ind w:left="0" w:right="0" w:firstLine="0"/>
                      <w:jc w:val="left"/>
                    </w:pPr>
                    <w:r>
                      <w:rPr>
                        <w:sz w:val="10"/>
                      </w:rPr>
                      <w:t xml:space="preserve">        Yantai                   Tangshan </w:t>
                    </w:r>
                  </w:p>
                </w:txbxContent>
              </v:textbox>
            </v:rect>
            <v:rect id="Rectangle 3428" o:spid="_x0000_s1189" style="position:absolute;left:17609;top:26514;width:3954;height:765" filled="f" stroked="f">
              <v:textbox inset="0,0,0,0">
                <w:txbxContent>
                  <w:p w:rsidR="00705816" w:rsidRDefault="00032A32">
                    <w:pPr>
                      <w:spacing w:after="160" w:line="259" w:lineRule="auto"/>
                      <w:ind w:left="0" w:right="0" w:firstLine="0"/>
                      <w:jc w:val="left"/>
                    </w:pPr>
                    <w:r>
                      <w:rPr>
                        <w:sz w:val="10"/>
                      </w:rPr>
                      <w:t xml:space="preserve">Zhongshan </w:t>
                    </w:r>
                  </w:p>
                </w:txbxContent>
              </v:textbox>
            </v:rect>
            <v:rect id="Rectangle 3429" o:spid="_x0000_s1188" style="position:absolute;left:22177;top:26514;width:210;height:765" filled="f" stroked="f">
              <v:textbox inset="0,0,0,0">
                <w:txbxContent>
                  <w:p w:rsidR="00705816" w:rsidRDefault="00705816">
                    <w:pPr>
                      <w:spacing w:after="160" w:line="259" w:lineRule="auto"/>
                      <w:ind w:left="0" w:right="0" w:firstLine="0"/>
                      <w:jc w:val="left"/>
                    </w:pPr>
                  </w:p>
                </w:txbxContent>
              </v:textbox>
            </v:rect>
            <v:rect id="Rectangle 1907" o:spid="_x0000_s1187" style="position:absolute;left:26748;top:26514;width:11802;height:765" filled="f" stroked="f">
              <v:textbox inset="0,0,0,0">
                <w:txbxContent>
                  <w:p w:rsidR="00705816" w:rsidRDefault="00032A32">
                    <w:pPr>
                      <w:spacing w:after="160" w:line="259" w:lineRule="auto"/>
                      <w:ind w:left="0" w:right="0" w:firstLine="0"/>
                      <w:jc w:val="left"/>
                    </w:pPr>
                    <w:r>
                      <w:rPr>
                        <w:sz w:val="10"/>
                      </w:rPr>
                      <w:t xml:space="preserve">        Dalian                  Changchun </w:t>
                    </w:r>
                  </w:p>
                </w:txbxContent>
              </v:textbox>
            </v:rect>
            <v:rect id="Rectangle 3430" o:spid="_x0000_s1186" style="position:absolute;left:17609;top:27238;width:2742;height:765" filled="f" stroked="f">
              <v:textbox inset="0,0,0,0">
                <w:txbxContent>
                  <w:p w:rsidR="00705816" w:rsidRDefault="00032A32">
                    <w:pPr>
                      <w:spacing w:after="160" w:line="259" w:lineRule="auto"/>
                      <w:ind w:left="0" w:right="0" w:firstLine="0"/>
                      <w:jc w:val="left"/>
                    </w:pPr>
                    <w:r>
                      <w:rPr>
                        <w:sz w:val="10"/>
                      </w:rPr>
                      <w:t xml:space="preserve">Suzhou </w:t>
                    </w:r>
                  </w:p>
                </w:txbxContent>
              </v:textbox>
            </v:rect>
            <v:rect id="Rectangle 3431" o:spid="_x0000_s1185" style="position:absolute;left:22180;top:27238;width:210;height:765" filled="f" stroked="f">
              <v:textbox inset="0,0,0,0">
                <w:txbxContent>
                  <w:p w:rsidR="00705816" w:rsidRDefault="00705816">
                    <w:pPr>
                      <w:spacing w:after="160" w:line="259" w:lineRule="auto"/>
                      <w:ind w:left="0" w:right="0" w:firstLine="0"/>
                      <w:jc w:val="left"/>
                    </w:pPr>
                  </w:p>
                </w:txbxContent>
              </v:textbox>
            </v:rect>
            <v:rect id="Rectangle 1909" o:spid="_x0000_s1184" style="position:absolute;left:26752;top:27238;width:12495;height:765" filled="f" stroked="f">
              <v:textbox inset="0,0,0,0">
                <w:txbxContent>
                  <w:p w:rsidR="00705816" w:rsidRDefault="00032A32">
                    <w:pPr>
                      <w:spacing w:after="160" w:line="259" w:lineRule="auto"/>
                      <w:ind w:left="0" w:right="0" w:firstLine="0"/>
                      <w:jc w:val="left"/>
                    </w:pPr>
                    <w:r>
                      <w:rPr>
                        <w:sz w:val="10"/>
                      </w:rPr>
                      <w:t xml:space="preserve">        Putian                   Shijiazhuang </w:t>
                    </w:r>
                  </w:p>
                </w:txbxContent>
              </v:textbox>
            </v:rect>
            <v:rect id="Rectangle 1910" o:spid="_x0000_s1183" style="position:absolute;left:17609;top:27970;width:7581;height:765" filled="f" stroked="f">
              <v:textbox inset="0,0,0,0">
                <w:txbxContent>
                  <w:p w:rsidR="00705816" w:rsidRDefault="00032A32">
                    <w:pPr>
                      <w:spacing w:after="160" w:line="259" w:lineRule="auto"/>
                      <w:ind w:left="0" w:right="0" w:firstLine="0"/>
                      <w:jc w:val="left"/>
                    </w:pPr>
                    <w:r>
                      <w:rPr>
                        <w:sz w:val="10"/>
                      </w:rPr>
                      <w:t xml:space="preserve">Xiamen   Changzhou  </w:t>
                    </w:r>
                  </w:p>
                </w:txbxContent>
              </v:textbox>
            </v:rect>
            <v:rect id="Rectangle 1911" o:spid="_x0000_s1182" style="position:absolute;left:26754;top:27970;width:10862;height:765" filled="f" stroked="f">
              <v:textbox inset="0,0,0,0">
                <w:txbxContent>
                  <w:p w:rsidR="00705816" w:rsidRDefault="00032A32">
                    <w:pPr>
                      <w:spacing w:after="160" w:line="259" w:lineRule="auto"/>
                      <w:ind w:left="0" w:right="0" w:firstLine="0"/>
                      <w:jc w:val="left"/>
                    </w:pPr>
                    <w:r>
                      <w:rPr>
                        <w:sz w:val="10"/>
                      </w:rPr>
                      <w:t xml:space="preserve">        Zibo                      Huai’an </w:t>
                    </w:r>
                  </w:p>
                </w:txbxContent>
              </v:textbox>
            </v:rect>
            <v:rect id="Rectangle 1912" o:spid="_x0000_s1181" style="position:absolute;left:17609;top:28702;width:6290;height:765" filled="f" stroked="f">
              <v:textbox inset="0,0,0,0">
                <w:txbxContent>
                  <w:p w:rsidR="00705816" w:rsidRDefault="00032A32">
                    <w:pPr>
                      <w:spacing w:after="160" w:line="259" w:lineRule="auto"/>
                      <w:ind w:left="0" w:right="0" w:firstLine="0"/>
                      <w:jc w:val="left"/>
                    </w:pPr>
                    <w:r>
                      <w:rPr>
                        <w:sz w:val="10"/>
                      </w:rPr>
                      <w:t xml:space="preserve">Wuxi       Zhuhai   </w:t>
                    </w:r>
                  </w:p>
                </w:txbxContent>
              </v:textbox>
            </v:rect>
            <v:rect id="Rectangle 1913" o:spid="_x0000_s1180" style="position:absolute;left:26752;top:28702;width:10933;height:765" filled="f" stroked="f">
              <v:textbox inset="0,0,0,0">
                <w:txbxContent>
                  <w:p w:rsidR="00705816" w:rsidRDefault="00032A32">
                    <w:pPr>
                      <w:spacing w:after="160" w:line="259" w:lineRule="auto"/>
                      <w:ind w:left="0" w:right="0" w:firstLine="0"/>
                      <w:jc w:val="left"/>
                    </w:pPr>
                    <w:r>
                      <w:rPr>
                        <w:sz w:val="10"/>
                      </w:rPr>
                      <w:t xml:space="preserve">        Zhangzhou           Guiyang </w:t>
                    </w:r>
                  </w:p>
                </w:txbxContent>
              </v:textbox>
            </v:rect>
            <v:rect id="Rectangle 1914" o:spid="_x0000_s1179" style="position:absolute;left:17609;top:29420;width:190;height:691" filled="f" stroked="f">
              <v:textbox inset="0,0,0,0">
                <w:txbxContent>
                  <w:p w:rsidR="00705816" w:rsidRDefault="00705816">
                    <w:pPr>
                      <w:spacing w:after="160" w:line="259" w:lineRule="auto"/>
                      <w:ind w:left="0" w:right="0" w:firstLine="0"/>
                      <w:jc w:val="left"/>
                    </w:pPr>
                  </w:p>
                </w:txbxContent>
              </v:textbox>
            </v:rect>
            <v:shape id="Shape 1915" o:spid="_x0000_s1178" style="position:absolute;left:6080;top:31722;width:22288;height:10176" coordsize="2228850,1017651" path="m557022,l2228850,r,4572l560070,4572r-762,762l556260,11430r-762,762l551688,19812r-762,762l547116,28194r-762,762l543306,35052r-762,762l538734,43434r-762,762l534162,51816r-762,762l529590,60198r-762,762l525018,68580r-762,762l521208,75438r-762,762l516636,83820r-762,762l512064,92202r-762,762l507492,100584r-762,762l503682,107442r-762,762l499110,115824r-762,762l494538,124206r-762,762l489966,132588r-762,762l485394,140970r-762,762l481584,147828r-762,762l477012,156210r-762,762l472440,164592r-762,762l467868,172974r-762,762l464058,179832r-762,762l459486,188214r-762,762l454914,196596r-762,762l450342,204978r-762,762l445770,213360r-762,762l441960,220218r-762,762l437388,228600r-762,762l432816,236982r-762,762l428244,245364r-762,762l424434,252222r-762,762l419862,260604r-762,762l415290,268986r-762,762l410718,277368r-762,762l406146,285750r-762,762l402336,292608r-762,762l397764,300990r-762,762l393192,309372r-762,762l388620,317754r-762,762l384810,324612r-762,762l380238,332994r-762,762l375666,341376r-762,762l371094,349758r-762,762l367284,356616r-762,762l362712,364998r-762,762l358140,373380r-762,762l353568,381762r-762,762l348996,390144r-762,762l345186,397002r-762,762l340614,405384r-762,762l336042,413766r-762,762l331470,422148r-762,762l327660,429006r-762,762l323088,437388r-762,762l318516,445770r-762,762l313944,454152r-762,762l309372,462534r-762,762l305562,469392r-762,762l300990,477774r-762,762l296418,486156r-762,762l291846,494538r-762,762l288036,501396r-762,762l283464,509778r-762,762c236296,596354,188925,681533,142494,767334r-762,762l137922,775716r-762,762l133350,784098r-762,762l129540,790956r-762,762l124968,799338r-762,762l120396,807720r-762,762l115824,816102r-762,762l112014,822960r-762,762l107442,831342r-762,762l102870,839724r-762,762l98298,848106r-762,762l93726,856488r-762,762l89916,863346r-762,762l85344,871728r-762,762l80772,880110r-762,762l76200,888492r-762,762l72390,895350r-762,762l67818,903732r-762,762l63246,912114r-762,762l58674,920496r-762,762l54102,928878r-762,762l50292,935736r-762,762l45720,944118r-762,762l41148,952500r-762,762l36576,960882r-762,762l32766,967740r-762,762l28194,976122r-762,762l23622,984504r-762,762l19050,992886r-762,762l15240,999744r-762,762l10668,1008126r-762,762l8382,1011936r,1524l2228850,1013460r,4191l,1017270c185852,678307,371272,339039,557022,xe" fillcolor="black" stroked="f" strokeweight="0">
              <v:stroke opacity="0" joinstyle="miter" endcap="round"/>
            </v:shape>
            <v:shape id="Shape 1916" o:spid="_x0000_s1177" style="position:absolute;left:28369;top:31722;width:22288;height:10180" coordsize="2228851,1018032" path="m,l1671828,r,1524l1672590,1524r,1524l1673352,3048r762,762l1674114,5334r762,l1674876,6858r762,l1675638,8382r762,l1676400,9906r762,l1677162,11430r762,l1678686,12192r,1524l1679448,13716r,1524l1680210,15240r,1524l1680972,16764r,1524l1681734,18288r762,762l1682496,20574r762,l1683258,22098r762,l1684020,23622r762,l1684782,25146r762,l1685544,26670r762,l1687068,27432r,1524l1687830,28956r,1524l1688592,30480r,1524l1689354,32004r,1524l1690116,33528r,1524l1690878,35052r762,762l1691640,37338r762,l1692402,38862r762,l1693164,40386r762,l1693926,41910r762,l1694688,43434r762,l1696212,44196r,1524l1696974,45720r,1524l1697736,47244r,1524l1698498,48768r,1524l1699260,50292r,1524l1700022,51816r762,762l1700784,54102r762,l1701546,55626r762,l1702308,57150r762,l1703070,58674r762,l1704594,59436r,1524l1705356,60960r,1524l1706118,62484r,1524l1706880,64008r,1524l1707642,65532r,1524l1708404,67056r762,762l1709166,69342r762,l1709928,70866r762,l1710690,72390r762,l1711452,73914r762,l1712214,75438r762,l1713738,76200r,1524l1714500,77724r,1524l1715262,79248r,1524l1716024,80772r,1524l1716786,82296r,1524l1717548,83820r762,762l1718310,86106r762,l1719072,87630r762,l1719834,89154r762,l1720596,90678r762,l1722120,91440r,1524l1722882,92964r,1524l1723644,94488r,1524l1724406,96012r,1524l1725168,97536r,1524l1725930,99060r762,762l1726692,101346r762,l1727454,102870r762,l1728216,104394r762,l1728978,105918r762,l1729740,107442r762,l1731264,108204r,1524l1732026,109728r,1524l1732788,111252r,1524l1733550,112776r,1524l1734312,114300r,1524l1735074,115824r762,762l1735836,118110r762,l1736598,119634r762,l1737360,121158r762,l1738122,122682r762,l1739646,123444r,1524l1740408,124968r,1524l1741170,126492r,1524l1741932,128016r,1524l1742694,129540r,1524l1743456,131064r762,762l1744218,133350r762,l1744980,134874r762,l1745742,136398r762,l1746504,137922r762,l1747266,139446r762,l1748790,140208r,1524l1749552,141732r,1524l1750314,143256r,1524l1751076,144780r,1524l1751838,146304r,1524l1752600,147828r762,762l1753362,150114r762,l1754124,151638r762,l1754886,153162r762,l1755648,154686r762,l1756410,156210r762,l1757934,156972r,1524l1758696,158496r,1524l1759458,160020r,1524l1760220,161544r,1524l1760982,163068r762,762l1761744,165354r762,l1762506,166878r762,l1763268,168402r762,l1764030,169926r762,l1764792,171450r762,l1766316,172212r,1524l1767078,173736r,1524l1767840,175260r,1524l1768602,176784r,1524l1769364,178308r,1524l1770126,179832r762,762l1770888,182118r762,l1771650,183642r762,l1772412,185166r762,l1773174,186690r762,l1773936,188214r762,l1775460,188976r,1524l1776222,190500r,1524l1776984,192024r,1524l1777746,193548r,1524l1778508,195072r762,762l1779270,197358r762,l1780032,198882r762,l1780794,200406r762,l1781556,201930r762,l1782318,203454r762,l1783842,204216r,1524l1784604,205740r,1524l1785366,207264r,1524l1786128,208788r,1524l1786890,210312r,1524l1787652,211836r762,762l1788414,214122r762,l1789176,215646r762,l1789938,217170r762,l1790700,218694r762,l1791462,220218r762,l1792986,220980r,1524l1793748,222504r,1524l1794510,224028r,1524l1795272,225552r,1524l1796034,227076r,1524l1796796,228600r762,762l1797558,230886r762,l1798320,232410r762,l1799082,233934r762,l1799844,235458r762,l1801368,236220r,1524l1802130,237744r,1524l1802892,239268r,1524l1803654,240792r,1524l1804416,242316r,1524l1805178,243840r762,762l1805940,246126r762,l1806702,247650r762,l1807464,249174r762,l1808226,250698r762,l1808988,252222r762,l1810512,252984r,1524l1811274,254508r,1524l1812036,256032r,1524l1812798,257556r,1524l1813560,259080r,1524l1814322,260604r762,762l1815084,262890r762,l1815846,264414r762,l1816608,265938r762,l1817370,267462r762,l1818894,268224r,1524l1819656,269748r,1524l1820418,271272r,1524l1821180,272796r,1524l1821942,274320r,1524l1822704,275844r762,762l1823466,278130r762,l1824228,279654r762,l1824990,281178r762,l1825752,282702r762,l1826514,284226r762,l1828038,284988r,1524l1828800,286512r,1524l1829562,288036r,1524l1830324,289560r,1524l1831086,291084r,1524l1831848,292608r762,762l1832610,294894r762,l1833372,296418r762,l1834134,297942r762,l1834896,299466r762,l1836420,300228r,1524l1837182,301752r,1524l1837944,303276r,1524l1838706,304800r,1524l1839468,306324r,1524l1840230,307848r762,762l1840992,310134r762,l1841754,311658r762,l1842516,313182r762,l1843278,314706r762,l1844040,316230r762,l1845564,316992r,1524l1846326,318516r,1524l1847088,320040r,1524l1847850,321564r,1524l1848612,323088r,1524l1849374,324612r762,762l1850136,326898r762,l1850898,328422r762,l1851660,329946r762,l1852422,331470r762,l1853184,332994r762,l1854708,333756r,1524l1855470,335280r,1524l1856232,336804r,1524l1856994,338328r,1524l1857756,339852r762,762l1858518,342138r762,l1859280,343662r762,l1860042,345186r762,l1860804,346710r762,l1861566,348234r762,l1863090,348996r,1524l1863852,350520r,1524l1864614,352044r,1524l1865376,353568r,1524l1866138,355092r,1524l1866900,356616r762,762l1867662,358902r762,l1868424,360426r762,l1869186,361950r762,l1869948,363474r762,l1870710,364998r762,l1872234,365760r,1524l1872996,367284r,1524l1873758,368808r,1524l1874520,370332r,1524l1875282,371856r762,762l1876044,374142r762,l1876806,375666r762,l1877568,377190r762,l1878330,378714r762,l1879092,380238r762,l1880616,381000r,1524l1881378,382524r,1524l1882140,384048r,1524l1882902,385572r,1524l1883664,387096r,1524l1884426,388620r762,762l1885188,390906r762,l1885950,392430r762,l1886712,393954r762,l1887474,395478r762,l1888236,397002r762,l1889760,397764r,1524l1890522,399288r,1524l1891284,400812r,1524l1892046,402336r,1524l1892808,403860r,1524l1893570,405384r762,762l1894332,407670r762,l1895094,409194r762,l1895856,410718r762,l1896618,412242r762,l1898142,413004r,1524l1898904,414528r,1524l1899666,416052r,1524l1900428,417576r,1524l1901190,419100r,1524l1901952,420624r762,762l1902714,422910r762,l1903476,424434r762,l1904238,425958r762,l1905000,427482r762,l1905762,429006r762,l1907286,429768r,1524l1908048,431292r,1524l1908810,432816r,1524l1909572,434340r,1524l1910334,435864r,1524l1911096,437388r762,762l1911858,439674r762,l1912620,441198r762,l1913382,442722r762,l1914144,444246r762,l1915668,445008r,1524l1916430,446532r,1524l1917192,448056r,1524l1917954,449580r,1524l1918716,451104r,1524l1919478,452628r762,762l1920240,454914r762,l1921002,456438r762,l1921764,457962r762,l1922526,459486r762,l1923288,461010r762,l1924812,461772r,1524l1925574,463296r,1524l1926336,464820r,1524l1927098,466344r,1524l1927860,467868r,1524l1928622,469392r762,762l1929384,471678r762,l1930146,473202r762,l1930908,474726r762,l1931670,476250r762,l1933194,477012r,1524l1933956,478536r,1524l1934718,480060r,1524l1935480,481584r,1524l1936242,483108r,1524l1937004,484632r762,762l1937766,486918r762,l1938528,488442r762,l1939290,489966r762,l1940052,491490r762,l1940814,493014r762,l1942338,493776r,1524l1943100,495300r,1524l1943862,496824r,1524l1944624,498348r,1524l1945386,499872r,1524l1946148,501396r762,762l1946910,503682r762,l1947672,505206r762,l1948434,506730r762,l1949196,508254r762,l1949958,509778r762,l1951482,510540r,1524l1952244,512064r,1524l1953006,513588r,1524l1953768,515112r,1524l1954530,516636r762,762l1955292,518922r762,l1956054,520446r762,l1956816,521970r762,l1957578,523494r762,l1958340,525018r762,l1959864,525780r,1524l1960626,527304r,1524l1961388,528828r,1524l1962150,530352r,1524l1962912,531876r,1524l1963674,533400r762,762l1964436,535686r762,l1965198,537210r762,l1965960,538734r762,l1966722,540258r762,l1967484,541782r762,l1969008,542544r,1524l1969770,544068r,1524l1970532,545592r,1524l1971294,547116r,1524l1972056,548640r762,762l1972818,550926r762,l1973580,552450r762,l1974342,553974r762,l1975104,555498r762,l1975866,557022r762,l1977390,557784r,1524l1978152,559308r,1524l1978914,560832r,1524l1979676,562356r,1524l1980438,563880r,1524l1981200,565404r762,762l1981962,567690r762,l1982724,569214r762,l1983486,570738r762,l1984248,572262r762,l1985010,573786r762,l1986534,574548r,1524l1987296,576072r,1524l1988058,577596r,1524l1988820,579120r,1524l1989582,580644r,1524l1990344,582168r762,762l1991106,584454r762,l1991868,585978r762,l1992630,587502r762,l1993392,589026r762,l1994916,589788r,1524l1995678,591312r,1524l1996440,592836r,1524l1997202,594360r,1524l1997964,595884r,1524l1998726,597408r762,762l1999488,599694r762,l2000250,601218r762,l2001012,602742r762,l2001774,604266r762,l2002536,605790r762,l2004060,606552r,1524l2004822,608076r,1524l2005584,609600r,1524l2006346,611124r,1524l2007108,612648r,1524l2007870,614172r762,762l2008632,616458r762,l2009394,617982r762,l2010156,619506r762,l2010918,621030r762,l2012442,621792r,1524l2013204,623316r,1524l2013966,624840r,1524l2014728,626364r,1524l2015490,627888r,1524l2016252,629412r762,762l2017014,631698r762,l2017776,633222r762,l2018538,634746r762,l2019300,636270r762,l2020062,637794r762,l2021586,638556r,1524l2022348,640080r,1524l2023110,641604r,1524l2023872,643128r,1524l2024634,644652r,1524l2025396,646176r762,762l2026158,648462r762,l2026920,649986r762,l2027682,651510r762,l2028444,653034r762,l2029968,653796r,1524l2030730,655320r,1524l2031492,656844r,1524l2032254,658368r,1524l2033016,659892r,1524l2033778,661416r762,762l2034540,663702r762,l2035302,665226r762,l2036064,666750r762,l2036826,668274r762,l2037588,669798r762,l2039112,670560r,1524l2039874,672084r,1524l2040636,673608r,1524l2041398,675132r,1524l2042160,676656r,1524l2042922,678180r762,762l2043684,680466r762,l2044446,681990r762,l2045208,683514r762,l2045970,685038r762,l2046732,686562r762,l2048256,687324r,1524l2049018,688848r,1524l2049780,690372r,1524l2050542,691896r,1524l2051304,693420r762,762l2052066,695706r762,l2052828,697230r762,l2053590,698754r762,l2054352,700278r762,l2055114,701802r762,l2056638,702564r,1524l2057400,704088r,1524l2058162,705612r,1524l2058924,707136r,1524l2059686,708660r,1524l2060448,710184r762,762l2061210,712470r762,l2061972,713994r762,l2062734,715518r762,l2063496,717042r762,l2064258,718566r762,l2065782,719328r,1524l2066544,720852r,1524l2067306,722376r,1524l2068068,723900r,1524l2068830,725424r762,762l2069592,727710r762,l2070354,729234r762,l2071116,730758r762,l2071878,732282r762,l2072640,733806r762,l2074164,734568r,1524l2074926,736092r,1524l2075688,737616r,1524l2076450,739140r,1524l2077212,740664r,1524l2077974,742188r762,762l2078736,744474r762,l2079498,745998r762,l2080260,747522r762,l2081022,749046r762,l2081784,750570r762,l2083308,751332r,1524l2084070,752856r,1524l2084832,754380r,1524l2085594,755904r,1524l2086356,757428r762,762l2087118,759714r762,l2087880,761238r762,l2088642,762762r762,l2089404,764286r762,l2090166,765810r762,l2091690,766572r,1524l2092452,768096r,1524l2093214,769620r,1524l2093976,771144r,1524l2094738,772668r,1524l2095500,774192r762,762l2096262,776478r762,l2097024,778002r762,l2097786,779526r762,l2098548,781050r762,l2099310,782574r762,l2100834,783336r,1524l2101596,784860r,1524l2102358,786384r,1524l2103120,787908r,1524l2103882,789432r,1524l2104644,790956r762,762l2105406,793242r762,l2106168,794766r762,l2106930,796290r762,l2107692,797814r762,l2109216,798576r,1524l2109978,800100r,1524l2110740,801624r,1524l2111502,803148r,1524l2112264,804672r,1524l2113026,806196r762,762l2113788,808482r763,l2114551,810006r761,l2115312,811530r762,l2116074,813054r762,l2116836,814578r762,l2118360,815340r,1524l2119122,816864r,1524l2119884,818388r,1524l2120646,819912r,1524l2121408,821436r,1524l2122170,822960r762,762l2122932,825246r762,l2123694,826770r762,l2124456,828294r762,l2125218,829818r762,l2126742,830580r,1524l2127504,832104r,1524l2128266,833628r,1524l2129028,835152r,1524l2129790,836676r,1524l2130552,838200r762,762l2131314,840486r762,l2132076,842010r762,l2132838,843534r763,l2133601,845058r761,l2134362,846582r762,l2135886,847344r,1524l2136648,848868r,1524l2137410,850392r,1524l2138172,851916r,1524l2138934,853440r,1524l2139696,854964r762,762l2140458,857250r762,l2141220,858774r762,l2141982,860298r762,l2142744,861822r762,l2143506,863346r762,l2145030,864108r,1524l2145792,865632r,1524l2146554,867156r,1524l2147316,868680r,1524l2148078,870204r762,762l2148840,872490r762,l2149602,874014r762,l2150364,875538r762,l2151126,877062r762,l2151888,878586r763,l2153412,879348r,1524l2154174,880872r,1524l2154936,882396r,1524l2155698,883920r,1524l2156460,885444r,1524l2157222,886968r762,762l2157984,889254r762,l2158746,890778r762,l2159508,892302r762,l2160270,893826r762,l2161032,895350r762,l2162556,896112r,1524l2163318,897636r,1524l2164080,899160r,1524l2164842,900684r,1524l2165604,902208r762,762l2166366,904494r762,l2167128,906018r762,l2167890,907542r762,l2168652,909066r762,l2169414,910590r762,l2170938,911352r,1524l2171701,912876r,1524l2172462,914400r,1524l2173224,915924r,1524l2173986,917448r,1524l2174748,918972r762,762l2175510,921258r762,l2176272,922782r762,l2177034,924306r762,l2177796,925830r762,l2178558,927354r762,l2180082,928116r,1524l2180844,929640r,1524l2181606,931164r,1524l2182368,932688r,1524l2183130,934212r762,762l2183892,936498r762,l2184654,938022r762,l2185416,939546r762,l2186178,941070r762,l2186940,942594r762,l2188464,943356r,1524l2189226,944880r,1524l2189988,946404r,1524l2190751,947928r,1524l2191512,949452r,1524l2192274,950976r762,762l2193036,953262r762,l2193798,954786r762,l2194560,956310r762,l2195322,957834r762,l2196084,959358r762,l2197608,960120r,1524l2198370,961644r,1524l2199132,963168r,1524l2199894,964692r,1524l2200656,966216r,1524l2201418,967740r762,762l2202180,970026r762,l2202942,971550r762,l2203704,973074r762,l2204466,974598r762,l2205990,975360r,1524l2206752,976884r,1524l2207514,978408r,1524l2208276,979932r,1524l2209038,981456r,1524l2209801,982980r761,762l2210562,985266r762,l2211324,986790r762,l2212086,988314r762,l2212848,989838r762,l2213610,991362r762,l2215134,992124r,1524l2215896,993648r,1524l2216658,995172r,1524l2217420,996696r,1524l2218182,998220r,1524l2218944,999744r762,762l2219706,1002030r762,l2220468,1003554r762,l2221230,1005078r762,l2221992,1006602r762,l2223516,1007364r,1524l2224278,1008888r,1524l2225040,1010412r,1524l2225802,1011936r,1524l2226564,1013460r,1524l2227326,1014984r762,762l2228088,1017270r763,l2228851,1018032,,1017651r,-4191l2220468,1013460r,-1524l2219706,1011936r,-1524l2218944,1010412r,-1524l2218182,1008126r-762,l2217420,1006602r-762,l2216658,1005078r-762,l2215896,1003554r-762,l2215134,1002030r-762,l2214372,1000506r-762,-762l2212848,999744r,-1524l2212086,998220r,-1524l2211324,996696r,-1524l2210562,995172r,-1524l2209801,993648r,-1524l2209038,991362r-762,l2208276,989838r-762,l2207514,988314r-762,l2206752,986790r-762,l2205990,985266r-762,l2205228,983742r-762,-762l2203704,982980r,-1524l2202942,981456r,-1524l2202180,979932r,-1524l2201418,978408r,-1524l2200656,976122r-762,l2199894,974598r-762,l2199132,973074r-762,l2198370,971550r-762,l2197608,970026r-762,l2196846,968502r-762,-762l2195322,967740r,-1524l2194560,966216r,-1524l2193798,964692r,-1524l2193036,963168r,-1524l2192274,961644r,-1524l2191512,959358r-761,l2190751,957834r-763,l2189988,956310r-762,l2189226,954786r-762,l2188464,953262r-762,l2187702,951738r-762,-762l2186178,950976r,-1524l2185416,949452r,-1524l2184654,947928r,-1524l2183892,946404r,-1524l2183130,944880r,-1524l2182368,942594r-762,l2181606,941070r-762,l2180844,939546r-762,l2180082,938022r-762,l2179320,936498r-762,-762l2177796,935736r,-1524l2177034,934212r,-1524l2176272,932688r,-1524l2175510,931164r,-1524l2174748,929640r,-1524l2173986,927354r-762,l2173224,925830r-762,l2172462,924306r-761,l2171701,922782r-763,l2170938,921258r-762,l2170176,919734r-762,-762l2168652,918972r,-1524l2167890,917448r,-1524l2167128,915924r,-1524l2166366,914400r,-1524l2165604,912876r,-1524l2164842,910590r-762,l2164080,909066r-762,l2163318,907542r-762,l2162556,906018r-762,l2161794,904494r-762,-762l2160270,903732r,-1524l2159508,902208r,-1524l2158746,900684r,-1524l2157984,899160r,-1524l2157222,897636r,-1524l2156460,895350r-762,l2155698,893826r-762,l2154936,892302r-762,l2154174,890778r-762,l2153412,889254r-761,l2152651,887730r-763,-762l2151126,886968r,-1524l2150364,885444r,-1524l2149602,883920r,-1524l2148840,882396r,-1524l2148078,880872r,-1524l2147316,878586r-762,l2146554,877062r-762,l2145792,875538r-762,l2145030,874014r-762,l2144268,872490r-762,l2143506,870966r-762,-762l2141982,870204r,-1524l2141220,868680r,-1524l2140458,867156r,-1524l2139696,865632r,-1524l2138934,863346r-762,l2138172,861822r-762,l2137410,860298r-762,l2136648,858774r-762,l2135886,857250r-762,l2135124,855726r-762,-762l2133601,854964r,-1524l2132838,853440r,-1524l2132076,851916r,-1524l2131314,850392r,-1524l2130552,848868r,-1524l2129790,846582r-762,l2129028,845058r-762,l2128266,843534r-762,l2127504,842010r-762,l2126742,840486r-762,l2125980,838962r-762,-762l2124456,838200r,-1524l2123694,836676r,-1524l2122932,835152r,-1524l2122170,833628r,-1524l2121408,831342r-762,l2120646,829818r-762,l2119884,828294r-762,l2119122,826770r-762,l2118360,825246r-762,l2117598,823722r-762,-762l2116074,822960r,-1524l2115312,821436r,-1524l2114551,819912r,-1524l2113788,818388r,-1524l2113026,816864r,-1524l2112264,814578r-762,l2111502,813054r-762,l2110740,811530r-762,l2109978,810006r-762,l2109216,808482r-762,l2108454,806958r-762,-762l2106930,806196r,-1524l2106168,804672r,-1524l2105406,803148r,-1524l2104644,801624r,-1524l2103882,800100r,-1524l2103120,797814r-762,l2102358,796290r-762,l2101596,794766r-762,l2100834,793242r-762,l2100072,791718r-762,-762l2098548,790956r,-1524l2097786,789432r,-1524l2097024,787908r,-1524l2096262,786384r,-1524l2095500,784860r,-1524l2094738,782574r-762,l2093976,781050r-762,l2093214,779526r-762,l2092452,778002r-762,l2091690,776478r-762,l2090928,774954r-762,-762l2089404,774192r,-1524l2088642,772668r,-1524l2087880,771144r,-1524l2087118,769620r,-1524l2086356,768096r,-1524l2085594,765810r-762,l2084832,764286r-762,l2084070,762762r-762,l2083308,761238r-762,l2082546,759714r-762,-762l2081022,758952r,-1524l2080260,757428r,-1524l2079498,755904r,-1524l2078736,754380r,-1524l2077974,752856r,-1524l2077212,750570r-762,l2076450,749046r-762,l2075688,747522r-762,l2074926,745998r-762,l2074164,744474r-762,l2073402,742950r-762,-762l2071878,742188r,-1524l2071116,740664r,-1524l2070354,739140r,-1524l2069592,737616r,-1524l2068830,736092r,-1524l2068068,733806r-762,l2067306,732282r-762,l2066544,730758r-762,l2065782,729234r-762,l2065020,727710r-762,l2064258,726186r-762,-762l2062734,725424r,-1524l2061972,723900r,-1524l2061210,722376r,-1524l2060448,720852r,-1524l2059686,718566r-762,l2058924,717042r-762,l2058162,715518r-762,l2057400,713994r-762,l2056638,712470r-762,l2055876,710946r-762,-762l2054352,710184r,-1524l2053590,708660r,-1524l2052828,707136r,-1524l2052066,705612r,-1524l2051304,704088r,-1524l2050542,701802r-762,l2049780,700278r-762,l2049018,698754r-762,l2048256,697230r-762,l2047494,695706r-762,l2046732,694182r-762,-762l2045208,693420r,-1524l2044446,691896r,-1524l2043684,690372r,-1524l2042922,688848r,-1524l2042160,686562r-762,l2041398,685038r-762,l2040636,683514r-762,l2039874,681990r-762,l2039112,680466r-762,l2038350,678942r-762,-762l2036826,678180r,-1524l2036064,676656r,-1524l2035302,675132r,-1524l2034540,673608r,-1524l2033778,672084r,-1524l2033016,669798r-762,l2032254,668274r-762,l2031492,666750r-762,l2030730,665226r-762,l2029968,663702r-762,l2029206,662178r-762,-762l2027682,661416r,-1524l2026920,659892r,-1524l2026158,658368r,-1524l2025396,656844r,-1524l2024634,654558r-762,l2023872,653034r-762,l2023110,651510r-762,l2022348,649986r-762,l2021586,648462r-762,l2020824,646938r-762,-762l2019300,646176r,-1524l2018538,644652r,-1524l2017776,643128r,-1524l2017014,641604r,-1524l2016252,640080r,-1524l2015490,637794r-762,l2014728,636270r-762,l2013966,634746r-762,l2013204,633222r-762,l2012442,631698r-762,l2011680,630174r-762,-762l2010156,629412r,-1524l2009394,627888r,-1524l2008632,626364r,-1524l2007870,624840r,-1524l2007108,623316r,-1524l2006346,621030r-762,l2005584,619506r-762,l2004822,617982r-762,l2004060,616458r-762,l2003298,614934r-762,-762l2001774,614172r,-1524l2001012,612648r,-1524l2000250,611124r,-1524l1999488,609600r,-1524l1998726,608076r,-1524l1997964,605790r-762,l1997202,604266r-762,l1996440,602742r-762,l1995678,601218r-762,l1994916,599694r-762,l1994154,598170r-762,-762l1992630,597408r,-1524l1991868,595884r,-1524l1991106,594360r,-1524l1990344,592836r,-1524l1989582,591312r,-1524l1988820,589026r-762,l1988058,587502r-762,l1987296,585978r-762,l1986534,584454r-762,l1985772,582930r-762,-762l1984248,582168r,-1524l1983486,580644r,-1524l1982724,579120r,-1524l1981962,577596r,-1524l1981200,576072r,-1524l1980438,573786r-762,l1979676,572262r-762,l1978914,570738r-762,l1978152,569214r-762,l1977390,567690r-762,l1976628,566166r-762,-762l1975104,565404r,-1524l1974342,563880r,-1524l1973580,562356r,-1524l1972818,560832r,-1524l1972056,559308r,-1524l1971294,557022r-762,l1970532,555498r-762,l1969770,553974r-762,l1969008,552450r-762,l1968246,550926r-762,l1967484,549402r-762,-762l1965960,548640r,-1524l1965198,547116r,-1524l1964436,545592r,-1524l1963674,544068r,-1524l1962912,541782r-762,l1962150,540258r-762,l1961388,538734r-762,l1960626,537210r-762,l1959864,535686r-762,l1959102,534162r-762,-762l1957578,533400r,-1524l1956816,531876r,-1524l1956054,530352r,-1524l1955292,528828r,-1524l1954530,527304r,-1524l1953768,525018r-762,l1953006,523494r-762,l1952244,521970r-762,l1951482,520446r-762,l1950720,518922r-762,l1949958,517398r-762,-762l1948434,516636r,-1524l1947672,515112r,-1524l1946910,513588r,-1524l1946148,512064r,-1524l1945386,509778r-762,l1944624,508254r-762,l1943862,506730r-762,l1943100,505206r-762,l1942338,503682r-762,l1941576,502158r-762,-762l1940052,501396r,-1524l1939290,499872r,-1524l1938528,498348r,-1524l1937766,496824r,-1524l1937004,495300r,-1524l1936242,493014r-762,l1935480,491490r-762,l1934718,489966r-762,l1933956,488442r-762,l1933194,486918r-762,l1932432,485394r-762,-762l1930908,484632r,-1524l1930146,483108r,-1524l1929384,481584r,-1524l1928622,480060r,-1524l1927860,478536r,-1524l1927098,476250r-762,l1926336,474726r-762,l1925574,473202r-762,l1924812,471678r-762,l1924050,470154r-762,-762l1922526,469392r,-1524l1921764,467868r,-1524l1921002,466344r,-1524l1920240,464820r,-1524l1919478,463296r,-1524l1918716,461010r-762,l1917954,459486r-762,l1917192,457962r-762,l1916430,456438r-762,l1915668,454914r-762,l1914906,453390r-762,-762l1913382,452628r,-1524l1912620,451104r,-1524l1911858,449580r,-1524l1911096,448056r,-1524l1910334,446532r,-1524l1909572,444246r-762,l1908810,442722r-762,l1908048,441198r-762,l1907286,439674r-762,l1906524,438150r-762,-762l1905000,437388r,-1524l1904238,435864r,-1524l1903476,434340r,-1524l1902714,432816r,-1524l1901952,431292r,-1524l1901190,429006r-762,l1900428,427482r-762,l1899666,425958r-762,l1898904,424434r-762,l1898142,422910r-762,l1897380,421386r-762,-762l1895856,420624r,-1524l1895094,419100r,-1524l1894332,417576r,-1524l1893570,416052r,-1524l1892808,414528r,-1524l1892046,412242r-762,l1891284,410718r-762,l1890522,409194r-762,l1889760,407670r-762,l1888998,406146r-762,l1888236,404622r-762,-762l1886712,403860r,-1524l1885950,402336r,-1524l1885188,400812r,-1524l1884426,399288r,-1524l1883664,397002r-762,l1882902,395478r-762,l1882140,393954r-762,l1881378,392430r-762,l1880616,390906r-762,l1879854,389382r-762,-762l1878330,388620r,-1524l1877568,387096r,-1524l1876806,385572r,-1524l1876044,384048r,-1524l1875282,382524r,-1524l1874520,380238r-762,l1873758,378714r-762,l1872996,377190r-762,l1872234,375666r-762,l1871472,374142r-762,l1870710,372618r-762,-762l1869186,371856r,-1524l1868424,370332r,-1524l1867662,368808r,-1524l1866900,367284r,-1524l1866138,364998r-762,l1865376,363474r-762,l1864614,361950r-762,l1863852,360426r-762,l1863090,358902r-762,l1862328,357378r-762,-762l1860804,356616r,-1524l1860042,355092r,-1524l1859280,353568r,-1524l1858518,352044r,-1524l1857756,350520r,-1524l1856994,348234r-762,l1856232,346710r-762,l1855470,345186r-762,l1854708,343662r-762,l1853946,342138r-762,l1853184,340614r-762,-762l1851660,339852r,-1524l1850898,338328r,-1524l1850136,336804r,-1524l1849374,335280r,-1524l1848612,332994r-762,l1847850,331470r-762,l1847088,329946r-762,l1846326,328422r-762,l1845564,326898r-762,l1844802,325374r-762,-762l1843278,324612r,-1524l1842516,323088r,-1524l1841754,321564r,-1524l1840992,320040r,-1524l1840230,318516r,-1524l1839468,316230r-762,l1838706,314706r-762,l1837944,313182r-762,l1837182,311658r-762,l1836420,310134r-762,l1835658,308610r-762,-762l1834134,307848r,-1524l1833372,306324r,-1524l1832610,304800r,-1524l1831848,303276r,-1524l1831086,301752r,-1524l1830324,299466r-762,l1829562,297942r-762,l1828800,296418r-762,l1828038,294894r-762,l1827276,293370r-762,-762l1825752,292608r,-1524l1824990,291084r,-1524l1824228,289560r,-1524l1823466,288036r,-1524l1822704,286512r,-1524l1821942,284226r-762,l1821180,282702r-762,l1820418,281178r-762,l1819656,279654r-762,l1818894,278130r-762,l1818132,276606r-762,-762l1816608,275844r,-1524l1815846,274320r,-1524l1815084,272796r,-1524l1814322,271272r,-1524l1813560,269748r,-1524l1812798,267462r-762,l1812036,265938r-762,l1811274,264414r-762,l1810512,262890r-762,l1809750,261366r-762,-762l1808226,260604r,-1524l1807464,259080r,-1524l1806702,257556r,-1524l1805940,256032r,-1524l1805178,254508r,-1524l1804416,252222r-762,l1803654,250698r-762,l1802892,249174r-762,l1802130,247650r-762,l1801368,246126r-762,l1800606,244602r-762,-762l1799082,243840r,-1524l1798320,242316r,-1524l1797558,240792r,-1524l1796796,239268r,-1524l1796034,237744r,-1524l1795272,235458r-762,l1794510,233934r-762,l1793748,232410r-762,l1792986,230886r-762,l1792224,229362r-762,l1791462,227838r-762,-762l1789938,227076r,-1524l1789176,225552r,-1524l1788414,224028r,-1524l1787652,222504r,-1524l1786890,220218r-762,l1786128,218694r-762,l1785366,217170r-762,l1784604,215646r-762,l1783842,214122r-762,l1783080,212598r-762,-762l1781556,211836r,-1524l1780794,210312r,-1524l1780032,208788r,-1524l1779270,207264r,-1524l1778508,205740r,-1524l1777746,203454r-762,l1776984,201930r-762,l1776222,200406r-762,l1775460,198882r-762,l1774698,197358r-762,l1773936,195834r-762,-762l1772412,195072r,-1524l1771650,193548r,-1524l1770888,192024r,-1524l1770126,190500r,-1524l1769364,188214r-762,l1768602,186690r-762,l1767840,185166r-762,l1767078,183642r-762,l1766316,182118r-762,l1765554,180594r-762,-762l1764030,179832r,-1524l1763268,178308r,-1524l1762506,176784r,-1524l1761744,175260r,-1524l1760982,173736r,-1524l1760220,171450r-762,l1759458,169926r-762,l1758696,168402r-762,l1757934,166878r-762,l1757172,165354r-762,l1756410,163830r-762,-762l1754886,163068r,-1524l1754124,161544r,-1524l1753362,160020r,-1524l1752600,158496r,-1524l1751838,156972r,-1524l1751076,154686r-762,l1750314,153162r-762,l1749552,151638r-762,l1748790,150114r-762,l1748028,148590r-762,-762l1746504,147828r,-1524l1745742,146304r,-1524l1744980,144780r,-1524l1744218,143256r,-1524l1743456,141732r,-1524l1742694,139446r-762,l1741932,137922r-762,l1741170,136398r-762,l1740408,134874r-762,l1739646,133350r-762,l1738884,131826r-762,-762l1737360,131064r,-1524l1736598,129540r,-1524l1735836,128016r,-1524l1735074,126492r,-1524l1734312,124968r,-1524l1733550,122682r-762,l1732788,121158r-762,l1732026,119634r-762,l1731264,118110r-762,l1730502,116586r-762,-762l1728978,115824r,-1524l1728216,114300r,-1524l1727454,112776r,-1524l1726692,111252r,-1524l1725930,109728r,-1524l1725168,107442r-762,l1724406,105918r-762,l1723644,104394r-762,l1722882,102870r-762,l1722120,101346r-762,l1721358,99822r-762,-762l1719834,99060r,-1524l1719072,97536r,-1524l1718310,96012r,-1524l1717548,94488r,-1524l1716786,92964r,-1524l1716024,90678r-762,l1715262,89154r-762,l1714500,87630r-762,l1713738,86106r-762,l1712976,84582r-762,l1712214,83058r-762,-762l1710690,82296r,-1524l1709928,80772r,-1524l1709166,79248r,-1524l1708404,77724r,-1524l1707642,75438r-762,l1706880,73914r-762,l1706118,72390r-762,l1705356,70866r-762,l1704594,69342r-762,l1703832,67818r-762,-762l1702308,67056r,-1524l1701546,65532r,-1524l1700784,64008r,-1524l1700022,62484r,-1524l1699260,60960r,-1524l1698498,58674r-762,l1697736,57150r-762,l1696974,55626r-762,l1696212,54102r-762,l1695450,52578r-762,l1694688,51054r-762,-762l1693164,50292r,-1524l1692402,48768r,-1524l1691640,47244r,-1524l1690878,45720r,-1524l1690116,43434r-762,l1689354,41910r-762,l1688592,40386r-762,l1687830,38862r-762,l1687068,37338r-762,l1686306,35814r-762,-762l1684782,35052r,-1524l1684020,33528r,-1524l1683258,32004r,-1524l1682496,30480r,-1524l1681734,28956r,-1524l1680972,26670r-762,l1680210,25146r-762,l1679448,23622r-762,l1678686,22098r-762,l1677924,20574r-762,l1677162,19050r-762,-762l1675638,18288r,-1524l1674876,16764r,-1524l1674114,15240r,-1524l1673352,13716r,-1524l1672590,11430r-762,l1671828,9906r-762,l1671066,8382r-762,l1670304,6858r-762,l1669542,5334r-762,-762l,4572,,xe" fillcolor="black" stroked="f" strokeweight="0">
              <v:stroke opacity="0" joinstyle="miter" endcap="round"/>
            </v:shape>
            <v:rect id="Rectangle 3437" o:spid="_x0000_s1176" style="position:absolute;left:26710;top:33594;width:253;height:921" filled="f" stroked="f">
              <v:textbox inset="0,0,0,0">
                <w:txbxContent>
                  <w:p w:rsidR="00705816" w:rsidRDefault="00705816">
                    <w:pPr>
                      <w:spacing w:after="160" w:line="259" w:lineRule="auto"/>
                      <w:ind w:left="0" w:right="0" w:firstLine="0"/>
                      <w:jc w:val="left"/>
                    </w:pPr>
                  </w:p>
                </w:txbxContent>
              </v:textbox>
            </v:rect>
            <v:rect id="Rectangle 3434" o:spid="_x0000_s1175" style="position:absolute;left:12992;top:33594;width:2453;height:921" filled="f" stroked="f">
              <v:textbox inset="0,0,0,0">
                <w:txbxContent>
                  <w:p w:rsidR="00705816" w:rsidRDefault="00032A32">
                    <w:pPr>
                      <w:spacing w:after="160" w:line="259" w:lineRule="auto"/>
                      <w:ind w:left="0" w:right="0" w:firstLine="0"/>
                      <w:jc w:val="left"/>
                    </w:pPr>
                    <w:r>
                      <w:rPr>
                        <w:sz w:val="12"/>
                      </w:rPr>
                      <w:t xml:space="preserve">Linyi </w:t>
                    </w:r>
                  </w:p>
                </w:txbxContent>
              </v:textbox>
            </v:rect>
            <v:rect id="Rectangle 3440" o:spid="_x0000_s1174" style="position:absolute;left:40430;top:33594;width:1992;height:921" filled="f" stroked="f">
              <v:textbox inset="0,0,0,0">
                <w:txbxContent>
                  <w:p w:rsidR="00705816" w:rsidRDefault="00032A32">
                    <w:pPr>
                      <w:spacing w:after="160" w:line="259" w:lineRule="auto"/>
                      <w:ind w:left="0" w:right="0" w:firstLine="0"/>
                      <w:jc w:val="left"/>
                    </w:pPr>
                    <w:r>
                      <w:rPr>
                        <w:sz w:val="12"/>
                      </w:rPr>
                      <w:t xml:space="preserve">Jilin </w:t>
                    </w:r>
                  </w:p>
                </w:txbxContent>
              </v:textbox>
            </v:rect>
            <v:rect id="Rectangle 3439" o:spid="_x0000_s1173" style="position:absolute;left:35858;top:33594;width:253;height:921" filled="f" stroked="f">
              <v:textbox inset="0,0,0,0">
                <w:txbxContent>
                  <w:p w:rsidR="00705816" w:rsidRDefault="00705816">
                    <w:pPr>
                      <w:spacing w:after="160" w:line="259" w:lineRule="auto"/>
                      <w:ind w:left="0" w:right="0" w:firstLine="0"/>
                      <w:jc w:val="left"/>
                    </w:pPr>
                  </w:p>
                </w:txbxContent>
              </v:textbox>
            </v:rect>
            <v:rect id="Rectangle 3438" o:spid="_x0000_s1172" style="position:absolute;left:31282;top:33594;width:3856;height:921" filled="f" stroked="f">
              <v:textbox inset="0,0,0,0">
                <w:txbxContent>
                  <w:p w:rsidR="00705816" w:rsidRDefault="00032A32">
                    <w:pPr>
                      <w:spacing w:after="160" w:line="259" w:lineRule="auto"/>
                      <w:ind w:left="0" w:right="0" w:firstLine="0"/>
                      <w:jc w:val="left"/>
                    </w:pPr>
                    <w:r>
                      <w:rPr>
                        <w:sz w:val="12"/>
                      </w:rPr>
                      <w:t xml:space="preserve">Urumchi </w:t>
                    </w:r>
                  </w:p>
                </w:txbxContent>
              </v:textbox>
            </v:rect>
            <v:rect id="Rectangle 3435" o:spid="_x0000_s1171" style="position:absolute;left:17564;top:33594;width:253;height:921" filled="f" stroked="f">
              <v:textbox inset="0,0,0,0">
                <w:txbxContent>
                  <w:p w:rsidR="00705816" w:rsidRDefault="00705816">
                    <w:pPr>
                      <w:spacing w:after="160" w:line="259" w:lineRule="auto"/>
                      <w:ind w:left="0" w:right="0" w:firstLine="0"/>
                      <w:jc w:val="left"/>
                    </w:pPr>
                  </w:p>
                </w:txbxContent>
              </v:textbox>
            </v:rect>
            <v:rect id="Rectangle 3436" o:spid="_x0000_s1170" style="position:absolute;left:22136;top:33594;width:3468;height:921" filled="f" stroked="f">
              <v:textbox inset="0,0,0,0">
                <w:txbxContent>
                  <w:p w:rsidR="00705816" w:rsidRDefault="00032A32">
                    <w:pPr>
                      <w:spacing w:after="160" w:line="259" w:lineRule="auto"/>
                      <w:ind w:left="0" w:right="0" w:firstLine="0"/>
                      <w:jc w:val="left"/>
                    </w:pPr>
                    <w:r>
                      <w:rPr>
                        <w:sz w:val="12"/>
                      </w:rPr>
                      <w:t xml:space="preserve">Xuzhou </w:t>
                    </w:r>
                  </w:p>
                </w:txbxContent>
              </v:textbox>
            </v:rect>
            <v:rect id="Rectangle 3444" o:spid="_x0000_s1169" style="position:absolute;left:17569;top:34462;width:253;height:921" filled="f" stroked="f">
              <v:textbox inset="0,0,0,0">
                <w:txbxContent>
                  <w:p w:rsidR="00705816" w:rsidRDefault="00705816">
                    <w:pPr>
                      <w:spacing w:after="160" w:line="259" w:lineRule="auto"/>
                      <w:ind w:left="0" w:right="0" w:firstLine="0"/>
                      <w:jc w:val="left"/>
                    </w:pPr>
                  </w:p>
                </w:txbxContent>
              </v:textbox>
            </v:rect>
            <v:rect id="Rectangle 3443" o:spid="_x0000_s1168" style="position:absolute;left:12992;top:34462;width:4365;height:921" filled="f" stroked="f">
              <v:textbox inset="0,0,0,0">
                <w:txbxContent>
                  <w:p w:rsidR="00705816" w:rsidRDefault="00032A32">
                    <w:pPr>
                      <w:spacing w:after="160" w:line="259" w:lineRule="auto"/>
                      <w:ind w:left="0" w:right="0" w:firstLine="0"/>
                      <w:jc w:val="left"/>
                    </w:pPr>
                    <w:r>
                      <w:rPr>
                        <w:sz w:val="12"/>
                      </w:rPr>
                      <w:t xml:space="preserve">Nanchang </w:t>
                    </w:r>
                  </w:p>
                </w:txbxContent>
              </v:textbox>
            </v:rect>
            <v:rect id="Rectangle 3445" o:spid="_x0000_s1167" style="position:absolute;left:22141;top:34462;width:4026;height:921" filled="f" stroked="f">
              <v:textbox inset="0,0,0,0">
                <w:txbxContent>
                  <w:p w:rsidR="00705816" w:rsidRDefault="00032A32">
                    <w:pPr>
                      <w:spacing w:after="160" w:line="259" w:lineRule="auto"/>
                      <w:ind w:left="0" w:right="0" w:firstLine="0"/>
                      <w:jc w:val="left"/>
                    </w:pPr>
                    <w:r>
                      <w:rPr>
                        <w:sz w:val="12"/>
                      </w:rPr>
                      <w:t xml:space="preserve">Xiangfan </w:t>
                    </w:r>
                  </w:p>
                </w:txbxContent>
              </v:textbox>
            </v:rect>
            <v:rect id="Rectangle 3446" o:spid="_x0000_s1166" style="position:absolute;left:26716;top:34462;width:253;height:921" filled="f" stroked="f">
              <v:textbox inset="0,0,0,0">
                <w:txbxContent>
                  <w:p w:rsidR="00705816" w:rsidRDefault="00705816">
                    <w:pPr>
                      <w:spacing w:after="160" w:line="259" w:lineRule="auto"/>
                      <w:ind w:left="0" w:right="0" w:firstLine="0"/>
                      <w:jc w:val="left"/>
                    </w:pPr>
                  </w:p>
                </w:txbxContent>
              </v:textbox>
            </v:rect>
            <v:rect id="Rectangle 3447" o:spid="_x0000_s1165" style="position:absolute;left:31288;top:34462;width:3733;height:921" filled="f" stroked="f">
              <v:textbox inset="0,0,0,0">
                <w:txbxContent>
                  <w:p w:rsidR="00705816" w:rsidRDefault="00032A32">
                    <w:pPr>
                      <w:spacing w:after="160" w:line="259" w:lineRule="auto"/>
                      <w:ind w:left="0" w:right="0" w:firstLine="0"/>
                      <w:jc w:val="left"/>
                    </w:pPr>
                    <w:r>
                      <w:rPr>
                        <w:sz w:val="12"/>
                      </w:rPr>
                      <w:t xml:space="preserve">Huizhou </w:t>
                    </w:r>
                  </w:p>
                </w:txbxContent>
              </v:textbox>
            </v:rect>
            <v:rect id="Rectangle 3448" o:spid="_x0000_s1164" style="position:absolute;left:35855;top:34462;width:253;height:921" filled="f" stroked="f">
              <v:textbox inset="0,0,0,0">
                <w:txbxContent>
                  <w:p w:rsidR="00705816" w:rsidRDefault="00705816">
                    <w:pPr>
                      <w:spacing w:after="160" w:line="259" w:lineRule="auto"/>
                      <w:ind w:left="0" w:right="0" w:firstLine="0"/>
                      <w:jc w:val="left"/>
                    </w:pPr>
                  </w:p>
                </w:txbxContent>
              </v:textbox>
            </v:rect>
            <v:rect id="Rectangle 3449" o:spid="_x0000_s1163" style="position:absolute;left:40427;top:34462;width:3230;height:921" filled="f" stroked="f">
              <v:textbox inset="0,0,0,0">
                <w:txbxContent>
                  <w:p w:rsidR="00705816" w:rsidRDefault="00032A32">
                    <w:pPr>
                      <w:spacing w:after="160" w:line="259" w:lineRule="auto"/>
                      <w:ind w:left="0" w:right="0" w:firstLine="0"/>
                      <w:jc w:val="left"/>
                    </w:pPr>
                    <w:r>
                      <w:rPr>
                        <w:sz w:val="12"/>
                      </w:rPr>
                      <w:t xml:space="preserve">Daqing </w:t>
                    </w:r>
                  </w:p>
                </w:txbxContent>
              </v:textbox>
            </v:rect>
            <v:rect id="Rectangle 3451" o:spid="_x0000_s1162" style="position:absolute;left:17565;top:35361;width:253;height:921" filled="f" stroked="f">
              <v:textbox inset="0,0,0,0">
                <w:txbxContent>
                  <w:p w:rsidR="00705816" w:rsidRDefault="00705816">
                    <w:pPr>
                      <w:spacing w:after="160" w:line="259" w:lineRule="auto"/>
                      <w:ind w:left="0" w:right="0" w:firstLine="0"/>
                      <w:jc w:val="left"/>
                    </w:pPr>
                  </w:p>
                </w:txbxContent>
              </v:textbox>
            </v:rect>
            <v:rect id="Rectangle 3450" o:spid="_x0000_s1161" style="position:absolute;left:12992;top:35361;width:4248;height:921" filled="f" stroked="f">
              <v:textbox inset="0,0,0,0">
                <w:txbxContent>
                  <w:p w:rsidR="00705816" w:rsidRDefault="00032A32">
                    <w:pPr>
                      <w:spacing w:after="160" w:line="259" w:lineRule="auto"/>
                      <w:ind w:left="0" w:right="0" w:firstLine="0"/>
                      <w:jc w:val="left"/>
                    </w:pPr>
                    <w:r>
                      <w:rPr>
                        <w:sz w:val="12"/>
                      </w:rPr>
                      <w:t xml:space="preserve">Zaozhang </w:t>
                    </w:r>
                  </w:p>
                </w:txbxContent>
              </v:textbox>
            </v:rect>
            <v:rect id="Rectangle 3452" o:spid="_x0000_s1160" style="position:absolute;left:22137;top:35361;width:3179;height:921" filled="f" stroked="f">
              <v:textbox inset="0,0,0,0">
                <w:txbxContent>
                  <w:p w:rsidR="00705816" w:rsidRDefault="00032A32">
                    <w:pPr>
                      <w:spacing w:after="160" w:line="259" w:lineRule="auto"/>
                      <w:ind w:left="0" w:right="0" w:firstLine="0"/>
                      <w:jc w:val="left"/>
                    </w:pPr>
                    <w:r>
                      <w:rPr>
                        <w:sz w:val="12"/>
                      </w:rPr>
                      <w:t xml:space="preserve">Baotou </w:t>
                    </w:r>
                  </w:p>
                </w:txbxContent>
              </v:textbox>
            </v:rect>
            <v:rect id="Rectangle 3453" o:spid="_x0000_s1159" style="position:absolute;left:26707;top:35361;width:253;height:921" filled="f" stroked="f">
              <v:textbox inset="0,0,0,0">
                <w:txbxContent>
                  <w:p w:rsidR="00705816" w:rsidRDefault="00705816">
                    <w:pPr>
                      <w:spacing w:after="160" w:line="259" w:lineRule="auto"/>
                      <w:ind w:left="0" w:right="0" w:firstLine="0"/>
                      <w:jc w:val="left"/>
                    </w:pPr>
                  </w:p>
                </w:txbxContent>
              </v:textbox>
            </v:rect>
            <v:rect id="Rectangle 3454" o:spid="_x0000_s1158" style="position:absolute;left:31279;top:35361;width:3799;height:921" filled="f" stroked="f">
              <v:textbox inset="0,0,0,0">
                <w:txbxContent>
                  <w:p w:rsidR="00705816" w:rsidRDefault="00032A32">
                    <w:pPr>
                      <w:spacing w:after="160" w:line="259" w:lineRule="auto"/>
                      <w:ind w:left="0" w:right="0" w:firstLine="0"/>
                      <w:jc w:val="left"/>
                    </w:pPr>
                    <w:r>
                      <w:rPr>
                        <w:sz w:val="12"/>
                      </w:rPr>
                      <w:t xml:space="preserve">Lanzhou </w:t>
                    </w:r>
                  </w:p>
                </w:txbxContent>
              </v:textbox>
            </v:rect>
            <v:rect id="Rectangle 3455" o:spid="_x0000_s1157" style="position:absolute;left:35850;top:35361;width:253;height:921" filled="f" stroked="f">
              <v:textbox inset="0,0,0,0">
                <w:txbxContent>
                  <w:p w:rsidR="00705816" w:rsidRDefault="00705816">
                    <w:pPr>
                      <w:spacing w:after="160" w:line="259" w:lineRule="auto"/>
                      <w:ind w:left="0" w:right="0" w:firstLine="0"/>
                      <w:jc w:val="left"/>
                    </w:pPr>
                  </w:p>
                </w:txbxContent>
              </v:textbox>
            </v:rect>
            <v:rect id="Rectangle 3456" o:spid="_x0000_s1156" style="position:absolute;left:40422;top:35361;width:3466;height:921" filled="f" stroked="f">
              <v:textbox inset="0,0,0,0">
                <w:txbxContent>
                  <w:p w:rsidR="00705816" w:rsidRDefault="00032A32">
                    <w:pPr>
                      <w:spacing w:after="160" w:line="259" w:lineRule="auto"/>
                      <w:ind w:left="0" w:right="0" w:firstLine="0"/>
                      <w:jc w:val="left"/>
                    </w:pPr>
                    <w:r>
                      <w:rPr>
                        <w:sz w:val="12"/>
                      </w:rPr>
                      <w:t xml:space="preserve">Huzhou </w:t>
                    </w:r>
                  </w:p>
                </w:txbxContent>
              </v:textbox>
            </v:rect>
            <v:shape id="Shape 1920" o:spid="_x0000_s1155" style="position:absolute;left:518;top:41902;width:27851;height:10165" coordsize="2785110,1016508" path="m556260,l2785110,r,4572l559308,4572r-762,762l555498,11430r-762,762l550926,19812r-762,762l547116,26670r-762,762l542544,35052r-762,762l537972,43434r-762,762l533400,51816r-762,762l529590,58674r-762,762l525018,67056r-762,762l520446,75438r-762,762l516636,82296r-762,762l512064,90678r-762,762l507492,99060r-762,762l502920,107442r-762,762l499110,114300r-762,762l494538,122682r-762,762l489966,131064r-762,762l486156,137922r-762,762l481584,146304r-762,762l477012,154686r-762,762l473202,161544r-762,762l468630,169926r-762,762l464058,178308r-762,762l459486,186690r-762,762l455676,193548r-762,762l451104,201930r-762,762l446532,210312r-762,762l442722,217170r-762,762l438150,225552r-762,762l433578,233934r-762,762l429006,242316r-762,762l425196,249174r-762,762l420624,257556r-762,762l416052,265938r-762,762l412242,272796r-762,762l407670,281178r-762,762l403098,289560r-762,762l399288,296418r-762,762l394716,304800r-762,762l390144,313182r-762,762l385572,321564r-762,762l381762,328422r-762,762l377190,336804r-762,762l372618,345186r-762,762l368808,352044r-762,762l364236,360426r-762,762l359664,368808r-762,762l355092,377190r-762,762l351282,384048r-762,762l346710,392430r-762,762l342138,400812r-762,762l338328,407670r-762,762l333756,416052r-762,762l329184,424434r-762,762l325374,431292r-762,762l320802,439674r-762,762l316230,448056r-762,762l311658,456438r-762,762l307848,463296r-762,762l303276,471678r-762,762l298704,480060r-762,762l294894,486918r-762,762l290322,495300r-762,762l285750,503682r-762,762c192811,673544,99784,842061,7620,1011174r2777490,381l2785110,1016508,,1016508r,-1524l1524,1011936r762,-762l6096,1003554r762,-762l10668,995172r762,-762l15240,986790r762,-762l19050,979932r762,-762l23622,971550r762,-762l28194,963168r762,-762l32004,956310r762,-762l36576,947928r762,-762l41148,939546r762,-762l45720,931164r762,-762l49530,924306r762,-762l54102,915924r762,-762l58674,907542r762,-762l62484,900684r762,-762l67056,892302r762,-762l71628,883920r762,-762l75438,877062r762,-762l80010,868680r762,-762l84582,860298r762,-762l89154,851916r762,-762l92964,845058r762,-762l97536,836676r762,-762l102108,828294r762,-762l105918,821436r762,-762l110490,813054r762,-762l115062,804672r762,-762l118872,797814r762,-762l123444,789432r762,-762l128016,781050r762,-762l132588,772668r762,-762l136398,765810r762,-762c184569,677456,233020,590524,280416,502920r762,-762l284226,496062r762,-762l288798,487680r762,-762l293370,479298r762,-762l297180,472440r762,-762l301752,464058r762,-762l306324,455676r762,-762l310134,448818r762,-762l314706,440436r762,-762l319278,432054r762,-762l323850,423672r762,-762l327660,416814r762,-762l332232,408432r762,-762l336804,400050r762,-762l340614,393192r762,-762l345186,384810r762,-762l349758,376428r762,-762l353568,369570r762,-762l358140,361188r762,-762l362712,352806r762,-762l367284,344424r762,-762l371094,337566r762,-762l375666,329184r762,-762l380238,320802r762,-762l384048,313944r762,-762l388620,305562r762,-762l393192,297180r762,-762l397764,288798r762,-762l401574,281940r762,-762l406146,273558r762,-762l410718,265176r762,-762l414528,258318r762,-762l419100,249936r762,-762c465061,165938,510819,83058,556260,xe" fillcolor="black" stroked="f" strokeweight="0">
              <v:stroke opacity="0" joinstyle="miter" endcap="round"/>
            </v:shape>
            <v:shape id="Shape 1921" o:spid="_x0000_s1154" style="position:absolute;left:28369;top:41902;width:27851;height:10165" coordsize="2785110,1016508" path="m,l2228850,r,1524l2229612,1524r762,762l2230374,3810r762,l2231136,5334r762,l2231898,6858r762,l2232660,8382r762,l2233422,9906r762,l2234946,10668r,1524l2235708,12192r,1524l2236470,13716r,1524l2237232,15240r,1524l2237994,16764r,1524l2238756,18288r762,762l2239518,20574r762,l2240280,22098r762,l2241042,23622r762,l2241804,25146r762,l2242566,26670r762,l2244090,27432r,1524l2244852,28956r,1524l2245614,30480r,1524l2246376,32004r,1524l2247138,33528r762,762l2247900,35814r762,l2248662,37338r762,l2249424,38862r762,l2250186,40386r762,l2250948,41910r762,l2252472,42672r,1524l2253234,44196r,1524l2253996,45720r,1524l2254758,47244r,1524l2255520,48768r,1524l2256282,50292r762,762l2257044,52578r762,l2257806,54102r762,l2258568,55626r762,l2259330,57150r762,l2260854,57912r,1524l2261616,59436r,1524l2262378,60960r,1524l2263140,62484r,1524l2263902,64008r,1524l2264664,65532r762,762l2265426,67818r762,l2266188,69342r762,l2266950,70866r762,l2267712,72390r762,l2268474,73914r762,l2269998,74676r,1524l2270760,76200r,1524l2271522,77724r,1524l2272284,79248r,1524l2273046,80772r,1524l2273808,82296r762,762l2274570,84582r762,l2275332,86106r762,l2276094,87630r762,l2276856,89154r762,l2278380,89916r,1524l2279142,91440r,1524l2279904,92964r,1524l2280666,94488r,1524l2281428,96012r,1524l2282190,97536r762,762l2282952,99822r762,l2283714,101346r762,l2284476,102870r762,l2285238,104394r762,l2286000,105918r762,l2287524,106680r,1524l2288286,108204r,1524l2289048,109728r,1524l2289810,111252r,1524l2290572,112776r762,762l2291334,115062r762,l2292096,116586r762,l2292858,118110r762,l2293620,119634r762,l2294382,121158r762,l2295906,121920r,1524l2296668,123444r,1524l2297430,124968r,1524l2298192,126492r,1524l2298954,128016r,1524l2299716,129540r762,762l2300478,131826r762,l2301240,133350r762,l2302002,134874r762,l2302764,136398r762,l2304288,137160r,1524l2305050,138684r,1524l2305812,140208r,1524l2306574,141732r,1524l2307336,143256r,1524l2308098,144780r762,762l2308860,147066r762,l2309622,148590r762,l2310384,150114r762,l2311146,151638r762,l2311908,153162r762,l2313432,153924r,1524l2314194,155448r,1524l2314956,156972r,1524l2315718,158496r,1524l2316480,160020r,1524l2317242,161544r762,762l2318004,163830r762,l2318766,165354r762,l2319528,166878r762,l2320290,168402r762,l2321814,169164r,1524l2322576,170688r,1524l2323338,172212r,1524l2324100,173736r,1524l2324862,175260r,1524l2325624,176784r762,762l2326386,179070r762,l2327148,180594r762,l2327910,182118r762,l2328672,183642r762,l2329434,185166r762,l2330958,185928r,1524l2331720,187452r,1524l2332482,188976r,1524l2333244,190500r,1524l2334006,192024r762,762l2334768,194310r762,l2335530,195834r762,l2336292,197358r762,l2337054,198882r762,l2337816,200406r762,l2339340,201168r,1524l2340102,202692r,1524l2340864,204216r,1524l2341626,205740r,1524l2342388,207264r,1524l2343150,208788r762,762l2343912,211074r762,l2344674,212598r762,l2345436,214122r762,l2346198,215646r762,l2347722,216408r,1524l2348484,217932r,1524l2349246,219456r,1524l2350008,220980r,1524l2350770,222504r,1524l2351532,224028r762,762l2352294,226314r762,l2353056,227838r762,l2353818,229362r762,l2354580,230886r762,l2355342,232410r762,l2356866,233172r,1524l2357628,234696r,1524l2358390,236220r,1524l2359152,237744r,1524l2359914,239268r,1524l2360676,240792r762,762l2361438,243078r762,l2362200,244602r762,l2362962,246126r762,l2363724,247650r762,l2365248,248412r,1524l2366010,249936r,1524l2366772,251460r,1524l2367534,252984r,1524l2368296,254508r,1524l2369058,256032r762,762l2369820,258318r762,l2370582,259842r762,l2371344,261366r762,l2372106,262890r762,l2372868,264414r762,l2374392,265176r,1524l2375154,266700r,1524l2375916,268224r,1524l2376678,269748r,1524l2377440,271272r762,762l2378202,273558r762,l2378964,275082r762,l2379726,276606r762,l2380488,278130r762,l2381250,279654r762,l2382774,280416r,1524l2383536,281940r,1524l2384298,283464r,1524l2385060,284988r,1524l2385822,286512r,1524l2386584,288036r762,762l2387346,290322r762,l2388108,291846r762,l2388870,293370r762,l2389632,294894r762,l2390394,296418r762,l2391918,297180r,1524l2392680,298704r,1524l2393442,300228r,1524l2394204,301752r,1524l2394966,303276r762,762l2395728,305562r762,l2396490,307086r762,l2397252,308610r762,l2398014,310134r762,l2398776,311658r762,l2400300,312420r,1524l2401062,313944r,1524l2401824,315468r,1524l2402586,316992r,1524l2403348,318516r,1524l2404110,320040r762,762l2404872,322326r762,l2405634,323850r762,l2406396,325374r762,l2407158,326898r762,l2408682,327660r,1524l2409444,329184r,1524l2410206,330708r,1524l2410968,332232r,1524l2411730,333756r,1524l2412492,335280r762,762l2413254,337566r762,l2414016,339090r762,l2414778,340614r762,l2415540,342138r762,l2416302,343662r762,l2417826,344424r,1524l2418588,345948r,1524l2419350,347472r,1524l2420112,348996r,1524l2420874,350520r762,762l2421636,352806r762,l2422398,354330r762,l2423160,355854r762,l2423922,357378r762,l2424684,358902r762,l2426208,359664r,1524l2426970,361188r,1524l2427732,362712r,1524l2428494,364236r,1524l2429256,365760r,1524l2430018,367284r762,762l2430780,369570r762,l2431542,371094r762,l2432304,372618r762,l2433066,374142r762,l2433828,375666r762,l2435352,376428r,1524l2436114,377952r,1524l2436876,379476r,1524l2437638,381000r,1524l2438400,382524r762,762l2439162,384810r762,l2439924,386334r762,l2440686,387858r762,l2441448,389382r762,l2442210,390906r762,l2443734,391668r,1524l2444496,393192r,1524l2445258,394716r,1524l2446020,396240r,1524l2446782,397764r,1524l2447544,399288r762,762l2448306,401574r762,l2449068,403098r762,l2449830,404622r762,l2450592,406146r762,l2452116,406908r,1524l2452878,408432r,1524l2453640,409956r,1524l2454402,411480r,1524l2455164,413004r,1524l2455926,414528r762,762l2456688,416814r762,l2457450,418338r762,l2458212,419862r762,l2458974,421386r762,l2459736,422910r762,l2461260,423672r,1524l2462022,425196r,1524l2462784,426720r,1524l2463546,428244r,1524l2464308,429768r762,762l2465070,432054r762,l2465832,433578r762,l2466594,435102r762,l2467356,436626r762,l2468118,438150r762,l2469642,438912r,1524l2470404,440436r,1524l2471166,441960r,1524l2471928,443484r,1524l2472690,445008r,1524l2473452,446532r762,762l2474214,448818r762,l2474976,450342r762,l2475738,451866r762,l2476500,453390r762,l2477262,454914r762,l2478786,455676r,1524l2479548,457200r,1524l2480310,458724r,1524l2481072,460248r,1524l2481834,461772r762,762l2482596,464058r762,l2483358,465582r762,l2484120,467106r762,l2484882,468630r762,l2485644,470154r762,l2487168,470916r,1524l2487930,472440r,1524l2488692,473964r,1524l2489454,475488r,1524l2490216,477012r,1524l2490978,478536r762,762l2491740,480822r762,l2492502,482346r762,l2493264,483870r762,l2494026,485394r762,l2495550,486156r,1524l2496312,487680r,1524l2497074,489204r,1524l2497836,490728r,1524l2498598,492252r,1524l2499360,493776r762,762l2500122,496062r762,l2500884,497586r762,l2501646,499110r762,l2502408,500634r762,l2503170,502158r762,l2504694,502920r,1524l2505456,504444r,1524l2506218,505968r,1524l2506980,507492r,1524l2507742,509016r,1524l2508504,510540r762,762l2509266,512826r762,l2510028,514350r762,l2510790,515874r762,l2511552,517398r762,l2513076,518160r,1524l2513838,519684r,1524l2514600,521208r,1524l2515362,522732r,1524l2516124,524256r,1524l2516886,525780r762,762l2517648,528066r762,l2518410,529590r762,l2519172,531114r762,l2519934,532638r762,l2520696,534162r762,l2522220,534924r,1524l2522982,536448r,1524l2523744,537972r,1524l2524506,539496r,1524l2525268,541020r762,762l2526030,543306r762,l2526792,544830r762,l2527554,546354r762,l2528316,547878r762,l2529078,549402r762,l2530602,550164r,1524l2531364,551688r,1524l2532126,553212r,1524l2532888,554736r,1524l2533650,556260r,1524l2534412,557784r762,762l2535174,560070r762,l2535936,561594r762,l2536698,563118r762,l2537460,564642r762,l2538984,565404r,1524l2539746,566928r,1524l2540508,568452r,1524l2541270,569976r,1524l2542032,571500r,1524l2542794,573024r762,762l2543556,575310r762,l2544318,576834r762,l2545080,578358r762,l2545842,579882r762,l2546604,581406r762,l2548128,582168r,1524l2548890,583692r,1524l2549652,585216r,1524l2550414,586740r,1524l2551176,588264r,1524l2551938,589788r762,762l2552700,592074r762,l2553462,593598r762,l2554224,595122r762,l2554986,596646r762,l2556510,597408r,1524l2557272,598932r,1524l2558034,600456r,1524l2558796,601980r,1524l2559558,603504r,1524l2560320,605028r762,762l2561082,607314r762,l2561844,608838r762,l2562606,610362r762,l2563368,611886r762,l2564130,613410r762,l2565654,614172r,1524l2566416,615696r,1524l2567178,617220r,1524l2567940,618744r,1524l2568702,620268r762,762l2569464,622554r762,l2570226,624078r762,l2570988,625602r762,l2571750,627126r762,l2572512,628650r762,l2574036,629412r,1524l2574798,630936r,1524l2575560,632460r,1524l2576322,633984r,1524l2577084,635508r,1524l2577846,637032r762,762l2578608,639318r762,l2579370,640842r762,l2580132,642366r762,l2580894,643890r762,l2582418,644652r,1524l2583180,646176r,1524l2583942,647700r,1524l2584704,649224r,1524l2585466,650748r,1524l2586229,652272r761,762l2586990,654558r763,l2587753,656082r761,l2588514,657606r763,l2589277,659130r761,l2590038,660654r763,l2591562,661416r,1524l2592324,662940r,1524l2593086,664464r,1524l2593848,665988r,1524l2594610,667512r,1524l2595372,669036r762,762l2596134,671322r762,l2596896,672846r762,l2597658,674370r762,l2598420,675894r762,l2599944,676656r,1524l2600706,678180r,1524l2601468,679704r,1524l2602230,681228r,1524l2602992,682752r,1524l2603754,684276r762,762l2604516,686562r763,l2605279,688086r761,l2606040,689610r763,l2606803,691134r761,l2607564,692658r763,l2609088,693420r,1524l2609851,694944r,1524l2610612,696468r,1524l2611374,697992r,1524l2612136,699516r762,762l2612898,701802r762,l2613660,703326r762,l2614422,704850r762,l2615184,706374r762,l2615946,707898r762,l2617470,708660r,1524l2618232,710184r,1524l2618994,711708r,1524l2619756,713232r,1524l2620518,714756r,1524l2621280,716280r762,762l2622042,718566r762,l2622804,720090r762,l2623566,721614r763,l2624329,723138r761,l2625090,724662r763,l2626614,725424r,1524l2627377,726948r,1524l2628138,728472r,1524l2628901,729996r,1524l2629662,731520r762,762l2630424,733806r762,l2631186,735330r762,l2631948,736854r762,l2632710,738378r762,l2633472,739902r762,l2634996,740664r,1524l2635758,742188r,1524l2636520,743712r,1524l2637282,745236r,1524l2638044,746760r,1524l2638806,748284r762,762l2639568,750570r762,l2640330,752094r762,l2641092,753618r762,l2641854,755142r762,l2643379,755904r,1524l2644140,757428r,1524l2644903,758952r,1524l2645664,760476r,1524l2646427,762000r,1524l2647188,763524r763,762l2647951,765810r761,l2648712,767334r762,l2649474,768858r762,l2650236,770382r762,l2650998,771906r762,l2652522,772668r,1524l2653284,774192r,1524l2654046,775716r,1524l2654808,777240r,1524l2655570,778764r762,762l2656332,781050r762,l2657094,782574r762,l2657856,784098r762,l2658618,785622r762,l2659380,787146r762,l2660904,787908r,1524l2661666,789432r,1524l2662429,790956r,1524l2663190,792480r,1524l2663953,794004r,1524l2664714,795528r763,762l2665477,797814r761,l2666238,799338r763,l2667001,800862r761,l2667762,802386r762,l2668524,803910r762,l2670048,804672r,1524l2670810,806196r,1524l2671572,807720r,1524l2672334,809244r,1524l2673096,810768r762,762l2673858,813054r762,l2674620,814578r762,l2675382,816102r762,l2676144,817626r762,l2676906,819150r762,l2678430,819912r,1524l2679192,821436r,1524l2679954,822960r,1524l2680716,824484r,1524l2681479,826008r,1524l2682240,827532r763,762l2683003,829818r761,l2683764,831342r763,l2684527,832866r761,l2685288,834390r763,l2686812,835152r,1524l2687574,836676r,1524l2688336,838200r,1524l2689098,839724r,1524l2689860,841248r,1524l2690622,842772r762,762l2691384,845058r762,l2692146,846582r762,l2692908,848106r762,l2693670,849630r762,l2694432,851154r762,l2695956,851916r,1524l2696718,853440r,1524l2697480,854964r,1524l2698242,856488r,1524l2699004,858012r,1524l2699766,859536r763,762l2700529,861822r761,l2701290,863346r763,l2702053,864870r761,l2702814,866394r763,l2704338,867156r,1524l2705101,868680r,1524l2705862,870204r,1524l2706624,871728r,1524l2707386,873252r,1524l2708148,874776r762,762l2708910,877062r762,l2709672,878586r762,l2710434,880110r762,l2711196,881634r762,l2711958,883158r762,l2713482,883920r,1524l2714244,885444r,1524l2715006,886968r,1524l2715768,888492r,1524l2716530,890016r762,762l2717292,892302r762,l2718054,893826r762,l2718816,895350r763,l2719579,896874r761,l2720340,898398r763,l2721864,899160r,1524l2722627,900684r,1524l2723388,902208r,1524l2724151,903732r,1524l2724912,905256r,1524l2725674,906780r762,762l2726436,909066r762,l2727198,910590r762,l2727960,912114r762,l2728722,913638r762,l2730246,914400r,1524l2731008,915924r,1524l2731770,917448r,1524l2732532,918972r,1524l2733294,920496r,1524l2734056,922020r762,762l2734818,924306r762,l2735580,925830r762,l2736342,927354r762,l2737104,928878r762,l2737866,930402r763,l2739390,931164r,1524l2740153,932688r,1524l2740914,934212r,1524l2741677,935736r,1524l2742438,937260r,1524l2743201,938784r761,762l2743962,941070r762,l2744724,942594r762,l2745486,944118r762,l2746248,945642r762,l2747772,946404r,1524l2748534,947928r,1524l2749296,949452r,1524l2750058,950976r,1524l2750820,952500r,1524l2751582,954024r762,762l2752344,956310r762,l2753106,957834r762,l2753868,959358r762,l2754630,960882r762,l2755392,962406r762,l2756916,963168r,1524l2757679,964692r,1524l2758440,966216r,1524l2759203,967740r,1524l2759964,969264r763,762l2760727,971550r761,l2761488,973074r763,l2762251,974598r761,l2763012,976122r762,l2763774,977646r762,l2765298,978408r,1524l2766060,979932r,1524l2766822,981456r,1524l2767584,982980r,1524l2768346,984504r,1524l2769108,986028r762,762l2769870,988314r762,l2770632,989838r762,l2771394,991362r762,l2772156,992886r762,l2773680,993648r,1524l2774442,995172r,1524l2775204,996696r,1524l2775966,998220r,1524l2776729,999744r,1524l2777490,1001268r763,762l2778253,1003554r761,l2779014,1005078r763,l2779777,1006602r761,l2780538,1008126r763,l2781301,1009650r761,l2782824,1010412r,1524l2783586,1011936r,1524l2784348,1013460r,1524l2785110,1014984r,1524l,1016508r,-4953l2777490,1011936r,-1524l2776729,1009650r-763,l2775966,1008126r-762,l2775204,1006602r-762,l2774442,1005078r-762,l2773680,1003554r-762,-762l2772156,1002792r,-1524l2771394,1001268r,-1524l2770632,999744r,-1524l2769870,998220r,-1524l2769108,996696r,-1524l2768346,994410r-762,l2767584,992886r-762,l2766822,991362r-762,l2766060,989838r-762,l2765298,988314r-762,l2764536,986790r-762,-762l2763012,986028r,-1524l2762251,984504r,-1524l2761488,982980r,-1524l2760727,981456r,-1524l2759964,979170r-761,l2759203,977646r-763,l2758440,976122r-761,l2757679,974598r-763,l2756916,973074r-762,l2756154,971550r-762,-762l2754630,970788r,-1524l2753868,969264r,-1524l2753106,967740r,-1524l2752344,966216r,-1524l2751582,964692r,-1524l2750820,962406r-762,l2750058,960882r-762,l2749296,959358r-762,l2748534,957834r-762,l2747772,956310r-762,l2747010,954786r-762,-762l2745486,954024r,-1524l2744724,952500r,-1524l2743962,950976r,-1524l2743201,949452r,-1524l2742438,947166r-761,l2741677,945642r-763,l2740914,944118r-761,l2740153,942594r-763,l2739390,941070r-761,l2738629,939546r-763,-762l2737104,938784r,-1524l2736342,937260r,-1524l2735580,935736r,-1524l2734818,934212r,-1524l2734056,932688r,-1524l2733294,930402r-762,l2732532,928878r-762,l2731770,927354r-762,l2731008,925830r-762,l2730246,924306r-762,-762l2728722,923544r,-1524l2727960,922020r,-1524l2727198,920496r,-1524l2726436,918972r,-1524l2725674,917448r,-1524l2724912,915162r-761,l2724151,913638r-763,l2723388,912114r-761,l2722627,910590r-763,l2721864,909066r-761,l2721103,907542r-763,-762l2719579,906780r,-1524l2718816,905256r,-1524l2718054,903732r,-1524l2717292,902208r,-1524l2716530,900684r,-1524l2715768,898398r-762,l2715006,896874r-762,l2714244,895350r-762,l2713482,893826r-762,l2712720,892302r-762,-762l2711196,891540r,-1524l2710434,890016r,-1524l2709672,888492r,-1524l2708910,886968r,-1524l2708148,885444r,-1524l2707386,883158r-762,l2706624,881634r-762,l2705862,880110r-761,l2705101,878586r-763,l2704338,877062r-761,l2703577,875538r-763,-762l2702053,874776r,-1524l2701290,873252r,-1524l2700529,871728r,-1524l2699766,870204r,-1524l2699004,867918r-762,l2698242,866394r-762,l2697480,864870r-762,l2696718,863346r-762,l2695956,861822r-762,l2695194,860298r-762,-762l2693670,859536r,-1524l2692908,858012r,-1524l2692146,856488r,-1524l2691384,854964r,-1524l2690622,853440r,-1524l2689860,851154r-762,l2689098,849630r-762,l2688336,848106r-762,l2687574,846582r-762,l2686812,845058r-761,-762l2685288,844296r,-1524l2684527,842772r,-1524l2683764,841248r,-1524l2683003,839724r,-1524l2682240,838200r,-1524l2681479,835914r-763,l2680716,834390r-762,l2679954,832866r-762,l2679192,831342r-762,l2678430,829818r-762,l2677668,828294r-762,-762l2676144,827532r,-1524l2675382,826008r,-1524l2674620,824484r,-1524l2673858,822960r,-1524l2673096,821436r,-1524l2672334,819150r-762,l2671572,817626r-762,l2670810,816102r-762,l2670048,814578r-762,l2669286,813054r-762,-762l2667762,812292r,-1524l2667001,810768r,-1524l2666238,809244r,-1524l2665477,807720r,-1524l2664714,806196r,-1524l2663953,803910r-763,l2663190,802386r-761,l2662429,800862r-763,l2661666,799338r-762,l2660904,797814r-762,l2660142,796290r-762,-762l2658618,795528r,-1524l2657856,794004r,-1524l2657094,792480r,-1524l2656332,790956r,-1524l2655570,788670r-762,l2654808,787146r-762,l2654046,785622r-762,l2653284,784098r-762,l2652522,782574r-762,l2651760,781050r-762,-762l2650236,780288r,-1524l2649474,778764r,-1524l2648712,777240r,-1524l2647951,775716r,-1524l2647188,774192r,-1524l2646427,771906r-763,l2645664,770382r-761,l2644903,768858r-763,l2644140,767334r-761,l2643379,765810r-763,l2642616,764286r-762,-762l2641092,763524r,-1524l2640330,762000r,-1524l2639568,760476r,-1524l2638806,758952r,-1524l2638044,756666r-762,l2637282,755142r-762,l2636520,753618r-762,l2635758,752094r-762,l2634996,750570r-762,l2634234,749046r-762,-762l2632710,748284r,-1524l2631948,746760r,-1524l2631186,745236r,-1524l2630424,743712r,-1524l2629662,742188r,-1524l2628901,739902r-763,l2628138,738378r-761,l2627377,736854r-763,l2626614,735330r-761,l2625853,733806r-763,-762l2624329,733044r,-1524l2623566,731520r,-1524l2622804,729996r,-1524l2622042,728472r,-1524l2621280,726948r,-1524l2620518,724662r-762,l2619756,723138r-762,l2618994,721614r-762,l2618232,720090r-762,l2617470,718566r-762,l2616708,717042r-762,-762l2615184,716280r,-1524l2614422,714756r,-1524l2613660,713232r,-1524l2612898,711708r,-1524l2612136,709422r-762,l2611374,707898r-762,l2610612,706374r-761,l2609851,704850r-763,l2609088,703326r-761,l2608327,701802r-763,-762l2606803,701040r,-1524l2606040,699516r,-1524l2605279,697992r,-1524l2604516,696468r,-1524l2603754,694944r,-1524l2602992,692658r-762,l2602230,691134r-762,l2601468,689610r-762,l2600706,688086r-762,l2599944,686562r-762,l2599182,685038r-762,-762l2597658,684276r,-1524l2596896,682752r,-1524l2596134,681228r,-1524l2595372,679704r,-1524l2594610,677418r-762,l2593848,675894r-762,l2593086,674370r-762,l2592324,672846r-762,l2591562,671322r-761,l2590801,669798r-763,-762l2589277,669036r,-1524l2588514,667512r,-1524l2587753,665988r,-1524l2586990,664464r,-1524l2586229,662940r,-1524l2585466,660654r-762,l2584704,659130r-762,l2583942,657606r-762,l2583180,656082r-762,l2582418,654558r-762,-762l2580894,653796r,-1524l2580132,652272r,-1524l2579370,650748r,-1524l2578608,649224r,-1524l2577846,647700r,-1524l2577084,645414r-762,l2576322,643890r-762,l2575560,642366r-762,l2574798,640842r-762,l2574036,639318r-762,l2573274,637794r-762,-762l2571750,637032r,-1524l2570988,635508r,-1524l2570226,633984r,-1524l2569464,632460r,-1524l2568702,630936r,-1524l2567940,628650r-762,l2567178,627126r-762,l2566416,625602r-762,l2565654,624078r-762,l2564892,622554r-762,-762l2563368,621792r,-1524l2562606,620268r,-1524l2561844,618744r,-1524l2561082,617220r,-1524l2560320,615696r,-1524l2559558,613410r-762,l2558796,611886r-762,l2558034,610362r-762,l2557272,608838r-762,l2556510,607314r-762,l2555748,605790r-762,-762l2554224,605028r,-1524l2553462,603504r,-1524l2552700,601980r,-1524l2551938,600456r,-1524l2551176,598170r-762,l2550414,596646r-762,l2549652,595122r-762,l2548890,593598r-762,l2548128,592074r-762,l2547366,590550r-762,-762l2545842,589788r,-1524l2545080,588264r,-1524l2544318,586740r,-1524l2543556,585216r,-1524l2542794,583692r,-1524l2542032,581406r-762,l2541270,579882r-762,l2540508,578358r-762,l2539746,576834r-762,l2538984,575310r-762,-762l2537460,574548r,-1524l2536698,573024r,-1524l2535936,571500r,-1524l2535174,569976r,-1524l2534412,568452r,-1524l2533650,566166r-762,l2532888,564642r-762,l2532126,563118r-762,l2531364,561594r-762,l2530602,560070r-762,l2529840,558546r-762,-762l2528316,557784r,-1524l2527554,556260r,-1524l2526792,554736r,-1524l2526030,553212r,-1524l2525268,551688r,-1524l2524506,549402r-762,l2523744,547878r-762,l2522982,546354r-762,l2522220,544830r-762,l2521458,543306r-762,-762l2519934,542544r,-1524l2519172,541020r,-1524l2518410,539496r,-1524l2517648,537972r,-1524l2516886,536448r,-1524l2516124,534162r-762,l2515362,532638r-762,l2514600,531114r-762,l2513838,529590r-762,l2513076,528066r-762,l2512314,526542r-762,-762l2510790,525780r,-1524l2510028,524256r,-1524l2509266,522732r,-1524l2508504,521208r,-1524l2507742,518922r-762,l2506980,517398r-762,l2506218,515874r-762,l2505456,514350r-762,l2504694,512826r-762,l2503932,511302r-762,-762l2502408,510540r,-1524l2501646,509016r,-1524l2500884,507492r,-1524l2500122,505968r,-1524l2499360,504444r,-1524l2498598,502158r-762,l2497836,500634r-762,l2497074,499110r-762,l2496312,497586r-762,l2495550,496062r-762,l2494788,494538r-762,-762l2493264,493776r,-1524l2492502,492252r,-1524l2491740,490728r,-1524l2490978,489204r,-1524l2490216,486918r-762,l2489454,485394r-762,l2488692,483870r-762,l2487930,482346r-762,l2487168,480822r-762,l2486406,479298r-762,-762l2484882,478536r,-1524l2484120,477012r,-1524l2483358,475488r,-1524l2482596,473964r,-1524l2481834,472440r,-1524l2481072,470154r-762,l2480310,468630r-762,l2479548,467106r-762,l2478786,465582r-762,l2478024,464058r-762,-762l2476500,463296r,-1524l2475738,461772r,-1524l2474976,460248r,-1524l2474214,458724r,-1524l2473452,457200r,-1524l2472690,454914r-762,l2471928,453390r-762,l2471166,451866r-762,l2470404,450342r-762,l2469642,448818r-762,l2468880,447294r-762,-762l2467356,446532r,-1524l2466594,445008r,-1524l2465832,443484r,-1524l2465070,441960r,-1524l2464308,439674r-762,l2463546,438150r-762,l2462784,436626r-762,l2462022,435102r-762,l2461260,433578r-762,l2460498,432054r-762,-762l2458974,431292r,-1524l2458212,429768r,-1524l2457450,428244r,-1524l2456688,426720r,-1524l2455926,425196r,-1524l2455164,422910r-762,l2454402,421386r-762,l2453640,419862r-762,l2452878,418338r-762,l2452116,416814r-762,l2451354,415290r-762,-762l2449830,414528r,-1524l2449068,413004r,-1524l2448306,411480r,-1524l2447544,409956r,-1524l2446782,407670r-762,l2446020,406146r-762,l2445258,404622r-762,l2444496,403098r-762,l2443734,401574r-762,l2442972,400050r-762,-762l2441448,399288r,-1524l2440686,397764r,-1524l2439924,396240r,-1524l2439162,394716r,-1524l2438400,393192r,-1524l2437638,390906r-762,l2436876,389382r-762,l2436114,387858r-762,l2435352,386334r-762,l2434590,384810r-762,-762l2433066,384048r,-1524l2432304,382524r,-1524l2431542,381000r,-1524l2430780,379476r,-1524l2430018,377952r,-1524l2429256,375666r-762,l2428494,374142r-762,l2427732,372618r-762,l2426970,371094r-762,l2426208,369570r-762,l2425446,368046r-762,-762l2423922,367284r,-1524l2423160,365760r,-1524l2422398,364236r,-1524l2421636,362712r,-1524l2420874,361188r,-1524l2420112,358902r-762,l2419350,357378r-762,l2418588,355854r-762,l2417826,354330r-762,l2417064,352806r-762,-762l2415540,352044r,-1524l2414778,350520r,-1524l2414016,348996r,-1524l2413254,347472r,-1524l2412492,345948r,-1524l2411730,343662r-762,l2410968,342138r-762,l2410206,340614r-762,l2409444,339090r-762,l2408682,337566r-762,l2407920,336042r-762,-762l2406396,335280r,-1524l2405634,333756r,-1524l2404872,332232r,-1524l2404110,330708r,-1524l2403348,328422r-762,l2402586,326898r-762,l2401824,325374r-762,l2401062,323850r-762,l2400300,322326r-762,l2399538,320802r-762,-762l2398014,320040r,-1524l2397252,318516r,-1524l2396490,316992r,-1524l2395728,315468r,-1524l2394966,313944r,-1524l2394204,311658r-762,l2393442,310134r-762,l2392680,308610r-762,l2391918,307086r-762,l2391156,305562r-762,-762l2389632,304800r,-1524l2388870,303276r,-1524l2388108,301752r,-1524l2387346,300228r,-1524l2386584,298704r,-1524l2385822,296418r-762,l2385060,294894r-762,l2384298,293370r-762,l2383536,291846r-762,l2382774,290322r-762,l2382012,288798r-762,-762l2380488,288036r,-1524l2379726,286512r,-1524l2378964,284988r,-1524l2378202,283464r,-1524l2377440,281940r,-1524l2376678,279654r-762,l2375916,278130r-762,l2375154,276606r-762,l2374392,275082r-762,l2373630,273558r-762,-762l2372106,272796r,-1524l2371344,271272r,-1524l2370582,269748r,-1524l2369820,268224r,-1524l2369058,266700r,-1524l2368296,264414r-762,l2367534,262890r-762,l2366772,261366r-762,l2366010,259842r-762,l2365248,258318r-762,l2364486,256794r-762,-762l2362962,256032r,-1524l2362200,254508r,-1524l2361438,252984r,-1524l2360676,251460r,-1524l2359914,249174r-762,l2359152,247650r-762,l2358390,246126r-762,l2357628,244602r-762,l2356866,243078r-762,l2356104,241554r-762,-762l2354580,240792r,-1524l2353818,239268r,-1524l2353056,237744r,-1524l2352294,236220r,-1524l2351532,234696r,-1524l2350770,232410r-762,l2350008,230886r-762,l2349246,229362r-762,l2348484,227838r-762,l2347722,226314r-762,l2346960,224790r-762,-762l2345436,224028r,-1524l2344674,222504r,-1524l2343912,220980r,-1524l2343150,219456r,-1524l2342388,217170r-762,l2341626,215646r-762,l2340864,214122r-762,l2340102,212598r-762,l2339340,211074r-762,l2338578,209550r-762,-762l2337054,208788r,-1524l2336292,207264r,-1524l2335530,205740r,-1524l2334768,204216r,-1524l2334006,202692r,-1524l2333244,200406r-762,l2332482,198882r-762,l2331720,197358r-762,l2330958,195834r-762,l2330196,194310r-762,-762l2328672,193548r,-1524l2327910,192024r,-1524l2327148,190500r,-1524l2326386,188976r,-1524l2325624,187452r,-1524l2324862,185166r-762,l2324100,183642r-762,l2323338,182118r-762,l2322576,180594r-762,l2321814,179070r-762,l2321052,177546r-762,-762l2319528,176784r,-1524l2318766,175260r,-1524l2318004,173736r,-1524l2317242,172212r,-1524l2316480,169926r-762,l2315718,168402r-762,l2314956,166878r-762,l2314194,165354r-762,l2313432,163830r-762,l2312670,162306r-762,-762l2311146,161544r,-1524l2310384,160020r,-1524l2309622,158496r,-1524l2308860,156972r,-1524l2308098,155448r,-1524l2307336,153162r-762,l2306574,151638r-762,l2305812,150114r-762,l2305050,148590r-762,l2304288,147066r-762,l2303526,145542r-762,-762l2302002,144780r,-1524l2301240,143256r,-1524l2300478,141732r,-1524l2299716,140208r,-1524l2298954,137922r-762,l2298192,136398r-762,l2297430,134874r-762,l2296668,133350r-762,l2295906,131826r-762,l2295144,130302r-762,-762l2293620,129540r,-1524l2292858,128016r,-1524l2292096,126492r,-1524l2291334,124968r,-1524l2290572,123444r,-1524l2289810,121158r-762,l2289048,119634r-762,l2288286,118110r-762,l2287524,116586r-762,l2286762,115062r-762,-762l2285238,114300r,-1524l2284476,112776r,-1524l2283714,111252r,-1524l2282952,109728r,-1524l2282190,108204r,-1524l2281428,105918r-762,l2280666,104394r-762,l2279904,102870r-762,l2279142,101346r-762,l2278380,99822r-762,l2277618,98298r-762,-762l2276094,97536r,-1524l2275332,96012r,-1524l2274570,94488r,-1524l2273808,92964r,-1524l2273046,91440r,-1524l2272284,89154r-762,l2271522,87630r-762,l2270760,86106r-762,l2269998,84582r-762,l2269236,83058r-762,-762l2267712,82296r,-1524l2266950,80772r,-1524l2266188,79248r,-1524l2265426,77724r,-1524l2264664,76200r,-1524l2263902,73914r-762,l2263140,72390r-762,l2262378,70866r-762,l2261616,69342r-762,l2260854,67818r-762,l2260092,66294r-762,-762l2258568,65532r,-1524l2257806,64008r,-1524l2257044,62484r,-1524l2256282,60960r,-1524l2255520,58674r-762,l2254758,57150r-762,l2253996,55626r-762,l2253234,54102r-762,l2252472,52578r-762,l2251710,51054r-762,-762l2250186,50292r,-1524l2249424,48768r,-1524l2248662,47244r,-1524l2247900,45720r,-1524l2247138,44196r,-1524l2246376,41910r-762,l2245614,40386r-762,l2244852,38862r-762,l2244090,37338r-762,l2243328,35814r-762,l2242566,34290r-762,-762l2241042,33528r,-1524l2240280,32004r,-1524l2239518,30480r,-1524l2238756,28956r,-1524l2237994,26670r-762,l2237232,25146r-762,l2236470,23622r-762,l2235708,22098r-762,l2234946,20574r-762,l2234184,19050r-762,-762l2232660,18288r,-1524l2231898,16764r,-1524l2231136,15240r,-1524l2230374,13716r,-1524l2229612,12192r,-1524l2228850,9906r-762,l2228088,8382r-762,l2227326,6858r-762,l2226564,5334r-762,-762l,4572,,xe" fillcolor="black" stroked="f" strokeweight="0">
              <v:stroke opacity="0" joinstyle="miter" endcap="round"/>
            </v:shape>
            <v:rect id="Rectangle 3462" o:spid="_x0000_s1153" style="position:absolute;left:22083;top:43652;width:253;height:921" filled="f" stroked="f">
              <v:textbox inset="0,0,0,0">
                <w:txbxContent>
                  <w:p w:rsidR="00705816" w:rsidRDefault="00705816">
                    <w:pPr>
                      <w:spacing w:after="160" w:line="259" w:lineRule="auto"/>
                      <w:ind w:left="0" w:right="0" w:firstLine="0"/>
                      <w:jc w:val="left"/>
                    </w:pPr>
                  </w:p>
                </w:txbxContent>
              </v:textbox>
            </v:rect>
            <v:rect id="Rectangle 3459" o:spid="_x0000_s1152" style="position:absolute;left:8366;top:43652;width:4422;height:921" filled="f" stroked="f">
              <v:textbox inset="0,0,0,0">
                <w:txbxContent>
                  <w:p w:rsidR="00705816" w:rsidRDefault="00032A32">
                    <w:pPr>
                      <w:spacing w:after="160" w:line="259" w:lineRule="auto"/>
                      <w:ind w:left="0" w:right="0" w:firstLine="0"/>
                      <w:jc w:val="left"/>
                    </w:pPr>
                    <w:r>
                      <w:rPr>
                        <w:sz w:val="12"/>
                      </w:rPr>
                      <w:t xml:space="preserve">Quanzhou </w:t>
                    </w:r>
                  </w:p>
                </w:txbxContent>
              </v:textbox>
            </v:rect>
            <v:rect id="Rectangle 3460" o:spid="_x0000_s1151" style="position:absolute;left:12941;top:43652;width:253;height:921" filled="f" stroked="f">
              <v:textbox inset="0,0,0,0">
                <w:txbxContent>
                  <w:p w:rsidR="00705816" w:rsidRDefault="00705816">
                    <w:pPr>
                      <w:spacing w:after="160" w:line="259" w:lineRule="auto"/>
                      <w:ind w:left="0" w:right="0" w:firstLine="0"/>
                      <w:jc w:val="left"/>
                    </w:pPr>
                  </w:p>
                </w:txbxContent>
              </v:textbox>
            </v:rect>
            <v:rect id="Rectangle 3461" o:spid="_x0000_s1150" style="position:absolute;left:17513;top:43652;width:4081;height:921" filled="f" stroked="f">
              <v:textbox inset="0,0,0,0">
                <w:txbxContent>
                  <w:p w:rsidR="00705816" w:rsidRDefault="00032A32">
                    <w:pPr>
                      <w:spacing w:after="160" w:line="259" w:lineRule="auto"/>
                      <w:ind w:left="0" w:right="0" w:firstLine="0"/>
                      <w:jc w:val="left"/>
                    </w:pPr>
                    <w:r>
                      <w:rPr>
                        <w:sz w:val="12"/>
                      </w:rPr>
                      <w:t xml:space="preserve">Shaoxing </w:t>
                    </w:r>
                  </w:p>
                </w:txbxContent>
              </v:textbox>
            </v:rect>
            <v:rect id="Rectangle 3464" o:spid="_x0000_s1149" style="position:absolute;left:31228;top:43652;width:253;height:921" filled="f" stroked="f">
              <v:textbox inset="0,0,0,0">
                <w:txbxContent>
                  <w:p w:rsidR="00705816" w:rsidRDefault="00705816">
                    <w:pPr>
                      <w:spacing w:after="160" w:line="259" w:lineRule="auto"/>
                      <w:ind w:left="0" w:right="0" w:firstLine="0"/>
                      <w:jc w:val="left"/>
                    </w:pPr>
                  </w:p>
                </w:txbxContent>
              </v:textbox>
            </v:rect>
            <v:rect id="Rectangle 3463" o:spid="_x0000_s1148" style="position:absolute;left:26655;top:43652;width:4248;height:921" filled="f" stroked="f">
              <v:textbox inset="0,0,0,0">
                <w:txbxContent>
                  <w:p w:rsidR="00705816" w:rsidRDefault="00032A32">
                    <w:pPr>
                      <w:spacing w:after="160" w:line="259" w:lineRule="auto"/>
                      <w:ind w:left="0" w:right="0" w:firstLine="0"/>
                      <w:jc w:val="left"/>
                    </w:pPr>
                    <w:r>
                      <w:rPr>
                        <w:sz w:val="12"/>
                      </w:rPr>
                      <w:t xml:space="preserve">Shaoguan </w:t>
                    </w:r>
                  </w:p>
                </w:txbxContent>
              </v:textbox>
            </v:rect>
            <v:rect id="Rectangle 3465" o:spid="_x0000_s1147" style="position:absolute;left:35800;top:43652;width:9733;height:921" filled="f" stroked="f">
              <v:textbox inset="0,0,0,0">
                <w:txbxContent>
                  <w:p w:rsidR="00705816" w:rsidRDefault="00032A32">
                    <w:pPr>
                      <w:spacing w:after="160" w:line="259" w:lineRule="auto"/>
                      <w:ind w:left="0" w:right="0" w:firstLine="0"/>
                      <w:jc w:val="left"/>
                    </w:pPr>
                    <w:r>
                      <w:rPr>
                        <w:sz w:val="12"/>
                      </w:rPr>
                      <w:t xml:space="preserve">Pingdingshan Bengbu  </w:t>
                    </w:r>
                  </w:p>
                </w:txbxContent>
              </v:textbox>
            </v:rect>
            <v:rect id="Rectangle 3473" o:spid="_x0000_s1146" style="position:absolute;left:40373;top:44521;width:4866;height:921" filled="f" stroked="f">
              <v:textbox inset="0,0,0,0">
                <w:txbxContent>
                  <w:p w:rsidR="00705816" w:rsidRDefault="00032A32">
                    <w:pPr>
                      <w:spacing w:after="160" w:line="259" w:lineRule="auto"/>
                      <w:ind w:left="0" w:right="0" w:firstLine="0"/>
                      <w:jc w:val="left"/>
                    </w:pPr>
                    <w:r>
                      <w:rPr>
                        <w:sz w:val="12"/>
                      </w:rPr>
                      <w:t xml:space="preserve">Zhengjiang </w:t>
                    </w:r>
                  </w:p>
                </w:txbxContent>
              </v:textbox>
            </v:rect>
            <v:rect id="Rectangle 3472" o:spid="_x0000_s1145" style="position:absolute;left:35801;top:44521;width:4023;height:921" filled="f" stroked="f">
              <v:textbox inset="0,0,0,0">
                <w:txbxContent>
                  <w:p w:rsidR="00705816" w:rsidRDefault="00032A32">
                    <w:pPr>
                      <w:spacing w:after="160" w:line="259" w:lineRule="auto"/>
                      <w:ind w:left="0" w:right="0" w:firstLine="0"/>
                      <w:jc w:val="left"/>
                    </w:pPr>
                    <w:r>
                      <w:rPr>
                        <w:sz w:val="12"/>
                      </w:rPr>
                      <w:t xml:space="preserve">Xinxiang </w:t>
                    </w:r>
                  </w:p>
                </w:txbxContent>
              </v:textbox>
            </v:rect>
            <v:rect id="Rectangle 3466" o:spid="_x0000_s1144" style="position:absolute;left:8366;top:44521;width:2898;height:921" filled="f" stroked="f">
              <v:textbox inset="0,0,0,0">
                <w:txbxContent>
                  <w:p w:rsidR="00705816" w:rsidRDefault="00032A32">
                    <w:pPr>
                      <w:spacing w:after="160" w:line="259" w:lineRule="auto"/>
                      <w:ind w:left="0" w:right="0" w:firstLine="0"/>
                      <w:jc w:val="left"/>
                    </w:pPr>
                    <w:r>
                      <w:rPr>
                        <w:sz w:val="12"/>
                      </w:rPr>
                      <w:t xml:space="preserve">Jinhua </w:t>
                    </w:r>
                  </w:p>
                </w:txbxContent>
              </v:textbox>
            </v:rect>
            <v:rect id="Rectangle 3468" o:spid="_x0000_s1143" style="position:absolute;left:17511;top:44521;width:4248;height:921" filled="f" stroked="f">
              <v:textbox inset="0,0,0,0">
                <w:txbxContent>
                  <w:p w:rsidR="00705816" w:rsidRDefault="00032A32">
                    <w:pPr>
                      <w:spacing w:after="160" w:line="259" w:lineRule="auto"/>
                      <w:ind w:left="0" w:right="0" w:firstLine="0"/>
                      <w:jc w:val="left"/>
                    </w:pPr>
                    <w:r>
                      <w:rPr>
                        <w:sz w:val="12"/>
                      </w:rPr>
                      <w:t xml:space="preserve">Zhoushan </w:t>
                    </w:r>
                  </w:p>
                </w:txbxContent>
              </v:textbox>
            </v:rect>
            <v:rect id="Rectangle 3469" o:spid="_x0000_s1142" style="position:absolute;left:22084;top:44521;width:253;height:921" filled="f" stroked="f">
              <v:textbox inset="0,0,0,0">
                <w:txbxContent>
                  <w:p w:rsidR="00705816" w:rsidRDefault="00705816">
                    <w:pPr>
                      <w:spacing w:after="160" w:line="259" w:lineRule="auto"/>
                      <w:ind w:left="0" w:right="0" w:firstLine="0"/>
                      <w:jc w:val="left"/>
                    </w:pPr>
                  </w:p>
                </w:txbxContent>
              </v:textbox>
            </v:rect>
            <v:rect id="Rectangle 3471" o:spid="_x0000_s1141" style="position:absolute;left:31229;top:44521;width:253;height:921" filled="f" stroked="f">
              <v:textbox inset="0,0,0,0">
                <w:txbxContent>
                  <w:p w:rsidR="00705816" w:rsidRDefault="00705816">
                    <w:pPr>
                      <w:spacing w:after="160" w:line="259" w:lineRule="auto"/>
                      <w:ind w:left="0" w:right="0" w:firstLine="0"/>
                      <w:jc w:val="left"/>
                    </w:pPr>
                  </w:p>
                </w:txbxContent>
              </v:textbox>
            </v:rect>
            <v:rect id="Rectangle 3470" o:spid="_x0000_s1140" style="position:absolute;left:26656;top:44521;width:3629;height:921" filled="f" stroked="f">
              <v:textbox inset="0,0,0,0">
                <w:txbxContent>
                  <w:p w:rsidR="00705816" w:rsidRDefault="00032A32">
                    <w:pPr>
                      <w:spacing w:after="160" w:line="259" w:lineRule="auto"/>
                      <w:ind w:left="0" w:right="0" w:firstLine="0"/>
                      <w:jc w:val="left"/>
                    </w:pPr>
                    <w:r>
                      <w:rPr>
                        <w:sz w:val="12"/>
                      </w:rPr>
                      <w:t xml:space="preserve">Liuzhou </w:t>
                    </w:r>
                  </w:p>
                </w:txbxContent>
              </v:textbox>
            </v:rect>
            <v:rect id="Rectangle 3467" o:spid="_x0000_s1139" style="position:absolute;left:12938;top:44521;width:253;height:921" filled="f" stroked="f">
              <v:textbox inset="0,0,0,0">
                <w:txbxContent>
                  <w:p w:rsidR="00705816" w:rsidRDefault="00705816">
                    <w:pPr>
                      <w:spacing w:after="160" w:line="259" w:lineRule="auto"/>
                      <w:ind w:left="0" w:right="0" w:firstLine="0"/>
                      <w:jc w:val="left"/>
                    </w:pPr>
                  </w:p>
                </w:txbxContent>
              </v:textbox>
            </v:rect>
            <v:rect id="Rectangle 3482" o:spid="_x0000_s1138" style="position:absolute;left:35799;top:45397;width:4419;height:921" filled="f" stroked="f">
              <v:textbox inset="0,0,0,0">
                <w:txbxContent>
                  <w:p w:rsidR="00705816" w:rsidRDefault="00032A32">
                    <w:pPr>
                      <w:spacing w:after="160" w:line="259" w:lineRule="auto"/>
                      <w:ind w:left="0" w:right="0" w:firstLine="0"/>
                      <w:jc w:val="left"/>
                    </w:pPr>
                    <w:r>
                      <w:rPr>
                        <w:sz w:val="12"/>
                      </w:rPr>
                      <w:t xml:space="preserve">Hengyang </w:t>
                    </w:r>
                  </w:p>
                </w:txbxContent>
              </v:textbox>
            </v:rect>
            <v:rect id="Rectangle 3476" o:spid="_x0000_s1137" style="position:absolute;left:8366;top:45397;width:3181;height:921" filled="f" stroked="f">
              <v:textbox inset="0,0,0,0">
                <w:txbxContent>
                  <w:p w:rsidR="00705816" w:rsidRDefault="00032A32">
                    <w:pPr>
                      <w:spacing w:after="160" w:line="259" w:lineRule="auto"/>
                      <w:ind w:left="0" w:right="0" w:firstLine="0"/>
                      <w:jc w:val="left"/>
                    </w:pPr>
                    <w:r>
                      <w:rPr>
                        <w:sz w:val="12"/>
                      </w:rPr>
                      <w:t xml:space="preserve">Jiaxing </w:t>
                    </w:r>
                  </w:p>
                </w:txbxContent>
              </v:textbox>
            </v:rect>
            <v:rect id="Rectangle 3479" o:spid="_x0000_s1136" style="position:absolute;left:22083;top:45397;width:253;height:921" filled="f" stroked="f">
              <v:textbox inset="0,0,0,0">
                <w:txbxContent>
                  <w:p w:rsidR="00705816" w:rsidRDefault="00705816">
                    <w:pPr>
                      <w:spacing w:after="160" w:line="259" w:lineRule="auto"/>
                      <w:ind w:left="0" w:right="0" w:firstLine="0"/>
                      <w:jc w:val="left"/>
                    </w:pPr>
                  </w:p>
                </w:txbxContent>
              </v:textbox>
            </v:rect>
            <v:rect id="Rectangle 3477" o:spid="_x0000_s1135" style="position:absolute;left:12938;top:45397;width:253;height:921" filled="f" stroked="f">
              <v:textbox inset="0,0,0,0">
                <w:txbxContent>
                  <w:p w:rsidR="00705816" w:rsidRDefault="00705816">
                    <w:pPr>
                      <w:spacing w:after="160" w:line="259" w:lineRule="auto"/>
                      <w:ind w:left="0" w:right="0" w:firstLine="0"/>
                      <w:jc w:val="left"/>
                    </w:pPr>
                  </w:p>
                </w:txbxContent>
              </v:textbox>
            </v:rect>
            <v:rect id="Rectangle 3478" o:spid="_x0000_s1134" style="position:absolute;left:17510;top:45397;width:3912;height:921" filled="f" stroked="f">
              <v:textbox inset="0,0,0,0">
                <w:txbxContent>
                  <w:p w:rsidR="00705816" w:rsidRDefault="00032A32">
                    <w:pPr>
                      <w:spacing w:after="160" w:line="259" w:lineRule="auto"/>
                      <w:ind w:left="0" w:right="0" w:firstLine="0"/>
                      <w:jc w:val="left"/>
                    </w:pPr>
                    <w:r>
                      <w:rPr>
                        <w:sz w:val="12"/>
                      </w:rPr>
                      <w:t xml:space="preserve">Yueyang </w:t>
                    </w:r>
                  </w:p>
                </w:txbxContent>
              </v:textbox>
            </v:rect>
            <v:rect id="Rectangle 3481" o:spid="_x0000_s1133" style="position:absolute;left:31227;top:45397;width:253;height:921" filled="f" stroked="f">
              <v:textbox inset="0,0,0,0">
                <w:txbxContent>
                  <w:p w:rsidR="00705816" w:rsidRDefault="00705816">
                    <w:pPr>
                      <w:spacing w:after="160" w:line="259" w:lineRule="auto"/>
                      <w:ind w:left="0" w:right="0" w:firstLine="0"/>
                      <w:jc w:val="left"/>
                    </w:pPr>
                  </w:p>
                </w:txbxContent>
              </v:textbox>
            </v:rect>
            <v:rect id="Rectangle 3480" o:spid="_x0000_s1132" style="position:absolute;left:26655;top:45397;width:3689;height:921" filled="f" stroked="f">
              <v:textbox inset="0,0,0,0">
                <w:txbxContent>
                  <w:p w:rsidR="00705816" w:rsidRDefault="00032A32">
                    <w:pPr>
                      <w:spacing w:after="160" w:line="259" w:lineRule="auto"/>
                      <w:ind w:left="0" w:right="0" w:firstLine="0"/>
                      <w:jc w:val="left"/>
                    </w:pPr>
                    <w:r>
                      <w:rPr>
                        <w:sz w:val="12"/>
                      </w:rPr>
                      <w:t xml:space="preserve">Baoding </w:t>
                    </w:r>
                  </w:p>
                </w:txbxContent>
              </v:textbox>
            </v:rect>
            <v:rect id="Rectangle 3483" o:spid="_x0000_s1131" style="position:absolute;left:40372;top:45397;width:4135;height:921" filled="f" stroked="f">
              <v:textbox inset="0,0,0,0">
                <w:txbxContent>
                  <w:p w:rsidR="00705816" w:rsidRDefault="00032A32">
                    <w:pPr>
                      <w:spacing w:after="160" w:line="259" w:lineRule="auto"/>
                      <w:ind w:left="0" w:right="0" w:firstLine="0"/>
                      <w:jc w:val="left"/>
                    </w:pPr>
                    <w:r>
                      <w:rPr>
                        <w:sz w:val="12"/>
                      </w:rPr>
                      <w:t xml:space="preserve">Langfang </w:t>
                    </w:r>
                  </w:p>
                </w:txbxContent>
              </v:textbox>
            </v:rect>
            <v:rect id="Rectangle 3487" o:spid="_x0000_s1130" style="position:absolute;left:17511;top:46273;width:3464;height:921" filled="f" stroked="f">
              <v:textbox inset="0,0,0,0">
                <w:txbxContent>
                  <w:p w:rsidR="00705816" w:rsidRDefault="00032A32">
                    <w:pPr>
                      <w:spacing w:after="160" w:line="259" w:lineRule="auto"/>
                      <w:ind w:left="0" w:right="0" w:firstLine="0"/>
                      <w:jc w:val="left"/>
                    </w:pPr>
                    <w:r>
                      <w:rPr>
                        <w:sz w:val="12"/>
                      </w:rPr>
                      <w:t xml:space="preserve">Quzhou </w:t>
                    </w:r>
                  </w:p>
                </w:txbxContent>
              </v:textbox>
            </v:rect>
            <v:rect id="Rectangle 3490" o:spid="_x0000_s1129" style="position:absolute;left:31227;top:46273;width:253;height:921" filled="f" stroked="f">
              <v:textbox inset="0,0,0,0">
                <w:txbxContent>
                  <w:p w:rsidR="00705816" w:rsidRDefault="00705816">
                    <w:pPr>
                      <w:spacing w:after="160" w:line="259" w:lineRule="auto"/>
                      <w:ind w:left="0" w:right="0" w:firstLine="0"/>
                      <w:jc w:val="left"/>
                    </w:pPr>
                  </w:p>
                </w:txbxContent>
              </v:textbox>
            </v:rect>
            <v:rect id="Rectangle 3488" o:spid="_x0000_s1128" style="position:absolute;left:22081;top:46273;width:253;height:921" filled="f" stroked="f">
              <v:textbox inset="0,0,0,0">
                <w:txbxContent>
                  <w:p w:rsidR="00705816" w:rsidRDefault="00705816">
                    <w:pPr>
                      <w:spacing w:after="160" w:line="259" w:lineRule="auto"/>
                      <w:ind w:left="0" w:right="0" w:firstLine="0"/>
                      <w:jc w:val="left"/>
                    </w:pPr>
                  </w:p>
                </w:txbxContent>
              </v:textbox>
            </v:rect>
            <v:rect id="Rectangle 3489" o:spid="_x0000_s1127" style="position:absolute;left:26653;top:46273;width:4198;height:921" filled="f" stroked="f">
              <v:textbox inset="0,0,0,0">
                <w:txbxContent>
                  <w:p w:rsidR="00705816" w:rsidRDefault="00032A32">
                    <w:pPr>
                      <w:spacing w:after="160" w:line="259" w:lineRule="auto"/>
                      <w:ind w:left="0" w:right="0" w:firstLine="0"/>
                      <w:jc w:val="left"/>
                    </w:pPr>
                    <w:r>
                      <w:rPr>
                        <w:sz w:val="12"/>
                      </w:rPr>
                      <w:t xml:space="preserve">Xianyang </w:t>
                    </w:r>
                  </w:p>
                </w:txbxContent>
              </v:textbox>
            </v:rect>
            <v:rect id="Rectangle 3485" o:spid="_x0000_s1126" style="position:absolute;left:12939;top:46273;width:253;height:921" filled="f" stroked="f">
              <v:textbox inset="0,0,0,0">
                <w:txbxContent>
                  <w:p w:rsidR="00705816" w:rsidRDefault="00705816">
                    <w:pPr>
                      <w:spacing w:after="160" w:line="259" w:lineRule="auto"/>
                      <w:ind w:left="0" w:right="0" w:firstLine="0"/>
                      <w:jc w:val="left"/>
                    </w:pPr>
                  </w:p>
                </w:txbxContent>
              </v:textbox>
            </v:rect>
            <v:rect id="Rectangle 3484" o:spid="_x0000_s1125" style="position:absolute;left:8366;top:46273;width:4307;height:921" filled="f" stroked="f">
              <v:textbox inset="0,0,0,0">
                <w:txbxContent>
                  <w:p w:rsidR="00705816" w:rsidRDefault="00032A32">
                    <w:pPr>
                      <w:spacing w:after="160" w:line="259" w:lineRule="auto"/>
                      <w:ind w:left="0" w:right="0" w:firstLine="0"/>
                      <w:jc w:val="left"/>
                    </w:pPr>
                    <w:r>
                      <w:rPr>
                        <w:sz w:val="12"/>
                      </w:rPr>
                      <w:t xml:space="preserve">Dongying </w:t>
                    </w:r>
                  </w:p>
                </w:txbxContent>
              </v:textbox>
            </v:rect>
            <v:rect id="Rectangle 3491" o:spid="_x0000_s1124" style="position:absolute;left:35799;top:46273;width:3740;height:921" filled="f" stroked="f">
              <v:textbox inset="0,0,0,0">
                <w:txbxContent>
                  <w:p w:rsidR="00705816" w:rsidRDefault="00032A32">
                    <w:pPr>
                      <w:spacing w:after="160" w:line="259" w:lineRule="auto"/>
                      <w:ind w:left="0" w:right="0" w:firstLine="0"/>
                      <w:jc w:val="left"/>
                    </w:pPr>
                    <w:r>
                      <w:rPr>
                        <w:sz w:val="12"/>
                      </w:rPr>
                      <w:t xml:space="preserve">Baoshan </w:t>
                    </w:r>
                  </w:p>
                </w:txbxContent>
              </v:textbox>
            </v:rect>
            <v:rect id="Rectangle 3494" o:spid="_x0000_s1123" style="position:absolute;left:12937;top:47172;width:253;height:921" filled="f" stroked="f">
              <v:textbox inset="0,0,0,0">
                <w:txbxContent>
                  <w:p w:rsidR="00705816" w:rsidRDefault="00705816">
                    <w:pPr>
                      <w:spacing w:after="160" w:line="259" w:lineRule="auto"/>
                      <w:ind w:left="0" w:right="0" w:firstLine="0"/>
                      <w:jc w:val="left"/>
                    </w:pPr>
                  </w:p>
                </w:txbxContent>
              </v:textbox>
            </v:rect>
            <v:rect id="Rectangle 3496" o:spid="_x0000_s1122" style="position:absolute;left:22082;top:47172;width:253;height:921" filled="f" stroked="f">
              <v:textbox inset="0,0,0,0">
                <w:txbxContent>
                  <w:p w:rsidR="00705816" w:rsidRDefault="00705816">
                    <w:pPr>
                      <w:spacing w:after="160" w:line="259" w:lineRule="auto"/>
                      <w:ind w:left="0" w:right="0" w:firstLine="0"/>
                      <w:jc w:val="left"/>
                    </w:pPr>
                  </w:p>
                </w:txbxContent>
              </v:textbox>
            </v:rect>
            <v:rect id="Rectangle 3495" o:spid="_x0000_s1121" style="position:absolute;left:17509;top:47172;width:3741;height:921" filled="f" stroked="f">
              <v:textbox inset="0,0,0,0">
                <w:txbxContent>
                  <w:p w:rsidR="00705816" w:rsidRDefault="00032A32">
                    <w:pPr>
                      <w:spacing w:after="160" w:line="259" w:lineRule="auto"/>
                      <w:ind w:left="0" w:right="0" w:firstLine="0"/>
                      <w:jc w:val="left"/>
                    </w:pPr>
                    <w:r>
                      <w:rPr>
                        <w:sz w:val="12"/>
                      </w:rPr>
                      <w:t xml:space="preserve">Nantong </w:t>
                    </w:r>
                  </w:p>
                </w:txbxContent>
              </v:textbox>
            </v:rect>
            <v:rect id="Rectangle 3493" o:spid="_x0000_s1120" style="position:absolute;left:8366;top:47172;width:3403;height:921" filled="f" stroked="f">
              <v:textbox inset="0,0,0,0">
                <w:txbxContent>
                  <w:p w:rsidR="00705816" w:rsidRDefault="00032A32">
                    <w:pPr>
                      <w:spacing w:after="160" w:line="259" w:lineRule="auto"/>
                      <w:ind w:left="0" w:right="0" w:firstLine="0"/>
                      <w:jc w:val="left"/>
                    </w:pPr>
                    <w:r>
                      <w:rPr>
                        <w:sz w:val="12"/>
                      </w:rPr>
                      <w:t xml:space="preserve">Jinzhou </w:t>
                    </w:r>
                  </w:p>
                </w:txbxContent>
              </v:textbox>
            </v:rect>
            <v:rect id="Rectangle 3498" o:spid="_x0000_s1119" style="position:absolute;left:31225;top:47172;width:253;height:921" filled="f" stroked="f">
              <v:textbox inset="0,0,0,0">
                <w:txbxContent>
                  <w:p w:rsidR="00705816" w:rsidRDefault="00705816">
                    <w:pPr>
                      <w:spacing w:after="160" w:line="259" w:lineRule="auto"/>
                      <w:ind w:left="0" w:right="0" w:firstLine="0"/>
                      <w:jc w:val="left"/>
                    </w:pPr>
                  </w:p>
                </w:txbxContent>
              </v:textbox>
            </v:rect>
            <v:rect id="Rectangle 3499" o:spid="_x0000_s1118" style="position:absolute;left:35797;top:47172;width:3741;height:921" filled="f" stroked="f">
              <v:textbox inset="0,0,0,0">
                <w:txbxContent>
                  <w:p w:rsidR="00705816" w:rsidRDefault="00032A32">
                    <w:pPr>
                      <w:spacing w:after="160" w:line="259" w:lineRule="auto"/>
                      <w:ind w:left="0" w:right="0" w:firstLine="0"/>
                      <w:jc w:val="left"/>
                    </w:pPr>
                    <w:r>
                      <w:rPr>
                        <w:sz w:val="12"/>
                      </w:rPr>
                      <w:t xml:space="preserve">Huludao </w:t>
                    </w:r>
                  </w:p>
                </w:txbxContent>
              </v:textbox>
            </v:rect>
            <v:rect id="Rectangle 3497" o:spid="_x0000_s1117" style="position:absolute;left:26654;top:47172;width:3909;height:921" filled="f" stroked="f">
              <v:textbox inset="0,0,0,0">
                <w:txbxContent>
                  <w:p w:rsidR="00705816" w:rsidRDefault="00032A32">
                    <w:pPr>
                      <w:spacing w:after="160" w:line="259" w:lineRule="auto"/>
                      <w:ind w:left="0" w:right="0" w:firstLine="0"/>
                      <w:jc w:val="left"/>
                    </w:pPr>
                    <w:r>
                      <w:rPr>
                        <w:sz w:val="12"/>
                      </w:rPr>
                      <w:t xml:space="preserve">Zhuxhou </w:t>
                    </w:r>
                  </w:p>
                </w:txbxContent>
              </v:textbox>
            </v:rect>
            <v:shape id="Shape 36971" o:spid="_x0000_s1116" style="position:absolute;left:46550;top:43395;width:11079;height:3246" coordsize="1107948,324612" path="m,l1107948,r,324612l,324612,,e" stroked="f" strokeweight="0">
              <v:stroke opacity="0" joinstyle="miter" endcap="round"/>
            </v:shape>
            <v:shape id="Shape 1928" o:spid="_x0000_s1115" style="position:absolute;left:46550;top:43395;width:11079;height:3246" coordsize="1107948,324612" path="m1107948,l,,,324612r1107948,xe" filled="f" fillcolor="black">
              <v:fill opacity="0"/>
              <v:stroke joinstyle="miter" endcap="round"/>
            </v:shape>
            <v:rect id="Rectangle 1931" o:spid="_x0000_s1114" style="position:absolute;left:47510;top:44164;width:8137;height:1204" filled="f" stroked="f">
              <v:textbox inset="0,0,0,0">
                <w:txbxContent>
                  <w:p w:rsidR="00705816" w:rsidRDefault="00032A32">
                    <w:pPr>
                      <w:spacing w:after="160" w:line="259" w:lineRule="auto"/>
                      <w:ind w:left="0" w:right="0" w:firstLine="0"/>
                      <w:jc w:val="left"/>
                    </w:pPr>
                    <w:r>
                      <w:rPr>
                        <w:b/>
                        <w:sz w:val="16"/>
                      </w:rPr>
                      <w:t xml:space="preserve">Tier 3b: Poor </w:t>
                    </w:r>
                  </w:p>
                </w:txbxContent>
              </v:textbox>
            </v:rect>
            <v:rect id="Rectangle 1932" o:spid="_x0000_s1113" style="position:absolute;left:47510;top:45330;width:4543;height:1204" filled="f" stroked="f">
              <v:textbox inset="0,0,0,0">
                <w:txbxContent>
                  <w:p w:rsidR="00705816" w:rsidRDefault="00032A32">
                    <w:pPr>
                      <w:spacing w:after="160" w:line="259" w:lineRule="auto"/>
                      <w:ind w:left="0" w:right="0" w:firstLine="0"/>
                      <w:jc w:val="left"/>
                    </w:pPr>
                    <w:r>
                      <w:rPr>
                        <w:b/>
                        <w:sz w:val="16"/>
                      </w:rPr>
                      <w:t xml:space="preserve">cousins </w:t>
                    </w:r>
                  </w:p>
                </w:txbxContent>
              </v:textbox>
            </v:rect>
            <v:rect id="Rectangle 1933" o:spid="_x0000_s1112" style="position:absolute;left:50924;top:45330;width:448;height:1204" filled="f" stroked="f">
              <v:textbox inset="0,0,0,0">
                <w:txbxContent>
                  <w:p w:rsidR="00705816" w:rsidRDefault="00032A32">
                    <w:pPr>
                      <w:spacing w:after="160" w:line="259" w:lineRule="auto"/>
                      <w:ind w:left="0" w:right="0" w:firstLine="0"/>
                      <w:jc w:val="left"/>
                    </w:pPr>
                    <w:r>
                      <w:rPr>
                        <w:b/>
                        <w:sz w:val="16"/>
                      </w:rPr>
                      <w:t>(</w:t>
                    </w:r>
                  </w:p>
                </w:txbxContent>
              </v:textbox>
            </v:rect>
            <v:rect id="Rectangle 30161" o:spid="_x0000_s1111" style="position:absolute;left:51259;top:45330;width:2026;height:1204" filled="f" stroked="f">
              <v:textbox inset="0,0,0,0">
                <w:txbxContent>
                  <w:p w:rsidR="00705816" w:rsidRDefault="00032A32">
                    <w:pPr>
                      <w:spacing w:after="160" w:line="259" w:lineRule="auto"/>
                      <w:ind w:left="0" w:right="0" w:firstLine="0"/>
                      <w:jc w:val="left"/>
                    </w:pPr>
                    <w:r>
                      <w:rPr>
                        <w:b/>
                        <w:sz w:val="16"/>
                      </w:rPr>
                      <w:t>484</w:t>
                    </w:r>
                  </w:p>
                </w:txbxContent>
              </v:textbox>
            </v:rect>
            <v:rect id="Rectangle 30162" o:spid="_x0000_s1110" style="position:absolute;left:52785;top:45330;width:3258;height:1204" filled="f" stroked="f">
              <v:textbox inset="0,0,0,0">
                <w:txbxContent>
                  <w:p w:rsidR="00705816" w:rsidRDefault="00032A32">
                    <w:pPr>
                      <w:spacing w:after="160" w:line="259" w:lineRule="auto"/>
                      <w:ind w:left="0" w:right="0" w:firstLine="0"/>
                      <w:jc w:val="left"/>
                    </w:pPr>
                    <w:r>
                      <w:rPr>
                        <w:b/>
                        <w:sz w:val="16"/>
                      </w:rPr>
                      <w:t xml:space="preserve"> cities</w:t>
                    </w:r>
                  </w:p>
                </w:txbxContent>
              </v:textbox>
            </v:rect>
            <v:rect id="Rectangle 1935" o:spid="_x0000_s1109" style="position:absolute;left:55245;top:45330;width:448;height:1204" filled="f" stroked="f">
              <v:textbox inset="0,0,0,0">
                <w:txbxContent>
                  <w:p w:rsidR="00705816" w:rsidRDefault="00032A32">
                    <w:pPr>
                      <w:spacing w:after="160" w:line="259" w:lineRule="auto"/>
                      <w:ind w:left="0" w:right="0" w:firstLine="0"/>
                      <w:jc w:val="left"/>
                    </w:pPr>
                    <w:r>
                      <w:rPr>
                        <w:b/>
                        <w:sz w:val="16"/>
                      </w:rPr>
                      <w:t>)</w:t>
                    </w:r>
                  </w:p>
                </w:txbxContent>
              </v:textbox>
            </v:rect>
            <v:rect id="Rectangle 1936" o:spid="_x0000_s1108" style="position:absolute;left:55580;top:45330;width:336;height:1204" filled="f" stroked="f">
              <v:textbox inset="0,0,0,0">
                <w:txbxContent>
                  <w:p w:rsidR="00705816" w:rsidRDefault="00705816">
                    <w:pPr>
                      <w:spacing w:after="160" w:line="259" w:lineRule="auto"/>
                      <w:ind w:left="0" w:right="0" w:firstLine="0"/>
                      <w:jc w:val="left"/>
                    </w:pPr>
                  </w:p>
                </w:txbxContent>
              </v:textbox>
            </v:rect>
            <v:shape id="Shape 36972" o:spid="_x0000_s1107" style="position:absolute;left:43251;top:23858;width:13944;height:3589" coordsize="1394460,358902" path="m,l1394460,r,358902l,358902,,e" stroked="f" strokeweight="0">
              <v:stroke opacity="0" joinstyle="miter" endcap="round"/>
            </v:shape>
            <v:shape id="Shape 1938" o:spid="_x0000_s1106" style="position:absolute;left:43251;top:23858;width:13944;height:3589" coordsize="1394460,358902" path="m1394460,l,,,358902r1394460,xe" filled="f" fillcolor="black" strokecolor="white">
              <v:fill opacity="0"/>
              <v:stroke joinstyle="miter" endcap="round"/>
            </v:shape>
            <v:rect id="Rectangle 1941" o:spid="_x0000_s1105" style="position:absolute;left:44218;top:24604;width:14527;height:1382" filled="f" stroked="f">
              <v:textbox inset="0,0,0,0">
                <w:txbxContent>
                  <w:p w:rsidR="00705816" w:rsidRDefault="00032A32">
                    <w:pPr>
                      <w:spacing w:after="160" w:line="259" w:lineRule="auto"/>
                      <w:ind w:left="0" w:right="0" w:firstLine="0"/>
                      <w:jc w:val="left"/>
                    </w:pPr>
                    <w:r>
                      <w:rPr>
                        <w:sz w:val="18"/>
                      </w:rPr>
                      <w:t xml:space="preserve">Relatively low income, </w:t>
                    </w:r>
                  </w:p>
                </w:txbxContent>
              </v:textbox>
            </v:rect>
            <v:rect id="Rectangle 1942" o:spid="_x0000_s1104" style="position:absolute;left:44218;top:25923;width:760;height:1382" filled="f" stroked="f">
              <v:textbox inset="0,0,0,0">
                <w:txbxContent>
                  <w:p w:rsidR="00705816" w:rsidRDefault="00032A32">
                    <w:pPr>
                      <w:spacing w:after="160" w:line="259" w:lineRule="auto"/>
                      <w:ind w:left="0" w:right="0" w:firstLine="0"/>
                      <w:jc w:val="left"/>
                    </w:pPr>
                    <w:r>
                      <w:rPr>
                        <w:sz w:val="18"/>
                      </w:rPr>
                      <w:t>b</w:t>
                    </w:r>
                  </w:p>
                </w:txbxContent>
              </v:textbox>
            </v:rect>
            <v:rect id="Rectangle 1943" o:spid="_x0000_s1103" style="position:absolute;left:44790;top:25923;width:3176;height:1382" filled="f" stroked="f">
              <v:textbox inset="0,0,0,0">
                <w:txbxContent>
                  <w:p w:rsidR="00705816" w:rsidRDefault="00032A32">
                    <w:pPr>
                      <w:spacing w:after="160" w:line="259" w:lineRule="auto"/>
                      <w:ind w:left="0" w:right="0" w:firstLine="0"/>
                      <w:jc w:val="left"/>
                    </w:pPr>
                    <w:r>
                      <w:rPr>
                        <w:sz w:val="18"/>
                      </w:rPr>
                      <w:t>ut lar</w:t>
                    </w:r>
                  </w:p>
                </w:txbxContent>
              </v:textbox>
            </v:rect>
            <v:rect id="Rectangle 1944" o:spid="_x0000_s1102" style="position:absolute;left:47175;top:25923;width:760;height:1382" filled="f" stroked="f">
              <v:textbox inset="0,0,0,0">
                <w:txbxContent>
                  <w:p w:rsidR="00705816" w:rsidRDefault="00032A32">
                    <w:pPr>
                      <w:spacing w:after="160" w:line="259" w:lineRule="auto"/>
                      <w:ind w:left="0" w:right="0" w:firstLine="0"/>
                      <w:jc w:val="left"/>
                    </w:pPr>
                    <w:r>
                      <w:rPr>
                        <w:sz w:val="18"/>
                      </w:rPr>
                      <w:t>g</w:t>
                    </w:r>
                  </w:p>
                </w:txbxContent>
              </v:textbox>
            </v:rect>
            <v:rect id="Rectangle 1945" o:spid="_x0000_s1101" style="position:absolute;left:47746;top:25923;width:1049;height:1382" filled="f" stroked="f">
              <v:textbox inset="0,0,0,0">
                <w:txbxContent>
                  <w:p w:rsidR="00705816" w:rsidRDefault="00032A32">
                    <w:pPr>
                      <w:spacing w:after="160" w:line="259" w:lineRule="auto"/>
                      <w:ind w:left="0" w:right="0" w:firstLine="0"/>
                      <w:jc w:val="left"/>
                    </w:pPr>
                    <w:r>
                      <w:rPr>
                        <w:sz w:val="18"/>
                      </w:rPr>
                      <w:t xml:space="preserve">e </w:t>
                    </w:r>
                  </w:p>
                </w:txbxContent>
              </v:textbox>
            </v:rect>
            <v:rect id="Rectangle 1946" o:spid="_x0000_s1100" style="position:absolute;left:48539;top:25923;width:760;height:1382" filled="f" stroked="f">
              <v:textbox inset="0,0,0,0">
                <w:txbxContent>
                  <w:p w:rsidR="00705816" w:rsidRDefault="00032A32">
                    <w:pPr>
                      <w:spacing w:after="160" w:line="259" w:lineRule="auto"/>
                      <w:ind w:left="0" w:right="0" w:firstLine="0"/>
                      <w:jc w:val="left"/>
                    </w:pPr>
                    <w:r>
                      <w:rPr>
                        <w:sz w:val="18"/>
                      </w:rPr>
                      <w:t>p</w:t>
                    </w:r>
                  </w:p>
                </w:txbxContent>
              </v:textbox>
            </v:rect>
            <v:rect id="Rectangle 1947" o:spid="_x0000_s1099" style="position:absolute;left:49110;top:25923;width:760;height:1382" filled="f" stroked="f">
              <v:textbox inset="0,0,0,0">
                <w:txbxContent>
                  <w:p w:rsidR="00705816" w:rsidRDefault="00032A32">
                    <w:pPr>
                      <w:spacing w:after="160" w:line="259" w:lineRule="auto"/>
                      <w:ind w:left="0" w:right="0" w:firstLine="0"/>
                      <w:jc w:val="left"/>
                    </w:pPr>
                    <w:r>
                      <w:rPr>
                        <w:sz w:val="18"/>
                      </w:rPr>
                      <w:t>o</w:t>
                    </w:r>
                  </w:p>
                </w:txbxContent>
              </v:textbox>
            </v:rect>
            <v:rect id="Rectangle 1948" o:spid="_x0000_s1098" style="position:absolute;left:49682;top:25923;width:760;height:1382" filled="f" stroked="f">
              <v:textbox inset="0,0,0,0">
                <w:txbxContent>
                  <w:p w:rsidR="00705816" w:rsidRDefault="00032A32">
                    <w:pPr>
                      <w:spacing w:after="160" w:line="259" w:lineRule="auto"/>
                      <w:ind w:left="0" w:right="0" w:firstLine="0"/>
                      <w:jc w:val="left"/>
                    </w:pPr>
                    <w:r>
                      <w:rPr>
                        <w:sz w:val="18"/>
                      </w:rPr>
                      <w:t>p</w:t>
                    </w:r>
                  </w:p>
                </w:txbxContent>
              </v:textbox>
            </v:rect>
            <v:rect id="Rectangle 1949" o:spid="_x0000_s1097" style="position:absolute;left:50253;top:25923;width:4216;height:1382" filled="f" stroked="f">
              <v:textbox inset="0,0,0,0">
                <w:txbxContent>
                  <w:p w:rsidR="00705816" w:rsidRDefault="00032A32">
                    <w:pPr>
                      <w:spacing w:after="160" w:line="259" w:lineRule="auto"/>
                      <w:ind w:left="0" w:right="0" w:firstLine="0"/>
                      <w:jc w:val="left"/>
                    </w:pPr>
                    <w:r>
                      <w:rPr>
                        <w:sz w:val="18"/>
                      </w:rPr>
                      <w:t>ulation</w:t>
                    </w:r>
                  </w:p>
                </w:txbxContent>
              </v:textbox>
            </v:rect>
            <v:rect id="Rectangle 1950" o:spid="_x0000_s1096" style="position:absolute;left:53713;top:25923;width:760;height:1382" filled="f" stroked="f">
              <v:textbox inset="0,0,0,0">
                <w:txbxContent>
                  <w:p w:rsidR="00705816" w:rsidRDefault="00032A32">
                    <w:pPr>
                      <w:spacing w:after="160" w:line="259" w:lineRule="auto"/>
                      <w:ind w:left="0" w:right="0" w:firstLine="0"/>
                      <w:jc w:val="left"/>
                    </w:pPr>
                    <w:r>
                      <w:rPr>
                        <w:sz w:val="18"/>
                      </w:rPr>
                      <w:t>b</w:t>
                    </w:r>
                  </w:p>
                </w:txbxContent>
              </v:textbox>
            </v:rect>
            <v:rect id="Rectangle 1951" o:spid="_x0000_s1095" style="position:absolute;left:54284;top:25923;width:2315;height:1382" filled="f" stroked="f">
              <v:textbox inset="0,0,0,0">
                <w:txbxContent>
                  <w:p w:rsidR="00705816" w:rsidRDefault="00032A32">
                    <w:pPr>
                      <w:spacing w:after="160" w:line="259" w:lineRule="auto"/>
                      <w:ind w:left="0" w:right="0" w:firstLine="0"/>
                      <w:jc w:val="left"/>
                    </w:pPr>
                    <w:r>
                      <w:rPr>
                        <w:sz w:val="18"/>
                      </w:rPr>
                      <w:t xml:space="preserve">ase </w:t>
                    </w:r>
                  </w:p>
                </w:txbxContent>
              </v:textbox>
            </v:rect>
            <v:shape id="Shape 36973" o:spid="_x0000_s1094" style="position:absolute;left:45;top:23180;width:11140;height:9052" coordsize="1114044,905256" path="m,l1114044,r,905256l,905256,,e" stroked="f" strokeweight="0">
              <v:stroke opacity="0" joinstyle="miter" endcap="round"/>
            </v:shape>
            <v:shape id="Shape 1953" o:spid="_x0000_s1093" style="position:absolute;left:38;top:23180;width:11148;height:9052" coordsize="1114806,905256" path="m1114806,l,,,905256r1114806,xe" filled="f" fillcolor="black" strokecolor="white">
              <v:fill opacity="0"/>
              <v:stroke joinstyle="miter" endcap="round"/>
            </v:shape>
            <v:rect id="Rectangle 1956" o:spid="_x0000_s1092" style="position:absolute;left:1005;top:23926;width:380;height:1382" filled="f" stroked="f">
              <v:textbox inset="0,0,0,0">
                <w:txbxContent>
                  <w:p w:rsidR="00705816" w:rsidRDefault="00705816">
                    <w:pPr>
                      <w:spacing w:after="160" w:line="259" w:lineRule="auto"/>
                      <w:ind w:left="0" w:right="0" w:firstLine="0"/>
                      <w:jc w:val="left"/>
                    </w:pPr>
                  </w:p>
                </w:txbxContent>
              </v:textbox>
            </v:rect>
            <v:rect id="Rectangle 1957" o:spid="_x0000_s1091" style="position:absolute;left:1005;top:25244;width:380;height:1382" filled="f" stroked="f">
              <v:textbox inset="0,0,0,0">
                <w:txbxContent>
                  <w:p w:rsidR="00705816" w:rsidRDefault="00705816">
                    <w:pPr>
                      <w:spacing w:after="160" w:line="259" w:lineRule="auto"/>
                      <w:ind w:left="0" w:right="0" w:firstLine="0"/>
                      <w:jc w:val="left"/>
                    </w:pPr>
                  </w:p>
                </w:txbxContent>
              </v:textbox>
            </v:rect>
            <v:rect id="Rectangle 1958" o:spid="_x0000_s1090" style="position:absolute;left:1005;top:26555;width:5149;height:1382" filled="f" stroked="f">
              <v:textbox inset="0,0,0,0">
                <w:txbxContent>
                  <w:p w:rsidR="00705816" w:rsidRDefault="00032A32">
                    <w:pPr>
                      <w:spacing w:after="160" w:line="259" w:lineRule="auto"/>
                      <w:ind w:left="0" w:right="0" w:firstLine="0"/>
                      <w:jc w:val="left"/>
                    </w:pPr>
                    <w:r>
                      <w:rPr>
                        <w:sz w:val="18"/>
                      </w:rPr>
                      <w:t>Wealthy</w:t>
                    </w:r>
                  </w:p>
                </w:txbxContent>
              </v:textbox>
            </v:rect>
            <v:rect id="Rectangle 1959" o:spid="_x0000_s1089" style="position:absolute;left:4884;top:26465;width:423;height:1539" filled="f" stroked="f">
              <v:textbox inset="0,0,0,0">
                <w:txbxContent>
                  <w:p w:rsidR="00705816" w:rsidRDefault="00705816">
                    <w:pPr>
                      <w:spacing w:after="160" w:line="259" w:lineRule="auto"/>
                      <w:ind w:left="0" w:right="0" w:firstLine="0"/>
                      <w:jc w:val="left"/>
                    </w:pPr>
                  </w:p>
                </w:txbxContent>
              </v:textbox>
            </v:rect>
            <v:rect id="Rectangle 1960" o:spid="_x0000_s1088" style="position:absolute;left:1005;top:27873;width:9597;height:1382" filled="f" stroked="f">
              <v:textbox inset="0,0,0,0">
                <w:txbxContent>
                  <w:p w:rsidR="00705816" w:rsidRDefault="00032A32">
                    <w:pPr>
                      <w:spacing w:after="160" w:line="259" w:lineRule="auto"/>
                      <w:ind w:left="0" w:right="0" w:firstLine="0"/>
                      <w:jc w:val="left"/>
                    </w:pPr>
                    <w:r>
                      <w:rPr>
                        <w:sz w:val="18"/>
                      </w:rPr>
                      <w:t xml:space="preserve">consumers, but </w:t>
                    </w:r>
                  </w:p>
                </w:txbxContent>
              </v:textbox>
            </v:rect>
            <v:rect id="Rectangle 1961" o:spid="_x0000_s1087" style="position:absolute;left:1005;top:29184;width:9425;height:1382" filled="f" stroked="f">
              <v:textbox inset="0,0,0,0">
                <w:txbxContent>
                  <w:p w:rsidR="00705816" w:rsidRDefault="00032A32">
                    <w:pPr>
                      <w:spacing w:after="160" w:line="259" w:lineRule="auto"/>
                      <w:ind w:left="0" w:right="0" w:firstLine="0"/>
                      <w:jc w:val="left"/>
                    </w:pPr>
                    <w:r>
                      <w:rPr>
                        <w:sz w:val="18"/>
                      </w:rPr>
                      <w:t>relatively small</w:t>
                    </w:r>
                  </w:p>
                </w:txbxContent>
              </v:textbox>
            </v:rect>
            <v:rect id="Rectangle 1962" o:spid="_x0000_s1086" style="position:absolute;left:8084;top:29094;width:423;height:1539" filled="f" stroked="f">
              <v:textbox inset="0,0,0,0">
                <w:txbxContent>
                  <w:p w:rsidR="00705816" w:rsidRDefault="00705816">
                    <w:pPr>
                      <w:spacing w:after="160" w:line="259" w:lineRule="auto"/>
                      <w:ind w:left="0" w:right="0" w:firstLine="0"/>
                      <w:jc w:val="left"/>
                    </w:pPr>
                  </w:p>
                </w:txbxContent>
              </v:textbox>
            </v:rect>
            <v:rect id="Rectangle 1963" o:spid="_x0000_s1085" style="position:absolute;left:1005;top:30533;width:11568;height:1382" filled="f" stroked="f">
              <v:textbox inset="0,0,0,0">
                <w:txbxContent>
                  <w:p w:rsidR="00705816" w:rsidRDefault="00032A32">
                    <w:pPr>
                      <w:spacing w:after="160" w:line="259" w:lineRule="auto"/>
                      <w:ind w:left="0" w:right="0" w:firstLine="0"/>
                      <w:jc w:val="left"/>
                    </w:pPr>
                    <w:r>
                      <w:rPr>
                        <w:sz w:val="18"/>
                      </w:rPr>
                      <w:t>overall market size</w:t>
                    </w:r>
                  </w:p>
                </w:txbxContent>
              </v:textbox>
            </v:rect>
            <v:rect id="Rectangle 1964" o:spid="_x0000_s1084" style="position:absolute;left:9700;top:30443;width:423;height:1539" filled="f" stroked="f">
              <v:textbox inset="0,0,0,0">
                <w:txbxContent>
                  <w:p w:rsidR="00705816" w:rsidRDefault="00705816">
                    <w:pPr>
                      <w:spacing w:after="160" w:line="259" w:lineRule="auto"/>
                      <w:ind w:left="0" w:right="0" w:firstLine="0"/>
                      <w:jc w:val="left"/>
                    </w:pPr>
                  </w:p>
                </w:txbxContent>
              </v:textbox>
            </v:rect>
            <v:shape id="Shape 1965" o:spid="_x0000_s1083" style="position:absolute;left:45354;top:31996;width:3726;height:7" coordsize="372618,762" path="m372618,l,762e" filled="f" fillcolor="black">
              <v:fill opacity="0"/>
              <v:stroke endcap="round"/>
            </v:shape>
            <v:shape id="Shape 1967" o:spid="_x0000_s1082" style="position:absolute;left:34404;top:3025;width:11148;height:1440" coordsize="1114806,144018" path="m1114806,l,,,144018r1114806,xe" filled="f" fillcolor="black">
              <v:fill opacity="0"/>
              <v:stroke joinstyle="miter" endcap="round"/>
            </v:shape>
            <v:shape id="Shape 1970" o:spid="_x0000_s1081" style="position:absolute;left:25115;top:21739;width:7;height:10081" coordsize="762,1008126" path="m,l762,1008126e" filled="f" fillcolor="black">
              <v:fill opacity="0"/>
              <v:stroke endcap="round"/>
            </v:shape>
            <v:shape id="Shape 36974" o:spid="_x0000_s1080" style="position:absolute;left:34404;top:3025;width:17830;height:7498" coordsize="1783080,749808" path="m,l1783080,r,749808l,749808,,e" stroked="f" strokeweight="0">
              <v:stroke opacity="0" endcap="round"/>
            </v:shape>
            <v:shape id="Shape 1972" o:spid="_x0000_s1079" style="position:absolute;left:34404;top:3025;width:17830;height:7498" coordsize="1783080,749808" path="m1783080,l,,,749808r1783080,xe" filled="f" fillcolor="black" strokecolor="white">
              <v:fill opacity="0"/>
              <v:stroke joinstyle="miter" endcap="round"/>
            </v:shape>
            <v:rect id="Rectangle 1975" o:spid="_x0000_s1078" style="position:absolute;left:35364;top:3771;width:380;height:1382" filled="f" stroked="f">
              <v:textbox inset="0,0,0,0">
                <w:txbxContent>
                  <w:p w:rsidR="00705816" w:rsidRDefault="00705816">
                    <w:pPr>
                      <w:spacing w:after="160" w:line="259" w:lineRule="auto"/>
                      <w:ind w:left="0" w:right="0" w:firstLine="0"/>
                      <w:jc w:val="left"/>
                    </w:pPr>
                  </w:p>
                </w:txbxContent>
              </v:textbox>
            </v:rect>
            <v:rect id="Rectangle 1976" o:spid="_x0000_s1077" style="position:absolute;left:35364;top:5089;width:380;height:1382" filled="f" stroked="f">
              <v:textbox inset="0,0,0,0">
                <w:txbxContent>
                  <w:p w:rsidR="00705816" w:rsidRDefault="00705816">
                    <w:pPr>
                      <w:spacing w:after="160" w:line="259" w:lineRule="auto"/>
                      <w:ind w:left="0" w:right="0" w:firstLine="0"/>
                      <w:jc w:val="left"/>
                    </w:pPr>
                  </w:p>
                </w:txbxContent>
              </v:textbox>
            </v:rect>
            <v:rect id="Rectangle 1977" o:spid="_x0000_s1076" style="position:absolute;left:35364;top:6400;width:19139;height:1382" filled="f" stroked="f">
              <v:textbox inset="0,0,0,0">
                <w:txbxContent>
                  <w:p w:rsidR="00705816" w:rsidRDefault="00032A32">
                    <w:pPr>
                      <w:spacing w:after="160" w:line="259" w:lineRule="auto"/>
                      <w:ind w:left="0" w:right="0" w:firstLine="0"/>
                      <w:jc w:val="left"/>
                    </w:pPr>
                    <w:r>
                      <w:rPr>
                        <w:sz w:val="18"/>
                      </w:rPr>
                      <w:t xml:space="preserve">Four largest cities with highest </w:t>
                    </w:r>
                  </w:p>
                </w:txbxContent>
              </v:textbox>
            </v:rect>
            <v:rect id="Rectangle 1978" o:spid="_x0000_s1075" style="position:absolute;left:35364;top:7718;width:19005;height:1382" filled="f" stroked="f">
              <v:textbox inset="0,0,0,0">
                <w:txbxContent>
                  <w:p w:rsidR="00705816" w:rsidRDefault="00032A32">
                    <w:pPr>
                      <w:spacing w:after="160" w:line="259" w:lineRule="auto"/>
                      <w:ind w:left="0" w:right="0" w:firstLine="0"/>
                      <w:jc w:val="left"/>
                    </w:pPr>
                    <w:r>
                      <w:rPr>
                        <w:sz w:val="18"/>
                      </w:rPr>
                      <w:t xml:space="preserve">income, large population base, </w:t>
                    </w:r>
                  </w:p>
                </w:txbxContent>
              </v:textbox>
            </v:rect>
            <v:rect id="Rectangle 1979" o:spid="_x0000_s1074" style="position:absolute;left:35364;top:9029;width:4185;height:1382" filled="f" stroked="f">
              <v:textbox inset="0,0,0,0">
                <w:txbxContent>
                  <w:p w:rsidR="00705816" w:rsidRDefault="00032A32">
                    <w:pPr>
                      <w:spacing w:after="160" w:line="259" w:lineRule="auto"/>
                      <w:ind w:left="0" w:right="0" w:firstLine="0"/>
                      <w:jc w:val="left"/>
                    </w:pPr>
                    <w:r>
                      <w:rPr>
                        <w:sz w:val="18"/>
                      </w:rPr>
                      <w:t>and lar</w:t>
                    </w:r>
                  </w:p>
                </w:txbxContent>
              </v:textbox>
            </v:rect>
            <v:rect id="Rectangle 1980" o:spid="_x0000_s1073" style="position:absolute;left:38511;top:9029;width:760;height:1382" filled="f" stroked="f">
              <v:textbox inset="0,0,0,0">
                <w:txbxContent>
                  <w:p w:rsidR="00705816" w:rsidRDefault="00032A32">
                    <w:pPr>
                      <w:spacing w:after="160" w:line="259" w:lineRule="auto"/>
                      <w:ind w:left="0" w:right="0" w:firstLine="0"/>
                      <w:jc w:val="left"/>
                    </w:pPr>
                    <w:r>
                      <w:rPr>
                        <w:sz w:val="18"/>
                      </w:rPr>
                      <w:t>g</w:t>
                    </w:r>
                  </w:p>
                </w:txbxContent>
              </v:textbox>
            </v:rect>
            <v:rect id="Rectangle 1981" o:spid="_x0000_s1072" style="position:absolute;left:39082;top:9029;width:8894;height:1382" filled="f" stroked="f">
              <v:textbox inset="0,0,0,0">
                <w:txbxContent>
                  <w:p w:rsidR="00705816" w:rsidRDefault="00032A32">
                    <w:pPr>
                      <w:spacing w:after="160" w:line="259" w:lineRule="auto"/>
                      <w:ind w:left="0" w:right="0" w:firstLine="0"/>
                      <w:jc w:val="left"/>
                    </w:pPr>
                    <w:r>
                      <w:rPr>
                        <w:sz w:val="18"/>
                      </w:rPr>
                      <w:t xml:space="preserve">est GDP scale </w:t>
                    </w:r>
                  </w:p>
                </w:txbxContent>
              </v:textbox>
            </v:rect>
            <v:shape id="Shape 1982" o:spid="_x0000_s1071" style="position:absolute;left:29756;top:3741;width:5570;height:7" coordsize="557022,762" path="m557022,l,762e" filled="f" fillcolor="black">
              <v:fill opacity="0"/>
              <v:stroke endcap="round"/>
            </v:shape>
            <v:rect id="Rectangle 1987" o:spid="_x0000_s1070" style="position:absolute;left:5646;top:13853;width:380;height:1382" filled="f" stroked="f">
              <v:textbox inset="0,0,0,0">
                <w:txbxContent>
                  <w:p w:rsidR="00705816" w:rsidRDefault="00705816">
                    <w:pPr>
                      <w:spacing w:after="160" w:line="259" w:lineRule="auto"/>
                      <w:ind w:left="0" w:right="0" w:firstLine="0"/>
                      <w:jc w:val="left"/>
                    </w:pPr>
                  </w:p>
                </w:txbxContent>
              </v:textbox>
            </v:rect>
            <v:rect id="Rectangle 1988" o:spid="_x0000_s1069" style="position:absolute;left:5646;top:15164;width:380;height:1382" filled="f" stroked="f">
              <v:textbox inset="0,0,0,0">
                <w:txbxContent>
                  <w:p w:rsidR="00705816" w:rsidRDefault="00705816">
                    <w:pPr>
                      <w:spacing w:after="160" w:line="259" w:lineRule="auto"/>
                      <w:ind w:left="0" w:right="0" w:firstLine="0"/>
                      <w:jc w:val="left"/>
                    </w:pPr>
                  </w:p>
                </w:txbxContent>
              </v:textbox>
            </v:rect>
            <v:rect id="Rectangle 1989" o:spid="_x0000_s1068" style="position:absolute;left:5646;top:16482;width:11192;height:1382" filled="f" stroked="f">
              <v:textbox inset="0,0,0,0">
                <w:txbxContent>
                  <w:p w:rsidR="00705816" w:rsidRDefault="00032A32">
                    <w:pPr>
                      <w:spacing w:after="160" w:line="259" w:lineRule="auto"/>
                      <w:ind w:left="0" w:right="0" w:firstLine="0"/>
                      <w:jc w:val="left"/>
                    </w:pPr>
                    <w:r>
                      <w:rPr>
                        <w:sz w:val="18"/>
                      </w:rPr>
                      <w:t xml:space="preserve">Large population, </w:t>
                    </w:r>
                  </w:p>
                </w:txbxContent>
              </v:textbox>
            </v:rect>
            <v:rect id="Rectangle 1990" o:spid="_x0000_s1067" style="position:absolute;left:5646;top:17793;width:10894;height:1382" filled="f" stroked="f">
              <v:textbox inset="0,0,0,0">
                <w:txbxContent>
                  <w:p w:rsidR="00705816" w:rsidRDefault="00032A32">
                    <w:pPr>
                      <w:spacing w:after="160" w:line="259" w:lineRule="auto"/>
                      <w:ind w:left="0" w:right="0" w:firstLine="0"/>
                      <w:jc w:val="left"/>
                    </w:pPr>
                    <w:r>
                      <w:rPr>
                        <w:sz w:val="18"/>
                      </w:rPr>
                      <w:t xml:space="preserve">high income, and </w:t>
                    </w:r>
                  </w:p>
                </w:txbxContent>
              </v:textbox>
            </v:rect>
            <v:rect id="Rectangle 1991" o:spid="_x0000_s1066" style="position:absolute;left:5646;top:19141;width:6830;height:1382" filled="f" stroked="f">
              <v:textbox inset="0,0,0,0">
                <w:txbxContent>
                  <w:p w:rsidR="00705816" w:rsidRDefault="00032A32">
                    <w:pPr>
                      <w:spacing w:after="160" w:line="259" w:lineRule="auto"/>
                      <w:ind w:left="0" w:right="0" w:firstLine="0"/>
                      <w:jc w:val="left"/>
                    </w:pPr>
                    <w:r>
                      <w:rPr>
                        <w:sz w:val="18"/>
                      </w:rPr>
                      <w:t xml:space="preserve">large GDP </w:t>
                    </w:r>
                  </w:p>
                </w:txbxContent>
              </v:textbox>
            </v:rect>
            <v:shape id="Shape 1992" o:spid="_x0000_s1065" style="position:absolute;left:14897;top:13822;width:6507;height:7" coordsize="650748,762" path="m,762l650748,e" filled="f" fillcolor="black">
              <v:fill opacity="0"/>
              <v:stroke endcap="round"/>
            </v:shape>
            <v:shape id="Shape 1993" o:spid="_x0000_s1064" style="position:absolute;left:9326;top:23903;width:6499;height:0" coordsize="649986,0" path="m,l649986,e" filled="f" fillcolor="black">
              <v:fill opacity="0"/>
              <v:stroke endcap="round"/>
            </v:shape>
            <v:shape id="Shape 1994" o:spid="_x0000_s1063" style="position:absolute;left:39982;top:22349;width:3718;height:15" coordsize="371856,1524" path="m371856,l,1524e" filled="f" fillcolor="black">
              <v:fill opacity="0"/>
              <v:stroke endcap="round"/>
            </v:shape>
            <v:shape id="Shape 36975" o:spid="_x0000_s1062" style="position:absolute;left:45;top:34701;width:6057;height:3726" coordsize="605790,372618" path="m,l605790,r,372618l,372618,,e" stroked="f" strokeweight="0">
              <v:stroke opacity="0" endcap="round"/>
            </v:shape>
            <v:shape id="Shape 1996" o:spid="_x0000_s1061" style="position:absolute;left:38;top:34701;width:6057;height:3718" coordsize="605790,371856" path="m605790,l,,,371856r605790,xe" filled="f" fillcolor="black" strokecolor="white">
              <v:fill opacity="0"/>
              <v:stroke joinstyle="miter" endcap="round"/>
            </v:shape>
            <v:rect id="Rectangle 1999" o:spid="_x0000_s1060" style="position:absolute;left:1005;top:35454;width:5696;height:1384" filled="f" stroked="f">
              <v:textbox inset="0,0,0,0">
                <w:txbxContent>
                  <w:p w:rsidR="00705816" w:rsidRDefault="00032A32">
                    <w:pPr>
                      <w:spacing w:after="160" w:line="259" w:lineRule="auto"/>
                      <w:ind w:left="0" w:right="0" w:firstLine="0"/>
                      <w:jc w:val="left"/>
                    </w:pPr>
                    <w:r>
                      <w:rPr>
                        <w:i/>
                        <w:sz w:val="18"/>
                      </w:rPr>
                      <w:t xml:space="preserve">Example </w:t>
                    </w:r>
                  </w:p>
                </w:txbxContent>
              </v:textbox>
            </v:rect>
            <v:rect id="Rectangle 2000" o:spid="_x0000_s1059" style="position:absolute;left:1005;top:36788;width:4308;height:1384" filled="f" stroked="f">
              <v:textbox inset="0,0,0,0">
                <w:txbxContent>
                  <w:p w:rsidR="00705816" w:rsidRDefault="00032A32">
                    <w:pPr>
                      <w:spacing w:after="160" w:line="259" w:lineRule="auto"/>
                      <w:ind w:left="0" w:right="0" w:firstLine="0"/>
                      <w:jc w:val="left"/>
                    </w:pPr>
                    <w:r>
                      <w:rPr>
                        <w:i/>
                        <w:sz w:val="18"/>
                      </w:rPr>
                      <w:t xml:space="preserve">Cities  </w:t>
                    </w:r>
                  </w:p>
                </w:txbxContent>
              </v:textbox>
            </v:rect>
            <v:shape id="Shape 36976" o:spid="_x0000_s1058" style="position:absolute;left:35333;top:3025;width:10218;height:2339" coordsize="1021842,233934" path="m,l1021842,r,233934l,233934,,e" stroked="f" strokeweight="0">
              <v:stroke opacity="0" joinstyle="miter" endcap="round"/>
            </v:shape>
            <v:shape id="Shape 2002" o:spid="_x0000_s1057" style="position:absolute;left:35333;top:3025;width:10218;height:2339" coordsize="1021842,233934" path="m1021842,l,,,233934r1021842,xe" filled="f" fillcolor="black">
              <v:fill opacity="0"/>
              <v:stroke joinstyle="miter" endcap="round"/>
            </v:shape>
            <v:rect id="Rectangle 2005" o:spid="_x0000_s1056" style="position:absolute;left:36461;top:3813;width:10987;height:1358" filled="f" stroked="f">
              <v:textbox inset="0,0,0,0">
                <w:txbxContent>
                  <w:p w:rsidR="00705816" w:rsidRDefault="00032A32">
                    <w:pPr>
                      <w:spacing w:after="160" w:line="259" w:lineRule="auto"/>
                      <w:ind w:left="0" w:right="0" w:firstLine="0"/>
                      <w:jc w:val="left"/>
                    </w:pPr>
                    <w:r>
                      <w:rPr>
                        <w:b/>
                        <w:sz w:val="18"/>
                      </w:rPr>
                      <w:t xml:space="preserve">Tier 1: Big Four </w:t>
                    </w:r>
                  </w:p>
                </w:txbxContent>
              </v:textbox>
            </v:rect>
            <v:shape id="Shape 36977" o:spid="_x0000_s1055" style="position:absolute;left:5608;top:13098;width:9296;height:2087" coordsize="929640,208788" path="m,l929640,r,208788l,208788,,e" stroked="f" strokeweight="0">
              <v:stroke opacity="0" joinstyle="miter" endcap="round"/>
            </v:shape>
            <v:shape id="Shape 2007" o:spid="_x0000_s1054" style="position:absolute;left:5608;top:13098;width:9288;height:2080" coordsize="928878,208026" path="m928878,l,,,208026r928878,xe" filled="f" fillcolor="black">
              <v:fill opacity="0"/>
              <v:stroke joinstyle="miter" endcap="round"/>
            </v:shape>
            <v:rect id="Rectangle 2010" o:spid="_x0000_s1053" style="position:absolute;left:7399;top:13894;width:1436;height:1358" filled="f" stroked="f">
              <v:textbox inset="0,0,0,0">
                <w:txbxContent>
                  <w:p w:rsidR="00705816" w:rsidRDefault="00032A32">
                    <w:pPr>
                      <w:spacing w:after="160" w:line="259" w:lineRule="auto"/>
                      <w:ind w:left="0" w:right="0" w:firstLine="0"/>
                      <w:jc w:val="left"/>
                    </w:pPr>
                    <w:r>
                      <w:rPr>
                        <w:b/>
                        <w:sz w:val="18"/>
                      </w:rPr>
                      <w:t>Ti</w:t>
                    </w:r>
                  </w:p>
                </w:txbxContent>
              </v:textbox>
            </v:rect>
            <v:rect id="Rectangle 2011" o:spid="_x0000_s1052" style="position:absolute;left:8481;top:13894;width:674;height:1358" filled="f" stroked="f">
              <v:textbox inset="0,0,0,0">
                <w:txbxContent>
                  <w:p w:rsidR="00705816" w:rsidRDefault="00032A32">
                    <w:pPr>
                      <w:spacing w:after="160" w:line="259" w:lineRule="auto"/>
                      <w:ind w:left="0" w:right="0" w:firstLine="0"/>
                      <w:jc w:val="left"/>
                    </w:pPr>
                    <w:r>
                      <w:rPr>
                        <w:b/>
                        <w:sz w:val="18"/>
                      </w:rPr>
                      <w:t>e</w:t>
                    </w:r>
                  </w:p>
                </w:txbxContent>
              </v:textbox>
            </v:rect>
            <v:rect id="Rectangle 2012" o:spid="_x0000_s1051" style="position:absolute;left:8991;top:13894;width:2574;height:1358" filled="f" stroked="f">
              <v:textbox inset="0,0,0,0">
                <w:txbxContent>
                  <w:p w:rsidR="00705816" w:rsidRDefault="00032A32">
                    <w:pPr>
                      <w:spacing w:after="160" w:line="259" w:lineRule="auto"/>
                      <w:ind w:left="0" w:right="0" w:firstLine="0"/>
                      <w:jc w:val="left"/>
                    </w:pPr>
                    <w:r>
                      <w:rPr>
                        <w:b/>
                        <w:sz w:val="18"/>
                      </w:rPr>
                      <w:t>r 2a</w:t>
                    </w:r>
                  </w:p>
                </w:txbxContent>
              </v:textbox>
            </v:rect>
            <v:rect id="Rectangle 2013" o:spid="_x0000_s1050" style="position:absolute;left:10927;top:13894;width:506;height:1358" filled="f" stroked="f">
              <v:textbox inset="0,0,0,0">
                <w:txbxContent>
                  <w:p w:rsidR="00705816" w:rsidRDefault="00032A32">
                    <w:pPr>
                      <w:spacing w:after="160" w:line="259" w:lineRule="auto"/>
                      <w:ind w:left="0" w:right="0" w:firstLine="0"/>
                      <w:jc w:val="left"/>
                    </w:pPr>
                    <w:r>
                      <w:rPr>
                        <w:b/>
                        <w:sz w:val="18"/>
                      </w:rPr>
                      <w:t>:</w:t>
                    </w:r>
                  </w:p>
                </w:txbxContent>
              </v:textbox>
            </v:rect>
            <v:rect id="Rectangle 2014" o:spid="_x0000_s1049" style="position:absolute;left:11308;top:13894;width:380;height:1358" filled="f" stroked="f">
              <v:textbox inset="0,0,0,0">
                <w:txbxContent>
                  <w:p w:rsidR="00705816" w:rsidRDefault="00705816">
                    <w:pPr>
                      <w:spacing w:after="160" w:line="259" w:lineRule="auto"/>
                      <w:ind w:left="0" w:right="0" w:firstLine="0"/>
                      <w:jc w:val="left"/>
                    </w:pPr>
                  </w:p>
                </w:txbxContent>
              </v:textbox>
            </v:rect>
            <v:rect id="Rectangle 2015" o:spid="_x0000_s1048" style="position:absolute;left:11597;top:13894;width:506;height:1358" filled="f" stroked="f">
              <v:textbox inset="0,0,0,0">
                <w:txbxContent>
                  <w:p w:rsidR="00705816" w:rsidRDefault="00032A32">
                    <w:pPr>
                      <w:spacing w:after="160" w:line="259" w:lineRule="auto"/>
                      <w:ind w:left="0" w:right="0" w:firstLine="0"/>
                      <w:jc w:val="left"/>
                    </w:pPr>
                    <w:r>
                      <w:rPr>
                        <w:b/>
                        <w:sz w:val="18"/>
                      </w:rPr>
                      <w:t>(</w:t>
                    </w:r>
                  </w:p>
                </w:txbxContent>
              </v:textbox>
            </v:rect>
            <v:rect id="Rectangle 30152" o:spid="_x0000_s1047" style="position:absolute;left:11978;top:13894;width:1520;height:1358" filled="f" stroked="f">
              <v:textbox inset="0,0,0,0">
                <w:txbxContent>
                  <w:p w:rsidR="00705816" w:rsidRDefault="00032A32">
                    <w:pPr>
                      <w:spacing w:after="160" w:line="259" w:lineRule="auto"/>
                      <w:ind w:left="0" w:right="0" w:firstLine="0"/>
                      <w:jc w:val="left"/>
                    </w:pPr>
                    <w:r>
                      <w:rPr>
                        <w:b/>
                        <w:sz w:val="18"/>
                      </w:rPr>
                      <w:t>11</w:t>
                    </w:r>
                  </w:p>
                </w:txbxContent>
              </v:textbox>
            </v:rect>
            <v:rect id="Rectangle 30153" o:spid="_x0000_s1046" style="position:absolute;left:13113;top:13894;width:380;height:1358" filled="f" stroked="f">
              <v:textbox inset="0,0,0,0">
                <w:txbxContent>
                  <w:p w:rsidR="00705816" w:rsidRDefault="00705816">
                    <w:pPr>
                      <w:spacing w:after="160" w:line="259" w:lineRule="auto"/>
                      <w:ind w:left="0" w:right="0" w:firstLine="0"/>
                      <w:jc w:val="left"/>
                    </w:pPr>
                  </w:p>
                </w:txbxContent>
              </v:textbox>
            </v:rect>
            <v:shape id="Shape 36978" o:spid="_x0000_s1045" style="position:absolute;top:23180;width:11925;height:2255" coordsize="1192530,225552" path="m,l1192530,r,225552l,225552,,e" stroked="f" strokeweight="0">
              <v:stroke opacity="0" joinstyle="miter" endcap="round"/>
            </v:shape>
            <v:shape id="Shape 2018" o:spid="_x0000_s1044" style="position:absolute;top:23180;width:11925;height:2255" coordsize="1192530,225552" path="m1192530,l,,,225552r1192530,xe" filled="f" fillcolor="black">
              <v:fill opacity="0"/>
              <v:stroke joinstyle="miter" endcap="round"/>
            </v:shape>
            <v:rect id="Rectangle 2021" o:spid="_x0000_s1043" style="position:absolute;left:960;top:23968;width:5665;height:1358" filled="f" stroked="f">
              <v:textbox inset="0,0,0,0">
                <w:txbxContent>
                  <w:p w:rsidR="00705816" w:rsidRDefault="00032A32">
                    <w:pPr>
                      <w:spacing w:after="160" w:line="259" w:lineRule="auto"/>
                      <w:ind w:left="0" w:right="0" w:firstLine="0"/>
                      <w:jc w:val="left"/>
                    </w:pPr>
                    <w:r>
                      <w:rPr>
                        <w:b/>
                        <w:sz w:val="18"/>
                      </w:rPr>
                      <w:t xml:space="preserve">Tier 2b: </w:t>
                    </w:r>
                  </w:p>
                </w:txbxContent>
              </v:textbox>
            </v:rect>
            <v:rect id="Rectangle 2022" o:spid="_x0000_s1042" style="position:absolute;left:5219;top:23968;width:506;height:1358" filled="f" stroked="f">
              <v:textbox inset="0,0,0,0">
                <w:txbxContent>
                  <w:p w:rsidR="00705816" w:rsidRDefault="00032A32">
                    <w:pPr>
                      <w:spacing w:after="160" w:line="259" w:lineRule="auto"/>
                      <w:ind w:left="0" w:right="0" w:firstLine="0"/>
                      <w:jc w:val="left"/>
                    </w:pPr>
                    <w:r>
                      <w:rPr>
                        <w:b/>
                        <w:sz w:val="18"/>
                      </w:rPr>
                      <w:t>(</w:t>
                    </w:r>
                  </w:p>
                </w:txbxContent>
              </v:textbox>
            </v:rect>
            <v:rect id="Rectangle 30158" o:spid="_x0000_s1041" style="position:absolute;left:6746;top:23968;width:3667;height:1358" filled="f" stroked="f">
              <v:textbox inset="0,0,0,0">
                <w:txbxContent>
                  <w:p w:rsidR="00705816" w:rsidRDefault="00032A32">
                    <w:pPr>
                      <w:spacing w:after="160" w:line="259" w:lineRule="auto"/>
                      <w:ind w:left="0" w:right="0" w:firstLine="0"/>
                      <w:jc w:val="left"/>
                    </w:pPr>
                    <w:r>
                      <w:rPr>
                        <w:b/>
                        <w:sz w:val="18"/>
                      </w:rPr>
                      <w:t xml:space="preserve"> cities</w:t>
                    </w:r>
                  </w:p>
                </w:txbxContent>
              </v:textbox>
            </v:rect>
            <v:rect id="Rectangle 30157" o:spid="_x0000_s1040" style="position:absolute;left:5600;top:23968;width:1522;height:1358" filled="f" stroked="f">
              <v:textbox inset="0,0,0,0">
                <w:txbxContent>
                  <w:p w:rsidR="00705816" w:rsidRDefault="00032A32">
                    <w:pPr>
                      <w:spacing w:after="160" w:line="259" w:lineRule="auto"/>
                      <w:ind w:left="0" w:right="0" w:firstLine="0"/>
                      <w:jc w:val="left"/>
                    </w:pPr>
                    <w:r>
                      <w:rPr>
                        <w:b/>
                        <w:sz w:val="18"/>
                      </w:rPr>
                      <w:t>10</w:t>
                    </w:r>
                  </w:p>
                </w:txbxContent>
              </v:textbox>
            </v:rect>
            <v:rect id="Rectangle 2024" o:spid="_x0000_s1039" style="position:absolute;left:9502;top:23968;width:506;height:1358" filled="f" stroked="f">
              <v:textbox inset="0,0,0,0">
                <w:txbxContent>
                  <w:p w:rsidR="00705816" w:rsidRDefault="00032A32">
                    <w:pPr>
                      <w:spacing w:after="160" w:line="259" w:lineRule="auto"/>
                      <w:ind w:left="0" w:right="0" w:firstLine="0"/>
                      <w:jc w:val="left"/>
                    </w:pPr>
                    <w:r>
                      <w:rPr>
                        <w:b/>
                        <w:sz w:val="18"/>
                      </w:rPr>
                      <w:t>)</w:t>
                    </w:r>
                  </w:p>
                </w:txbxContent>
              </v:textbox>
            </v:rect>
            <v:rect id="Rectangle 2025" o:spid="_x0000_s1038" style="position:absolute;left:9883;top:23859;width:423;height:1539" filled="f" stroked="f">
              <v:textbox inset="0,0,0,0">
                <w:txbxContent>
                  <w:p w:rsidR="00705816" w:rsidRDefault="00705816">
                    <w:pPr>
                      <w:spacing w:after="160" w:line="259" w:lineRule="auto"/>
                      <w:ind w:left="0" w:right="0" w:firstLine="0"/>
                      <w:jc w:val="left"/>
                    </w:pPr>
                  </w:p>
                </w:txbxContent>
              </v:textbox>
            </v:rect>
            <v:shape id="Shape 36979" o:spid="_x0000_s1037" style="position:absolute;left:42969;top:20139;width:13784;height:3802" coordsize="1378458,380238" path="m,l1378458,r,380238l,380238,,e" stroked="f" strokeweight="0">
              <v:stroke opacity="0" joinstyle="miter" endcap="round"/>
            </v:shape>
            <v:shape id="Shape 2027" o:spid="_x0000_s1036" style="position:absolute;left:42969;top:20139;width:13784;height:3802" coordsize="1378458,380238" path="m1378458,l,,,380238r1378458,xe" filled="f" fillcolor="black">
              <v:fill opacity="0"/>
              <v:stroke joinstyle="miter" endcap="round"/>
            </v:shape>
            <v:rect id="Rectangle 2030" o:spid="_x0000_s1035" style="position:absolute;left:43929;top:20935;width:13811;height:1358" filled="f" stroked="f">
              <v:textbox inset="0,0,0,0">
                <w:txbxContent>
                  <w:p w:rsidR="00705816" w:rsidRDefault="00032A32">
                    <w:pPr>
                      <w:spacing w:after="160" w:line="259" w:lineRule="auto"/>
                      <w:ind w:left="0" w:right="0" w:firstLine="0"/>
                      <w:jc w:val="left"/>
                    </w:pPr>
                    <w:r>
                      <w:rPr>
                        <w:b/>
                        <w:sz w:val="18"/>
                      </w:rPr>
                      <w:t xml:space="preserve">Tier 2c: Mainstream </w:t>
                    </w:r>
                  </w:p>
                </w:txbxContent>
              </v:textbox>
            </v:rect>
            <v:rect id="Rectangle 30154" o:spid="_x0000_s1034" style="position:absolute;left:43929;top:22269;width:2030;height:1358" filled="f" stroked="f">
              <v:textbox inset="0,0,0,0">
                <w:txbxContent>
                  <w:p w:rsidR="00705816" w:rsidRDefault="00032A32">
                    <w:pPr>
                      <w:spacing w:after="160" w:line="259" w:lineRule="auto"/>
                      <w:ind w:left="0" w:right="0" w:firstLine="0"/>
                      <w:jc w:val="left"/>
                    </w:pPr>
                    <w:r>
                      <w:rPr>
                        <w:b/>
                        <w:sz w:val="18"/>
                      </w:rPr>
                      <w:t>(16</w:t>
                    </w:r>
                  </w:p>
                </w:txbxContent>
              </v:textbox>
            </v:rect>
            <v:rect id="Rectangle 30156" o:spid="_x0000_s1033" style="position:absolute;left:45457;top:22269;width:3677;height:1358" filled="f" stroked="f">
              <v:textbox inset="0,0,0,0">
                <w:txbxContent>
                  <w:p w:rsidR="00705816" w:rsidRDefault="00032A32">
                    <w:pPr>
                      <w:spacing w:after="160" w:line="259" w:lineRule="auto"/>
                      <w:ind w:left="0" w:right="0" w:firstLine="0"/>
                      <w:jc w:val="left"/>
                    </w:pPr>
                    <w:r>
                      <w:rPr>
                        <w:b/>
                        <w:sz w:val="18"/>
                      </w:rPr>
                      <w:t xml:space="preserve"> cities</w:t>
                    </w:r>
                  </w:p>
                </w:txbxContent>
              </v:textbox>
            </v:rect>
            <v:rect id="Rectangle 30155" o:spid="_x0000_s1032" style="position:absolute;left:48220;top:22269;width:506;height:1358" filled="f" stroked="f">
              <v:textbox inset="0,0,0,0">
                <w:txbxContent>
                  <w:p w:rsidR="00705816" w:rsidRDefault="00032A32">
                    <w:pPr>
                      <w:spacing w:after="160" w:line="259" w:lineRule="auto"/>
                      <w:ind w:left="0" w:right="0" w:firstLine="0"/>
                      <w:jc w:val="left"/>
                    </w:pPr>
                    <w:r>
                      <w:rPr>
                        <w:b/>
                        <w:sz w:val="18"/>
                      </w:rPr>
                      <w:t>)</w:t>
                    </w:r>
                  </w:p>
                </w:txbxContent>
              </v:textbox>
            </v:rect>
            <v:rect id="Rectangle 2032" o:spid="_x0000_s1031" style="position:absolute;left:48592;top:22160;width:423;height:1539" filled="f" stroked="f">
              <v:textbox inset="0,0,0,0">
                <w:txbxContent>
                  <w:p w:rsidR="00705816" w:rsidRDefault="00705816">
                    <w:pPr>
                      <w:spacing w:after="160" w:line="259" w:lineRule="auto"/>
                      <w:ind w:left="0" w:right="0" w:firstLine="0"/>
                      <w:jc w:val="left"/>
                    </w:pPr>
                  </w:p>
                </w:txbxContent>
              </v:textbox>
            </v:rect>
            <v:shape id="Shape 36980" o:spid="_x0000_s1030" style="position:absolute;left:46863;top:30899;width:10767;height:3429" coordsize="1076706,342900" path="m,l1076706,r,342900l,342900,,e" stroked="f" strokeweight="0">
              <v:stroke opacity="0" joinstyle="miter" endcap="round"/>
            </v:shape>
            <v:shape id="Shape 2034" o:spid="_x0000_s1029" style="position:absolute;left:46863;top:30899;width:10767;height:3429" coordsize="1076706,342900" path="m1076706,l,,,342900r1076706,xe" filled="f" fillcolor="black">
              <v:fill opacity="0"/>
              <v:stroke joinstyle="miter" endcap="round"/>
            </v:shape>
            <v:rect id="Rectangle 2037" o:spid="_x0000_s1028" style="position:absolute;left:47823;top:31668;width:7989;height:1204" filled="f" stroked="f">
              <v:textbox inset="0,0,0,0">
                <w:txbxContent>
                  <w:p w:rsidR="00705816" w:rsidRDefault="00032A32">
                    <w:pPr>
                      <w:spacing w:after="160" w:line="259" w:lineRule="auto"/>
                      <w:ind w:left="0" w:right="0" w:firstLine="0"/>
                      <w:jc w:val="left"/>
                    </w:pPr>
                    <w:r>
                      <w:rPr>
                        <w:b/>
                        <w:sz w:val="16"/>
                      </w:rPr>
                      <w:t xml:space="preserve">Tier 3a: Next </w:t>
                    </w:r>
                  </w:p>
                </w:txbxContent>
              </v:textbox>
            </v:rect>
            <v:rect id="Rectangle 2038" o:spid="_x0000_s1027" style="position:absolute;left:47823;top:32865;width:11032;height:1204" filled="f" stroked="f">
              <v:textbox inset="0,0,0,0">
                <w:txbxContent>
                  <w:p w:rsidR="00705816" w:rsidRDefault="00032A32">
                    <w:pPr>
                      <w:spacing w:after="160" w:line="259" w:lineRule="auto"/>
                      <w:ind w:left="0" w:right="0" w:firstLine="0"/>
                      <w:jc w:val="left"/>
                    </w:pPr>
                    <w:r>
                      <w:rPr>
                        <w:b/>
                        <w:sz w:val="16"/>
                      </w:rPr>
                      <w:t>frontier (136 cities)</w:t>
                    </w:r>
                  </w:p>
                </w:txbxContent>
              </v:textbox>
            </v:rect>
            <w10:wrap type="none"/>
            <w10:anchorlock/>
          </v:group>
        </w:pict>
      </w: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7A646B">
      <w:pPr>
        <w:spacing w:after="46" w:line="240" w:lineRule="auto"/>
        <w:ind w:left="0" w:right="0" w:firstLine="0"/>
        <w:jc w:val="left"/>
      </w:pPr>
      <w:r>
        <w:rPr>
          <w:rFonts w:ascii="Arial" w:eastAsia="Arial" w:hAnsi="Arial" w:cs="Arial"/>
          <w:i/>
          <w:sz w:val="17"/>
        </w:rPr>
        <w:t xml:space="preserve">Source Diana Farrell et al., </w:t>
      </w:r>
      <w:r>
        <w:rPr>
          <w:rFonts w:ascii="Arial" w:eastAsia="Arial" w:hAnsi="Arial" w:cs="Arial"/>
          <w:i/>
          <w:sz w:val="17"/>
          <w:u w:val="single" w:color="000000"/>
        </w:rPr>
        <w:t>From “Made in China” to “Sold in China”: The Rise of the Chinese Urban Consumer</w:t>
      </w:r>
      <w:r>
        <w:rPr>
          <w:rFonts w:ascii="Arial" w:eastAsia="Arial" w:hAnsi="Arial" w:cs="Arial"/>
          <w:i/>
          <w:sz w:val="17"/>
        </w:rPr>
        <w:t xml:space="preserve">, McKinsey Global Institute, November 2006.  </w:t>
      </w:r>
    </w:p>
    <w:p w:rsidR="00D05862" w:rsidRDefault="00D05862">
      <w:pPr>
        <w:spacing w:after="0" w:line="259" w:lineRule="auto"/>
        <w:ind w:left="0" w:right="0" w:firstLine="0"/>
        <w:jc w:val="left"/>
      </w:pPr>
    </w:p>
    <w:p w:rsidR="00D05862" w:rsidRDefault="007A646B">
      <w:pPr>
        <w:spacing w:after="230" w:line="265" w:lineRule="auto"/>
        <w:ind w:right="5"/>
        <w:jc w:val="center"/>
      </w:pPr>
      <w:r>
        <w:rPr>
          <w:rFonts w:ascii="Arial" w:eastAsia="Arial" w:hAnsi="Arial" w:cs="Arial"/>
          <w:b/>
          <w:sz w:val="20"/>
        </w:rPr>
        <w:t xml:space="preserve">Exhibit 7 </w:t>
      </w:r>
    </w:p>
    <w:p w:rsidR="00D05862" w:rsidRDefault="007A646B">
      <w:pPr>
        <w:pStyle w:val="Heading2"/>
        <w:spacing w:after="0"/>
        <w:ind w:right="3"/>
      </w:pPr>
      <w:r>
        <w:t xml:space="preserve">MAJOR COMPETITORS IN CHINA </w:t>
      </w:r>
    </w:p>
    <w:p w:rsidR="00D05862" w:rsidRDefault="00D05862">
      <w:pPr>
        <w:spacing w:after="0" w:line="259" w:lineRule="auto"/>
        <w:ind w:left="0" w:right="0" w:firstLine="0"/>
        <w:jc w:val="left"/>
      </w:pPr>
    </w:p>
    <w:tbl>
      <w:tblPr>
        <w:tblStyle w:val="TableGrid"/>
        <w:tblW w:w="9343" w:type="dxa"/>
        <w:tblInd w:w="9" w:type="dxa"/>
        <w:tblCellMar>
          <w:top w:w="55" w:type="dxa"/>
          <w:left w:w="108" w:type="dxa"/>
          <w:bottom w:w="6" w:type="dxa"/>
          <w:right w:w="52" w:type="dxa"/>
        </w:tblCellMar>
        <w:tblLook w:val="04A0"/>
      </w:tblPr>
      <w:tblGrid>
        <w:gridCol w:w="2808"/>
        <w:gridCol w:w="1855"/>
        <w:gridCol w:w="1620"/>
        <w:gridCol w:w="1620"/>
        <w:gridCol w:w="1440"/>
      </w:tblGrid>
      <w:tr w:rsidR="00D05862">
        <w:trPr>
          <w:trHeight w:val="263"/>
        </w:trPr>
        <w:tc>
          <w:tcPr>
            <w:tcW w:w="2808"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0" w:firstLine="0"/>
              <w:jc w:val="left"/>
            </w:pPr>
          </w:p>
        </w:tc>
        <w:tc>
          <w:tcPr>
            <w:tcW w:w="3475" w:type="dxa"/>
            <w:gridSpan w:val="2"/>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6" w:firstLine="0"/>
              <w:jc w:val="center"/>
            </w:pPr>
            <w:r>
              <w:rPr>
                <w:b/>
              </w:rPr>
              <w:t xml:space="preserve">Gome </w:t>
            </w:r>
          </w:p>
        </w:tc>
        <w:tc>
          <w:tcPr>
            <w:tcW w:w="3060" w:type="dxa"/>
            <w:gridSpan w:val="2"/>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6" w:firstLine="0"/>
              <w:jc w:val="center"/>
            </w:pPr>
            <w:r>
              <w:rPr>
                <w:b/>
              </w:rPr>
              <w:t>Suning</w:t>
            </w:r>
          </w:p>
        </w:tc>
      </w:tr>
      <w:tr w:rsidR="00D05862">
        <w:trPr>
          <w:trHeight w:val="263"/>
        </w:trPr>
        <w:tc>
          <w:tcPr>
            <w:tcW w:w="280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rPr>
                <w:u w:val="single" w:color="000000"/>
              </w:rPr>
              <w:lastRenderedPageBreak/>
              <w:t>Financials (in RMB million)</w:t>
            </w:r>
          </w:p>
        </w:tc>
        <w:tc>
          <w:tcPr>
            <w:tcW w:w="185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4" w:firstLine="0"/>
              <w:jc w:val="center"/>
            </w:pPr>
            <w:r>
              <w:t xml:space="preserve">2004 </w:t>
            </w:r>
          </w:p>
        </w:tc>
        <w:tc>
          <w:tcPr>
            <w:tcW w:w="162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6" w:firstLine="0"/>
              <w:jc w:val="center"/>
            </w:pPr>
            <w:r>
              <w:t xml:space="preserve">2005 </w:t>
            </w:r>
          </w:p>
        </w:tc>
        <w:tc>
          <w:tcPr>
            <w:tcW w:w="162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6" w:firstLine="0"/>
              <w:jc w:val="center"/>
            </w:pPr>
            <w:r>
              <w:t xml:space="preserve">2004 </w:t>
            </w:r>
          </w:p>
        </w:tc>
        <w:tc>
          <w:tcPr>
            <w:tcW w:w="144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55" w:firstLine="0"/>
              <w:jc w:val="center"/>
            </w:pPr>
            <w:r>
              <w:t xml:space="preserve">2005 </w:t>
            </w:r>
          </w:p>
        </w:tc>
      </w:tr>
      <w:tr w:rsidR="00D05862">
        <w:trPr>
          <w:trHeight w:val="516"/>
        </w:trPr>
        <w:tc>
          <w:tcPr>
            <w:tcW w:w="280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Revenue </w:t>
            </w:r>
          </w:p>
          <w:p w:rsidR="00D05862" w:rsidRDefault="007A646B">
            <w:pPr>
              <w:spacing w:after="0" w:line="259" w:lineRule="auto"/>
              <w:ind w:left="0" w:right="0" w:firstLine="0"/>
              <w:jc w:val="left"/>
            </w:pPr>
            <w:r>
              <w:t xml:space="preserve">Net profit </w:t>
            </w:r>
          </w:p>
        </w:tc>
        <w:tc>
          <w:tcPr>
            <w:tcW w:w="1855"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824"/>
              </w:tabs>
              <w:spacing w:after="10" w:line="259" w:lineRule="auto"/>
              <w:ind w:left="0" w:right="0" w:firstLine="0"/>
              <w:jc w:val="left"/>
            </w:pPr>
            <w:r>
              <w:tab/>
              <w:t xml:space="preserve">12,647 </w:t>
            </w:r>
          </w:p>
          <w:p w:rsidR="00D05862" w:rsidRDefault="007A646B">
            <w:pPr>
              <w:tabs>
                <w:tab w:val="center" w:pos="961"/>
              </w:tabs>
              <w:spacing w:after="0" w:line="259" w:lineRule="auto"/>
              <w:ind w:left="0" w:right="0" w:firstLine="0"/>
              <w:jc w:val="left"/>
            </w:pPr>
            <w:r>
              <w:tab/>
              <w:t xml:space="preserve">486 </w:t>
            </w:r>
          </w:p>
        </w:tc>
        <w:tc>
          <w:tcPr>
            <w:tcW w:w="1620"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691"/>
              </w:tabs>
              <w:spacing w:after="10" w:line="259" w:lineRule="auto"/>
              <w:ind w:left="0" w:right="0" w:firstLine="0"/>
              <w:jc w:val="left"/>
            </w:pPr>
            <w:r>
              <w:tab/>
              <w:t xml:space="preserve">17,959 </w:t>
            </w:r>
          </w:p>
          <w:p w:rsidR="00D05862" w:rsidRDefault="007A646B">
            <w:pPr>
              <w:tabs>
                <w:tab w:val="center" w:pos="828"/>
              </w:tabs>
              <w:spacing w:after="0" w:line="259" w:lineRule="auto"/>
              <w:ind w:left="0" w:right="0" w:firstLine="0"/>
              <w:jc w:val="left"/>
            </w:pPr>
            <w:r>
              <w:tab/>
              <w:t xml:space="preserve">496 </w:t>
            </w:r>
          </w:p>
        </w:tc>
        <w:tc>
          <w:tcPr>
            <w:tcW w:w="1620"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792"/>
              </w:tabs>
              <w:spacing w:after="0" w:line="259" w:lineRule="auto"/>
              <w:ind w:left="0" w:right="0" w:firstLine="0"/>
              <w:jc w:val="left"/>
            </w:pPr>
            <w:r>
              <w:tab/>
              <w:t xml:space="preserve">9,107 </w:t>
            </w:r>
          </w:p>
          <w:p w:rsidR="00D05862" w:rsidRDefault="00D05862">
            <w:pPr>
              <w:spacing w:after="0" w:line="259" w:lineRule="auto"/>
              <w:ind w:left="0" w:right="1" w:firstLine="0"/>
              <w:jc w:val="center"/>
            </w:pPr>
          </w:p>
        </w:tc>
        <w:tc>
          <w:tcPr>
            <w:tcW w:w="1440"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593"/>
              </w:tabs>
              <w:spacing w:after="0" w:line="259" w:lineRule="auto"/>
              <w:ind w:left="0" w:right="0" w:firstLine="0"/>
              <w:jc w:val="left"/>
            </w:pPr>
            <w:r>
              <w:tab/>
              <w:t xml:space="preserve">15,936 </w:t>
            </w:r>
          </w:p>
          <w:p w:rsidR="00D05862" w:rsidRDefault="00D05862">
            <w:pPr>
              <w:spacing w:after="0" w:line="259" w:lineRule="auto"/>
              <w:ind w:left="0" w:right="1" w:firstLine="0"/>
              <w:jc w:val="center"/>
            </w:pPr>
          </w:p>
        </w:tc>
      </w:tr>
      <w:tr w:rsidR="00D05862">
        <w:trPr>
          <w:trHeight w:val="1781"/>
        </w:trPr>
        <w:tc>
          <w:tcPr>
            <w:tcW w:w="280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Revenue by geography (%) </w:t>
            </w:r>
          </w:p>
          <w:p w:rsidR="00D05862" w:rsidRDefault="007A646B">
            <w:pPr>
              <w:numPr>
                <w:ilvl w:val="0"/>
                <w:numId w:val="5"/>
              </w:numPr>
              <w:spacing w:after="0" w:line="259" w:lineRule="auto"/>
              <w:ind w:right="0" w:hanging="129"/>
              <w:jc w:val="left"/>
            </w:pPr>
            <w:r>
              <w:t xml:space="preserve">Northeast China </w:t>
            </w:r>
          </w:p>
          <w:p w:rsidR="00D05862" w:rsidRDefault="007A646B">
            <w:pPr>
              <w:numPr>
                <w:ilvl w:val="0"/>
                <w:numId w:val="5"/>
              </w:numPr>
              <w:spacing w:after="0" w:line="259" w:lineRule="auto"/>
              <w:ind w:right="0" w:hanging="129"/>
              <w:jc w:val="left"/>
            </w:pPr>
            <w:r>
              <w:t xml:space="preserve">North China </w:t>
            </w:r>
          </w:p>
          <w:p w:rsidR="00D05862" w:rsidRDefault="007A646B">
            <w:pPr>
              <w:numPr>
                <w:ilvl w:val="0"/>
                <w:numId w:val="5"/>
              </w:numPr>
              <w:spacing w:after="0" w:line="259" w:lineRule="auto"/>
              <w:ind w:right="0" w:hanging="129"/>
              <w:jc w:val="left"/>
            </w:pPr>
            <w:r>
              <w:t xml:space="preserve">East China </w:t>
            </w:r>
          </w:p>
          <w:p w:rsidR="00D05862" w:rsidRDefault="007A646B">
            <w:pPr>
              <w:numPr>
                <w:ilvl w:val="0"/>
                <w:numId w:val="5"/>
              </w:numPr>
              <w:spacing w:after="0" w:line="259" w:lineRule="auto"/>
              <w:ind w:right="0" w:hanging="129"/>
              <w:jc w:val="left"/>
            </w:pPr>
            <w:r>
              <w:t xml:space="preserve">West China </w:t>
            </w:r>
          </w:p>
          <w:p w:rsidR="00D05862" w:rsidRDefault="007A646B">
            <w:pPr>
              <w:numPr>
                <w:ilvl w:val="0"/>
                <w:numId w:val="5"/>
              </w:numPr>
              <w:spacing w:after="0" w:line="259" w:lineRule="auto"/>
              <w:ind w:right="0" w:hanging="129"/>
              <w:jc w:val="left"/>
            </w:pPr>
            <w:r>
              <w:t xml:space="preserve">South China </w:t>
            </w:r>
          </w:p>
          <w:p w:rsidR="00D05862" w:rsidRDefault="007A646B">
            <w:pPr>
              <w:numPr>
                <w:ilvl w:val="0"/>
                <w:numId w:val="5"/>
              </w:numPr>
              <w:spacing w:after="0" w:line="259" w:lineRule="auto"/>
              <w:ind w:right="0" w:hanging="129"/>
              <w:jc w:val="left"/>
            </w:pPr>
            <w:r>
              <w:t xml:space="preserve">Central China </w:t>
            </w:r>
          </w:p>
        </w:tc>
        <w:tc>
          <w:tcPr>
            <w:tcW w:w="1855"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0" w:firstLine="0"/>
              <w:jc w:val="right"/>
            </w:pPr>
          </w:p>
        </w:tc>
        <w:tc>
          <w:tcPr>
            <w:tcW w:w="1620" w:type="dxa"/>
            <w:tcBorders>
              <w:top w:val="single" w:sz="4" w:space="0" w:color="000000"/>
              <w:left w:val="single" w:sz="4" w:space="0" w:color="000000"/>
              <w:bottom w:val="single" w:sz="4" w:space="0" w:color="000000"/>
              <w:right w:val="single" w:sz="4" w:space="0" w:color="000000"/>
            </w:tcBorders>
          </w:tcPr>
          <w:p w:rsidR="00D05862" w:rsidRDefault="00D05862">
            <w:pPr>
              <w:spacing w:after="4" w:line="259" w:lineRule="auto"/>
              <w:ind w:left="0" w:right="1" w:firstLine="0"/>
              <w:jc w:val="right"/>
            </w:pPr>
          </w:p>
          <w:p w:rsidR="00D05862" w:rsidRDefault="007A646B">
            <w:pPr>
              <w:tabs>
                <w:tab w:val="center" w:pos="937"/>
              </w:tabs>
              <w:spacing w:after="11" w:line="259" w:lineRule="auto"/>
              <w:ind w:left="0" w:right="0" w:firstLine="0"/>
              <w:jc w:val="left"/>
            </w:pPr>
            <w:r>
              <w:tab/>
              <w:t xml:space="preserve">5 </w:t>
            </w:r>
          </w:p>
          <w:p w:rsidR="00D05862" w:rsidRDefault="007A646B">
            <w:pPr>
              <w:tabs>
                <w:tab w:val="center" w:pos="883"/>
              </w:tabs>
              <w:spacing w:after="11" w:line="259" w:lineRule="auto"/>
              <w:ind w:left="0" w:right="0" w:firstLine="0"/>
              <w:jc w:val="left"/>
            </w:pPr>
            <w:r>
              <w:tab/>
              <w:t xml:space="preserve">33 </w:t>
            </w:r>
          </w:p>
          <w:p w:rsidR="00D05862" w:rsidRDefault="007A646B">
            <w:pPr>
              <w:tabs>
                <w:tab w:val="center" w:pos="937"/>
              </w:tabs>
              <w:spacing w:after="11" w:line="259" w:lineRule="auto"/>
              <w:ind w:left="0" w:right="0" w:firstLine="0"/>
              <w:jc w:val="left"/>
            </w:pPr>
            <w:r>
              <w:tab/>
              <w:t xml:space="preserve">9 </w:t>
            </w:r>
          </w:p>
          <w:p w:rsidR="00D05862" w:rsidRDefault="007A646B">
            <w:pPr>
              <w:tabs>
                <w:tab w:val="center" w:pos="883"/>
              </w:tabs>
              <w:spacing w:after="11" w:line="259" w:lineRule="auto"/>
              <w:ind w:left="0" w:right="0" w:firstLine="0"/>
              <w:jc w:val="left"/>
            </w:pPr>
            <w:r>
              <w:tab/>
              <w:t xml:space="preserve">23 </w:t>
            </w:r>
          </w:p>
          <w:p w:rsidR="00D05862" w:rsidRDefault="007A646B">
            <w:pPr>
              <w:tabs>
                <w:tab w:val="center" w:pos="883"/>
              </w:tabs>
              <w:spacing w:after="11" w:line="259" w:lineRule="auto"/>
              <w:ind w:left="0" w:right="0" w:firstLine="0"/>
              <w:jc w:val="left"/>
            </w:pPr>
            <w:r>
              <w:tab/>
              <w:t xml:space="preserve">26 </w:t>
            </w:r>
          </w:p>
          <w:p w:rsidR="00D05862" w:rsidRDefault="007A646B">
            <w:pPr>
              <w:tabs>
                <w:tab w:val="center" w:pos="937"/>
              </w:tabs>
              <w:spacing w:after="0" w:line="259" w:lineRule="auto"/>
              <w:ind w:left="0" w:right="0" w:firstLine="0"/>
              <w:jc w:val="left"/>
            </w:pPr>
            <w:r>
              <w:tab/>
              <w:t xml:space="preserve">4 </w:t>
            </w:r>
          </w:p>
        </w:tc>
        <w:tc>
          <w:tcPr>
            <w:tcW w:w="1620"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1" w:firstLine="0"/>
              <w:jc w:val="right"/>
            </w:pPr>
          </w:p>
        </w:tc>
        <w:tc>
          <w:tcPr>
            <w:tcW w:w="1440" w:type="dxa"/>
            <w:tcBorders>
              <w:top w:val="single" w:sz="4" w:space="0" w:color="000000"/>
              <w:left w:val="single" w:sz="4" w:space="0" w:color="000000"/>
              <w:bottom w:val="single" w:sz="4" w:space="0" w:color="000000"/>
              <w:right w:val="single" w:sz="4" w:space="0" w:color="000000"/>
            </w:tcBorders>
            <w:vAlign w:val="bottom"/>
          </w:tcPr>
          <w:p w:rsidR="00D05862" w:rsidRDefault="007A646B">
            <w:pPr>
              <w:tabs>
                <w:tab w:val="center" w:pos="840"/>
              </w:tabs>
              <w:spacing w:after="11" w:line="259" w:lineRule="auto"/>
              <w:ind w:left="0" w:right="0" w:firstLine="0"/>
              <w:jc w:val="left"/>
            </w:pPr>
            <w:r>
              <w:tab/>
              <w:t xml:space="preserve">3 </w:t>
            </w:r>
          </w:p>
          <w:p w:rsidR="00D05862" w:rsidRDefault="007A646B">
            <w:pPr>
              <w:tabs>
                <w:tab w:val="center" w:pos="786"/>
              </w:tabs>
              <w:spacing w:after="11" w:line="259" w:lineRule="auto"/>
              <w:ind w:left="0" w:right="0" w:firstLine="0"/>
              <w:jc w:val="left"/>
            </w:pPr>
            <w:r>
              <w:tab/>
              <w:t xml:space="preserve">15 </w:t>
            </w:r>
          </w:p>
          <w:p w:rsidR="00D05862" w:rsidRDefault="007A646B">
            <w:pPr>
              <w:tabs>
                <w:tab w:val="center" w:pos="786"/>
              </w:tabs>
              <w:spacing w:after="11" w:line="259" w:lineRule="auto"/>
              <w:ind w:left="0" w:right="0" w:firstLine="0"/>
              <w:jc w:val="left"/>
            </w:pPr>
            <w:r>
              <w:tab/>
              <w:t xml:space="preserve">59 </w:t>
            </w:r>
          </w:p>
          <w:p w:rsidR="00D05862" w:rsidRDefault="007A646B">
            <w:pPr>
              <w:tabs>
                <w:tab w:val="center" w:pos="840"/>
              </w:tabs>
              <w:spacing w:after="11" w:line="259" w:lineRule="auto"/>
              <w:ind w:left="0" w:right="0" w:firstLine="0"/>
              <w:jc w:val="left"/>
            </w:pPr>
            <w:r>
              <w:tab/>
              <w:t xml:space="preserve">5 </w:t>
            </w:r>
          </w:p>
          <w:p w:rsidR="00D05862" w:rsidRDefault="007A646B">
            <w:pPr>
              <w:tabs>
                <w:tab w:val="center" w:pos="786"/>
              </w:tabs>
              <w:spacing w:after="11" w:line="259" w:lineRule="auto"/>
              <w:ind w:left="0" w:right="0" w:firstLine="0"/>
              <w:jc w:val="left"/>
            </w:pPr>
            <w:r>
              <w:tab/>
              <w:t xml:space="preserve">15 </w:t>
            </w:r>
          </w:p>
          <w:p w:rsidR="00D05862" w:rsidRDefault="007A646B">
            <w:pPr>
              <w:tabs>
                <w:tab w:val="center" w:pos="840"/>
              </w:tabs>
              <w:spacing w:after="0" w:line="259" w:lineRule="auto"/>
              <w:ind w:left="0" w:right="0" w:firstLine="0"/>
              <w:jc w:val="left"/>
            </w:pPr>
            <w:r>
              <w:tab/>
              <w:t xml:space="preserve">3 </w:t>
            </w:r>
          </w:p>
        </w:tc>
      </w:tr>
      <w:tr w:rsidR="00D05862">
        <w:trPr>
          <w:trHeight w:val="264"/>
        </w:trPr>
        <w:tc>
          <w:tcPr>
            <w:tcW w:w="280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Sales per square meter </w:t>
            </w:r>
          </w:p>
        </w:tc>
        <w:tc>
          <w:tcPr>
            <w:tcW w:w="1855"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824"/>
              </w:tabs>
              <w:spacing w:after="0" w:line="259" w:lineRule="auto"/>
              <w:ind w:left="0" w:right="0" w:firstLine="0"/>
              <w:jc w:val="left"/>
            </w:pPr>
            <w:r>
              <w:tab/>
              <w:t xml:space="preserve">25,940 </w:t>
            </w:r>
          </w:p>
        </w:tc>
        <w:tc>
          <w:tcPr>
            <w:tcW w:w="1620"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736"/>
              </w:tabs>
              <w:spacing w:after="0" w:line="259" w:lineRule="auto"/>
              <w:ind w:left="0" w:right="0" w:firstLine="0"/>
              <w:jc w:val="left"/>
            </w:pPr>
            <w:r>
              <w:tab/>
              <w:t xml:space="preserve">32,141 </w:t>
            </w:r>
          </w:p>
        </w:tc>
        <w:tc>
          <w:tcPr>
            <w:tcW w:w="1440"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593"/>
              </w:tabs>
              <w:spacing w:after="0" w:line="259" w:lineRule="auto"/>
              <w:ind w:left="0" w:right="0" w:firstLine="0"/>
              <w:jc w:val="left"/>
            </w:pPr>
            <w:r>
              <w:tab/>
              <w:t xml:space="preserve">23,929 </w:t>
            </w:r>
          </w:p>
        </w:tc>
      </w:tr>
      <w:tr w:rsidR="00D05862">
        <w:trPr>
          <w:trHeight w:val="263"/>
        </w:trPr>
        <w:tc>
          <w:tcPr>
            <w:tcW w:w="280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Number of stores </w:t>
            </w:r>
          </w:p>
        </w:tc>
        <w:tc>
          <w:tcPr>
            <w:tcW w:w="1855"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963"/>
              </w:tabs>
              <w:spacing w:after="0" w:line="259" w:lineRule="auto"/>
              <w:ind w:left="0" w:right="0" w:firstLine="0"/>
              <w:jc w:val="left"/>
            </w:pPr>
            <w:r>
              <w:tab/>
              <w:t xml:space="preserve">442 </w:t>
            </w:r>
          </w:p>
        </w:tc>
        <w:tc>
          <w:tcPr>
            <w:tcW w:w="1620"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930"/>
              </w:tabs>
              <w:spacing w:after="0" w:line="259" w:lineRule="auto"/>
              <w:ind w:left="0" w:right="0" w:firstLine="0"/>
              <w:jc w:val="left"/>
            </w:pPr>
            <w:r>
              <w:tab/>
              <w:t xml:space="preserve">94 </w:t>
            </w:r>
          </w:p>
        </w:tc>
        <w:tc>
          <w:tcPr>
            <w:tcW w:w="1440"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732"/>
              </w:tabs>
              <w:spacing w:after="0" w:line="259" w:lineRule="auto"/>
              <w:ind w:left="0" w:right="0" w:firstLine="0"/>
              <w:jc w:val="left"/>
            </w:pPr>
            <w:r>
              <w:tab/>
              <w:t xml:space="preserve">224 </w:t>
            </w:r>
          </w:p>
        </w:tc>
      </w:tr>
      <w:tr w:rsidR="00D05862">
        <w:trPr>
          <w:trHeight w:val="2286"/>
        </w:trPr>
        <w:tc>
          <w:tcPr>
            <w:tcW w:w="280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Revenue by category (%) </w:t>
            </w:r>
          </w:p>
          <w:p w:rsidR="00D05862" w:rsidRDefault="007A646B">
            <w:pPr>
              <w:numPr>
                <w:ilvl w:val="0"/>
                <w:numId w:val="6"/>
              </w:numPr>
              <w:spacing w:after="0" w:line="259" w:lineRule="auto"/>
              <w:ind w:right="0" w:hanging="129"/>
              <w:jc w:val="left"/>
            </w:pPr>
            <w:r>
              <w:t xml:space="preserve">Air conditioners </w:t>
            </w:r>
          </w:p>
          <w:p w:rsidR="00D05862" w:rsidRDefault="007A646B">
            <w:pPr>
              <w:numPr>
                <w:ilvl w:val="0"/>
                <w:numId w:val="6"/>
              </w:numPr>
              <w:spacing w:after="0" w:line="259" w:lineRule="auto"/>
              <w:ind w:right="0" w:hanging="129"/>
              <w:jc w:val="left"/>
            </w:pPr>
            <w:r>
              <w:t xml:space="preserve">Audiovisual </w:t>
            </w:r>
          </w:p>
          <w:p w:rsidR="00D05862" w:rsidRDefault="007A646B">
            <w:pPr>
              <w:numPr>
                <w:ilvl w:val="0"/>
                <w:numId w:val="6"/>
              </w:numPr>
              <w:spacing w:after="0" w:line="259" w:lineRule="auto"/>
              <w:ind w:right="0" w:hanging="129"/>
              <w:jc w:val="left"/>
            </w:pPr>
            <w:r>
              <w:t xml:space="preserve">Refrigerators/Washing </w:t>
            </w:r>
          </w:p>
          <w:p w:rsidR="00D05862" w:rsidRDefault="007A646B">
            <w:pPr>
              <w:spacing w:after="0" w:line="239" w:lineRule="auto"/>
              <w:ind w:left="0" w:right="1690" w:firstLine="0"/>
              <w:jc w:val="left"/>
            </w:pPr>
            <w:r>
              <w:t xml:space="preserve">machines - Telecom </w:t>
            </w:r>
          </w:p>
          <w:p w:rsidR="00D05862" w:rsidRDefault="007A646B">
            <w:pPr>
              <w:numPr>
                <w:ilvl w:val="0"/>
                <w:numId w:val="6"/>
              </w:numPr>
              <w:spacing w:after="0" w:line="259" w:lineRule="auto"/>
              <w:ind w:right="0" w:hanging="129"/>
              <w:jc w:val="left"/>
            </w:pPr>
            <w:r>
              <w:t xml:space="preserve">Small electrical appliances </w:t>
            </w:r>
          </w:p>
          <w:p w:rsidR="00D05862" w:rsidRDefault="007A646B">
            <w:pPr>
              <w:numPr>
                <w:ilvl w:val="0"/>
                <w:numId w:val="6"/>
              </w:numPr>
              <w:spacing w:after="0" w:line="259" w:lineRule="auto"/>
              <w:ind w:right="0" w:hanging="129"/>
              <w:jc w:val="left"/>
            </w:pPr>
            <w:r>
              <w:t xml:space="preserve">Digital/IT products </w:t>
            </w:r>
          </w:p>
          <w:p w:rsidR="00D05862" w:rsidRDefault="007A646B">
            <w:pPr>
              <w:numPr>
                <w:ilvl w:val="0"/>
                <w:numId w:val="6"/>
              </w:numPr>
              <w:spacing w:after="0" w:line="259" w:lineRule="auto"/>
              <w:ind w:right="0" w:hanging="129"/>
              <w:jc w:val="left"/>
            </w:pPr>
            <w:r>
              <w:t xml:space="preserve">Service  </w:t>
            </w:r>
          </w:p>
        </w:tc>
        <w:tc>
          <w:tcPr>
            <w:tcW w:w="1855"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c>
          <w:tcPr>
            <w:tcW w:w="1620" w:type="dxa"/>
            <w:tcBorders>
              <w:top w:val="single" w:sz="4" w:space="0" w:color="000000"/>
              <w:left w:val="single" w:sz="4" w:space="0" w:color="000000"/>
              <w:bottom w:val="single" w:sz="4" w:space="0" w:color="000000"/>
              <w:right w:val="single" w:sz="4" w:space="0" w:color="000000"/>
            </w:tcBorders>
          </w:tcPr>
          <w:p w:rsidR="00D05862" w:rsidRDefault="00D05862">
            <w:pPr>
              <w:spacing w:after="5" w:line="259" w:lineRule="auto"/>
              <w:ind w:left="0" w:right="1" w:firstLine="0"/>
              <w:jc w:val="right"/>
            </w:pPr>
          </w:p>
          <w:p w:rsidR="00D05862" w:rsidRDefault="007A646B">
            <w:pPr>
              <w:tabs>
                <w:tab w:val="center" w:pos="883"/>
              </w:tabs>
              <w:spacing w:after="11" w:line="259" w:lineRule="auto"/>
              <w:ind w:left="0" w:right="0" w:firstLine="0"/>
              <w:jc w:val="left"/>
            </w:pPr>
            <w:r>
              <w:tab/>
              <w:t xml:space="preserve">16 </w:t>
            </w:r>
          </w:p>
          <w:p w:rsidR="00D05862" w:rsidRDefault="007A646B">
            <w:pPr>
              <w:tabs>
                <w:tab w:val="center" w:pos="883"/>
              </w:tabs>
              <w:spacing w:after="10" w:line="259" w:lineRule="auto"/>
              <w:ind w:left="0" w:right="0" w:firstLine="0"/>
              <w:jc w:val="left"/>
            </w:pPr>
            <w:r>
              <w:tab/>
              <w:t xml:space="preserve">28 </w:t>
            </w:r>
          </w:p>
          <w:p w:rsidR="00D05862" w:rsidRDefault="007A646B">
            <w:pPr>
              <w:tabs>
                <w:tab w:val="center" w:pos="883"/>
              </w:tabs>
              <w:spacing w:after="11" w:line="259" w:lineRule="auto"/>
              <w:ind w:left="0" w:right="0" w:firstLine="0"/>
              <w:jc w:val="left"/>
            </w:pPr>
            <w:r>
              <w:tab/>
              <w:t xml:space="preserve">18 </w:t>
            </w:r>
          </w:p>
          <w:p w:rsidR="00D05862" w:rsidRDefault="007A646B">
            <w:pPr>
              <w:tabs>
                <w:tab w:val="center" w:pos="883"/>
              </w:tabs>
              <w:spacing w:after="11" w:line="259" w:lineRule="auto"/>
              <w:ind w:left="0" w:right="0" w:firstLine="0"/>
              <w:jc w:val="left"/>
            </w:pPr>
            <w:r>
              <w:tab/>
              <w:t xml:space="preserve">16 </w:t>
            </w:r>
          </w:p>
          <w:p w:rsidR="00D05862" w:rsidRDefault="007A646B">
            <w:pPr>
              <w:tabs>
                <w:tab w:val="center" w:pos="883"/>
              </w:tabs>
              <w:spacing w:after="11" w:line="259" w:lineRule="auto"/>
              <w:ind w:left="0" w:right="0" w:firstLine="0"/>
              <w:jc w:val="left"/>
            </w:pPr>
            <w:r>
              <w:tab/>
              <w:t xml:space="preserve">10 </w:t>
            </w:r>
          </w:p>
          <w:p w:rsidR="00D05862" w:rsidRDefault="007A646B">
            <w:pPr>
              <w:tabs>
                <w:tab w:val="center" w:pos="883"/>
              </w:tabs>
              <w:spacing w:after="11" w:line="259" w:lineRule="auto"/>
              <w:ind w:left="0" w:right="0" w:firstLine="0"/>
              <w:jc w:val="left"/>
            </w:pPr>
            <w:r>
              <w:tab/>
              <w:t xml:space="preserve">12 </w:t>
            </w:r>
          </w:p>
          <w:p w:rsidR="00D05862" w:rsidRDefault="007A646B">
            <w:pPr>
              <w:tabs>
                <w:tab w:val="center" w:pos="937"/>
              </w:tabs>
              <w:spacing w:after="0" w:line="259" w:lineRule="auto"/>
              <w:ind w:left="0" w:right="0" w:firstLine="0"/>
              <w:jc w:val="left"/>
            </w:pPr>
            <w:r>
              <w:tab/>
              <w:t xml:space="preserve">– </w:t>
            </w:r>
          </w:p>
        </w:tc>
        <w:tc>
          <w:tcPr>
            <w:tcW w:w="1620"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1" w:firstLine="0"/>
              <w:jc w:val="right"/>
            </w:pPr>
          </w:p>
        </w:tc>
        <w:tc>
          <w:tcPr>
            <w:tcW w:w="1440" w:type="dxa"/>
            <w:tcBorders>
              <w:top w:val="single" w:sz="4" w:space="0" w:color="000000"/>
              <w:left w:val="single" w:sz="4" w:space="0" w:color="000000"/>
              <w:bottom w:val="single" w:sz="4" w:space="0" w:color="000000"/>
              <w:right w:val="single" w:sz="4" w:space="0" w:color="000000"/>
            </w:tcBorders>
          </w:tcPr>
          <w:p w:rsidR="00D05862" w:rsidRDefault="00D05862">
            <w:pPr>
              <w:spacing w:after="160" w:line="259" w:lineRule="auto"/>
              <w:ind w:left="0" w:right="0" w:firstLine="0"/>
              <w:jc w:val="left"/>
            </w:pPr>
          </w:p>
        </w:tc>
      </w:tr>
      <w:tr w:rsidR="00D05862">
        <w:trPr>
          <w:trHeight w:val="516"/>
        </w:trPr>
        <w:tc>
          <w:tcPr>
            <w:tcW w:w="280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Mission </w:t>
            </w:r>
          </w:p>
        </w:tc>
        <w:tc>
          <w:tcPr>
            <w:tcW w:w="3475" w:type="dxa"/>
            <w:gridSpan w:val="2"/>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1"/>
              <w:jc w:val="left"/>
            </w:pPr>
            <w:r>
              <w:t xml:space="preserve">“Competitive pricing from high volume” </w:t>
            </w:r>
          </w:p>
        </w:tc>
        <w:tc>
          <w:tcPr>
            <w:tcW w:w="3060" w:type="dxa"/>
            <w:gridSpan w:val="2"/>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“Service is the sole product of </w:t>
            </w:r>
          </w:p>
          <w:p w:rsidR="00D05862" w:rsidRDefault="007A646B">
            <w:pPr>
              <w:spacing w:after="0" w:line="259" w:lineRule="auto"/>
              <w:ind w:left="0" w:right="0" w:firstLine="0"/>
              <w:jc w:val="left"/>
            </w:pPr>
            <w:r>
              <w:t xml:space="preserve">Suning” </w:t>
            </w:r>
          </w:p>
        </w:tc>
      </w:tr>
      <w:tr w:rsidR="00D05862">
        <w:trPr>
          <w:trHeight w:val="1782"/>
        </w:trPr>
        <w:tc>
          <w:tcPr>
            <w:tcW w:w="2808"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Store formats, positioning  </w:t>
            </w:r>
          </w:p>
        </w:tc>
        <w:tc>
          <w:tcPr>
            <w:tcW w:w="3475" w:type="dxa"/>
            <w:gridSpan w:val="2"/>
            <w:tcBorders>
              <w:top w:val="single" w:sz="4" w:space="0" w:color="000000"/>
              <w:left w:val="single" w:sz="4" w:space="0" w:color="000000"/>
              <w:bottom w:val="single" w:sz="4" w:space="0" w:color="000000"/>
              <w:right w:val="single" w:sz="4" w:space="0" w:color="000000"/>
            </w:tcBorders>
          </w:tcPr>
          <w:p w:rsidR="00D05862" w:rsidRDefault="007A646B">
            <w:pPr>
              <w:numPr>
                <w:ilvl w:val="0"/>
                <w:numId w:val="7"/>
              </w:numPr>
              <w:spacing w:after="1" w:line="238" w:lineRule="auto"/>
              <w:ind w:right="0" w:firstLine="0"/>
              <w:jc w:val="left"/>
            </w:pPr>
            <w:r>
              <w:t xml:space="preserve">Traditional (3,500 square meters): price-conscious mass market   </w:t>
            </w:r>
          </w:p>
          <w:p w:rsidR="00D05862" w:rsidRDefault="007A646B">
            <w:pPr>
              <w:numPr>
                <w:ilvl w:val="0"/>
                <w:numId w:val="7"/>
              </w:numPr>
              <w:spacing w:after="0" w:line="239" w:lineRule="auto"/>
              <w:ind w:right="0" w:firstLine="0"/>
              <w:jc w:val="left"/>
            </w:pPr>
            <w:r>
              <w:t xml:space="preserve">Digital (260 square meters): high-end customer in downtown  </w:t>
            </w:r>
          </w:p>
          <w:p w:rsidR="00D05862" w:rsidRDefault="007A646B">
            <w:pPr>
              <w:numPr>
                <w:ilvl w:val="0"/>
                <w:numId w:val="7"/>
              </w:numPr>
              <w:spacing w:after="0" w:line="259" w:lineRule="auto"/>
              <w:ind w:right="0" w:firstLine="0"/>
              <w:jc w:val="left"/>
            </w:pPr>
            <w:r>
              <w:t xml:space="preserve">Eagle (15,000 square meters): service-conscious, mid to high-end customers </w:t>
            </w:r>
          </w:p>
        </w:tc>
        <w:tc>
          <w:tcPr>
            <w:tcW w:w="3060" w:type="dxa"/>
            <w:gridSpan w:val="2"/>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Flagship: in large cities  </w:t>
            </w:r>
          </w:p>
          <w:p w:rsidR="00D05862" w:rsidRDefault="007A646B">
            <w:pPr>
              <w:spacing w:after="0" w:line="259" w:lineRule="auto"/>
              <w:ind w:left="0" w:right="0" w:firstLine="0"/>
              <w:jc w:val="left"/>
            </w:pPr>
            <w:r>
              <w:t xml:space="preserve">Central: the most common  </w:t>
            </w: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tc>
      </w:tr>
    </w:tbl>
    <w:p w:rsidR="00D05862" w:rsidRDefault="00D05862">
      <w:pPr>
        <w:spacing w:after="0" w:line="259" w:lineRule="auto"/>
        <w:ind w:left="0" w:right="0" w:firstLine="0"/>
        <w:jc w:val="left"/>
      </w:pPr>
    </w:p>
    <w:p w:rsidR="00D05862" w:rsidRDefault="007A646B">
      <w:pPr>
        <w:spacing w:after="38" w:line="249" w:lineRule="auto"/>
        <w:ind w:left="-5" w:right="0"/>
      </w:pPr>
      <w:r>
        <w:rPr>
          <w:rFonts w:ascii="Arial" w:eastAsia="Arial" w:hAnsi="Arial" w:cs="Arial"/>
          <w:i/>
          <w:sz w:val="17"/>
        </w:rPr>
        <w:t xml:space="preserve">Sources: Gome Electrical Appliances Holdings Limited website, http://www.gome.com.hk/eng, accessed December 5, 2008; Suning website, www.cnsuning.com/include/english, accessed December 5, 2008; Jean Zhou, Deutsche Bank equity research Report, dated April 7, 2006; Sandy Chen, Citigroup equity research report on Gome, dated October 12, 2005 </w:t>
      </w: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D05862">
      <w:pPr>
        <w:spacing w:after="0" w:line="259" w:lineRule="auto"/>
        <w:ind w:left="0" w:right="0" w:firstLine="0"/>
        <w:jc w:val="left"/>
      </w:pPr>
    </w:p>
    <w:p w:rsidR="00D05862" w:rsidRDefault="007A646B">
      <w:pPr>
        <w:pStyle w:val="Heading2"/>
        <w:ind w:right="5"/>
      </w:pPr>
      <w:r>
        <w:t xml:space="preserve">Exhibit 8 </w:t>
      </w:r>
    </w:p>
    <w:p w:rsidR="00D05862" w:rsidRDefault="007A646B">
      <w:pPr>
        <w:spacing w:after="5" w:line="259" w:lineRule="auto"/>
        <w:ind w:right="2814"/>
        <w:jc w:val="right"/>
      </w:pPr>
      <w:r>
        <w:rPr>
          <w:rFonts w:ascii="Arial" w:eastAsia="Arial" w:hAnsi="Arial" w:cs="Arial"/>
          <w:b/>
          <w:sz w:val="20"/>
        </w:rPr>
        <w:t xml:space="preserve">BEST BUY AND FIVE STAR – JULY 2006 </w:t>
      </w:r>
    </w:p>
    <w:p w:rsidR="00D05862" w:rsidRDefault="00D05862">
      <w:pPr>
        <w:spacing w:after="0" w:line="259" w:lineRule="auto"/>
        <w:ind w:left="0" w:right="0" w:firstLine="0"/>
        <w:jc w:val="left"/>
      </w:pPr>
    </w:p>
    <w:tbl>
      <w:tblPr>
        <w:tblStyle w:val="TableGrid"/>
        <w:tblW w:w="9223" w:type="dxa"/>
        <w:tblInd w:w="69" w:type="dxa"/>
        <w:tblCellMar>
          <w:top w:w="55" w:type="dxa"/>
          <w:left w:w="108" w:type="dxa"/>
          <w:right w:w="99" w:type="dxa"/>
        </w:tblCellMar>
        <w:tblLook w:val="04A0"/>
      </w:tblPr>
      <w:tblGrid>
        <w:gridCol w:w="2345"/>
        <w:gridCol w:w="1003"/>
        <w:gridCol w:w="2880"/>
        <w:gridCol w:w="2995"/>
      </w:tblGrid>
      <w:tr w:rsidR="00D05862">
        <w:trPr>
          <w:trHeight w:val="516"/>
        </w:trPr>
        <w:tc>
          <w:tcPr>
            <w:tcW w:w="234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rPr>
                <w:b/>
              </w:rPr>
              <w:lastRenderedPageBreak/>
              <w:t xml:space="preserve">Metric </w:t>
            </w:r>
          </w:p>
        </w:tc>
        <w:tc>
          <w:tcPr>
            <w:tcW w:w="1003"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47" w:right="0" w:firstLine="0"/>
              <w:jc w:val="center"/>
            </w:pPr>
          </w:p>
        </w:tc>
        <w:tc>
          <w:tcPr>
            <w:tcW w:w="2880" w:type="dxa"/>
            <w:tcBorders>
              <w:top w:val="single" w:sz="4" w:space="0" w:color="000000"/>
              <w:left w:val="single" w:sz="4" w:space="0" w:color="000000"/>
              <w:bottom w:val="single" w:sz="4" w:space="0" w:color="000000"/>
              <w:right w:val="single" w:sz="4" w:space="0" w:color="000000"/>
            </w:tcBorders>
          </w:tcPr>
          <w:p w:rsidR="00D05862" w:rsidRDefault="007A646B">
            <w:pPr>
              <w:spacing w:after="20" w:line="259" w:lineRule="auto"/>
              <w:ind w:left="0" w:right="10" w:firstLine="0"/>
              <w:jc w:val="center"/>
            </w:pPr>
            <w:r>
              <w:rPr>
                <w:b/>
              </w:rPr>
              <w:t>Best Buy</w:t>
            </w:r>
            <w:r>
              <w:rPr>
                <w:b/>
                <w:vertAlign w:val="superscript"/>
              </w:rPr>
              <w:footnoteReference w:id="19"/>
            </w:r>
          </w:p>
          <w:p w:rsidR="00D05862" w:rsidRDefault="00D05862">
            <w:pPr>
              <w:spacing w:after="0" w:line="259" w:lineRule="auto"/>
              <w:ind w:left="46" w:right="0" w:firstLine="0"/>
              <w:jc w:val="center"/>
            </w:pPr>
          </w:p>
        </w:tc>
        <w:tc>
          <w:tcPr>
            <w:tcW w:w="299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9" w:firstLine="0"/>
              <w:jc w:val="center"/>
            </w:pPr>
            <w:r>
              <w:rPr>
                <w:b/>
              </w:rPr>
              <w:t xml:space="preserve">Five Star </w:t>
            </w:r>
          </w:p>
        </w:tc>
      </w:tr>
      <w:tr w:rsidR="00D05862">
        <w:trPr>
          <w:trHeight w:val="263"/>
        </w:trPr>
        <w:tc>
          <w:tcPr>
            <w:tcW w:w="234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Store size </w:t>
            </w:r>
          </w:p>
        </w:tc>
        <w:tc>
          <w:tcPr>
            <w:tcW w:w="1003"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1"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86,000 square feet </w:t>
            </w:r>
          </w:p>
        </w:tc>
        <w:tc>
          <w:tcPr>
            <w:tcW w:w="299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35,000 square feet </w:t>
            </w:r>
          </w:p>
        </w:tc>
      </w:tr>
      <w:tr w:rsidR="00D05862">
        <w:trPr>
          <w:trHeight w:val="516"/>
        </w:trPr>
        <w:tc>
          <w:tcPr>
            <w:tcW w:w="234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Customers </w:t>
            </w:r>
          </w:p>
        </w:tc>
        <w:tc>
          <w:tcPr>
            <w:tcW w:w="1003"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Middle-to upper-income young singles and couples </w:t>
            </w:r>
          </w:p>
        </w:tc>
        <w:tc>
          <w:tcPr>
            <w:tcW w:w="299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Middle-income families  </w:t>
            </w:r>
          </w:p>
          <w:p w:rsidR="00D05862" w:rsidRDefault="007A646B">
            <w:pPr>
              <w:spacing w:after="0" w:line="259" w:lineRule="auto"/>
              <w:ind w:left="0" w:right="0" w:firstLine="0"/>
              <w:jc w:val="left"/>
            </w:pPr>
            <w:r>
              <w:t xml:space="preserve">Somewhat price sensitive  </w:t>
            </w:r>
          </w:p>
        </w:tc>
      </w:tr>
      <w:tr w:rsidR="00D05862">
        <w:trPr>
          <w:trHeight w:val="769"/>
        </w:trPr>
        <w:tc>
          <w:tcPr>
            <w:tcW w:w="234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Service </w:t>
            </w:r>
          </w:p>
        </w:tc>
        <w:tc>
          <w:tcPr>
            <w:tcW w:w="1003"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1"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Mixed-brand packaged solutions displayed by lifestyle requirements </w:t>
            </w:r>
          </w:p>
        </w:tc>
        <w:tc>
          <w:tcPr>
            <w:tcW w:w="299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Personal shopping assistants guiding customers through vendor booths;Attentive </w:t>
            </w:r>
          </w:p>
        </w:tc>
      </w:tr>
      <w:tr w:rsidR="00D05862">
        <w:trPr>
          <w:trHeight w:val="516"/>
        </w:trPr>
        <w:tc>
          <w:tcPr>
            <w:tcW w:w="234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Sales </w:t>
            </w:r>
          </w:p>
        </w:tc>
        <w:tc>
          <w:tcPr>
            <w:tcW w:w="1003"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Led by non-commissioned staff on Best Buy’s payroll </w:t>
            </w:r>
          </w:p>
        </w:tc>
        <w:tc>
          <w:tcPr>
            <w:tcW w:w="299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Led by staff on the payroll of manufacturer  </w:t>
            </w:r>
          </w:p>
        </w:tc>
      </w:tr>
      <w:tr w:rsidR="00D05862">
        <w:trPr>
          <w:trHeight w:val="263"/>
        </w:trPr>
        <w:tc>
          <w:tcPr>
            <w:tcW w:w="234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Customer profile </w:t>
            </w:r>
          </w:p>
        </w:tc>
        <w:tc>
          <w:tcPr>
            <w:tcW w:w="1003"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2"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2" w:right="0" w:firstLine="0"/>
              <w:jc w:val="left"/>
            </w:pPr>
            <w:r>
              <w:t xml:space="preserve">18–42 years old </w:t>
            </w:r>
          </w:p>
        </w:tc>
        <w:tc>
          <w:tcPr>
            <w:tcW w:w="299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2" w:right="0" w:firstLine="0"/>
              <w:jc w:val="left"/>
            </w:pPr>
            <w:r>
              <w:t xml:space="preserve">20–50 years old </w:t>
            </w:r>
          </w:p>
        </w:tc>
      </w:tr>
      <w:tr w:rsidR="00D05862">
        <w:trPr>
          <w:trHeight w:val="587"/>
        </w:trPr>
        <w:tc>
          <w:tcPr>
            <w:tcW w:w="234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Brand identity </w:t>
            </w:r>
          </w:p>
        </w:tc>
        <w:tc>
          <w:tcPr>
            <w:tcW w:w="1003"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Premium full service </w:t>
            </w:r>
          </w:p>
        </w:tc>
        <w:tc>
          <w:tcPr>
            <w:tcW w:w="299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Good price with good services</w:t>
            </w:r>
          </w:p>
        </w:tc>
      </w:tr>
      <w:tr w:rsidR="00D05862">
        <w:trPr>
          <w:trHeight w:val="263"/>
        </w:trPr>
        <w:tc>
          <w:tcPr>
            <w:tcW w:w="234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In-store experience </w:t>
            </w:r>
          </w:p>
        </w:tc>
        <w:tc>
          <w:tcPr>
            <w:tcW w:w="1003"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2"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2" w:right="0" w:firstLine="0"/>
              <w:jc w:val="left"/>
            </w:pPr>
            <w:r>
              <w:t xml:space="preserve">Grab and go  </w:t>
            </w:r>
          </w:p>
        </w:tc>
        <w:tc>
          <w:tcPr>
            <w:tcW w:w="299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1" w:right="0" w:firstLine="0"/>
              <w:jc w:val="left"/>
            </w:pPr>
            <w:r>
              <w:t xml:space="preserve">Guided </w:t>
            </w:r>
          </w:p>
        </w:tc>
      </w:tr>
      <w:tr w:rsidR="00D05862">
        <w:trPr>
          <w:trHeight w:val="1781"/>
        </w:trPr>
        <w:tc>
          <w:tcPr>
            <w:tcW w:w="234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Product mix (%) </w:t>
            </w:r>
          </w:p>
        </w:tc>
        <w:tc>
          <w:tcPr>
            <w:tcW w:w="1003"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0" w:firstLine="0"/>
              <w:jc w:val="left"/>
            </w:pPr>
          </w:p>
        </w:tc>
        <w:tc>
          <w:tcPr>
            <w:tcW w:w="299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White goods: 16% </w:t>
            </w:r>
          </w:p>
          <w:p w:rsidR="00D05862" w:rsidRDefault="007A646B">
            <w:pPr>
              <w:spacing w:after="0" w:line="259" w:lineRule="auto"/>
              <w:ind w:left="0" w:right="0" w:firstLine="0"/>
              <w:jc w:val="left"/>
            </w:pPr>
            <w:r>
              <w:t xml:space="preserve">Air conditioning: 23% </w:t>
            </w:r>
          </w:p>
          <w:p w:rsidR="00D05862" w:rsidRDefault="007A646B">
            <w:pPr>
              <w:spacing w:after="0" w:line="259" w:lineRule="auto"/>
              <w:ind w:left="0" w:right="0" w:firstLine="0"/>
              <w:jc w:val="left"/>
            </w:pPr>
            <w:r>
              <w:t xml:space="preserve">Home Entertainment: 25% </w:t>
            </w:r>
          </w:p>
          <w:p w:rsidR="00D05862" w:rsidRDefault="007A646B">
            <w:pPr>
              <w:spacing w:after="0" w:line="259" w:lineRule="auto"/>
              <w:ind w:left="0" w:right="0" w:firstLine="0"/>
              <w:jc w:val="left"/>
            </w:pPr>
            <w:r>
              <w:t xml:space="preserve">Digital Products: 7% </w:t>
            </w:r>
          </w:p>
          <w:p w:rsidR="00D05862" w:rsidRDefault="007A646B">
            <w:pPr>
              <w:spacing w:after="0" w:line="259" w:lineRule="auto"/>
              <w:ind w:left="0" w:right="0" w:firstLine="0"/>
              <w:jc w:val="left"/>
            </w:pPr>
            <w:r>
              <w:t xml:space="preserve">Cell phones: 13% </w:t>
            </w:r>
          </w:p>
          <w:p w:rsidR="00D05862" w:rsidRDefault="007A646B">
            <w:pPr>
              <w:spacing w:after="0" w:line="259" w:lineRule="auto"/>
              <w:ind w:left="0" w:right="0" w:firstLine="0"/>
              <w:jc w:val="left"/>
            </w:pPr>
            <w:r>
              <w:t xml:space="preserve">Kitchen utensils: 9% </w:t>
            </w:r>
          </w:p>
          <w:p w:rsidR="00D05862" w:rsidRDefault="007A646B">
            <w:pPr>
              <w:spacing w:after="0" w:line="259" w:lineRule="auto"/>
              <w:ind w:left="0" w:right="0" w:firstLine="0"/>
              <w:jc w:val="left"/>
            </w:pPr>
            <w:r>
              <w:t xml:space="preserve">Small appliances: 5% </w:t>
            </w:r>
          </w:p>
        </w:tc>
      </w:tr>
      <w:tr w:rsidR="00D05862">
        <w:trPr>
          <w:trHeight w:val="1022"/>
        </w:trPr>
        <w:tc>
          <w:tcPr>
            <w:tcW w:w="234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Store associates </w:t>
            </w:r>
          </w:p>
        </w:tc>
        <w:tc>
          <w:tcPr>
            <w:tcW w:w="1003"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100% employed by Best Buy and non-commissioned </w:t>
            </w:r>
          </w:p>
        </w:tc>
        <w:tc>
          <w:tcPr>
            <w:tcW w:w="299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30% employed by Five Star on non-commission; 70% employed by vendors on commission </w:t>
            </w:r>
          </w:p>
        </w:tc>
      </w:tr>
      <w:tr w:rsidR="00D05862">
        <w:trPr>
          <w:trHeight w:val="1781"/>
        </w:trPr>
        <w:tc>
          <w:tcPr>
            <w:tcW w:w="2345" w:type="dxa"/>
            <w:tcBorders>
              <w:top w:val="single" w:sz="4" w:space="0" w:color="000000"/>
              <w:left w:val="single" w:sz="4" w:space="0" w:color="000000"/>
              <w:bottom w:val="single" w:sz="4" w:space="0" w:color="000000"/>
              <w:right w:val="single" w:sz="4" w:space="0" w:color="000000"/>
            </w:tcBorders>
          </w:tcPr>
          <w:p w:rsidR="00D05862" w:rsidRDefault="007A646B">
            <w:pPr>
              <w:spacing w:after="0" w:line="259" w:lineRule="auto"/>
              <w:ind w:left="0" w:right="0" w:firstLine="0"/>
              <w:jc w:val="left"/>
            </w:pPr>
            <w:r>
              <w:t xml:space="preserve">Sales growth </w:t>
            </w:r>
          </w:p>
          <w:p w:rsidR="00D05862" w:rsidRDefault="007A646B">
            <w:pPr>
              <w:spacing w:after="0" w:line="259" w:lineRule="auto"/>
              <w:ind w:left="0" w:right="0" w:firstLine="0"/>
              <w:jc w:val="left"/>
            </w:pPr>
            <w:r>
              <w:t xml:space="preserve">Gross margin </w:t>
            </w:r>
          </w:p>
          <w:p w:rsidR="00D05862" w:rsidRDefault="007A646B">
            <w:pPr>
              <w:spacing w:after="0" w:line="239" w:lineRule="auto"/>
              <w:ind w:left="0" w:right="0" w:firstLine="0"/>
              <w:jc w:val="left"/>
            </w:pPr>
            <w:r>
              <w:t xml:space="preserve">SG&amp;A expense ratio Operating margin </w:t>
            </w:r>
          </w:p>
          <w:p w:rsidR="00D05862" w:rsidRDefault="007A646B">
            <w:pPr>
              <w:spacing w:after="0" w:line="259" w:lineRule="auto"/>
              <w:ind w:left="0" w:right="0" w:firstLine="0"/>
              <w:jc w:val="left"/>
            </w:pPr>
            <w:r>
              <w:t xml:space="preserve">Sales per square foot </w:t>
            </w:r>
          </w:p>
          <w:p w:rsidR="00D05862" w:rsidRDefault="007A646B">
            <w:pPr>
              <w:spacing w:after="0" w:line="259" w:lineRule="auto"/>
              <w:ind w:left="0" w:right="0" w:firstLine="0"/>
              <w:jc w:val="left"/>
            </w:pPr>
            <w:r>
              <w:t xml:space="preserve">Inventory turn </w:t>
            </w:r>
          </w:p>
          <w:p w:rsidR="00D05862" w:rsidRDefault="007A646B">
            <w:pPr>
              <w:spacing w:after="0" w:line="259" w:lineRule="auto"/>
              <w:ind w:left="0" w:right="0" w:firstLine="0"/>
              <w:jc w:val="left"/>
            </w:pPr>
            <w:r>
              <w:t xml:space="preserve">Operating ROA </w:t>
            </w:r>
          </w:p>
        </w:tc>
        <w:tc>
          <w:tcPr>
            <w:tcW w:w="1003"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0" w:firstLine="0"/>
              <w:jc w:val="left"/>
            </w:pPr>
          </w:p>
        </w:tc>
        <w:tc>
          <w:tcPr>
            <w:tcW w:w="2880" w:type="dxa"/>
            <w:tcBorders>
              <w:top w:val="single" w:sz="4" w:space="0" w:color="000000"/>
              <w:left w:val="single" w:sz="4" w:space="0" w:color="000000"/>
              <w:bottom w:val="single" w:sz="4" w:space="0" w:color="000000"/>
              <w:right w:val="single" w:sz="4" w:space="0" w:color="000000"/>
            </w:tcBorders>
          </w:tcPr>
          <w:p w:rsidR="00D05862" w:rsidRDefault="00D05862">
            <w:pPr>
              <w:spacing w:after="0" w:line="259" w:lineRule="auto"/>
              <w:ind w:left="0" w:right="0" w:firstLine="0"/>
              <w:jc w:val="left"/>
            </w:pPr>
          </w:p>
        </w:tc>
        <w:tc>
          <w:tcPr>
            <w:tcW w:w="2995" w:type="dxa"/>
            <w:tcBorders>
              <w:top w:val="single" w:sz="4" w:space="0" w:color="000000"/>
              <w:left w:val="single" w:sz="4" w:space="0" w:color="000000"/>
              <w:bottom w:val="single" w:sz="4" w:space="0" w:color="000000"/>
              <w:right w:val="single" w:sz="4" w:space="0" w:color="000000"/>
            </w:tcBorders>
          </w:tcPr>
          <w:p w:rsidR="00D05862" w:rsidRDefault="007A646B">
            <w:pPr>
              <w:tabs>
                <w:tab w:val="center" w:pos="1314"/>
              </w:tabs>
              <w:spacing w:after="11" w:line="259" w:lineRule="auto"/>
              <w:ind w:left="0" w:right="0" w:firstLine="0"/>
              <w:jc w:val="left"/>
            </w:pPr>
            <w:r>
              <w:tab/>
              <w:t xml:space="preserve">44% </w:t>
            </w:r>
          </w:p>
          <w:p w:rsidR="00D05862" w:rsidRDefault="007A646B">
            <w:pPr>
              <w:spacing w:after="0" w:line="270" w:lineRule="auto"/>
              <w:ind w:left="0" w:right="776" w:firstLine="0"/>
              <w:jc w:val="left"/>
            </w:pPr>
            <w:r>
              <w:tab/>
              <w:t xml:space="preserve">13.5%  </w:t>
            </w:r>
            <w:r>
              <w:tab/>
              <w:t xml:space="preserve">11.5%  </w:t>
            </w:r>
            <w:r>
              <w:tab/>
              <w:t xml:space="preserve">2.0%  </w:t>
            </w:r>
            <w:r>
              <w:tab/>
              <w:t xml:space="preserve">$230 </w:t>
            </w:r>
          </w:p>
          <w:p w:rsidR="00D05862" w:rsidRDefault="007A646B">
            <w:pPr>
              <w:tabs>
                <w:tab w:val="center" w:pos="1460"/>
              </w:tabs>
              <w:spacing w:after="11" w:line="259" w:lineRule="auto"/>
              <w:ind w:left="0" w:right="0" w:firstLine="0"/>
              <w:jc w:val="left"/>
            </w:pPr>
            <w:r>
              <w:tab/>
              <w:t xml:space="preserve">7 </w:t>
            </w:r>
          </w:p>
          <w:p w:rsidR="00D05862" w:rsidRDefault="007A646B">
            <w:pPr>
              <w:tabs>
                <w:tab w:val="center" w:pos="1370"/>
              </w:tabs>
              <w:spacing w:after="0" w:line="259" w:lineRule="auto"/>
              <w:ind w:left="0" w:right="0" w:firstLine="0"/>
              <w:jc w:val="left"/>
            </w:pPr>
            <w:r>
              <w:tab/>
              <w:t xml:space="preserve">5% </w:t>
            </w:r>
          </w:p>
        </w:tc>
      </w:tr>
    </w:tbl>
    <w:p w:rsidR="00D05862" w:rsidRDefault="00D05862">
      <w:pPr>
        <w:spacing w:after="0" w:line="259" w:lineRule="auto"/>
        <w:ind w:left="0" w:right="0" w:firstLine="0"/>
        <w:jc w:val="left"/>
      </w:pPr>
    </w:p>
    <w:p w:rsidR="00D05862" w:rsidRDefault="007A646B">
      <w:pPr>
        <w:spacing w:after="7" w:line="249" w:lineRule="auto"/>
        <w:ind w:left="-5" w:right="0"/>
      </w:pPr>
      <w:r>
        <w:rPr>
          <w:rFonts w:ascii="Arial" w:eastAsia="Arial" w:hAnsi="Arial" w:cs="Arial"/>
          <w:i/>
          <w:sz w:val="17"/>
        </w:rPr>
        <w:t xml:space="preserve">Note: SG&amp;A = selling, general and administrative; ROA = return on assets </w:t>
      </w:r>
    </w:p>
    <w:p w:rsidR="00D05862" w:rsidRDefault="007A646B">
      <w:pPr>
        <w:spacing w:after="38" w:line="249" w:lineRule="auto"/>
        <w:ind w:left="-5" w:right="0"/>
      </w:pPr>
      <w:r>
        <w:rPr>
          <w:rFonts w:ascii="Arial" w:eastAsia="Arial" w:hAnsi="Arial" w:cs="Arial"/>
          <w:i/>
          <w:sz w:val="17"/>
        </w:rPr>
        <w:t xml:space="preserve">Source: Company files </w:t>
      </w:r>
    </w:p>
    <w:p w:rsidR="00D05862" w:rsidRDefault="00D05862">
      <w:pPr>
        <w:spacing w:after="0" w:line="259" w:lineRule="auto"/>
        <w:ind w:left="0" w:right="0" w:firstLine="0"/>
        <w:jc w:val="left"/>
      </w:pPr>
    </w:p>
    <w:sectPr w:rsidR="00D05862" w:rsidSect="00705816">
      <w:headerReference w:type="even" r:id="rId7"/>
      <w:headerReference w:type="default" r:id="rId8"/>
      <w:footerReference w:type="even" r:id="rId9"/>
      <w:footerReference w:type="default" r:id="rId10"/>
      <w:headerReference w:type="first" r:id="rId11"/>
      <w:footerReference w:type="first" r:id="rId12"/>
      <w:pgSz w:w="12240" w:h="15840"/>
      <w:pgMar w:top="1109" w:right="1436" w:bottom="1442" w:left="1440" w:header="720" w:footer="37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A32" w:rsidRDefault="00032A32">
      <w:pPr>
        <w:spacing w:after="0" w:line="240" w:lineRule="auto"/>
      </w:pPr>
      <w:r>
        <w:separator/>
      </w:r>
    </w:p>
  </w:endnote>
  <w:endnote w:type="continuationSeparator" w:id="1">
    <w:p w:rsidR="00032A32" w:rsidRDefault="00032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62" w:rsidRDefault="007A646B">
    <w:pPr>
      <w:spacing w:after="0" w:line="250" w:lineRule="auto"/>
      <w:ind w:left="-1239" w:right="-1224" w:firstLine="0"/>
      <w:jc w:val="center"/>
    </w:pPr>
    <w:r>
      <w:rPr>
        <w:rFonts w:ascii="Arial" w:eastAsia="Arial" w:hAnsi="Arial" w:cs="Arial"/>
        <w:sz w:val="14"/>
      </w:rPr>
      <w:t>This document is authorized for use only by Josue Farias (fariasjosuem@gmail.com). Copying or posting is an infringement of copyright. Please contact customerservice@harvardbusiness.org or 800-988-0886 for additional copies.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62" w:rsidRDefault="007A646B">
    <w:pPr>
      <w:spacing w:after="0" w:line="250" w:lineRule="auto"/>
      <w:ind w:left="-1239" w:right="-1224" w:firstLine="0"/>
      <w:jc w:val="center"/>
    </w:pPr>
    <w:r>
      <w:rPr>
        <w:rFonts w:ascii="Arial" w:eastAsia="Arial" w:hAnsi="Arial" w:cs="Arial"/>
        <w:sz w:val="14"/>
      </w:rPr>
      <w:t>This document is authorized for use only by Josue Farias (fariasjosuem@gmail.com). Copying or posting is an infringement of copyright. Please contact customerservice@harvardbusiness.org or 800-988-0886 for additional copies.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62" w:rsidRDefault="007A646B">
    <w:pPr>
      <w:spacing w:after="0" w:line="250" w:lineRule="auto"/>
      <w:ind w:left="-1239" w:right="-1224" w:firstLine="0"/>
      <w:jc w:val="center"/>
    </w:pPr>
    <w:r>
      <w:rPr>
        <w:rFonts w:ascii="Arial" w:eastAsia="Arial" w:hAnsi="Arial" w:cs="Arial"/>
        <w:sz w:val="14"/>
      </w:rPr>
      <w:t>This document is authorized for use only by Josue Farias (fariasjosuem@gmail.com). Copying or posting is an infringement of copyright. Please contact customerservice@harvardbusiness.org or 800-988-0886 for additional copies.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A32" w:rsidRDefault="00032A32">
      <w:pPr>
        <w:spacing w:after="0" w:line="259" w:lineRule="auto"/>
        <w:ind w:left="0" w:right="0" w:firstLine="0"/>
        <w:jc w:val="left"/>
      </w:pPr>
      <w:r>
        <w:separator/>
      </w:r>
    </w:p>
  </w:footnote>
  <w:footnote w:type="continuationSeparator" w:id="1">
    <w:p w:rsidR="00032A32" w:rsidRDefault="00032A32">
      <w:pPr>
        <w:spacing w:after="0" w:line="259" w:lineRule="auto"/>
        <w:ind w:left="0" w:right="0" w:firstLine="0"/>
        <w:jc w:val="left"/>
      </w:pPr>
      <w:r>
        <w:continuationSeparator/>
      </w:r>
    </w:p>
  </w:footnote>
  <w:footnote w:id="2">
    <w:p w:rsidR="00D05862" w:rsidRDefault="007A646B">
      <w:pPr>
        <w:pStyle w:val="footnotedescription"/>
      </w:pPr>
      <w:r>
        <w:rPr>
          <w:rStyle w:val="footnotemark"/>
        </w:rPr>
        <w:footnoteRef/>
      </w:r>
      <w:r>
        <w:t xml:space="preserve"> “Best Buy Snaps up Future Shop for $580 Million,” </w:t>
      </w:r>
      <w:r>
        <w:rPr>
          <w:u w:val="single" w:color="000000"/>
        </w:rPr>
        <w:t>CBCNews,ca</w:t>
      </w:r>
      <w:r>
        <w:t xml:space="preserve">, August 14, 2001,  http://www.cbc.ca/money/story/2001/08/14/futureshop140801.html, accessed September 12, 2008. </w:t>
      </w:r>
    </w:p>
  </w:footnote>
  <w:footnote w:id="3">
    <w:p w:rsidR="00D05862" w:rsidRDefault="007A646B">
      <w:pPr>
        <w:pStyle w:val="footnotedescription"/>
        <w:spacing w:line="216" w:lineRule="auto"/>
        <w:ind w:left="61" w:right="6931" w:hanging="61"/>
      </w:pPr>
      <w:r>
        <w:rPr>
          <w:rStyle w:val="footnotemark"/>
        </w:rPr>
        <w:footnoteRef/>
      </w:r>
      <w:r>
        <w:t xml:space="preserve"> Best Buy 10-K filings 2001 p 5. </w:t>
      </w:r>
    </w:p>
  </w:footnote>
  <w:footnote w:id="4">
    <w:p w:rsidR="00D05862" w:rsidRDefault="007A646B">
      <w:pPr>
        <w:pStyle w:val="footnotedescription"/>
        <w:spacing w:line="216" w:lineRule="auto"/>
        <w:ind w:right="8934"/>
      </w:pPr>
      <w:r>
        <w:rPr>
          <w:rStyle w:val="footnotemark"/>
        </w:rPr>
        <w:footnoteRef/>
      </w:r>
      <w:r>
        <w:t xml:space="preserve"> Ibid. </w:t>
      </w:r>
      <w:r>
        <w:rPr>
          <w:sz w:val="11"/>
        </w:rPr>
        <w:t>4</w:t>
      </w:r>
    </w:p>
    <w:p w:rsidR="00D05862" w:rsidRDefault="007A646B">
      <w:pPr>
        <w:pStyle w:val="footnotedescription"/>
        <w:ind w:left="62"/>
      </w:pPr>
      <w:r>
        <w:t xml:space="preserve"> www.ce.org/research/US.CE industry growth 2004-2009(e), referenced March 31, 2009. </w:t>
      </w:r>
    </w:p>
  </w:footnote>
  <w:footnote w:id="5">
    <w:p w:rsidR="00D05862" w:rsidRDefault="007A646B">
      <w:pPr>
        <w:pStyle w:val="footnotedescription"/>
        <w:spacing w:line="216" w:lineRule="auto"/>
        <w:ind w:right="4"/>
        <w:jc w:val="both"/>
      </w:pPr>
      <w:r>
        <w:rPr>
          <w:rStyle w:val="footnotemark"/>
        </w:rPr>
        <w:footnoteRef/>
      </w:r>
      <w:r>
        <w:t xml:space="preserve"> Consumer Electronics Association, “Global Consumer Electronics Industry Will Grow to $700 Million by 2009, CEA/GfK Study Finds,” press release, July 9, 2008, http://www.ce.org/Press/CurrentNews/press_release_detail.asp?id=11535, accessed March 31, 2009. </w:t>
      </w:r>
    </w:p>
  </w:footnote>
  <w:footnote w:id="6">
    <w:p w:rsidR="00D05862" w:rsidRDefault="007A646B">
      <w:pPr>
        <w:pStyle w:val="footnotedescription"/>
        <w:spacing w:line="265" w:lineRule="auto"/>
        <w:jc w:val="both"/>
      </w:pPr>
      <w:r>
        <w:rPr>
          <w:rStyle w:val="footnotemark"/>
        </w:rPr>
        <w:footnoteRef/>
      </w:r>
      <w:r>
        <w:t xml:space="preserve"> Diana Farrell et al., </w:t>
      </w:r>
      <w:r>
        <w:rPr>
          <w:u w:val="single" w:color="000000"/>
        </w:rPr>
        <w:t>From “Made in China” to “Sold in China”: The Rise of the Chinese Urban Consumer</w:t>
      </w:r>
      <w:r>
        <w:t xml:space="preserve">,’ McKinsey Global Institute, November 2006.  </w:t>
      </w:r>
    </w:p>
  </w:footnote>
  <w:footnote w:id="7">
    <w:p w:rsidR="00D05862" w:rsidRDefault="007A646B">
      <w:pPr>
        <w:pStyle w:val="footnotedescription"/>
        <w:spacing w:line="290" w:lineRule="auto"/>
        <w:jc w:val="both"/>
      </w:pPr>
      <w:r>
        <w:rPr>
          <w:rStyle w:val="footnotemark"/>
        </w:rPr>
        <w:footnoteRef/>
      </w:r>
      <w:r>
        <w:t xml:space="preserve"> Instat, “China’s Consumer Electronics Manufacturing Will More Than Double by 2010,” press release, October 11, 2006, http://www.instat.com/press.asp?ID=1768&amp;sku=IN0602785CSM, accessed November 28, 2008. </w:t>
      </w:r>
    </w:p>
  </w:footnote>
  <w:footnote w:id="8">
    <w:p w:rsidR="00D05862" w:rsidRDefault="007A646B">
      <w:pPr>
        <w:pStyle w:val="footnotedescription"/>
        <w:spacing w:line="265" w:lineRule="auto"/>
        <w:ind w:right="3"/>
        <w:jc w:val="both"/>
      </w:pPr>
      <w:r>
        <w:rPr>
          <w:rStyle w:val="footnotemark"/>
        </w:rPr>
        <w:footnoteRef/>
      </w:r>
      <w:r>
        <w:t xml:space="preserve"> In May 2008, Best Buy and Carphone Warehouse announced the creation a new joint venture company, in which Best Buy acquired 50% of The Carphone Warehouse's European and U.S. retail interests for a cash consideration of £1.1 billion, or US$2.1 billion. </w:t>
      </w:r>
    </w:p>
  </w:footnote>
  <w:footnote w:id="9">
    <w:p w:rsidR="00D05862" w:rsidRDefault="007A646B">
      <w:pPr>
        <w:pStyle w:val="footnotedescription"/>
        <w:spacing w:after="41"/>
      </w:pPr>
      <w:r>
        <w:rPr>
          <w:rStyle w:val="footnotemark"/>
        </w:rPr>
        <w:footnoteRef/>
      </w:r>
      <w:r>
        <w:t xml:space="preserve"> Jean Zhou, Deutsche Bank equity research report on Suning Appliances, dated April 7, 2006.  </w:t>
      </w:r>
    </w:p>
  </w:footnote>
  <w:footnote w:id="10">
    <w:p w:rsidR="00D05862" w:rsidRDefault="007A646B">
      <w:pPr>
        <w:pStyle w:val="footnotedescription"/>
        <w:spacing w:after="22"/>
      </w:pPr>
      <w:r>
        <w:rPr>
          <w:rStyle w:val="footnotemark"/>
        </w:rPr>
        <w:footnoteRef/>
      </w:r>
      <w:r>
        <w:t xml:space="preserve"> Andrew Grant, “The New Chinese Consumer,” </w:t>
      </w:r>
      <w:r>
        <w:rPr>
          <w:u w:val="single" w:color="000000"/>
        </w:rPr>
        <w:t>The McKinsey Quarterly</w:t>
      </w:r>
      <w:r>
        <w:t xml:space="preserve">, Special Edition, June 2006 p 1.  </w:t>
      </w:r>
    </w:p>
  </w:footnote>
  <w:footnote w:id="11">
    <w:p w:rsidR="00D05862" w:rsidRDefault="007A646B">
      <w:pPr>
        <w:pStyle w:val="footnotedescription"/>
        <w:spacing w:line="266" w:lineRule="auto"/>
        <w:jc w:val="both"/>
      </w:pPr>
      <w:r>
        <w:rPr>
          <w:rStyle w:val="footnotemark"/>
        </w:rPr>
        <w:footnoteRef/>
      </w:r>
      <w:r>
        <w:t xml:space="preserve"> Claudia Suessmeth-Dykerhoff et al., “Marketing to China’s New Traditionalists,” </w:t>
      </w:r>
      <w:r>
        <w:rPr>
          <w:u w:val="single" w:color="000000"/>
        </w:rPr>
        <w:t>Far Eastern Economic Review</w:t>
      </w:r>
      <w:r>
        <w:t xml:space="preserve">, April 2008. p 29.  </w:t>
      </w:r>
    </w:p>
  </w:footnote>
  <w:footnote w:id="12">
    <w:p w:rsidR="00D05862" w:rsidRDefault="007A646B">
      <w:pPr>
        <w:pStyle w:val="footnotedescription"/>
        <w:spacing w:after="15"/>
      </w:pPr>
      <w:r>
        <w:rPr>
          <w:rStyle w:val="footnotemark"/>
        </w:rPr>
        <w:footnoteRef/>
      </w:r>
      <w:r>
        <w:t xml:space="preserve"> Kevin P. Lane et al., “Building Brands in China,” </w:t>
      </w:r>
      <w:r>
        <w:rPr>
          <w:u w:val="single" w:color="000000"/>
        </w:rPr>
        <w:t>The McKinsey Quarterly,</w:t>
      </w:r>
      <w:r>
        <w:t xml:space="preserve"> Special Edition, June 2006.p 39. </w:t>
      </w:r>
    </w:p>
  </w:footnote>
  <w:footnote w:id="13">
    <w:p w:rsidR="00D05862" w:rsidRDefault="007A646B">
      <w:pPr>
        <w:pStyle w:val="footnotedescription"/>
      </w:pPr>
      <w:r>
        <w:rPr>
          <w:rStyle w:val="footnotemark"/>
        </w:rPr>
        <w:footnoteRef/>
      </w:r>
      <w:r>
        <w:t xml:space="preserve"> Normandy Madden, “Tier Tale: How Marketers Classify Cities in China,” </w:t>
      </w:r>
      <w:r>
        <w:rPr>
          <w:u w:val="single" w:color="000000"/>
        </w:rPr>
        <w:t>Advertising Age</w:t>
      </w:r>
      <w:r>
        <w:t xml:space="preserve">, March 19, 2007 p 21. </w:t>
      </w:r>
    </w:p>
  </w:footnote>
  <w:footnote w:id="14">
    <w:p w:rsidR="00D05862" w:rsidRDefault="007A646B">
      <w:pPr>
        <w:pStyle w:val="footnotedescription"/>
        <w:spacing w:after="42"/>
      </w:pPr>
      <w:r>
        <w:rPr>
          <w:rStyle w:val="footnotemark"/>
        </w:rPr>
        <w:footnoteRef/>
      </w:r>
      <w:r>
        <w:t xml:space="preserve"> Sandy Chen, Citigroup equity research report on Gome, dated October 12, 2005.   </w:t>
      </w:r>
    </w:p>
  </w:footnote>
  <w:footnote w:id="15">
    <w:p w:rsidR="00D05862" w:rsidRDefault="007A646B">
      <w:pPr>
        <w:pStyle w:val="footnotedescription"/>
        <w:spacing w:line="266" w:lineRule="auto"/>
        <w:jc w:val="both"/>
      </w:pPr>
      <w:r>
        <w:rPr>
          <w:rStyle w:val="footnotemark"/>
        </w:rPr>
        <w:footnoteRef/>
      </w:r>
      <w:r>
        <w:t xml:space="preserve"> Russell Flannery, “Best Buy’s Art of War,” </w:t>
      </w:r>
      <w:r>
        <w:rPr>
          <w:u w:val="single" w:color="000000"/>
        </w:rPr>
        <w:t xml:space="preserve">Forbes.com. </w:t>
      </w:r>
      <w:r>
        <w:t xml:space="preserve">http://www.forbes.com/services/forbes/2007/1015/066.html, accessed November 27, 2008. </w:t>
      </w:r>
    </w:p>
  </w:footnote>
  <w:footnote w:id="16">
    <w:p w:rsidR="00D05862" w:rsidRDefault="007A646B">
      <w:pPr>
        <w:pStyle w:val="footnotedescription"/>
        <w:spacing w:after="22"/>
      </w:pPr>
      <w:r>
        <w:rPr>
          <w:rStyle w:val="footnotemark"/>
        </w:rPr>
        <w:footnoteRef/>
      </w:r>
      <w:r>
        <w:t xml:space="preserve"> Sandy Chen, Citigroup equity research report on Gome, dated October 12, 2005.   </w:t>
      </w:r>
    </w:p>
  </w:footnote>
  <w:footnote w:id="17">
    <w:p w:rsidR="00D05862" w:rsidRDefault="007A646B">
      <w:pPr>
        <w:pStyle w:val="footnotedescription"/>
      </w:pPr>
      <w:r>
        <w:rPr>
          <w:rStyle w:val="footnotemark"/>
        </w:rPr>
        <w:footnoteRef/>
      </w:r>
      <w:r>
        <w:t xml:space="preserve"> Jean Zhou, “Suning Appliance,” Deutsche Bank Equity Research Report dated April 7, 2006. </w:t>
      </w:r>
    </w:p>
  </w:footnote>
  <w:footnote w:id="18">
    <w:p w:rsidR="00D05862" w:rsidRDefault="007A646B">
      <w:pPr>
        <w:pStyle w:val="footnotedescription"/>
        <w:spacing w:line="290" w:lineRule="auto"/>
        <w:jc w:val="both"/>
      </w:pPr>
      <w:r>
        <w:rPr>
          <w:rStyle w:val="footnotemark"/>
        </w:rPr>
        <w:footnoteRef/>
      </w:r>
      <w:r>
        <w:t xml:space="preserve"> Russell Flannery, “Best Buy’s Art of War,” Forbes.com, http://www.forbes.com/services/forbes/2007/1015/066.html, accessed November 28, 2008. </w:t>
      </w:r>
    </w:p>
  </w:footnote>
  <w:footnote w:id="19">
    <w:p w:rsidR="00D05862" w:rsidRDefault="007A646B">
      <w:pPr>
        <w:pStyle w:val="footnotedescription"/>
        <w:spacing w:line="216" w:lineRule="auto"/>
        <w:ind w:left="61" w:right="4722" w:hanging="61"/>
      </w:pPr>
      <w:r>
        <w:rPr>
          <w:rStyle w:val="footnotemark"/>
        </w:rPr>
        <w:footnoteRef/>
      </w:r>
      <w:r>
        <w:t xml:space="preserve"> Best Buy was yet to open its store in China as of June 2006.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62" w:rsidRDefault="00705816">
    <w:pPr>
      <w:tabs>
        <w:tab w:val="right" w:pos="9365"/>
      </w:tabs>
      <w:spacing w:after="50" w:line="259" w:lineRule="auto"/>
      <w:ind w:left="0" w:right="0" w:firstLine="0"/>
      <w:jc w:val="left"/>
    </w:pPr>
    <w:r w:rsidRPr="00705816">
      <w:rPr>
        <w:rFonts w:ascii="Calibri" w:eastAsia="Calibri" w:hAnsi="Calibri" w:cs="Calibri"/>
        <w:noProof/>
      </w:rPr>
      <w:pict>
        <v:group id="Group 35448" o:spid="_x0000_s2051" style="position:absolute;margin-left:70.5pt;margin-top:66.55pt;width:471pt;height:2.2pt;z-index:251658240;mso-position-horizontal-relative:page;mso-position-vertical-relative:page" coordsize="59817,281">
          <v:shape id="Shape 37014" o:spid="_x0000_s2052" style="position:absolute;width:59817;height:281" coordsize="5981700,28194" path="m,l5981700,r,28194l,28194,,e" fillcolor="black" stroked="f" strokeweight="0">
            <v:stroke opacity="0" miterlimit="10" joinstyle="miter"/>
          </v:shape>
          <w10:wrap type="square" anchorx="page" anchory="page"/>
        </v:group>
      </w:pict>
    </w:r>
    <w:r w:rsidR="007A646B">
      <w:rPr>
        <w:rFonts w:ascii="Arial" w:eastAsia="Arial" w:hAnsi="Arial" w:cs="Arial"/>
        <w:b/>
        <w:sz w:val="20"/>
      </w:rPr>
      <w:t xml:space="preserve">Page </w:t>
    </w:r>
    <w:r w:rsidRPr="00705816">
      <w:fldChar w:fldCharType="begin"/>
    </w:r>
    <w:r w:rsidR="007A646B">
      <w:instrText xml:space="preserve"> PAGE   \* MERGEFORMAT </w:instrText>
    </w:r>
    <w:r w:rsidRPr="00705816">
      <w:fldChar w:fldCharType="separate"/>
    </w:r>
    <w:r w:rsidR="007A646B">
      <w:rPr>
        <w:rFonts w:ascii="Arial" w:eastAsia="Arial" w:hAnsi="Arial" w:cs="Arial"/>
        <w:b/>
        <w:sz w:val="20"/>
      </w:rPr>
      <w:t>2</w:t>
    </w:r>
    <w:r>
      <w:rPr>
        <w:rFonts w:ascii="Arial" w:eastAsia="Arial" w:hAnsi="Arial" w:cs="Arial"/>
        <w:b/>
        <w:sz w:val="20"/>
      </w:rPr>
      <w:fldChar w:fldCharType="end"/>
    </w:r>
    <w:r w:rsidR="007A646B">
      <w:rPr>
        <w:rFonts w:ascii="Arial" w:eastAsia="Arial" w:hAnsi="Arial" w:cs="Arial"/>
        <w:b/>
        <w:sz w:val="20"/>
      </w:rPr>
      <w:tab/>
      <w:t>9B09A016</w:t>
    </w:r>
  </w:p>
  <w:p w:rsidR="00D05862" w:rsidRDefault="00D05862">
    <w:pPr>
      <w:spacing w:after="0" w:line="259" w:lineRule="auto"/>
      <w:ind w:left="-360" w:right="0" w:firstLine="0"/>
      <w:jc w:val="left"/>
    </w:pPr>
  </w:p>
  <w:p w:rsidR="00D05862" w:rsidRDefault="00D05862">
    <w:pPr>
      <w:spacing w:after="0" w:line="259" w:lineRule="auto"/>
      <w:ind w:left="-36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62" w:rsidRDefault="00705816">
    <w:pPr>
      <w:tabs>
        <w:tab w:val="right" w:pos="9365"/>
      </w:tabs>
      <w:spacing w:after="50" w:line="259" w:lineRule="auto"/>
      <w:ind w:left="0" w:right="0" w:firstLine="0"/>
      <w:jc w:val="left"/>
    </w:pPr>
    <w:r w:rsidRPr="00705816">
      <w:rPr>
        <w:rFonts w:ascii="Calibri" w:eastAsia="Calibri" w:hAnsi="Calibri" w:cs="Calibri"/>
        <w:noProof/>
      </w:rPr>
      <w:pict>
        <v:group id="Group 35419" o:spid="_x0000_s2049" style="position:absolute;margin-left:70.5pt;margin-top:66.55pt;width:471pt;height:2.2pt;z-index:251659264;mso-position-horizontal-relative:page;mso-position-vertical-relative:page" coordsize="59817,281">
          <v:shape id="Shape 37012" o:spid="_x0000_s2050" style="position:absolute;width:59817;height:281" coordsize="5981700,28194" path="m,l5981700,r,28194l,28194,,e" fillcolor="black" stroked="f" strokeweight="0">
            <v:stroke opacity="0" miterlimit="10" joinstyle="miter"/>
          </v:shape>
          <w10:wrap type="square" anchorx="page" anchory="page"/>
        </v:group>
      </w:pict>
    </w:r>
    <w:r w:rsidR="007A646B">
      <w:rPr>
        <w:rFonts w:ascii="Arial" w:eastAsia="Arial" w:hAnsi="Arial" w:cs="Arial"/>
        <w:b/>
        <w:sz w:val="20"/>
      </w:rPr>
      <w:t xml:space="preserve">Page </w:t>
    </w:r>
    <w:r w:rsidRPr="00705816">
      <w:fldChar w:fldCharType="begin"/>
    </w:r>
    <w:r w:rsidR="007A646B">
      <w:instrText xml:space="preserve"> PAGE   \* MERGEFORMAT </w:instrText>
    </w:r>
    <w:r w:rsidRPr="00705816">
      <w:fldChar w:fldCharType="separate"/>
    </w:r>
    <w:r w:rsidR="00763856" w:rsidRPr="00763856">
      <w:rPr>
        <w:rFonts w:ascii="Arial" w:eastAsia="Arial" w:hAnsi="Arial" w:cs="Arial"/>
        <w:b/>
        <w:noProof/>
        <w:sz w:val="20"/>
      </w:rPr>
      <w:t>18</w:t>
    </w:r>
    <w:r>
      <w:rPr>
        <w:rFonts w:ascii="Arial" w:eastAsia="Arial" w:hAnsi="Arial" w:cs="Arial"/>
        <w:b/>
        <w:sz w:val="20"/>
      </w:rPr>
      <w:fldChar w:fldCharType="end"/>
    </w:r>
    <w:r w:rsidR="007A646B">
      <w:rPr>
        <w:rFonts w:ascii="Arial" w:eastAsia="Arial" w:hAnsi="Arial" w:cs="Arial"/>
        <w:b/>
        <w:sz w:val="20"/>
      </w:rPr>
      <w:tab/>
      <w:t>9B09A016</w:t>
    </w:r>
  </w:p>
  <w:p w:rsidR="00D05862" w:rsidRDefault="00D05862">
    <w:pPr>
      <w:spacing w:after="0" w:line="259" w:lineRule="auto"/>
      <w:ind w:left="-360" w:right="0" w:firstLine="0"/>
      <w:jc w:val="left"/>
    </w:pPr>
  </w:p>
  <w:p w:rsidR="00D05862" w:rsidRDefault="00D05862">
    <w:pPr>
      <w:spacing w:after="0" w:line="259" w:lineRule="auto"/>
      <w:ind w:left="-36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862" w:rsidRDefault="00D05862">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05E9"/>
    <w:multiLevelType w:val="hybridMultilevel"/>
    <w:tmpl w:val="F3583E80"/>
    <w:lvl w:ilvl="0" w:tplc="1CCAFA6E">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86F86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86369A">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ABDA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52562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88D810">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F87FA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D2249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96089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CA8455B"/>
    <w:multiLevelType w:val="hybridMultilevel"/>
    <w:tmpl w:val="FE6AAED4"/>
    <w:lvl w:ilvl="0" w:tplc="9AD2F402">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1027E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FE2E9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60ED3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041D4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C0AE2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88E31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C2E25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04218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8A40341"/>
    <w:multiLevelType w:val="hybridMultilevel"/>
    <w:tmpl w:val="23607F08"/>
    <w:lvl w:ilvl="0" w:tplc="CFE870EE">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0E98F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D0E7F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40BEE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7A18E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D4EB5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4E0A1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88491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628EB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D4938D2"/>
    <w:multiLevelType w:val="hybridMultilevel"/>
    <w:tmpl w:val="13CA9C24"/>
    <w:lvl w:ilvl="0" w:tplc="907AFDDE">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CCB4DE">
      <w:start w:val="1"/>
      <w:numFmt w:val="bullet"/>
      <w:lvlText w:val="o"/>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C6F03C">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E8133A">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8ABC1E">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B40FFC">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843666">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160452">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4477F8">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50580361"/>
    <w:multiLevelType w:val="hybridMultilevel"/>
    <w:tmpl w:val="99BC4AE4"/>
    <w:lvl w:ilvl="0" w:tplc="735038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28EC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84DD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D06D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04FF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DCA1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3E90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1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7209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69E65A7B"/>
    <w:multiLevelType w:val="hybridMultilevel"/>
    <w:tmpl w:val="BB068A64"/>
    <w:lvl w:ilvl="0" w:tplc="9D124108">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08CDC6">
      <w:start w:val="1"/>
      <w:numFmt w:val="bullet"/>
      <w:lvlText w:val="o"/>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16C036">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EAF502">
      <w:start w:val="1"/>
      <w:numFmt w:val="bullet"/>
      <w:lvlText w:val="•"/>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CA991E">
      <w:start w:val="1"/>
      <w:numFmt w:val="bullet"/>
      <w:lvlText w:val="o"/>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F25338">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4CD024">
      <w:start w:val="1"/>
      <w:numFmt w:val="bullet"/>
      <w:lvlText w:val="•"/>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C6C0DC">
      <w:start w:val="1"/>
      <w:numFmt w:val="bullet"/>
      <w:lvlText w:val="o"/>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C9540">
      <w:start w:val="1"/>
      <w:numFmt w:val="bullet"/>
      <w:lvlText w:val="▪"/>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6DF06E4E"/>
    <w:multiLevelType w:val="hybridMultilevel"/>
    <w:tmpl w:val="F26801B4"/>
    <w:lvl w:ilvl="0" w:tplc="98CC50E6">
      <w:start w:val="1"/>
      <w:numFmt w:val="bullet"/>
      <w:lvlText w:val="-"/>
      <w:lvlJc w:val="left"/>
      <w:pPr>
        <w:ind w:left="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E452E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3E77C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AE393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5A9E0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7002A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EAA3D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F041C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0C21D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D05862"/>
    <w:rsid w:val="00032A32"/>
    <w:rsid w:val="004A22C5"/>
    <w:rsid w:val="00705816"/>
    <w:rsid w:val="00763856"/>
    <w:rsid w:val="007A646B"/>
    <w:rsid w:val="00D058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16"/>
    <w:pPr>
      <w:spacing w:after="3" w:line="248" w:lineRule="auto"/>
      <w:ind w:left="10" w:right="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rsid w:val="00705816"/>
    <w:pPr>
      <w:keepNext/>
      <w:keepLines/>
      <w:spacing w:after="0"/>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705816"/>
    <w:pPr>
      <w:keepNext/>
      <w:keepLines/>
      <w:spacing w:after="230" w:line="265" w:lineRule="auto"/>
      <w:ind w:left="10" w:hanging="10"/>
      <w:jc w:val="center"/>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5816"/>
    <w:rPr>
      <w:rFonts w:ascii="Arial" w:eastAsia="Arial" w:hAnsi="Arial" w:cs="Arial"/>
      <w:b/>
      <w:color w:val="000000"/>
      <w:sz w:val="20"/>
    </w:rPr>
  </w:style>
  <w:style w:type="character" w:customStyle="1" w:styleId="Heading1Char">
    <w:name w:val="Heading 1 Char"/>
    <w:link w:val="Heading1"/>
    <w:rsid w:val="00705816"/>
    <w:rPr>
      <w:rFonts w:ascii="Arial" w:eastAsia="Arial" w:hAnsi="Arial" w:cs="Arial"/>
      <w:b/>
      <w:color w:val="000000"/>
      <w:sz w:val="28"/>
    </w:rPr>
  </w:style>
  <w:style w:type="paragraph" w:customStyle="1" w:styleId="footnotedescription">
    <w:name w:val="footnote description"/>
    <w:next w:val="Normal"/>
    <w:link w:val="footnotedescriptionChar"/>
    <w:hidden/>
    <w:rsid w:val="00705816"/>
    <w:pPr>
      <w:spacing w:after="0"/>
    </w:pPr>
    <w:rPr>
      <w:rFonts w:ascii="Arial" w:eastAsia="Arial" w:hAnsi="Arial" w:cs="Arial"/>
      <w:i/>
      <w:color w:val="000000"/>
      <w:sz w:val="17"/>
    </w:rPr>
  </w:style>
  <w:style w:type="character" w:customStyle="1" w:styleId="footnotedescriptionChar">
    <w:name w:val="footnote description Char"/>
    <w:link w:val="footnotedescription"/>
    <w:rsid w:val="00705816"/>
    <w:rPr>
      <w:rFonts w:ascii="Arial" w:eastAsia="Arial" w:hAnsi="Arial" w:cs="Arial"/>
      <w:i/>
      <w:color w:val="000000"/>
      <w:sz w:val="17"/>
    </w:rPr>
  </w:style>
  <w:style w:type="character" w:customStyle="1" w:styleId="footnotemark">
    <w:name w:val="footnote mark"/>
    <w:hidden/>
    <w:rsid w:val="00705816"/>
    <w:rPr>
      <w:rFonts w:ascii="Arial" w:eastAsia="Arial" w:hAnsi="Arial" w:cs="Arial"/>
      <w:i/>
      <w:color w:val="000000"/>
      <w:sz w:val="17"/>
      <w:vertAlign w:val="superscript"/>
    </w:rPr>
  </w:style>
  <w:style w:type="table" w:customStyle="1" w:styleId="TableGrid">
    <w:name w:val="TableGrid"/>
    <w:rsid w:val="00705816"/>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6356</Words>
  <Characters>36234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Microsoft Word - 9b09A016.doc</vt:lpstr>
    </vt:vector>
  </TitlesOfParts>
  <Company/>
  <LinksUpToDate>false</LinksUpToDate>
  <CharactersWithSpaces>42505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- 9b09A016.doc</dc:title>
  <dc:creator>kpepers</dc:creator>
  <cp:lastModifiedBy>klish</cp:lastModifiedBy>
  <cp:revision>2</cp:revision>
  <dcterms:created xsi:type="dcterms:W3CDTF">2020-01-23T10:04:00Z</dcterms:created>
  <dcterms:modified xsi:type="dcterms:W3CDTF">2020-01-23T10:04:00Z</dcterms:modified>
</cp:coreProperties>
</file>