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20" w:rsidRDefault="00BB2A4E" w:rsidP="00796B20">
      <w:pPr>
        <w:pStyle w:val="UPhxHeading1"/>
      </w:pPr>
      <w:bookmarkStart w:id="0" w:name="_GoBack"/>
      <w:bookmarkEnd w:id="0"/>
      <w:r>
        <w:t>U</w:t>
      </w:r>
      <w:r w:rsidR="00796B20">
        <w:t>niversity of Phoenix Material</w:t>
      </w:r>
    </w:p>
    <w:p w:rsidR="00A35C09" w:rsidRDefault="00A35C09" w:rsidP="00A35C09">
      <w:pPr>
        <w:pStyle w:val="UPhxHeading2Title"/>
        <w:spacing w:before="0" w:after="0"/>
      </w:pPr>
    </w:p>
    <w:p w:rsidR="00796B20" w:rsidRPr="004013C2" w:rsidRDefault="00997878" w:rsidP="00A35C09">
      <w:pPr>
        <w:pStyle w:val="UPhxHeading2Title"/>
        <w:spacing w:before="0" w:after="0"/>
        <w:rPr>
          <w:rFonts w:ascii="Arial" w:hAnsi="Arial" w:cs="Arial"/>
        </w:rPr>
      </w:pPr>
      <w:r w:rsidRPr="004013C2">
        <w:rPr>
          <w:rFonts w:ascii="Arial" w:hAnsi="Arial" w:cs="Arial"/>
        </w:rPr>
        <w:t xml:space="preserve">Preliminary </w:t>
      </w:r>
      <w:r w:rsidR="00A35C09" w:rsidRPr="004013C2">
        <w:rPr>
          <w:rFonts w:ascii="Arial" w:hAnsi="Arial" w:cs="Arial"/>
        </w:rPr>
        <w:t>Project Charter Worksheet</w:t>
      </w:r>
    </w:p>
    <w:p w:rsidR="00A35C09" w:rsidRDefault="00A35C09" w:rsidP="00A35C09">
      <w:pPr>
        <w:pStyle w:val="UPhxHeading2Title"/>
        <w:spacing w:before="0" w:after="0"/>
      </w:pPr>
    </w:p>
    <w:p w:rsidR="007F4345" w:rsidRPr="004013C2" w:rsidRDefault="00A35C09" w:rsidP="009F38E5">
      <w:pPr>
        <w:rPr>
          <w:rFonts w:ascii="Arial" w:hAnsi="Arial" w:cs="Arial"/>
          <w:sz w:val="20"/>
          <w:szCs w:val="20"/>
        </w:rPr>
      </w:pPr>
      <w:r w:rsidRPr="004013C2">
        <w:rPr>
          <w:rFonts w:ascii="Arial" w:hAnsi="Arial" w:cs="Arial"/>
          <w:b/>
          <w:iCs/>
          <w:sz w:val="20"/>
          <w:szCs w:val="20"/>
        </w:rPr>
        <w:t>Complete</w:t>
      </w:r>
      <w:r w:rsidRPr="004013C2">
        <w:rPr>
          <w:rFonts w:ascii="Arial" w:hAnsi="Arial" w:cs="Arial"/>
          <w:iCs/>
          <w:sz w:val="20"/>
          <w:szCs w:val="20"/>
        </w:rPr>
        <w:t xml:space="preserve"> this </w:t>
      </w:r>
      <w:r w:rsidR="008E1AF6" w:rsidRPr="004013C2">
        <w:rPr>
          <w:rFonts w:ascii="Arial" w:hAnsi="Arial" w:cs="Arial"/>
          <w:sz w:val="20"/>
          <w:szCs w:val="20"/>
        </w:rPr>
        <w:t>p</w:t>
      </w:r>
      <w:r w:rsidR="007F4345" w:rsidRPr="004013C2">
        <w:rPr>
          <w:rFonts w:ascii="Arial" w:hAnsi="Arial" w:cs="Arial"/>
          <w:sz w:val="20"/>
          <w:szCs w:val="20"/>
        </w:rPr>
        <w:t xml:space="preserve">roject </w:t>
      </w:r>
      <w:r w:rsidR="008E1AF6" w:rsidRPr="004013C2">
        <w:rPr>
          <w:rFonts w:ascii="Arial" w:hAnsi="Arial" w:cs="Arial"/>
          <w:sz w:val="20"/>
          <w:szCs w:val="20"/>
        </w:rPr>
        <w:t>c</w:t>
      </w:r>
      <w:r w:rsidR="007F4345" w:rsidRPr="004013C2">
        <w:rPr>
          <w:rFonts w:ascii="Arial" w:hAnsi="Arial" w:cs="Arial"/>
          <w:sz w:val="20"/>
          <w:szCs w:val="20"/>
        </w:rPr>
        <w:t xml:space="preserve">harter </w:t>
      </w:r>
      <w:r w:rsidRPr="004013C2">
        <w:rPr>
          <w:rFonts w:ascii="Arial" w:hAnsi="Arial" w:cs="Arial"/>
          <w:iCs/>
          <w:sz w:val="20"/>
          <w:szCs w:val="20"/>
        </w:rPr>
        <w:t xml:space="preserve">worksheet </w:t>
      </w:r>
      <w:r w:rsidR="003526BC" w:rsidRPr="004013C2">
        <w:rPr>
          <w:rFonts w:ascii="Arial" w:hAnsi="Arial" w:cs="Arial"/>
          <w:iCs/>
          <w:sz w:val="20"/>
          <w:szCs w:val="20"/>
        </w:rPr>
        <w:t>according to</w:t>
      </w:r>
      <w:r w:rsidR="008E1AF6" w:rsidRPr="004013C2">
        <w:rPr>
          <w:rFonts w:ascii="Arial" w:hAnsi="Arial" w:cs="Arial"/>
          <w:iCs/>
          <w:sz w:val="20"/>
          <w:szCs w:val="20"/>
        </w:rPr>
        <w:t xml:space="preserve"> the instructions in section 4.1 of</w:t>
      </w:r>
      <w:r w:rsidR="00DB4BBB" w:rsidRPr="004013C2">
        <w:rPr>
          <w:rFonts w:ascii="Arial" w:hAnsi="Arial" w:cs="Arial"/>
          <w:i/>
          <w:color w:val="000000"/>
          <w:sz w:val="20"/>
          <w:szCs w:val="20"/>
        </w:rPr>
        <w:t>A Guide to the Project Management Body of Knowledge</w:t>
      </w:r>
      <w:r w:rsidR="007F4345" w:rsidRPr="004013C2">
        <w:rPr>
          <w:rFonts w:ascii="Arial" w:hAnsi="Arial" w:cs="Arial"/>
          <w:iCs/>
          <w:sz w:val="20"/>
          <w:szCs w:val="20"/>
        </w:rPr>
        <w:t xml:space="preserve">. </w:t>
      </w:r>
    </w:p>
    <w:p w:rsidR="00A35C09" w:rsidRPr="004013C2" w:rsidRDefault="00A35C09" w:rsidP="00A35C09">
      <w:pPr>
        <w:rPr>
          <w:rFonts w:ascii="Arial" w:hAnsi="Arial" w:cs="Arial"/>
          <w:sz w:val="20"/>
          <w:szCs w:val="20"/>
        </w:rPr>
      </w:pPr>
    </w:p>
    <w:p w:rsidR="00A35C09" w:rsidRPr="004013C2" w:rsidRDefault="00A35C09" w:rsidP="002A57E7">
      <w:pPr>
        <w:tabs>
          <w:tab w:val="left" w:pos="1826"/>
        </w:tabs>
        <w:rPr>
          <w:rFonts w:ascii="Arial" w:hAnsi="Arial" w:cs="Arial"/>
          <w:sz w:val="20"/>
          <w:szCs w:val="20"/>
        </w:rPr>
      </w:pPr>
      <w:r w:rsidRPr="004013C2">
        <w:rPr>
          <w:rFonts w:ascii="Arial" w:hAnsi="Arial" w:cs="Arial"/>
          <w:sz w:val="20"/>
          <w:szCs w:val="20"/>
        </w:rPr>
        <w:t>Completed by:</w:t>
      </w:r>
      <w:r w:rsidR="002A57E7">
        <w:rPr>
          <w:rFonts w:ascii="Arial" w:hAnsi="Arial" w:cs="Arial"/>
          <w:sz w:val="20"/>
          <w:szCs w:val="20"/>
        </w:rPr>
        <w:tab/>
        <w:t xml:space="preserve"> Learning Team 2</w:t>
      </w:r>
    </w:p>
    <w:p w:rsidR="00A67EDA" w:rsidRPr="004013C2" w:rsidRDefault="00A67EDA" w:rsidP="009F38E5">
      <w:pPr>
        <w:rPr>
          <w:rFonts w:ascii="Arial" w:hAnsi="Arial" w:cs="Arial"/>
          <w:sz w:val="20"/>
          <w:szCs w:val="20"/>
        </w:rPr>
      </w:pPr>
    </w:p>
    <w:p w:rsidR="00A35C09" w:rsidRPr="004013C2" w:rsidRDefault="00A35C09" w:rsidP="009F38E5">
      <w:pPr>
        <w:rPr>
          <w:rFonts w:ascii="Arial" w:hAnsi="Arial" w:cs="Arial"/>
          <w:sz w:val="20"/>
          <w:szCs w:val="20"/>
        </w:rPr>
      </w:pPr>
      <w:r w:rsidRPr="004013C2">
        <w:rPr>
          <w:rFonts w:ascii="Arial" w:hAnsi="Arial" w:cs="Arial"/>
          <w:sz w:val="20"/>
          <w:szCs w:val="20"/>
        </w:rPr>
        <w:t>Date:</w:t>
      </w:r>
      <w:r w:rsidR="002A57E7">
        <w:rPr>
          <w:rFonts w:ascii="Arial" w:hAnsi="Arial" w:cs="Arial"/>
          <w:sz w:val="20"/>
          <w:szCs w:val="20"/>
        </w:rPr>
        <w:t xml:space="preserve"> August 26, 2019</w:t>
      </w:r>
    </w:p>
    <w:p w:rsidR="00A35C09" w:rsidRPr="004013C2" w:rsidRDefault="00A35C09" w:rsidP="009F38E5">
      <w:pPr>
        <w:rPr>
          <w:rFonts w:ascii="Arial" w:hAnsi="Arial" w:cs="Arial"/>
          <w:sz w:val="20"/>
          <w:szCs w:val="20"/>
        </w:rPr>
      </w:pPr>
    </w:p>
    <w:p w:rsidR="00A35C09" w:rsidRPr="00083E50" w:rsidRDefault="00A35C09" w:rsidP="009F38E5">
      <w:pPr>
        <w:pStyle w:val="UPhxNumberedList2"/>
        <w:numPr>
          <w:ilvl w:val="1"/>
          <w:numId w:val="18"/>
        </w:numPr>
        <w:spacing w:before="0" w:after="0"/>
        <w:rPr>
          <w:rFonts w:cs="Arial"/>
        </w:rPr>
      </w:pPr>
      <w:r w:rsidRPr="00083E50">
        <w:rPr>
          <w:rFonts w:cs="Arial"/>
        </w:rPr>
        <w:t>Project title</w:t>
      </w:r>
      <w:r w:rsidR="00BA49DE" w:rsidRPr="00083E50">
        <w:rPr>
          <w:rFonts w:cs="Arial"/>
        </w:rPr>
        <w:t>:</w:t>
      </w:r>
      <w:r w:rsidR="002A57E7">
        <w:rPr>
          <w:rFonts w:cs="Arial"/>
          <w:lang w:val="en-US"/>
        </w:rPr>
        <w:t xml:space="preserve"> New Management Training Curriculum</w:t>
      </w:r>
    </w:p>
    <w:p w:rsidR="00A35C09" w:rsidRPr="00BC0B2C" w:rsidRDefault="00A35C09" w:rsidP="009F38E5">
      <w:pPr>
        <w:pStyle w:val="UPhxNumberedList2"/>
        <w:numPr>
          <w:ilvl w:val="0"/>
          <w:numId w:val="0"/>
        </w:numPr>
        <w:spacing w:before="0" w:after="0"/>
        <w:ind w:left="720" w:hanging="360"/>
        <w:rPr>
          <w:rFonts w:cs="Arial"/>
        </w:rPr>
      </w:pPr>
    </w:p>
    <w:p w:rsidR="00DB4BBB" w:rsidRPr="00BC0B2C" w:rsidRDefault="00DB4BBB" w:rsidP="009F38E5">
      <w:pPr>
        <w:pStyle w:val="UPhxNumberedList2"/>
        <w:numPr>
          <w:ilvl w:val="0"/>
          <w:numId w:val="0"/>
        </w:numPr>
        <w:spacing w:before="0" w:after="0"/>
        <w:ind w:left="720" w:hanging="360"/>
        <w:rPr>
          <w:rFonts w:cs="Arial"/>
        </w:rPr>
      </w:pPr>
    </w:p>
    <w:p w:rsidR="00A35C09" w:rsidRPr="00BC0B2C" w:rsidRDefault="00A35C09" w:rsidP="009F38E5">
      <w:pPr>
        <w:pStyle w:val="UPhxNumberedList2"/>
        <w:numPr>
          <w:ilvl w:val="1"/>
          <w:numId w:val="18"/>
        </w:numPr>
        <w:spacing w:before="0" w:after="0"/>
        <w:rPr>
          <w:rFonts w:cs="Arial"/>
        </w:rPr>
      </w:pPr>
      <w:r w:rsidRPr="00BC0B2C">
        <w:rPr>
          <w:rFonts w:cs="Arial"/>
        </w:rPr>
        <w:t>High</w:t>
      </w:r>
      <w:r w:rsidR="005D1B57" w:rsidRPr="00BC0B2C">
        <w:rPr>
          <w:rFonts w:cs="Arial"/>
        </w:rPr>
        <w:t>-</w:t>
      </w:r>
      <w:r w:rsidRPr="00BC0B2C">
        <w:rPr>
          <w:rFonts w:cs="Arial"/>
        </w:rPr>
        <w:t xml:space="preserve">level project scope ( </w:t>
      </w:r>
      <w:r w:rsidR="00FB21CB">
        <w:rPr>
          <w:rFonts w:cs="Arial"/>
          <w:lang w:val="en-US"/>
        </w:rPr>
        <w:t xml:space="preserve">fewer </w:t>
      </w:r>
      <w:r w:rsidRPr="00BC0B2C">
        <w:rPr>
          <w:rFonts w:cs="Arial"/>
        </w:rPr>
        <w:t>than 50 words)</w:t>
      </w:r>
    </w:p>
    <w:p w:rsidR="00A35C09" w:rsidRPr="004013C2" w:rsidRDefault="00A35C09" w:rsidP="009F38E5">
      <w:pPr>
        <w:pStyle w:val="UPhxNumberedList2"/>
        <w:numPr>
          <w:ilvl w:val="0"/>
          <w:numId w:val="0"/>
        </w:numPr>
        <w:spacing w:before="0" w:after="0"/>
        <w:ind w:left="720" w:hanging="360"/>
        <w:rPr>
          <w:rFonts w:cs="Arial"/>
        </w:rPr>
      </w:pPr>
    </w:p>
    <w:p w:rsidR="009A6C45" w:rsidRDefault="009A6C45" w:rsidP="009A6C45">
      <w:pPr>
        <w:pStyle w:val="UPhxNumberedList2"/>
        <w:numPr>
          <w:ilvl w:val="0"/>
          <w:numId w:val="0"/>
        </w:numPr>
        <w:tabs>
          <w:tab w:val="left" w:pos="720"/>
        </w:tabs>
        <w:spacing w:after="0"/>
        <w:ind w:left="360"/>
        <w:rPr>
          <w:rFonts w:cs="Arial"/>
          <w:lang w:val="en-US"/>
        </w:rPr>
      </w:pPr>
      <w:r w:rsidRPr="00442226">
        <w:rPr>
          <w:rFonts w:cs="Arial"/>
        </w:rPr>
        <w:t>To implement a new training program for employees and managers</w:t>
      </w:r>
      <w:r w:rsidRPr="00442226">
        <w:rPr>
          <w:rFonts w:cs="Arial"/>
          <w:lang w:val="en-US"/>
        </w:rPr>
        <w:t xml:space="preserve">, to </w:t>
      </w:r>
      <w:r w:rsidRPr="00442226">
        <w:rPr>
          <w:rFonts w:cs="Arial"/>
        </w:rPr>
        <w:t xml:space="preserve">evaluate </w:t>
      </w:r>
      <w:r w:rsidRPr="00442226">
        <w:rPr>
          <w:rFonts w:cs="Arial"/>
          <w:lang w:val="en-US"/>
        </w:rPr>
        <w:t xml:space="preserve">leadership </w:t>
      </w:r>
      <w:r w:rsidRPr="00442226">
        <w:rPr>
          <w:rFonts w:cs="Arial"/>
        </w:rPr>
        <w:t xml:space="preserve">skills and provide individuals with the knowledge </w:t>
      </w:r>
      <w:r w:rsidRPr="00442226">
        <w:rPr>
          <w:rFonts w:cs="Arial"/>
          <w:lang w:val="en-US"/>
        </w:rPr>
        <w:t>requiredforpromotion and success as managers within the firm. A</w:t>
      </w:r>
      <w:r w:rsidRPr="00442226">
        <w:rPr>
          <w:rFonts w:cs="Arial"/>
        </w:rPr>
        <w:t xml:space="preserve"> web-based tool will accompany </w:t>
      </w:r>
      <w:r w:rsidRPr="00442226">
        <w:rPr>
          <w:rFonts w:cs="Arial"/>
          <w:lang w:val="en-US"/>
        </w:rPr>
        <w:t xml:space="preserve">the </w:t>
      </w:r>
      <w:r w:rsidRPr="00442226">
        <w:rPr>
          <w:rFonts w:cs="Arial"/>
        </w:rPr>
        <w:t>training</w:t>
      </w:r>
      <w:r w:rsidRPr="00442226">
        <w:rPr>
          <w:rFonts w:cs="Arial"/>
          <w:lang w:val="en-US"/>
        </w:rPr>
        <w:t xml:space="preserve"> program</w:t>
      </w:r>
      <w:r w:rsidRPr="00442226">
        <w:rPr>
          <w:rFonts w:cs="Arial"/>
        </w:rPr>
        <w:t xml:space="preserve"> to assess </w:t>
      </w:r>
      <w:r w:rsidRPr="00442226">
        <w:rPr>
          <w:rFonts w:cs="Arial"/>
          <w:lang w:val="en-US"/>
        </w:rPr>
        <w:t xml:space="preserve">employee </w:t>
      </w:r>
      <w:r w:rsidRPr="00442226">
        <w:rPr>
          <w:rFonts w:cs="Arial"/>
        </w:rPr>
        <w:t>skills</w:t>
      </w:r>
      <w:r>
        <w:rPr>
          <w:rFonts w:cs="Arial"/>
          <w:lang w:val="en-US"/>
        </w:rPr>
        <w:t>.</w:t>
      </w:r>
    </w:p>
    <w:p w:rsidR="009A6C45" w:rsidRDefault="009A6C45" w:rsidP="009A6C45">
      <w:pPr>
        <w:pStyle w:val="UPhxNumberedList2"/>
        <w:numPr>
          <w:ilvl w:val="0"/>
          <w:numId w:val="0"/>
        </w:numPr>
        <w:tabs>
          <w:tab w:val="left" w:pos="720"/>
        </w:tabs>
        <w:spacing w:before="0" w:after="0"/>
        <w:ind w:left="720" w:hanging="360"/>
        <w:rPr>
          <w:rFonts w:cs="Arial"/>
        </w:rPr>
      </w:pPr>
    </w:p>
    <w:p w:rsidR="00A35C09" w:rsidRDefault="00A35C09" w:rsidP="009F38E5">
      <w:pPr>
        <w:pStyle w:val="UPhxNumberedList2"/>
        <w:numPr>
          <w:ilvl w:val="1"/>
          <w:numId w:val="18"/>
        </w:numPr>
        <w:spacing w:before="0" w:after="0"/>
        <w:rPr>
          <w:rFonts w:cs="Arial"/>
        </w:rPr>
      </w:pPr>
      <w:r w:rsidRPr="004013C2">
        <w:rPr>
          <w:rFonts w:cs="Arial"/>
        </w:rPr>
        <w:t>Problem to be solved or opportunity to be realized by this project (</w:t>
      </w:r>
      <w:r w:rsidR="00FB21CB">
        <w:rPr>
          <w:rFonts w:cs="Arial"/>
        </w:rPr>
        <w:t>fewer</w:t>
      </w:r>
      <w:r w:rsidRPr="004013C2">
        <w:rPr>
          <w:rFonts w:cs="Arial"/>
        </w:rPr>
        <w:t xml:space="preserve"> than 25 words)</w:t>
      </w:r>
    </w:p>
    <w:p w:rsidR="009A6C45" w:rsidRDefault="009A6C45" w:rsidP="009A6C45">
      <w:pPr>
        <w:pStyle w:val="UPhxNumberedList2"/>
        <w:numPr>
          <w:ilvl w:val="0"/>
          <w:numId w:val="0"/>
        </w:numPr>
        <w:spacing w:before="0" w:after="0"/>
        <w:ind w:left="360"/>
        <w:rPr>
          <w:rFonts w:cs="Arial"/>
        </w:rPr>
      </w:pPr>
    </w:p>
    <w:p w:rsidR="009A6C45" w:rsidRPr="009A6C45" w:rsidRDefault="009A6C45" w:rsidP="009A6C45">
      <w:pPr>
        <w:pStyle w:val="UPhxNumberedList2"/>
        <w:numPr>
          <w:ilvl w:val="0"/>
          <w:numId w:val="0"/>
        </w:numPr>
        <w:spacing w:before="0" w:after="0"/>
        <w:ind w:left="360"/>
        <w:rPr>
          <w:rFonts w:cs="Arial"/>
          <w:lang w:val="en-US"/>
        </w:rPr>
      </w:pPr>
      <w:r>
        <w:rPr>
          <w:rFonts w:cs="Arial"/>
          <w:lang w:val="en-US"/>
        </w:rPr>
        <w:t xml:space="preserve">Training provides employees with guidance on how to become a manager and advance within the firm. </w:t>
      </w:r>
    </w:p>
    <w:p w:rsidR="00A35C09" w:rsidRPr="004013C2" w:rsidRDefault="00A35C09" w:rsidP="009F38E5">
      <w:pPr>
        <w:pStyle w:val="UPhxNumberedList2"/>
        <w:numPr>
          <w:ilvl w:val="0"/>
          <w:numId w:val="0"/>
        </w:numPr>
        <w:spacing w:before="0" w:after="0"/>
        <w:ind w:left="720" w:hanging="360"/>
        <w:rPr>
          <w:rFonts w:cs="Arial"/>
        </w:rPr>
      </w:pPr>
    </w:p>
    <w:p w:rsidR="00A35C09" w:rsidRDefault="00A35C09" w:rsidP="009F38E5">
      <w:pPr>
        <w:pStyle w:val="UPhxNumberedList2"/>
        <w:numPr>
          <w:ilvl w:val="1"/>
          <w:numId w:val="18"/>
        </w:numPr>
        <w:spacing w:before="0" w:after="0"/>
        <w:rPr>
          <w:rFonts w:cs="Arial"/>
        </w:rPr>
      </w:pPr>
      <w:r w:rsidRPr="004013C2">
        <w:rPr>
          <w:rFonts w:cs="Arial"/>
        </w:rPr>
        <w:t>Project purpose or justification including specific measurable business impacts or results (</w:t>
      </w:r>
      <w:r w:rsidR="00FB21CB">
        <w:rPr>
          <w:rFonts w:cs="Arial"/>
        </w:rPr>
        <w:t>fewer</w:t>
      </w:r>
      <w:r w:rsidRPr="004013C2">
        <w:rPr>
          <w:rFonts w:cs="Arial"/>
        </w:rPr>
        <w:t xml:space="preserve"> than 50 words)</w:t>
      </w:r>
    </w:p>
    <w:p w:rsidR="00A64600" w:rsidRPr="004013C2" w:rsidRDefault="00A64600" w:rsidP="00A64600">
      <w:pPr>
        <w:pStyle w:val="UPhxNumberedList2"/>
        <w:numPr>
          <w:ilvl w:val="0"/>
          <w:numId w:val="0"/>
        </w:numPr>
        <w:spacing w:before="0" w:after="0"/>
        <w:ind w:left="360"/>
        <w:rPr>
          <w:rFonts w:cs="Arial"/>
        </w:rPr>
      </w:pPr>
      <w:r>
        <w:rPr>
          <w:rFonts w:cs="Arial"/>
          <w:lang w:val="en-US"/>
        </w:rPr>
        <w:t xml:space="preserve">The purpose of this training is to provide the staff (including management) with the tools to better manage their day to day responsibilities. Thereby saving time and money, lowering overtime costs for the company and providing better service to the customer base. </w:t>
      </w:r>
    </w:p>
    <w:p w:rsidR="00A35C09" w:rsidRPr="004013C2" w:rsidRDefault="00A35C09" w:rsidP="009F38E5">
      <w:pPr>
        <w:pStyle w:val="UPhxNumberedList2"/>
        <w:numPr>
          <w:ilvl w:val="0"/>
          <w:numId w:val="0"/>
        </w:numPr>
        <w:spacing w:before="0" w:after="0"/>
        <w:ind w:left="720" w:hanging="360"/>
        <w:rPr>
          <w:rFonts w:cs="Arial"/>
        </w:rPr>
      </w:pPr>
    </w:p>
    <w:p w:rsidR="00A35C09" w:rsidRPr="004013C2" w:rsidRDefault="00A35C09" w:rsidP="009F38E5">
      <w:pPr>
        <w:pStyle w:val="UPhxNumberedList2"/>
        <w:numPr>
          <w:ilvl w:val="0"/>
          <w:numId w:val="0"/>
        </w:numPr>
        <w:spacing w:before="0" w:after="0"/>
        <w:ind w:left="720" w:hanging="360"/>
        <w:rPr>
          <w:rFonts w:cs="Arial"/>
        </w:rPr>
      </w:pPr>
    </w:p>
    <w:p w:rsidR="00A35C09" w:rsidRPr="004013C2" w:rsidRDefault="00A35C09" w:rsidP="009F38E5">
      <w:pPr>
        <w:pStyle w:val="UPhxNumberedList2"/>
        <w:numPr>
          <w:ilvl w:val="1"/>
          <w:numId w:val="18"/>
        </w:numPr>
        <w:spacing w:before="0" w:after="0"/>
        <w:rPr>
          <w:rFonts w:cs="Arial"/>
        </w:rPr>
      </w:pPr>
      <w:r w:rsidRPr="004013C2">
        <w:rPr>
          <w:rFonts w:cs="Arial"/>
        </w:rPr>
        <w:t xml:space="preserve">Measurable project objectives and related success criteria including metrics (Provide </w:t>
      </w:r>
      <w:r w:rsidR="00BE1772" w:rsidRPr="004013C2">
        <w:rPr>
          <w:rFonts w:cs="Arial"/>
        </w:rPr>
        <w:t xml:space="preserve">three </w:t>
      </w:r>
      <w:r w:rsidRPr="004013C2">
        <w:rPr>
          <w:rFonts w:cs="Arial"/>
        </w:rPr>
        <w:t xml:space="preserve">to </w:t>
      </w:r>
      <w:r w:rsidR="00BE1772" w:rsidRPr="004013C2">
        <w:rPr>
          <w:rFonts w:cs="Arial"/>
        </w:rPr>
        <w:t>four</w:t>
      </w:r>
      <w:r w:rsidRPr="004013C2">
        <w:rPr>
          <w:rFonts w:cs="Arial"/>
        </w:rPr>
        <w:t xml:space="preserve"> objectives with metrics)</w:t>
      </w:r>
    </w:p>
    <w:p w:rsidR="00A35C09" w:rsidRDefault="00A35C09" w:rsidP="009F38E5">
      <w:pPr>
        <w:pStyle w:val="UPhxNumberedList2"/>
        <w:numPr>
          <w:ilvl w:val="0"/>
          <w:numId w:val="0"/>
        </w:numPr>
        <w:spacing w:before="0" w:after="0"/>
        <w:ind w:left="720" w:hanging="360"/>
        <w:rPr>
          <w:rFonts w:cs="Arial"/>
        </w:rPr>
      </w:pPr>
    </w:p>
    <w:p w:rsidR="007800BE" w:rsidRPr="007800BE" w:rsidRDefault="007800BE" w:rsidP="007957FE">
      <w:pPr>
        <w:ind w:left="360"/>
        <w:jc w:val="both"/>
        <w:rPr>
          <w:rFonts w:ascii="Arial" w:hAnsi="Arial" w:cs="Arial"/>
          <w:sz w:val="20"/>
          <w:szCs w:val="20"/>
        </w:rPr>
      </w:pPr>
      <w:r w:rsidRPr="007800BE">
        <w:rPr>
          <w:rFonts w:ascii="Arial" w:hAnsi="Arial" w:cs="Arial"/>
          <w:sz w:val="20"/>
          <w:szCs w:val="20"/>
        </w:rPr>
        <w:t xml:space="preserve">Employees </w:t>
      </w:r>
      <w:r w:rsidR="005B6432" w:rsidRPr="007800BE">
        <w:rPr>
          <w:rFonts w:ascii="Arial" w:hAnsi="Arial" w:cs="Arial"/>
          <w:sz w:val="20"/>
          <w:szCs w:val="20"/>
        </w:rPr>
        <w:t>must</w:t>
      </w:r>
      <w:r w:rsidRPr="007800BE">
        <w:rPr>
          <w:rFonts w:ascii="Arial" w:hAnsi="Arial" w:cs="Arial"/>
          <w:sz w:val="20"/>
          <w:szCs w:val="20"/>
        </w:rPr>
        <w:t xml:space="preserve"> be armed with special assessment tools that enable them effectively work in the organization. Simulations and work samples enable employees understand the task at hand effectively give their best. Problem solving skills encompassed with structured and unstructured interviews will give a credibility check on all employees to make them concentrate on giving their best. Managers and supervisors will have to be positive in the </w:t>
      </w:r>
      <w:r w:rsidR="005B6432" w:rsidRPr="007800BE">
        <w:rPr>
          <w:rFonts w:ascii="Arial" w:hAnsi="Arial" w:cs="Arial"/>
          <w:sz w:val="20"/>
          <w:szCs w:val="20"/>
        </w:rPr>
        <w:t>workplace</w:t>
      </w:r>
      <w:r w:rsidRPr="007800BE">
        <w:rPr>
          <w:rFonts w:ascii="Arial" w:hAnsi="Arial" w:cs="Arial"/>
          <w:sz w:val="20"/>
          <w:szCs w:val="20"/>
        </w:rPr>
        <w:t>. Building good communication among their inferiors will ensure a positive rapport develops between them which will improve the efficiency of the company</w:t>
      </w:r>
      <w:r w:rsidRPr="007800BE">
        <w:rPr>
          <w:rFonts w:ascii="Arial" w:eastAsia="Arial Unicode MS" w:hAnsi="Arial" w:cs="Arial"/>
          <w:color w:val="000000"/>
          <w:sz w:val="20"/>
          <w:szCs w:val="20"/>
          <w:shd w:val="clear" w:color="auto" w:fill="FFFFFF"/>
        </w:rPr>
        <w:t xml:space="preserve"> (Okes, 2013)</w:t>
      </w:r>
      <w:r w:rsidRPr="007800BE">
        <w:rPr>
          <w:rFonts w:ascii="Arial" w:hAnsi="Arial" w:cs="Arial"/>
          <w:sz w:val="20"/>
          <w:szCs w:val="20"/>
        </w:rPr>
        <w:t xml:space="preserve">. Problem solving when issues arise should be handled with uttermost care from the superiors. This will build trust between them and the employees. On the other hand, employees </w:t>
      </w:r>
      <w:r w:rsidR="005B6432" w:rsidRPr="007800BE">
        <w:rPr>
          <w:rFonts w:ascii="Arial" w:hAnsi="Arial" w:cs="Arial"/>
          <w:sz w:val="20"/>
          <w:szCs w:val="20"/>
        </w:rPr>
        <w:t>must</w:t>
      </w:r>
      <w:r w:rsidRPr="007800BE">
        <w:rPr>
          <w:rFonts w:ascii="Arial" w:hAnsi="Arial" w:cs="Arial"/>
          <w:sz w:val="20"/>
          <w:szCs w:val="20"/>
        </w:rPr>
        <w:t xml:space="preserve"> build a team player technique which will enable them earn promotion. Moreover, an employer needs to make themselves indispensable and more reliable.</w:t>
      </w:r>
    </w:p>
    <w:p w:rsidR="007800BE" w:rsidRPr="007800BE" w:rsidRDefault="007800BE" w:rsidP="005B6432">
      <w:pPr>
        <w:ind w:firstLine="720"/>
        <w:jc w:val="center"/>
        <w:rPr>
          <w:rFonts w:ascii="Arial" w:hAnsi="Arial" w:cs="Arial"/>
          <w:sz w:val="20"/>
          <w:szCs w:val="20"/>
        </w:rPr>
      </w:pPr>
      <w:r w:rsidRPr="007800BE">
        <w:rPr>
          <w:rFonts w:ascii="Arial" w:hAnsi="Arial" w:cs="Arial"/>
          <w:sz w:val="20"/>
          <w:szCs w:val="20"/>
        </w:rPr>
        <w:t>Reference</w:t>
      </w:r>
    </w:p>
    <w:p w:rsidR="007800BE" w:rsidRPr="007800BE" w:rsidRDefault="007800BE" w:rsidP="005B6432">
      <w:pPr>
        <w:pStyle w:val="UPhxNumberedList2"/>
        <w:numPr>
          <w:ilvl w:val="0"/>
          <w:numId w:val="0"/>
        </w:numPr>
        <w:spacing w:before="0" w:after="0"/>
        <w:ind w:left="720" w:hanging="360"/>
        <w:rPr>
          <w:rFonts w:cs="Arial"/>
        </w:rPr>
      </w:pPr>
      <w:r w:rsidRPr="007800BE">
        <w:rPr>
          <w:rFonts w:eastAsia="Arial Unicode MS" w:cs="Arial"/>
          <w:color w:val="000000"/>
          <w:shd w:val="clear" w:color="auto" w:fill="FFFFFF"/>
        </w:rPr>
        <w:t>Okes, D. (2013). </w:t>
      </w:r>
      <w:r w:rsidRPr="007800BE">
        <w:rPr>
          <w:rFonts w:eastAsia="Arial Unicode MS" w:cs="Arial"/>
          <w:i/>
          <w:iCs/>
          <w:color w:val="000000"/>
          <w:shd w:val="clear" w:color="auto" w:fill="FFFFFF"/>
        </w:rPr>
        <w:t>Performance metrics: The levers for process management</w:t>
      </w:r>
    </w:p>
    <w:p w:rsidR="00A35C09" w:rsidRPr="004013C2" w:rsidRDefault="00A35C09" w:rsidP="009F38E5">
      <w:pPr>
        <w:pStyle w:val="UPhxNumberedList2"/>
        <w:numPr>
          <w:ilvl w:val="0"/>
          <w:numId w:val="0"/>
        </w:numPr>
        <w:spacing w:before="0" w:after="0"/>
        <w:ind w:left="720" w:hanging="360"/>
        <w:rPr>
          <w:rFonts w:cs="Arial"/>
        </w:rPr>
      </w:pPr>
    </w:p>
    <w:p w:rsidR="00A35C09" w:rsidRPr="004013C2" w:rsidRDefault="00A35C09" w:rsidP="009F38E5">
      <w:pPr>
        <w:pStyle w:val="UPhxNumberedList2"/>
        <w:numPr>
          <w:ilvl w:val="1"/>
          <w:numId w:val="18"/>
        </w:numPr>
        <w:spacing w:before="0" w:after="0"/>
        <w:rPr>
          <w:rFonts w:cs="Arial"/>
        </w:rPr>
      </w:pPr>
      <w:r w:rsidRPr="004013C2">
        <w:rPr>
          <w:rFonts w:cs="Arial"/>
        </w:rPr>
        <w:t>High-level requirements (</w:t>
      </w:r>
      <w:r w:rsidR="00FB21CB">
        <w:rPr>
          <w:rFonts w:cs="Arial"/>
        </w:rPr>
        <w:t>fewer</w:t>
      </w:r>
      <w:r w:rsidRPr="004013C2">
        <w:rPr>
          <w:rFonts w:cs="Arial"/>
        </w:rPr>
        <w:t xml:space="preserve"> than 100 words)</w:t>
      </w:r>
    </w:p>
    <w:p w:rsidR="008F047A" w:rsidRDefault="008F047A" w:rsidP="009F38E5">
      <w:pPr>
        <w:pStyle w:val="UPhxNumberedList2"/>
        <w:numPr>
          <w:ilvl w:val="0"/>
          <w:numId w:val="0"/>
        </w:numPr>
        <w:spacing w:before="0" w:after="0"/>
        <w:ind w:left="720" w:hanging="360"/>
        <w:rPr>
          <w:rFonts w:cs="Arial"/>
        </w:rPr>
      </w:pPr>
    </w:p>
    <w:p w:rsidR="00F71C4B" w:rsidRDefault="00F71C4B" w:rsidP="00F71C4B">
      <w:pPr>
        <w:pBdr>
          <w:top w:val="nil"/>
          <w:left w:val="nil"/>
          <w:bottom w:val="nil"/>
          <w:right w:val="nil"/>
          <w:between w:val="nil"/>
        </w:pBdr>
        <w:tabs>
          <w:tab w:val="left" w:pos="360"/>
        </w:tabs>
        <w:ind w:left="360"/>
        <w:rPr>
          <w:rFonts w:ascii="Arial" w:eastAsia="Arial" w:hAnsi="Arial" w:cs="Arial"/>
          <w:color w:val="000000"/>
          <w:sz w:val="20"/>
          <w:szCs w:val="20"/>
        </w:rPr>
      </w:pPr>
      <w:r>
        <w:rPr>
          <w:rFonts w:ascii="Arial" w:eastAsia="Arial" w:hAnsi="Arial" w:cs="Arial"/>
          <w:sz w:val="20"/>
          <w:szCs w:val="20"/>
        </w:rPr>
        <w:t xml:space="preserve">There are several high-level requirements that need to be fulfilled in order to have a successful project.  First, a training curriculum needs to be selected and completed by upper-level management.  Then there needs to be a web-based tool with the training curriculum developed.  Next, there needs to be training on the tool and employees take an assessment on their management skills with feedback.  And a schedule developed for everyone to complete the training. </w:t>
      </w:r>
    </w:p>
    <w:p w:rsidR="00F71C4B" w:rsidRDefault="00F71C4B" w:rsidP="00F71C4B">
      <w:pPr>
        <w:pBdr>
          <w:top w:val="nil"/>
          <w:left w:val="nil"/>
          <w:bottom w:val="nil"/>
          <w:right w:val="nil"/>
          <w:between w:val="nil"/>
        </w:pBdr>
        <w:tabs>
          <w:tab w:val="left" w:pos="360"/>
        </w:tabs>
        <w:ind w:left="720" w:hanging="360"/>
        <w:rPr>
          <w:rFonts w:ascii="Arial" w:eastAsia="Arial" w:hAnsi="Arial" w:cs="Arial"/>
          <w:color w:val="000000"/>
          <w:sz w:val="20"/>
          <w:szCs w:val="20"/>
        </w:rPr>
      </w:pPr>
    </w:p>
    <w:p w:rsidR="008F047A" w:rsidRPr="004013C2" w:rsidRDefault="008F047A" w:rsidP="009F38E5">
      <w:pPr>
        <w:pStyle w:val="UPhxNumberedList2"/>
        <w:numPr>
          <w:ilvl w:val="0"/>
          <w:numId w:val="0"/>
        </w:numPr>
        <w:spacing w:before="0" w:after="0"/>
        <w:ind w:left="720" w:hanging="360"/>
        <w:rPr>
          <w:rFonts w:cs="Arial"/>
        </w:rPr>
      </w:pPr>
    </w:p>
    <w:p w:rsidR="00A35C09" w:rsidRDefault="00A35C09" w:rsidP="009F38E5">
      <w:pPr>
        <w:pStyle w:val="UPhxNumberedList2"/>
        <w:numPr>
          <w:ilvl w:val="1"/>
          <w:numId w:val="18"/>
        </w:numPr>
        <w:spacing w:before="0" w:after="0"/>
        <w:rPr>
          <w:rFonts w:cs="Arial"/>
        </w:rPr>
      </w:pPr>
      <w:r w:rsidRPr="004013C2">
        <w:rPr>
          <w:rFonts w:cs="Arial"/>
        </w:rPr>
        <w:lastRenderedPageBreak/>
        <w:t>High-level risks (</w:t>
      </w:r>
      <w:r w:rsidR="00FB21CB">
        <w:rPr>
          <w:rFonts w:cs="Arial"/>
        </w:rPr>
        <w:t>fewer</w:t>
      </w:r>
      <w:r w:rsidRPr="004013C2">
        <w:rPr>
          <w:rFonts w:cs="Arial"/>
        </w:rPr>
        <w:t xml:space="preserve"> than 100 words)</w:t>
      </w:r>
    </w:p>
    <w:p w:rsidR="00497B30" w:rsidRDefault="00497B30" w:rsidP="00497B30">
      <w:pPr>
        <w:pStyle w:val="UPhxNumberedList2"/>
        <w:numPr>
          <w:ilvl w:val="0"/>
          <w:numId w:val="0"/>
        </w:numPr>
        <w:spacing w:before="0" w:after="0"/>
        <w:ind w:left="360"/>
        <w:rPr>
          <w:rFonts w:cs="Arial"/>
        </w:rPr>
      </w:pPr>
    </w:p>
    <w:p w:rsidR="00497B30" w:rsidRPr="004013C2" w:rsidRDefault="00497B30" w:rsidP="00497B30">
      <w:pPr>
        <w:pStyle w:val="UPhxNumberedList2"/>
        <w:numPr>
          <w:ilvl w:val="0"/>
          <w:numId w:val="0"/>
        </w:numPr>
        <w:spacing w:before="0" w:after="0"/>
        <w:ind w:left="360"/>
        <w:rPr>
          <w:rFonts w:cs="Arial"/>
        </w:rPr>
      </w:pPr>
      <w:r>
        <w:rPr>
          <w:rFonts w:cs="Arial"/>
          <w:lang w:val="en-US"/>
        </w:rPr>
        <w:t xml:space="preserve">There are a few </w:t>
      </w:r>
      <w:r w:rsidR="005B6432">
        <w:rPr>
          <w:rFonts w:cs="Arial"/>
          <w:lang w:val="en-US"/>
        </w:rPr>
        <w:t>high-level</w:t>
      </w:r>
      <w:r>
        <w:rPr>
          <w:rFonts w:cs="Arial"/>
          <w:lang w:val="en-US"/>
        </w:rPr>
        <w:t xml:space="preserve"> risks when it comes to implementing training plans. Needing policies to train employees and managers alike is tricky because we also need to evaluate leadership and </w:t>
      </w:r>
      <w:r w:rsidR="005B6432">
        <w:rPr>
          <w:rFonts w:cs="Arial"/>
          <w:lang w:val="en-US"/>
        </w:rPr>
        <w:t>higher-level</w:t>
      </w:r>
      <w:r>
        <w:rPr>
          <w:rFonts w:cs="Arial"/>
          <w:lang w:val="en-US"/>
        </w:rPr>
        <w:t xml:space="preserve"> executives. The major risks here are the employees not grasping the new trainings and policies and procedures. </w:t>
      </w:r>
    </w:p>
    <w:p w:rsidR="00497B30" w:rsidRPr="004013C2" w:rsidRDefault="00497B30" w:rsidP="00497B30">
      <w:pPr>
        <w:pStyle w:val="UPhxNumberedList2"/>
        <w:numPr>
          <w:ilvl w:val="0"/>
          <w:numId w:val="0"/>
        </w:numPr>
        <w:spacing w:before="0" w:after="0"/>
        <w:ind w:left="720" w:hanging="360"/>
        <w:rPr>
          <w:rFonts w:cs="Arial"/>
        </w:rPr>
      </w:pPr>
    </w:p>
    <w:p w:rsidR="00497B30" w:rsidRPr="004013C2" w:rsidRDefault="00497B30" w:rsidP="00497B30">
      <w:pPr>
        <w:pStyle w:val="UPhxNumberedList2"/>
        <w:numPr>
          <w:ilvl w:val="0"/>
          <w:numId w:val="0"/>
        </w:numPr>
        <w:spacing w:before="0" w:after="0"/>
        <w:ind w:left="360"/>
        <w:rPr>
          <w:rFonts w:cs="Arial"/>
        </w:rPr>
      </w:pPr>
    </w:p>
    <w:p w:rsidR="00A35C09" w:rsidRPr="004013C2" w:rsidRDefault="00A35C09" w:rsidP="009F38E5">
      <w:pPr>
        <w:pStyle w:val="UPhxNumberedList2"/>
        <w:numPr>
          <w:ilvl w:val="0"/>
          <w:numId w:val="0"/>
        </w:numPr>
        <w:spacing w:before="0" w:after="0"/>
        <w:ind w:left="720" w:hanging="360"/>
        <w:rPr>
          <w:rFonts w:cs="Arial"/>
        </w:rPr>
      </w:pPr>
    </w:p>
    <w:p w:rsidR="00A35C09" w:rsidRPr="004013C2" w:rsidRDefault="00A35C09" w:rsidP="009F38E5">
      <w:pPr>
        <w:pStyle w:val="UPhxNumberedList2"/>
        <w:numPr>
          <w:ilvl w:val="1"/>
          <w:numId w:val="18"/>
        </w:numPr>
        <w:spacing w:before="0" w:after="0"/>
        <w:rPr>
          <w:rFonts w:cs="Arial"/>
        </w:rPr>
      </w:pPr>
      <w:r w:rsidRPr="004013C2">
        <w:rPr>
          <w:rFonts w:cs="Arial"/>
        </w:rPr>
        <w:t>Summary of high</w:t>
      </w:r>
      <w:r w:rsidR="00BE1772" w:rsidRPr="004013C2">
        <w:rPr>
          <w:rFonts w:cs="Arial"/>
        </w:rPr>
        <w:t>-</w:t>
      </w:r>
      <w:r w:rsidRPr="004013C2">
        <w:rPr>
          <w:rFonts w:cs="Arial"/>
        </w:rPr>
        <w:t>level milestones schedule (</w:t>
      </w:r>
      <w:r w:rsidR="008F047A" w:rsidRPr="004013C2">
        <w:rPr>
          <w:rFonts w:cs="Arial"/>
        </w:rPr>
        <w:t>i</w:t>
      </w:r>
      <w:r w:rsidRPr="004013C2">
        <w:rPr>
          <w:rFonts w:cs="Arial"/>
        </w:rPr>
        <w:t>dentify the major deliverables and subtasks)</w:t>
      </w:r>
    </w:p>
    <w:p w:rsidR="00A35C09" w:rsidRDefault="00A35C09" w:rsidP="009F38E5">
      <w:pPr>
        <w:pStyle w:val="UPhxNumberedList2"/>
        <w:numPr>
          <w:ilvl w:val="0"/>
          <w:numId w:val="0"/>
        </w:numPr>
        <w:spacing w:before="0" w:after="0"/>
        <w:ind w:left="720" w:hanging="36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888"/>
        <w:gridCol w:w="2041"/>
        <w:gridCol w:w="2286"/>
      </w:tblGrid>
      <w:tr w:rsidR="000129EE" w:rsidTr="000129EE">
        <w:trPr>
          <w:trHeight w:val="323"/>
        </w:trPr>
        <w:tc>
          <w:tcPr>
            <w:tcW w:w="2063" w:type="dxa"/>
            <w:shd w:val="clear" w:color="auto" w:fill="D0CECE"/>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Tasks</w:t>
            </w:r>
          </w:p>
        </w:tc>
        <w:tc>
          <w:tcPr>
            <w:tcW w:w="2024" w:type="dxa"/>
            <w:shd w:val="clear" w:color="auto" w:fill="D0CECE"/>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Milestones</w:t>
            </w:r>
          </w:p>
        </w:tc>
        <w:tc>
          <w:tcPr>
            <w:tcW w:w="2050" w:type="dxa"/>
            <w:shd w:val="clear" w:color="auto" w:fill="D0CECE"/>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 xml:space="preserve">Deliverables </w:t>
            </w:r>
          </w:p>
        </w:tc>
        <w:tc>
          <w:tcPr>
            <w:tcW w:w="1999" w:type="dxa"/>
            <w:shd w:val="clear" w:color="auto" w:fill="D0CECE"/>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 xml:space="preserve">Subtasks </w:t>
            </w:r>
          </w:p>
        </w:tc>
      </w:tr>
      <w:tr w:rsidR="000129EE" w:rsidTr="000129EE">
        <w:trPr>
          <w:trHeight w:val="1088"/>
        </w:trPr>
        <w:tc>
          <w:tcPr>
            <w:tcW w:w="2063" w:type="dxa"/>
            <w:shd w:val="clear" w:color="auto" w:fill="auto"/>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 xml:space="preserve">Project Planning </w:t>
            </w:r>
          </w:p>
        </w:tc>
        <w:tc>
          <w:tcPr>
            <w:tcW w:w="2024" w:type="dxa"/>
            <w:shd w:val="clear" w:color="auto" w:fill="auto"/>
          </w:tcPr>
          <w:p w:rsidR="00D45164" w:rsidRPr="000129EE" w:rsidRDefault="00D45164" w:rsidP="000129EE">
            <w:pPr>
              <w:pStyle w:val="UPhxNumberedList2"/>
              <w:numPr>
                <w:ilvl w:val="0"/>
                <w:numId w:val="0"/>
              </w:numPr>
              <w:spacing w:before="0" w:after="0"/>
              <w:rPr>
                <w:rFonts w:cs="Arial"/>
              </w:rPr>
            </w:pPr>
            <w:r w:rsidRPr="000129EE">
              <w:rPr>
                <w:rFonts w:cs="Arial"/>
                <w:lang w:val="en-US"/>
              </w:rPr>
              <w:t xml:space="preserve">Training departments to design written manuals </w:t>
            </w:r>
          </w:p>
        </w:tc>
        <w:tc>
          <w:tcPr>
            <w:tcW w:w="2050" w:type="dxa"/>
            <w:shd w:val="clear" w:color="auto" w:fill="auto"/>
          </w:tcPr>
          <w:p w:rsidR="00D45164" w:rsidRPr="000129EE" w:rsidRDefault="00D45164" w:rsidP="000129EE">
            <w:pPr>
              <w:pStyle w:val="UPhxNumberedList2"/>
              <w:numPr>
                <w:ilvl w:val="0"/>
                <w:numId w:val="0"/>
              </w:numPr>
              <w:spacing w:before="0" w:after="0"/>
              <w:rPr>
                <w:rFonts w:cs="Arial"/>
              </w:rPr>
            </w:pPr>
          </w:p>
        </w:tc>
        <w:tc>
          <w:tcPr>
            <w:tcW w:w="1999" w:type="dxa"/>
            <w:shd w:val="clear" w:color="auto" w:fill="auto"/>
          </w:tcPr>
          <w:p w:rsidR="00D45164" w:rsidRPr="000129EE" w:rsidRDefault="00D45164" w:rsidP="000129EE">
            <w:pPr>
              <w:pStyle w:val="UPhxNumberedList2"/>
              <w:numPr>
                <w:ilvl w:val="0"/>
                <w:numId w:val="0"/>
              </w:numPr>
              <w:spacing w:before="0" w:after="0"/>
              <w:rPr>
                <w:rFonts w:cs="Arial"/>
              </w:rPr>
            </w:pPr>
          </w:p>
        </w:tc>
      </w:tr>
      <w:tr w:rsidR="000129EE" w:rsidTr="000129EE">
        <w:trPr>
          <w:trHeight w:val="890"/>
        </w:trPr>
        <w:tc>
          <w:tcPr>
            <w:tcW w:w="2063" w:type="dxa"/>
            <w:shd w:val="clear" w:color="auto" w:fill="auto"/>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Development / Design</w:t>
            </w:r>
          </w:p>
        </w:tc>
        <w:tc>
          <w:tcPr>
            <w:tcW w:w="2024" w:type="dxa"/>
            <w:shd w:val="clear" w:color="auto" w:fill="auto"/>
          </w:tcPr>
          <w:p w:rsidR="00D45164" w:rsidRPr="000129EE" w:rsidRDefault="00D45164" w:rsidP="000129EE">
            <w:pPr>
              <w:pStyle w:val="UPhxNumberedList2"/>
              <w:numPr>
                <w:ilvl w:val="0"/>
                <w:numId w:val="0"/>
              </w:numPr>
              <w:spacing w:before="0" w:after="0"/>
              <w:rPr>
                <w:rFonts w:cs="Arial"/>
              </w:rPr>
            </w:pPr>
            <w:r w:rsidRPr="000129EE">
              <w:rPr>
                <w:rFonts w:cs="Arial"/>
                <w:lang w:val="en-US"/>
              </w:rPr>
              <w:t xml:space="preserve">Create integrated web version of training manual </w:t>
            </w:r>
          </w:p>
        </w:tc>
        <w:tc>
          <w:tcPr>
            <w:tcW w:w="2050" w:type="dxa"/>
            <w:shd w:val="clear" w:color="auto" w:fill="auto"/>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 xml:space="preserve">By gathering employees’ personal ideas on the development/design of this program will allow us to create a </w:t>
            </w:r>
            <w:r w:rsidR="005B6432" w:rsidRPr="000129EE">
              <w:rPr>
                <w:rFonts w:cs="Arial"/>
                <w:lang w:val="en-US"/>
              </w:rPr>
              <w:t>user-friendly</w:t>
            </w:r>
            <w:r w:rsidRPr="000129EE">
              <w:rPr>
                <w:rFonts w:cs="Arial"/>
                <w:lang w:val="en-US"/>
              </w:rPr>
              <w:t xml:space="preserve"> training manual</w:t>
            </w:r>
          </w:p>
        </w:tc>
        <w:tc>
          <w:tcPr>
            <w:tcW w:w="1999" w:type="dxa"/>
            <w:shd w:val="clear" w:color="auto" w:fill="auto"/>
          </w:tcPr>
          <w:p w:rsidR="00D45164" w:rsidRPr="000129EE" w:rsidRDefault="00D45164" w:rsidP="000129EE">
            <w:pPr>
              <w:pStyle w:val="UPhxNumberedList2"/>
              <w:numPr>
                <w:ilvl w:val="0"/>
                <w:numId w:val="23"/>
              </w:numPr>
              <w:spacing w:before="0" w:after="0"/>
              <w:rPr>
                <w:rFonts w:cs="Arial"/>
                <w:lang w:val="en-US"/>
              </w:rPr>
            </w:pPr>
            <w:r w:rsidRPr="000129EE">
              <w:rPr>
                <w:rFonts w:cs="Arial"/>
                <w:lang w:val="en-US"/>
              </w:rPr>
              <w:t>Employees to create a simple training guide</w:t>
            </w:r>
          </w:p>
          <w:p w:rsidR="00D45164" w:rsidRPr="000129EE" w:rsidRDefault="00D45164" w:rsidP="000129EE">
            <w:pPr>
              <w:pStyle w:val="UPhxNumberedList2"/>
              <w:numPr>
                <w:ilvl w:val="0"/>
                <w:numId w:val="23"/>
              </w:numPr>
              <w:spacing w:before="0" w:after="0"/>
              <w:rPr>
                <w:rFonts w:cs="Arial"/>
                <w:lang w:val="en-US"/>
              </w:rPr>
            </w:pPr>
            <w:r w:rsidRPr="000129EE">
              <w:rPr>
                <w:rFonts w:cs="Arial"/>
                <w:lang w:val="en-US"/>
              </w:rPr>
              <w:t xml:space="preserve">Use each training guide to create a master training guide </w:t>
            </w:r>
          </w:p>
        </w:tc>
      </w:tr>
      <w:tr w:rsidR="000129EE" w:rsidTr="000129EE">
        <w:trPr>
          <w:trHeight w:val="728"/>
        </w:trPr>
        <w:tc>
          <w:tcPr>
            <w:tcW w:w="2063" w:type="dxa"/>
            <w:shd w:val="clear" w:color="auto" w:fill="auto"/>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 xml:space="preserve">Installation </w:t>
            </w:r>
          </w:p>
        </w:tc>
        <w:tc>
          <w:tcPr>
            <w:tcW w:w="2024" w:type="dxa"/>
            <w:shd w:val="clear" w:color="auto" w:fill="auto"/>
          </w:tcPr>
          <w:p w:rsidR="00D45164" w:rsidRPr="000129EE" w:rsidRDefault="00D45164" w:rsidP="000129EE">
            <w:pPr>
              <w:pStyle w:val="UPhxNumberedList2"/>
              <w:numPr>
                <w:ilvl w:val="0"/>
                <w:numId w:val="0"/>
              </w:numPr>
              <w:spacing w:before="0" w:after="0"/>
              <w:rPr>
                <w:rFonts w:cs="Arial"/>
                <w:lang w:val="en-US"/>
              </w:rPr>
            </w:pPr>
          </w:p>
          <w:p w:rsidR="00D45164" w:rsidRPr="000129EE" w:rsidRDefault="00D45164" w:rsidP="000129EE">
            <w:pPr>
              <w:pStyle w:val="UPhxNumberedList2"/>
              <w:numPr>
                <w:ilvl w:val="0"/>
                <w:numId w:val="0"/>
              </w:numPr>
              <w:spacing w:before="0" w:after="0"/>
              <w:rPr>
                <w:rFonts w:cs="Arial"/>
              </w:rPr>
            </w:pPr>
            <w:r w:rsidRPr="000129EE">
              <w:rPr>
                <w:rFonts w:cs="Arial"/>
                <w:lang w:val="en-US"/>
              </w:rPr>
              <w:t>Employee training</w:t>
            </w:r>
          </w:p>
        </w:tc>
        <w:tc>
          <w:tcPr>
            <w:tcW w:w="2050" w:type="dxa"/>
            <w:shd w:val="clear" w:color="auto" w:fill="auto"/>
          </w:tcPr>
          <w:p w:rsidR="00D45164" w:rsidRPr="000129EE" w:rsidRDefault="00D45164" w:rsidP="000129EE">
            <w:pPr>
              <w:pStyle w:val="UPhxNumberedList2"/>
              <w:numPr>
                <w:ilvl w:val="0"/>
                <w:numId w:val="0"/>
              </w:numPr>
              <w:spacing w:before="0" w:after="0"/>
              <w:rPr>
                <w:rFonts w:cs="Arial"/>
              </w:rPr>
            </w:pPr>
          </w:p>
        </w:tc>
        <w:tc>
          <w:tcPr>
            <w:tcW w:w="1999" w:type="dxa"/>
            <w:shd w:val="clear" w:color="auto" w:fill="auto"/>
          </w:tcPr>
          <w:p w:rsidR="00D45164" w:rsidRPr="000129EE" w:rsidRDefault="00D45164" w:rsidP="000129EE">
            <w:pPr>
              <w:pStyle w:val="UPhxNumberedList2"/>
              <w:numPr>
                <w:ilvl w:val="0"/>
                <w:numId w:val="0"/>
              </w:numPr>
              <w:spacing w:before="0" w:after="0"/>
              <w:rPr>
                <w:rFonts w:cs="Arial"/>
              </w:rPr>
            </w:pPr>
          </w:p>
        </w:tc>
      </w:tr>
      <w:tr w:rsidR="000129EE" w:rsidTr="000129EE">
        <w:trPr>
          <w:trHeight w:val="1070"/>
        </w:trPr>
        <w:tc>
          <w:tcPr>
            <w:tcW w:w="2063" w:type="dxa"/>
            <w:shd w:val="clear" w:color="auto" w:fill="auto"/>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 xml:space="preserve">Testing </w:t>
            </w:r>
          </w:p>
        </w:tc>
        <w:tc>
          <w:tcPr>
            <w:tcW w:w="2024" w:type="dxa"/>
            <w:shd w:val="clear" w:color="auto" w:fill="auto"/>
          </w:tcPr>
          <w:p w:rsidR="00D45164" w:rsidRPr="000129EE" w:rsidRDefault="00D45164" w:rsidP="000129EE">
            <w:pPr>
              <w:pStyle w:val="UPhxNumberedList2"/>
              <w:numPr>
                <w:ilvl w:val="0"/>
                <w:numId w:val="0"/>
              </w:numPr>
              <w:spacing w:before="0" w:after="0"/>
              <w:rPr>
                <w:rFonts w:cs="Arial"/>
              </w:rPr>
            </w:pPr>
            <w:r w:rsidRPr="000129EE">
              <w:rPr>
                <w:rFonts w:cs="Arial"/>
                <w:lang w:val="en-US"/>
              </w:rPr>
              <w:t xml:space="preserve">Gather peoples’ assessment of their management skills test </w:t>
            </w:r>
          </w:p>
        </w:tc>
        <w:tc>
          <w:tcPr>
            <w:tcW w:w="2050" w:type="dxa"/>
            <w:shd w:val="clear" w:color="auto" w:fill="auto"/>
          </w:tcPr>
          <w:p w:rsidR="00D45164" w:rsidRPr="000129EE" w:rsidRDefault="00D45164" w:rsidP="000129EE">
            <w:pPr>
              <w:pStyle w:val="UPhxNumberedList2"/>
              <w:numPr>
                <w:ilvl w:val="0"/>
                <w:numId w:val="0"/>
              </w:numPr>
              <w:spacing w:before="0" w:after="0"/>
              <w:rPr>
                <w:rFonts w:cs="Arial"/>
                <w:lang w:val="en-US"/>
              </w:rPr>
            </w:pPr>
            <w:r w:rsidRPr="000129EE">
              <w:rPr>
                <w:rFonts w:cs="Arial"/>
                <w:lang w:val="en-US"/>
              </w:rPr>
              <w:t>As a result of the assessment being provided – the people taking the test will provide feedback that will allow us to improve our software.</w:t>
            </w:r>
          </w:p>
        </w:tc>
        <w:tc>
          <w:tcPr>
            <w:tcW w:w="1999" w:type="dxa"/>
            <w:shd w:val="clear" w:color="auto" w:fill="auto"/>
          </w:tcPr>
          <w:p w:rsidR="00D45164" w:rsidRPr="000129EE" w:rsidRDefault="00D45164" w:rsidP="000129EE">
            <w:pPr>
              <w:pStyle w:val="UPhxNumberedList2"/>
              <w:numPr>
                <w:ilvl w:val="0"/>
                <w:numId w:val="22"/>
              </w:numPr>
              <w:spacing w:before="0" w:after="0"/>
              <w:rPr>
                <w:rFonts w:cs="Arial"/>
                <w:lang w:val="en-US"/>
              </w:rPr>
            </w:pPr>
            <w:r w:rsidRPr="000129EE">
              <w:rPr>
                <w:rFonts w:cs="Arial"/>
                <w:lang w:val="en-US"/>
              </w:rPr>
              <w:t>Taking test</w:t>
            </w:r>
          </w:p>
          <w:p w:rsidR="00D45164" w:rsidRPr="000129EE" w:rsidRDefault="00D45164" w:rsidP="000129EE">
            <w:pPr>
              <w:pStyle w:val="UPhxNumberedList2"/>
              <w:numPr>
                <w:ilvl w:val="0"/>
                <w:numId w:val="22"/>
              </w:numPr>
              <w:spacing w:before="0" w:after="0"/>
              <w:rPr>
                <w:rFonts w:cs="Arial"/>
                <w:lang w:val="en-US"/>
              </w:rPr>
            </w:pPr>
            <w:r w:rsidRPr="000129EE">
              <w:rPr>
                <w:rFonts w:cs="Arial"/>
                <w:lang w:val="en-US"/>
              </w:rPr>
              <w:t>Results</w:t>
            </w:r>
          </w:p>
          <w:p w:rsidR="00D45164" w:rsidRPr="000129EE" w:rsidRDefault="00D45164" w:rsidP="000129EE">
            <w:pPr>
              <w:pStyle w:val="UPhxNumberedList2"/>
              <w:numPr>
                <w:ilvl w:val="0"/>
                <w:numId w:val="22"/>
              </w:numPr>
              <w:spacing w:before="0" w:after="0"/>
              <w:rPr>
                <w:rFonts w:cs="Arial"/>
                <w:lang w:val="en-US"/>
              </w:rPr>
            </w:pPr>
            <w:r w:rsidRPr="000129EE">
              <w:rPr>
                <w:rFonts w:cs="Arial"/>
                <w:lang w:val="en-US"/>
              </w:rPr>
              <w:t>Use results as a guide to design new software</w:t>
            </w:r>
          </w:p>
        </w:tc>
      </w:tr>
    </w:tbl>
    <w:p w:rsidR="00D45164" w:rsidRDefault="00D45164" w:rsidP="00D45164">
      <w:pPr>
        <w:pStyle w:val="UPhxNumberedList2"/>
        <w:numPr>
          <w:ilvl w:val="0"/>
          <w:numId w:val="0"/>
        </w:numPr>
        <w:spacing w:before="0" w:after="0"/>
        <w:ind w:left="720" w:hanging="360"/>
        <w:rPr>
          <w:rFonts w:cs="Arial"/>
        </w:rPr>
      </w:pPr>
    </w:p>
    <w:p w:rsidR="00D45164" w:rsidRDefault="00D45164" w:rsidP="00D45164">
      <w:pPr>
        <w:pStyle w:val="UPhxNumberedList2"/>
        <w:numPr>
          <w:ilvl w:val="0"/>
          <w:numId w:val="0"/>
        </w:numPr>
        <w:spacing w:before="0" w:after="0"/>
        <w:ind w:left="720" w:hanging="360"/>
        <w:rPr>
          <w:rFonts w:cs="Arial"/>
        </w:rPr>
      </w:pPr>
    </w:p>
    <w:p w:rsidR="00A35C09" w:rsidRPr="004013C2" w:rsidRDefault="00A35C09" w:rsidP="009F38E5">
      <w:pPr>
        <w:pStyle w:val="UPhxNumberedList2"/>
        <w:numPr>
          <w:ilvl w:val="1"/>
          <w:numId w:val="18"/>
        </w:numPr>
        <w:spacing w:before="0" w:after="0"/>
        <w:rPr>
          <w:rFonts w:cs="Arial"/>
        </w:rPr>
      </w:pPr>
      <w:r w:rsidRPr="004013C2">
        <w:rPr>
          <w:rFonts w:cs="Arial"/>
        </w:rPr>
        <w:t>Summary</w:t>
      </w:r>
      <w:r w:rsidR="00BE1772" w:rsidRPr="004013C2">
        <w:rPr>
          <w:rFonts w:cs="Arial"/>
        </w:rPr>
        <w:t xml:space="preserve"> of </w:t>
      </w:r>
      <w:r w:rsidRPr="004013C2">
        <w:rPr>
          <w:rFonts w:cs="Arial"/>
        </w:rPr>
        <w:t>high-level budget including expense dollars, capital dollars</w:t>
      </w:r>
      <w:r w:rsidR="00BE1772" w:rsidRPr="004013C2">
        <w:rPr>
          <w:rFonts w:cs="Arial"/>
        </w:rPr>
        <w:t>,</w:t>
      </w:r>
      <w:r w:rsidRPr="004013C2">
        <w:rPr>
          <w:rFonts w:cs="Arial"/>
        </w:rPr>
        <w:t xml:space="preserve"> and headcount (</w:t>
      </w:r>
      <w:r w:rsidR="008F047A" w:rsidRPr="004013C2">
        <w:rPr>
          <w:rFonts w:cs="Arial"/>
        </w:rPr>
        <w:t>i</w:t>
      </w:r>
      <w:r w:rsidRPr="004013C2">
        <w:rPr>
          <w:rFonts w:cs="Arial"/>
        </w:rPr>
        <w:t xml:space="preserve">dentify costs for major deliverables and tasks identified in the </w:t>
      </w:r>
      <w:r w:rsidR="00E972AD" w:rsidRPr="004013C2">
        <w:rPr>
          <w:rFonts w:cs="Arial"/>
        </w:rPr>
        <w:t xml:space="preserve">preceding </w:t>
      </w:r>
      <w:r w:rsidRPr="004013C2">
        <w:rPr>
          <w:rFonts w:cs="Arial"/>
        </w:rPr>
        <w:t>milestone schedule)</w:t>
      </w:r>
    </w:p>
    <w:p w:rsidR="00800424" w:rsidRDefault="00800424" w:rsidP="00800424">
      <w:pPr>
        <w:pStyle w:val="UPhxNumberedList2"/>
        <w:numPr>
          <w:ilvl w:val="0"/>
          <w:numId w:val="0"/>
        </w:numPr>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8003B8" w:rsidRPr="00421BAE" w:rsidTr="008003B8">
        <w:tc>
          <w:tcPr>
            <w:tcW w:w="2214" w:type="dxa"/>
            <w:shd w:val="clear" w:color="auto" w:fill="auto"/>
          </w:tcPr>
          <w:p w:rsidR="00EF460F" w:rsidRPr="008003B8" w:rsidRDefault="00EF460F" w:rsidP="008003B8">
            <w:pPr>
              <w:pStyle w:val="UPhxNumberedList2"/>
              <w:numPr>
                <w:ilvl w:val="0"/>
                <w:numId w:val="0"/>
              </w:numPr>
              <w:spacing w:before="0" w:after="0"/>
              <w:rPr>
                <w:lang w:val="en-US"/>
              </w:rPr>
            </w:pPr>
            <w:r w:rsidRPr="008003B8">
              <w:rPr>
                <w:lang w:val="en-US"/>
              </w:rPr>
              <w:t>Deliverables</w:t>
            </w:r>
          </w:p>
        </w:tc>
        <w:tc>
          <w:tcPr>
            <w:tcW w:w="2214" w:type="dxa"/>
            <w:shd w:val="clear" w:color="auto" w:fill="auto"/>
          </w:tcPr>
          <w:p w:rsidR="00EF460F" w:rsidRPr="008003B8" w:rsidRDefault="00EF460F" w:rsidP="008003B8">
            <w:pPr>
              <w:pStyle w:val="UPhxNumberedList2"/>
              <w:numPr>
                <w:ilvl w:val="0"/>
                <w:numId w:val="0"/>
              </w:numPr>
              <w:spacing w:before="0" w:after="0"/>
              <w:rPr>
                <w:lang w:val="en-US"/>
              </w:rPr>
            </w:pPr>
            <w:r w:rsidRPr="008003B8">
              <w:rPr>
                <w:lang w:val="en-US"/>
              </w:rPr>
              <w:t>Finish Date</w:t>
            </w:r>
          </w:p>
        </w:tc>
        <w:tc>
          <w:tcPr>
            <w:tcW w:w="2214" w:type="dxa"/>
            <w:shd w:val="clear" w:color="auto" w:fill="auto"/>
          </w:tcPr>
          <w:p w:rsidR="00EF460F" w:rsidRPr="008003B8" w:rsidRDefault="00EF460F" w:rsidP="008003B8">
            <w:pPr>
              <w:pStyle w:val="UPhxNumberedList2"/>
              <w:numPr>
                <w:ilvl w:val="0"/>
                <w:numId w:val="0"/>
              </w:numPr>
              <w:spacing w:before="0" w:after="0"/>
              <w:rPr>
                <w:lang w:val="en-US"/>
              </w:rPr>
            </w:pPr>
            <w:r w:rsidRPr="008003B8">
              <w:rPr>
                <w:lang w:val="en-US"/>
              </w:rPr>
              <w:t>Cost</w:t>
            </w:r>
          </w:p>
        </w:tc>
        <w:tc>
          <w:tcPr>
            <w:tcW w:w="2214" w:type="dxa"/>
            <w:shd w:val="clear" w:color="auto" w:fill="auto"/>
          </w:tcPr>
          <w:p w:rsidR="00EF460F" w:rsidRPr="008003B8" w:rsidRDefault="00491F2D" w:rsidP="008003B8">
            <w:pPr>
              <w:pStyle w:val="UPhxNumberedList2"/>
              <w:numPr>
                <w:ilvl w:val="0"/>
                <w:numId w:val="0"/>
              </w:numPr>
              <w:spacing w:before="0" w:after="0"/>
              <w:rPr>
                <w:lang w:val="en-US"/>
              </w:rPr>
            </w:pPr>
            <w:r w:rsidRPr="008003B8">
              <w:rPr>
                <w:lang w:val="en-US"/>
              </w:rPr>
              <w:t>Resources</w:t>
            </w:r>
          </w:p>
        </w:tc>
      </w:tr>
      <w:tr w:rsidR="008003B8" w:rsidRPr="00421BAE" w:rsidTr="008003B8">
        <w:tc>
          <w:tcPr>
            <w:tcW w:w="2214" w:type="dxa"/>
            <w:shd w:val="clear" w:color="auto" w:fill="auto"/>
          </w:tcPr>
          <w:p w:rsidR="00EF460F" w:rsidRPr="00421BAE" w:rsidRDefault="00EF460F" w:rsidP="008003B8">
            <w:pPr>
              <w:pStyle w:val="AssignmentsLevel3"/>
              <w:numPr>
                <w:ilvl w:val="0"/>
                <w:numId w:val="0"/>
              </w:numPr>
              <w:rPr>
                <w:sz w:val="16"/>
                <w:szCs w:val="16"/>
                <w:lang w:val="en-US"/>
              </w:rPr>
            </w:pPr>
            <w:r w:rsidRPr="00421BAE">
              <w:rPr>
                <w:sz w:val="16"/>
                <w:szCs w:val="16"/>
                <w:lang w:val="en-US"/>
              </w:rPr>
              <w:t xml:space="preserve">Identify required skills for employee promotion to </w:t>
            </w:r>
            <w:r w:rsidR="005B6432" w:rsidRPr="00421BAE">
              <w:rPr>
                <w:sz w:val="16"/>
                <w:szCs w:val="16"/>
                <w:lang w:val="en-US"/>
              </w:rPr>
              <w:t>first level</w:t>
            </w:r>
            <w:r w:rsidRPr="00421BAE">
              <w:rPr>
                <w:sz w:val="16"/>
                <w:szCs w:val="16"/>
                <w:lang w:val="en-US"/>
              </w:rPr>
              <w:t xml:space="preserve"> and second-level manager/supervisor</w:t>
            </w:r>
          </w:p>
          <w:p w:rsidR="00EF460F" w:rsidRPr="008003B8" w:rsidRDefault="00EF460F" w:rsidP="008003B8">
            <w:pPr>
              <w:pStyle w:val="UPhxNumberedList2"/>
              <w:numPr>
                <w:ilvl w:val="0"/>
                <w:numId w:val="0"/>
              </w:numPr>
              <w:spacing w:before="0" w:after="0"/>
              <w:rPr>
                <w:sz w:val="16"/>
                <w:szCs w:val="16"/>
                <w:lang w:val="en-US"/>
              </w:rPr>
            </w:pP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lastRenderedPageBreak/>
              <w:t>9/12/2019</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$4,800</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Project Manager, Training Manager</w:t>
            </w:r>
          </w:p>
        </w:tc>
      </w:tr>
      <w:tr w:rsidR="008003B8" w:rsidRPr="00421BAE" w:rsidTr="008003B8">
        <w:tc>
          <w:tcPr>
            <w:tcW w:w="2214" w:type="dxa"/>
            <w:shd w:val="clear" w:color="auto" w:fill="auto"/>
          </w:tcPr>
          <w:p w:rsidR="00EF460F" w:rsidRPr="008003B8" w:rsidRDefault="00EF460F" w:rsidP="008003B8">
            <w:pPr>
              <w:pStyle w:val="ListParagraph"/>
              <w:ind w:left="0"/>
              <w:jc w:val="both"/>
              <w:rPr>
                <w:sz w:val="16"/>
                <w:szCs w:val="16"/>
              </w:rPr>
            </w:pPr>
            <w:r w:rsidRPr="008003B8">
              <w:rPr>
                <w:sz w:val="16"/>
                <w:szCs w:val="16"/>
              </w:rPr>
              <w:lastRenderedPageBreak/>
              <w:t>Final approval of curriculum topics from manager’s proposed ideas and employee’s training needs</w:t>
            </w:r>
          </w:p>
          <w:p w:rsidR="00EF460F" w:rsidRPr="008003B8" w:rsidRDefault="00EF460F" w:rsidP="008003B8">
            <w:pPr>
              <w:pStyle w:val="UPhxNumberedList2"/>
              <w:numPr>
                <w:ilvl w:val="0"/>
                <w:numId w:val="0"/>
              </w:numPr>
              <w:spacing w:before="0" w:after="0"/>
              <w:rPr>
                <w:lang w:val="en-US"/>
              </w:rPr>
            </w:pPr>
          </w:p>
        </w:tc>
        <w:tc>
          <w:tcPr>
            <w:tcW w:w="2214" w:type="dxa"/>
            <w:shd w:val="clear" w:color="auto" w:fill="auto"/>
          </w:tcPr>
          <w:p w:rsidR="00EF460F" w:rsidRPr="008003B8" w:rsidRDefault="00EF460F" w:rsidP="008003B8">
            <w:pPr>
              <w:pStyle w:val="UPhxNumberedList2"/>
              <w:numPr>
                <w:ilvl w:val="0"/>
                <w:numId w:val="0"/>
              </w:numPr>
              <w:spacing w:before="0" w:after="0"/>
              <w:rPr>
                <w:sz w:val="16"/>
                <w:szCs w:val="16"/>
                <w:lang w:val="en-US"/>
              </w:rPr>
            </w:pPr>
            <w:r w:rsidRPr="008003B8">
              <w:rPr>
                <w:sz w:val="16"/>
                <w:szCs w:val="16"/>
                <w:lang w:val="en-US"/>
              </w:rPr>
              <w:t>9/6/2019</w:t>
            </w:r>
          </w:p>
        </w:tc>
        <w:tc>
          <w:tcPr>
            <w:tcW w:w="2214" w:type="dxa"/>
            <w:shd w:val="clear" w:color="auto" w:fill="auto"/>
          </w:tcPr>
          <w:p w:rsidR="00EF460F" w:rsidRPr="008003B8" w:rsidRDefault="00836C52" w:rsidP="008003B8">
            <w:pPr>
              <w:pStyle w:val="UPhxNumberedList2"/>
              <w:numPr>
                <w:ilvl w:val="0"/>
                <w:numId w:val="0"/>
              </w:numPr>
              <w:spacing w:before="0" w:after="0"/>
              <w:rPr>
                <w:sz w:val="16"/>
                <w:szCs w:val="16"/>
                <w:lang w:val="en-US"/>
              </w:rPr>
            </w:pPr>
            <w:r w:rsidRPr="008003B8">
              <w:rPr>
                <w:sz w:val="16"/>
                <w:szCs w:val="16"/>
                <w:lang w:val="en-US"/>
              </w:rPr>
              <w:t>$2,400</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Project Manager, Training Manager</w:t>
            </w:r>
          </w:p>
        </w:tc>
      </w:tr>
      <w:tr w:rsidR="008003B8" w:rsidRPr="00421BAE" w:rsidTr="008003B8">
        <w:tc>
          <w:tcPr>
            <w:tcW w:w="2214" w:type="dxa"/>
            <w:shd w:val="clear" w:color="auto" w:fill="auto"/>
          </w:tcPr>
          <w:p w:rsidR="00EF460F" w:rsidRPr="008003B8" w:rsidRDefault="00EF460F" w:rsidP="008003B8">
            <w:pPr>
              <w:pStyle w:val="ListParagraph"/>
              <w:ind w:left="0"/>
              <w:jc w:val="both"/>
              <w:rPr>
                <w:sz w:val="16"/>
                <w:szCs w:val="16"/>
              </w:rPr>
            </w:pPr>
            <w:r w:rsidRPr="008003B8">
              <w:rPr>
                <w:sz w:val="16"/>
                <w:szCs w:val="16"/>
              </w:rPr>
              <w:t>Training department to design written manual</w:t>
            </w:r>
          </w:p>
          <w:p w:rsidR="00EF460F" w:rsidRPr="008003B8" w:rsidRDefault="00EF460F" w:rsidP="008003B8">
            <w:pPr>
              <w:pStyle w:val="UPhxNumberedList2"/>
              <w:numPr>
                <w:ilvl w:val="0"/>
                <w:numId w:val="0"/>
              </w:numPr>
              <w:spacing w:before="0" w:after="0"/>
              <w:rPr>
                <w:lang w:val="en-US"/>
              </w:rPr>
            </w:pPr>
          </w:p>
        </w:tc>
        <w:tc>
          <w:tcPr>
            <w:tcW w:w="2214" w:type="dxa"/>
            <w:shd w:val="clear" w:color="auto" w:fill="auto"/>
          </w:tcPr>
          <w:p w:rsidR="00EF460F" w:rsidRPr="008003B8" w:rsidRDefault="00EF460F" w:rsidP="008003B8">
            <w:pPr>
              <w:pStyle w:val="UPhxNumberedList2"/>
              <w:numPr>
                <w:ilvl w:val="0"/>
                <w:numId w:val="0"/>
              </w:numPr>
              <w:spacing w:before="0" w:after="0"/>
              <w:rPr>
                <w:sz w:val="16"/>
                <w:szCs w:val="16"/>
                <w:lang w:val="en-US"/>
              </w:rPr>
            </w:pPr>
            <w:r w:rsidRPr="008003B8">
              <w:rPr>
                <w:sz w:val="16"/>
                <w:szCs w:val="16"/>
                <w:lang w:val="en-US"/>
              </w:rPr>
              <w:t>10/3/2019</w:t>
            </w:r>
          </w:p>
        </w:tc>
        <w:tc>
          <w:tcPr>
            <w:tcW w:w="2214" w:type="dxa"/>
            <w:shd w:val="clear" w:color="auto" w:fill="auto"/>
          </w:tcPr>
          <w:p w:rsidR="00EF460F" w:rsidRPr="008003B8" w:rsidRDefault="00836C52" w:rsidP="008003B8">
            <w:pPr>
              <w:pStyle w:val="UPhxNumberedList2"/>
              <w:numPr>
                <w:ilvl w:val="0"/>
                <w:numId w:val="0"/>
              </w:numPr>
              <w:spacing w:before="0" w:after="0"/>
              <w:rPr>
                <w:sz w:val="16"/>
                <w:szCs w:val="16"/>
                <w:lang w:val="en-US"/>
              </w:rPr>
            </w:pPr>
            <w:r w:rsidRPr="008003B8">
              <w:rPr>
                <w:sz w:val="16"/>
                <w:szCs w:val="16"/>
                <w:lang w:val="en-US"/>
              </w:rPr>
              <w:t>$30,000</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Project Manager, Training Manager</w:t>
            </w:r>
          </w:p>
        </w:tc>
      </w:tr>
      <w:tr w:rsidR="008003B8" w:rsidRPr="00421BAE" w:rsidTr="008003B8">
        <w:tc>
          <w:tcPr>
            <w:tcW w:w="2214" w:type="dxa"/>
            <w:shd w:val="clear" w:color="auto" w:fill="auto"/>
          </w:tcPr>
          <w:p w:rsidR="00EF460F" w:rsidRDefault="00EF460F" w:rsidP="008003B8">
            <w:pPr>
              <w:pStyle w:val="ListParagraph"/>
              <w:ind w:left="0"/>
              <w:jc w:val="both"/>
            </w:pPr>
            <w:r w:rsidRPr="008003B8">
              <w:rPr>
                <w:sz w:val="16"/>
                <w:szCs w:val="16"/>
              </w:rPr>
              <w:t>Create integrated web version of training manual and attach leadership skills and employee assessment scores to each level of management training</w:t>
            </w:r>
            <w:r>
              <w:t>.</w:t>
            </w:r>
          </w:p>
          <w:p w:rsidR="00EF460F" w:rsidRPr="008003B8" w:rsidRDefault="00EF460F" w:rsidP="008003B8">
            <w:pPr>
              <w:pStyle w:val="UPhxNumberedList2"/>
              <w:numPr>
                <w:ilvl w:val="0"/>
                <w:numId w:val="0"/>
              </w:numPr>
              <w:spacing w:before="0" w:after="0"/>
              <w:rPr>
                <w:lang w:val="en-US"/>
              </w:rPr>
            </w:pPr>
          </w:p>
        </w:tc>
        <w:tc>
          <w:tcPr>
            <w:tcW w:w="2214" w:type="dxa"/>
            <w:shd w:val="clear" w:color="auto" w:fill="auto"/>
          </w:tcPr>
          <w:p w:rsidR="00EF460F" w:rsidRPr="008003B8" w:rsidRDefault="00EF460F" w:rsidP="008003B8">
            <w:pPr>
              <w:pStyle w:val="UPhxNumberedList2"/>
              <w:numPr>
                <w:ilvl w:val="0"/>
                <w:numId w:val="0"/>
              </w:numPr>
              <w:spacing w:before="0" w:after="0"/>
              <w:rPr>
                <w:sz w:val="16"/>
                <w:szCs w:val="16"/>
                <w:lang w:val="en-US"/>
              </w:rPr>
            </w:pPr>
            <w:r w:rsidRPr="008003B8">
              <w:rPr>
                <w:sz w:val="16"/>
                <w:szCs w:val="16"/>
                <w:lang w:val="en-US"/>
              </w:rPr>
              <w:t>10/17/2019</w:t>
            </w:r>
          </w:p>
        </w:tc>
        <w:tc>
          <w:tcPr>
            <w:tcW w:w="2214" w:type="dxa"/>
            <w:shd w:val="clear" w:color="auto" w:fill="auto"/>
          </w:tcPr>
          <w:p w:rsidR="00EF460F" w:rsidRPr="008003B8" w:rsidRDefault="00836C52" w:rsidP="008003B8">
            <w:pPr>
              <w:pStyle w:val="UPhxNumberedList2"/>
              <w:numPr>
                <w:ilvl w:val="0"/>
                <w:numId w:val="0"/>
              </w:numPr>
              <w:spacing w:before="0" w:after="0"/>
              <w:rPr>
                <w:sz w:val="16"/>
                <w:szCs w:val="16"/>
                <w:lang w:val="en-US"/>
              </w:rPr>
            </w:pPr>
            <w:r w:rsidRPr="008003B8">
              <w:rPr>
                <w:sz w:val="16"/>
                <w:szCs w:val="16"/>
                <w:lang w:val="en-US"/>
              </w:rPr>
              <w:t>$32,000</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Project Manager, IT Manager, Web Engineer</w:t>
            </w:r>
          </w:p>
        </w:tc>
      </w:tr>
      <w:tr w:rsidR="008003B8" w:rsidRPr="00421BAE" w:rsidTr="008003B8">
        <w:tc>
          <w:tcPr>
            <w:tcW w:w="2214" w:type="dxa"/>
            <w:shd w:val="clear" w:color="auto" w:fill="auto"/>
          </w:tcPr>
          <w:p w:rsidR="00EF460F" w:rsidRPr="008003B8" w:rsidRDefault="00EF460F" w:rsidP="008003B8">
            <w:pPr>
              <w:pStyle w:val="ListParagraph"/>
              <w:ind w:left="0"/>
              <w:jc w:val="both"/>
              <w:rPr>
                <w:sz w:val="16"/>
                <w:szCs w:val="16"/>
              </w:rPr>
            </w:pPr>
            <w:r w:rsidRPr="008003B8">
              <w:rPr>
                <w:sz w:val="16"/>
                <w:szCs w:val="16"/>
              </w:rPr>
              <w:t>Employee training</w:t>
            </w:r>
          </w:p>
          <w:p w:rsidR="00EF460F" w:rsidRPr="008003B8" w:rsidRDefault="00EF460F" w:rsidP="008003B8">
            <w:pPr>
              <w:pStyle w:val="UPhxNumberedList2"/>
              <w:numPr>
                <w:ilvl w:val="0"/>
                <w:numId w:val="0"/>
              </w:numPr>
              <w:spacing w:before="0" w:after="0"/>
              <w:rPr>
                <w:lang w:val="en-US"/>
              </w:rPr>
            </w:pPr>
          </w:p>
        </w:tc>
        <w:tc>
          <w:tcPr>
            <w:tcW w:w="2214" w:type="dxa"/>
            <w:shd w:val="clear" w:color="auto" w:fill="auto"/>
          </w:tcPr>
          <w:p w:rsidR="00EF460F" w:rsidRPr="008003B8" w:rsidRDefault="00EF460F" w:rsidP="008003B8">
            <w:pPr>
              <w:pStyle w:val="UPhxNumberedList2"/>
              <w:numPr>
                <w:ilvl w:val="0"/>
                <w:numId w:val="0"/>
              </w:numPr>
              <w:spacing w:before="0" w:after="0"/>
              <w:rPr>
                <w:sz w:val="16"/>
                <w:szCs w:val="16"/>
                <w:lang w:val="en-US"/>
              </w:rPr>
            </w:pPr>
            <w:r w:rsidRPr="008003B8">
              <w:rPr>
                <w:sz w:val="16"/>
                <w:szCs w:val="16"/>
                <w:lang w:val="en-US"/>
              </w:rPr>
              <w:t>11/8/2019</w:t>
            </w:r>
          </w:p>
        </w:tc>
        <w:tc>
          <w:tcPr>
            <w:tcW w:w="2214" w:type="dxa"/>
            <w:shd w:val="clear" w:color="auto" w:fill="auto"/>
          </w:tcPr>
          <w:p w:rsidR="00EF460F" w:rsidRPr="008003B8" w:rsidRDefault="00836C52" w:rsidP="008003B8">
            <w:pPr>
              <w:pStyle w:val="UPhxNumberedList2"/>
              <w:numPr>
                <w:ilvl w:val="0"/>
                <w:numId w:val="0"/>
              </w:numPr>
              <w:spacing w:before="0" w:after="0"/>
              <w:rPr>
                <w:sz w:val="16"/>
                <w:szCs w:val="16"/>
                <w:lang w:val="en-US"/>
              </w:rPr>
            </w:pPr>
            <w:r w:rsidRPr="008003B8">
              <w:rPr>
                <w:sz w:val="16"/>
                <w:szCs w:val="16"/>
                <w:lang w:val="en-US"/>
              </w:rPr>
              <w:t>$10,000</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Project Manager, Training Manager</w:t>
            </w:r>
          </w:p>
        </w:tc>
      </w:tr>
      <w:tr w:rsidR="008003B8" w:rsidRPr="00421BAE" w:rsidTr="008003B8">
        <w:tc>
          <w:tcPr>
            <w:tcW w:w="2214" w:type="dxa"/>
            <w:shd w:val="clear" w:color="auto" w:fill="auto"/>
          </w:tcPr>
          <w:p w:rsidR="00EF460F" w:rsidRPr="008003B8" w:rsidRDefault="00EF460F" w:rsidP="008003B8">
            <w:pPr>
              <w:pStyle w:val="ListParagraph"/>
              <w:ind w:left="0"/>
              <w:jc w:val="both"/>
              <w:rPr>
                <w:sz w:val="16"/>
                <w:szCs w:val="16"/>
              </w:rPr>
            </w:pPr>
            <w:r w:rsidRPr="008003B8">
              <w:rPr>
                <w:sz w:val="16"/>
                <w:szCs w:val="16"/>
              </w:rPr>
              <w:t>Conduct project test</w:t>
            </w:r>
          </w:p>
        </w:tc>
        <w:tc>
          <w:tcPr>
            <w:tcW w:w="2214" w:type="dxa"/>
            <w:shd w:val="clear" w:color="auto" w:fill="auto"/>
          </w:tcPr>
          <w:p w:rsidR="00EF460F" w:rsidRPr="008003B8" w:rsidRDefault="00EF460F" w:rsidP="008003B8">
            <w:pPr>
              <w:pStyle w:val="UPhxNumberedList2"/>
              <w:numPr>
                <w:ilvl w:val="0"/>
                <w:numId w:val="0"/>
              </w:numPr>
              <w:spacing w:before="0" w:after="0"/>
              <w:rPr>
                <w:sz w:val="16"/>
                <w:szCs w:val="16"/>
                <w:lang w:val="en-US"/>
              </w:rPr>
            </w:pPr>
            <w:r w:rsidRPr="008003B8">
              <w:rPr>
                <w:sz w:val="16"/>
                <w:szCs w:val="16"/>
                <w:lang w:val="en-US"/>
              </w:rPr>
              <w:t>9/11/2019</w:t>
            </w:r>
          </w:p>
        </w:tc>
        <w:tc>
          <w:tcPr>
            <w:tcW w:w="2214" w:type="dxa"/>
            <w:shd w:val="clear" w:color="auto" w:fill="auto"/>
          </w:tcPr>
          <w:p w:rsidR="00EF460F" w:rsidRPr="008003B8" w:rsidRDefault="00836C52" w:rsidP="008003B8">
            <w:pPr>
              <w:pStyle w:val="UPhxNumberedList2"/>
              <w:numPr>
                <w:ilvl w:val="0"/>
                <w:numId w:val="0"/>
              </w:numPr>
              <w:spacing w:before="0" w:after="0"/>
              <w:rPr>
                <w:sz w:val="16"/>
                <w:szCs w:val="16"/>
                <w:lang w:val="en-US"/>
              </w:rPr>
            </w:pPr>
            <w:r w:rsidRPr="008003B8">
              <w:rPr>
                <w:sz w:val="16"/>
                <w:szCs w:val="16"/>
                <w:lang w:val="en-US"/>
              </w:rPr>
              <w:t>$44,000</w:t>
            </w:r>
          </w:p>
        </w:tc>
        <w:tc>
          <w:tcPr>
            <w:tcW w:w="2214" w:type="dxa"/>
            <w:shd w:val="clear" w:color="auto" w:fill="auto"/>
          </w:tcPr>
          <w:p w:rsidR="00EF460F" w:rsidRPr="008003B8" w:rsidRDefault="00491F2D" w:rsidP="008003B8">
            <w:pPr>
              <w:pStyle w:val="UPhxNumberedList2"/>
              <w:numPr>
                <w:ilvl w:val="0"/>
                <w:numId w:val="0"/>
              </w:numPr>
              <w:spacing w:before="0" w:after="0"/>
              <w:rPr>
                <w:sz w:val="16"/>
                <w:szCs w:val="16"/>
                <w:lang w:val="en-US"/>
              </w:rPr>
            </w:pPr>
            <w:r w:rsidRPr="008003B8">
              <w:rPr>
                <w:sz w:val="16"/>
                <w:szCs w:val="16"/>
                <w:lang w:val="en-US"/>
              </w:rPr>
              <w:t>Project Manager, IT Manager, Test Employee</w:t>
            </w:r>
          </w:p>
        </w:tc>
      </w:tr>
    </w:tbl>
    <w:p w:rsidR="00EF460F" w:rsidRDefault="00EF460F" w:rsidP="00800424">
      <w:pPr>
        <w:pStyle w:val="UPhxNumberedList2"/>
        <w:numPr>
          <w:ilvl w:val="0"/>
          <w:numId w:val="0"/>
        </w:numPr>
        <w:spacing w:before="0" w:after="0"/>
        <w:rPr>
          <w:lang w:val="en-US"/>
        </w:rPr>
      </w:pPr>
    </w:p>
    <w:p w:rsidR="00800424" w:rsidRDefault="00800424" w:rsidP="00800424">
      <w:pPr>
        <w:pStyle w:val="UPhxNumberedList2"/>
        <w:numPr>
          <w:ilvl w:val="0"/>
          <w:numId w:val="0"/>
        </w:numPr>
        <w:spacing w:before="0" w:after="0"/>
        <w:rPr>
          <w:lang w:val="en-US"/>
        </w:rPr>
      </w:pPr>
    </w:p>
    <w:p w:rsidR="005D1B57" w:rsidRDefault="005D1B57" w:rsidP="005D1B57">
      <w:pPr>
        <w:pStyle w:val="UPhxNumberedList2"/>
        <w:numPr>
          <w:ilvl w:val="0"/>
          <w:numId w:val="0"/>
        </w:numPr>
        <w:spacing w:before="0" w:after="0"/>
        <w:ind w:left="720" w:hanging="360"/>
      </w:pPr>
    </w:p>
    <w:p w:rsidR="005D1B57" w:rsidRDefault="005D1B57" w:rsidP="005D1B57">
      <w:pPr>
        <w:pStyle w:val="UPhxNumberedList2"/>
        <w:numPr>
          <w:ilvl w:val="0"/>
          <w:numId w:val="0"/>
        </w:numPr>
        <w:spacing w:before="0" w:after="0"/>
        <w:ind w:left="720" w:hanging="360"/>
      </w:pPr>
    </w:p>
    <w:p w:rsidR="005D1B57" w:rsidRDefault="005D1B57" w:rsidP="005D1B57">
      <w:pPr>
        <w:pStyle w:val="UPhxNumberedList2"/>
        <w:numPr>
          <w:ilvl w:val="0"/>
          <w:numId w:val="0"/>
        </w:numPr>
        <w:spacing w:before="0" w:after="0"/>
        <w:ind w:left="720" w:hanging="360"/>
      </w:pPr>
    </w:p>
    <w:p w:rsidR="005D1B57" w:rsidRPr="00A35C09" w:rsidRDefault="005D1B57" w:rsidP="005D1B57">
      <w:pPr>
        <w:pStyle w:val="UPhxNumberedList2"/>
        <w:numPr>
          <w:ilvl w:val="0"/>
          <w:numId w:val="0"/>
        </w:numPr>
        <w:spacing w:before="0" w:after="0"/>
        <w:ind w:left="720" w:hanging="360"/>
      </w:pPr>
    </w:p>
    <w:p w:rsidR="00621432" w:rsidRPr="00A35C09" w:rsidRDefault="00621432" w:rsidP="005D1B57">
      <w:pPr>
        <w:pStyle w:val="UPhxBodyText1"/>
      </w:pPr>
    </w:p>
    <w:sectPr w:rsidR="00621432" w:rsidRPr="00A35C09" w:rsidSect="00012790">
      <w:headerReference w:type="default" r:id="rId7"/>
      <w:type w:val="continuous"/>
      <w:pgSz w:w="12240" w:h="15840" w:code="1"/>
      <w:pgMar w:top="1440" w:right="1440" w:bottom="1440" w:left="2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3F" w:rsidRDefault="00007E3F">
      <w:r>
        <w:separator/>
      </w:r>
    </w:p>
  </w:endnote>
  <w:endnote w:type="continuationSeparator" w:id="1">
    <w:p w:rsidR="00007E3F" w:rsidRDefault="00007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3F" w:rsidRDefault="00007E3F">
      <w:r>
        <w:separator/>
      </w:r>
    </w:p>
  </w:footnote>
  <w:footnote w:type="continuationSeparator" w:id="1">
    <w:p w:rsidR="00007E3F" w:rsidRDefault="00007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918" w:type="dxa"/>
      <w:tblLook w:val="01E0"/>
    </w:tblPr>
    <w:tblGrid>
      <w:gridCol w:w="7542"/>
      <w:gridCol w:w="1314"/>
    </w:tblGrid>
    <w:tr w:rsidR="00BA49DE" w:rsidRPr="00421BAE">
      <w:tc>
        <w:tcPr>
          <w:tcW w:w="4258" w:type="pct"/>
          <w:tcBorders>
            <w:right w:val="single" w:sz="6" w:space="0" w:color="000000"/>
          </w:tcBorders>
        </w:tcPr>
        <w:p w:rsidR="00BA49DE" w:rsidRPr="00421BAE" w:rsidRDefault="00F2620D" w:rsidP="004013C2">
          <w:pPr>
            <w:pStyle w:val="Header"/>
            <w:rPr>
              <w:rFonts w:ascii="Arial" w:hAnsi="Arial" w:cs="Arial"/>
              <w:i w:val="0"/>
              <w:sz w:val="20"/>
            </w:rPr>
          </w:pPr>
          <w:r w:rsidRPr="00421BAE">
            <w:rPr>
              <w:rFonts w:ascii="Arial" w:hAnsi="Arial" w:cs="Arial"/>
              <w:i w:val="0"/>
              <w:sz w:val="20"/>
            </w:rPr>
            <w:t xml:space="preserve">Preliminary </w:t>
          </w:r>
          <w:r w:rsidR="00BA49DE" w:rsidRPr="00421BAE">
            <w:rPr>
              <w:rFonts w:ascii="Arial" w:hAnsi="Arial" w:cs="Arial"/>
              <w:i w:val="0"/>
              <w:sz w:val="20"/>
            </w:rPr>
            <w:t>Project Charter Worksheet</w:t>
          </w:r>
        </w:p>
        <w:p w:rsidR="00BA49DE" w:rsidRPr="00421BAE" w:rsidRDefault="00BA49DE" w:rsidP="00567B28">
          <w:pPr>
            <w:pStyle w:val="Header"/>
            <w:rPr>
              <w:rFonts w:cs="Arial"/>
              <w:b/>
              <w:bCs/>
              <w:i w:val="0"/>
              <w:sz w:val="20"/>
            </w:rPr>
          </w:pPr>
          <w:r w:rsidRPr="00421BAE">
            <w:rPr>
              <w:rFonts w:ascii="Arial" w:hAnsi="Arial" w:cs="Arial"/>
              <w:b/>
              <w:bCs/>
              <w:i w:val="0"/>
              <w:sz w:val="20"/>
            </w:rPr>
            <w:t xml:space="preserve">CPMGT/305 Version </w:t>
          </w:r>
          <w:r w:rsidR="00D6348E" w:rsidRPr="00421BAE">
            <w:rPr>
              <w:rFonts w:ascii="Arial" w:hAnsi="Arial" w:cs="Arial"/>
              <w:b/>
              <w:bCs/>
              <w:i w:val="0"/>
              <w:sz w:val="20"/>
            </w:rPr>
            <w:t>1</w:t>
          </w:r>
          <w:r w:rsidR="00567B28" w:rsidRPr="00421BAE">
            <w:rPr>
              <w:rFonts w:ascii="Arial" w:hAnsi="Arial" w:cs="Arial"/>
              <w:b/>
              <w:bCs/>
              <w:i w:val="0"/>
              <w:sz w:val="20"/>
            </w:rPr>
            <w:t>3</w:t>
          </w:r>
        </w:p>
      </w:tc>
      <w:tc>
        <w:tcPr>
          <w:tcW w:w="742" w:type="pct"/>
          <w:tcBorders>
            <w:left w:val="single" w:sz="6" w:space="0" w:color="000000"/>
          </w:tcBorders>
        </w:tcPr>
        <w:p w:rsidR="00BA49DE" w:rsidRPr="00421BAE" w:rsidRDefault="00012790" w:rsidP="002E6239">
          <w:pPr>
            <w:pStyle w:val="Header"/>
            <w:jc w:val="left"/>
            <w:rPr>
              <w:rFonts w:cs="Arial"/>
              <w:i w:val="0"/>
              <w:sz w:val="20"/>
            </w:rPr>
          </w:pPr>
          <w:r w:rsidRPr="00421BAE">
            <w:rPr>
              <w:rFonts w:cs="Arial"/>
              <w:i w:val="0"/>
              <w:sz w:val="20"/>
            </w:rPr>
            <w:fldChar w:fldCharType="begin"/>
          </w:r>
          <w:r w:rsidR="00BA49DE" w:rsidRPr="00421BAE">
            <w:rPr>
              <w:rFonts w:cs="Arial"/>
              <w:i w:val="0"/>
              <w:sz w:val="20"/>
            </w:rPr>
            <w:instrText xml:space="preserve"> PAGE   \* MERGEFORMAT </w:instrText>
          </w:r>
          <w:r w:rsidRPr="00421BAE">
            <w:rPr>
              <w:rFonts w:cs="Arial"/>
              <w:i w:val="0"/>
              <w:sz w:val="20"/>
            </w:rPr>
            <w:fldChar w:fldCharType="separate"/>
          </w:r>
          <w:r w:rsidR="00155911">
            <w:rPr>
              <w:rFonts w:cs="Arial"/>
              <w:i w:val="0"/>
              <w:noProof/>
              <w:sz w:val="20"/>
            </w:rPr>
            <w:t>4</w:t>
          </w:r>
          <w:r w:rsidRPr="00421BAE">
            <w:rPr>
              <w:rFonts w:cs="Arial"/>
              <w:i w:val="0"/>
              <w:sz w:val="20"/>
            </w:rPr>
            <w:fldChar w:fldCharType="end"/>
          </w:r>
        </w:p>
      </w:tc>
    </w:tr>
  </w:tbl>
  <w:p w:rsidR="00BA49DE" w:rsidRPr="00621432" w:rsidRDefault="00BA49DE" w:rsidP="00621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1C5288"/>
    <w:lvl w:ilvl="0">
      <w:start w:val="1"/>
      <w:numFmt w:val="decimal"/>
      <w:lvlText w:val="%1."/>
      <w:lvlJc w:val="left"/>
      <w:pPr>
        <w:tabs>
          <w:tab w:val="num" w:pos="360"/>
        </w:tabs>
        <w:ind w:left="360" w:hanging="360"/>
      </w:pPr>
    </w:lvl>
  </w:abstractNum>
  <w:abstractNum w:abstractNumId="1">
    <w:nsid w:val="FFFFFF89"/>
    <w:multiLevelType w:val="singleLevel"/>
    <w:tmpl w:val="5C7EE9EC"/>
    <w:lvl w:ilvl="0">
      <w:start w:val="1"/>
      <w:numFmt w:val="bullet"/>
      <w:lvlText w:val=""/>
      <w:lvlJc w:val="left"/>
      <w:pPr>
        <w:tabs>
          <w:tab w:val="num" w:pos="360"/>
        </w:tabs>
        <w:ind w:left="360" w:hanging="360"/>
      </w:pPr>
      <w:rPr>
        <w:rFonts w:ascii="Symbol" w:hAnsi="Symbol" w:hint="default"/>
      </w:rPr>
    </w:lvl>
  </w:abstractNum>
  <w:abstractNum w:abstractNumId="2">
    <w:nsid w:val="14970E19"/>
    <w:multiLevelType w:val="hybridMultilevel"/>
    <w:tmpl w:val="D7821AEA"/>
    <w:lvl w:ilvl="0" w:tplc="38661F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D433A"/>
    <w:multiLevelType w:val="multilevel"/>
    <w:tmpl w:val="45EA83A2"/>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o"/>
      <w:lvlJc w:val="left"/>
      <w:pPr>
        <w:tabs>
          <w:tab w:val="num" w:pos="900"/>
        </w:tabs>
        <w:ind w:left="90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AE77DA8"/>
    <w:multiLevelType w:val="hybridMultilevel"/>
    <w:tmpl w:val="E0081DE4"/>
    <w:lvl w:ilvl="0" w:tplc="31F25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C17ABA"/>
    <w:multiLevelType w:val="multilevel"/>
    <w:tmpl w:val="D04A32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pStyle w:val="UPhxNumberedList2wBullet"/>
      <w:lvlText w:val=""/>
      <w:lvlJc w:val="left"/>
      <w:pPr>
        <w:tabs>
          <w:tab w:val="num" w:pos="720"/>
        </w:tabs>
        <w:ind w:left="720" w:hanging="360"/>
      </w:pPr>
      <w:rPr>
        <w:rFonts w:ascii="Symbol" w:hAnsi="Symbol"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1B0822"/>
    <w:multiLevelType w:val="hybridMultilevel"/>
    <w:tmpl w:val="190AF470"/>
    <w:lvl w:ilvl="0" w:tplc="330CC35A">
      <w:start w:val="1"/>
      <w:numFmt w:val="bullet"/>
      <w:pStyle w:val="UPhx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E4F1C"/>
    <w:multiLevelType w:val="hybridMultilevel"/>
    <w:tmpl w:val="DF0EA464"/>
    <w:lvl w:ilvl="0" w:tplc="0409000F">
      <w:start w:val="1"/>
      <w:numFmt w:val="decimal"/>
      <w:lvlText w:val="%1."/>
      <w:lvlJc w:val="left"/>
      <w:pPr>
        <w:tabs>
          <w:tab w:val="num" w:pos="720"/>
        </w:tabs>
        <w:ind w:left="720" w:hanging="360"/>
      </w:pPr>
    </w:lvl>
    <w:lvl w:ilvl="1" w:tplc="1F989194">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40349"/>
    <w:multiLevelType w:val="hybridMultilevel"/>
    <w:tmpl w:val="8964458E"/>
    <w:lvl w:ilvl="0" w:tplc="A7C83542">
      <w:start w:val="1"/>
      <w:numFmt w:val="bullet"/>
      <w:pStyle w:val="upxbodytext3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DD49F1"/>
    <w:multiLevelType w:val="hybridMultilevel"/>
    <w:tmpl w:val="BF78140A"/>
    <w:lvl w:ilvl="0" w:tplc="8D14D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5574B02"/>
    <w:multiLevelType w:val="multilevel"/>
    <w:tmpl w:val="4E4891D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bullet"/>
      <w:pStyle w:val="UPhxNumberedList3wBullet"/>
      <w:lvlText w:val="o"/>
      <w:lvlJc w:val="left"/>
      <w:pPr>
        <w:tabs>
          <w:tab w:val="num" w:pos="1080"/>
        </w:tabs>
        <w:ind w:left="1080" w:hanging="360"/>
      </w:pPr>
      <w:rPr>
        <w:rFonts w:ascii="Courier New" w:hAnsi="Courier New" w:cs="Courier New"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B3628E3"/>
    <w:multiLevelType w:val="hybridMultilevel"/>
    <w:tmpl w:val="8A0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64766"/>
    <w:multiLevelType w:val="hybridMultilevel"/>
    <w:tmpl w:val="A6DCEC36"/>
    <w:lvl w:ilvl="0" w:tplc="266C89AC">
      <w:start w:val="1"/>
      <w:numFmt w:val="bullet"/>
      <w:pStyle w:val="UPXbodytext2w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5"/>
  </w:num>
  <w:num w:numId="17">
    <w:abstractNumId w:val="11"/>
  </w:num>
  <w:num w:numId="18">
    <w:abstractNumId w:val="3"/>
  </w:num>
  <w:num w:numId="19">
    <w:abstractNumId w:val="14"/>
  </w:num>
  <w:num w:numId="20">
    <w:abstractNumId w:val="12"/>
  </w:num>
  <w:num w:numId="21">
    <w:abstractNumId w:val="4"/>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rsids>
    <w:rsidRoot w:val="009A4CB4"/>
    <w:rsid w:val="00007E3F"/>
    <w:rsid w:val="00012790"/>
    <w:rsid w:val="000129EE"/>
    <w:rsid w:val="0002578F"/>
    <w:rsid w:val="00083E50"/>
    <w:rsid w:val="000A3ACE"/>
    <w:rsid w:val="000C2E26"/>
    <w:rsid w:val="000D59B6"/>
    <w:rsid w:val="00137F12"/>
    <w:rsid w:val="00155911"/>
    <w:rsid w:val="00167A4C"/>
    <w:rsid w:val="00175D26"/>
    <w:rsid w:val="001B0E07"/>
    <w:rsid w:val="001B5F01"/>
    <w:rsid w:val="00221A0E"/>
    <w:rsid w:val="0025124F"/>
    <w:rsid w:val="0025283E"/>
    <w:rsid w:val="00255FDC"/>
    <w:rsid w:val="002647A7"/>
    <w:rsid w:val="002A3BB5"/>
    <w:rsid w:val="002A44A5"/>
    <w:rsid w:val="002A57E7"/>
    <w:rsid w:val="002C21F9"/>
    <w:rsid w:val="002D1BD1"/>
    <w:rsid w:val="002E6239"/>
    <w:rsid w:val="00312696"/>
    <w:rsid w:val="0032046C"/>
    <w:rsid w:val="00324D85"/>
    <w:rsid w:val="00327BED"/>
    <w:rsid w:val="00335DA0"/>
    <w:rsid w:val="003526BC"/>
    <w:rsid w:val="003D3CC2"/>
    <w:rsid w:val="003E7740"/>
    <w:rsid w:val="004013C2"/>
    <w:rsid w:val="00421BAE"/>
    <w:rsid w:val="00425F06"/>
    <w:rsid w:val="00442226"/>
    <w:rsid w:val="00445E73"/>
    <w:rsid w:val="00480A6C"/>
    <w:rsid w:val="00483204"/>
    <w:rsid w:val="00491F2D"/>
    <w:rsid w:val="0049267C"/>
    <w:rsid w:val="00497B30"/>
    <w:rsid w:val="004B0ACA"/>
    <w:rsid w:val="004C6B50"/>
    <w:rsid w:val="00516D7E"/>
    <w:rsid w:val="005437B8"/>
    <w:rsid w:val="00543D8A"/>
    <w:rsid w:val="00556B06"/>
    <w:rsid w:val="00567B28"/>
    <w:rsid w:val="0057080F"/>
    <w:rsid w:val="00583CAA"/>
    <w:rsid w:val="00585D85"/>
    <w:rsid w:val="005A2D62"/>
    <w:rsid w:val="005B6432"/>
    <w:rsid w:val="005C643B"/>
    <w:rsid w:val="005D1B57"/>
    <w:rsid w:val="005D2ED6"/>
    <w:rsid w:val="005D489F"/>
    <w:rsid w:val="005E38D3"/>
    <w:rsid w:val="005E7C13"/>
    <w:rsid w:val="005E7F68"/>
    <w:rsid w:val="00600C43"/>
    <w:rsid w:val="00621432"/>
    <w:rsid w:val="006533BD"/>
    <w:rsid w:val="00662D0A"/>
    <w:rsid w:val="00687F90"/>
    <w:rsid w:val="006B0CF9"/>
    <w:rsid w:val="006B6F43"/>
    <w:rsid w:val="006E4D5A"/>
    <w:rsid w:val="006F3EA5"/>
    <w:rsid w:val="00716509"/>
    <w:rsid w:val="00732009"/>
    <w:rsid w:val="00777561"/>
    <w:rsid w:val="007800BE"/>
    <w:rsid w:val="007957FE"/>
    <w:rsid w:val="00796B20"/>
    <w:rsid w:val="007C4433"/>
    <w:rsid w:val="007C55B8"/>
    <w:rsid w:val="007F4345"/>
    <w:rsid w:val="008003B8"/>
    <w:rsid w:val="00800424"/>
    <w:rsid w:val="00807106"/>
    <w:rsid w:val="008230C3"/>
    <w:rsid w:val="00836C52"/>
    <w:rsid w:val="00843430"/>
    <w:rsid w:val="00853DC5"/>
    <w:rsid w:val="008573DF"/>
    <w:rsid w:val="008844B9"/>
    <w:rsid w:val="008863DF"/>
    <w:rsid w:val="00890749"/>
    <w:rsid w:val="00893A8B"/>
    <w:rsid w:val="008A45AC"/>
    <w:rsid w:val="008B1473"/>
    <w:rsid w:val="008C37AD"/>
    <w:rsid w:val="008D20E6"/>
    <w:rsid w:val="008D4D7C"/>
    <w:rsid w:val="008E1AF6"/>
    <w:rsid w:val="008F047A"/>
    <w:rsid w:val="008F52E7"/>
    <w:rsid w:val="00905E4B"/>
    <w:rsid w:val="00907137"/>
    <w:rsid w:val="00931D45"/>
    <w:rsid w:val="00943635"/>
    <w:rsid w:val="00956E23"/>
    <w:rsid w:val="00970C4A"/>
    <w:rsid w:val="009810CF"/>
    <w:rsid w:val="00983871"/>
    <w:rsid w:val="0098667B"/>
    <w:rsid w:val="00997878"/>
    <w:rsid w:val="009A4710"/>
    <w:rsid w:val="009A4CB4"/>
    <w:rsid w:val="009A6C45"/>
    <w:rsid w:val="009B038F"/>
    <w:rsid w:val="009C4B03"/>
    <w:rsid w:val="009F38E5"/>
    <w:rsid w:val="009F7A18"/>
    <w:rsid w:val="00A108D0"/>
    <w:rsid w:val="00A1533C"/>
    <w:rsid w:val="00A240BC"/>
    <w:rsid w:val="00A35C09"/>
    <w:rsid w:val="00A47C39"/>
    <w:rsid w:val="00A64600"/>
    <w:rsid w:val="00A67EDA"/>
    <w:rsid w:val="00AB69B8"/>
    <w:rsid w:val="00AC0D21"/>
    <w:rsid w:val="00B20E04"/>
    <w:rsid w:val="00B22847"/>
    <w:rsid w:val="00B31729"/>
    <w:rsid w:val="00B33F74"/>
    <w:rsid w:val="00B42B71"/>
    <w:rsid w:val="00B85231"/>
    <w:rsid w:val="00B91541"/>
    <w:rsid w:val="00BA49DE"/>
    <w:rsid w:val="00BA56F7"/>
    <w:rsid w:val="00BB2A4E"/>
    <w:rsid w:val="00BC0B2C"/>
    <w:rsid w:val="00BC1C4B"/>
    <w:rsid w:val="00BC6217"/>
    <w:rsid w:val="00BD0AEC"/>
    <w:rsid w:val="00BE1772"/>
    <w:rsid w:val="00BF3B9B"/>
    <w:rsid w:val="00BF5965"/>
    <w:rsid w:val="00BF785D"/>
    <w:rsid w:val="00C023DB"/>
    <w:rsid w:val="00C26A23"/>
    <w:rsid w:val="00C86568"/>
    <w:rsid w:val="00CE19D8"/>
    <w:rsid w:val="00D01BAA"/>
    <w:rsid w:val="00D03198"/>
    <w:rsid w:val="00D04E26"/>
    <w:rsid w:val="00D10BAE"/>
    <w:rsid w:val="00D45164"/>
    <w:rsid w:val="00D6348E"/>
    <w:rsid w:val="00D90B6D"/>
    <w:rsid w:val="00DA724F"/>
    <w:rsid w:val="00DB4BBB"/>
    <w:rsid w:val="00DE0E59"/>
    <w:rsid w:val="00DF6E4A"/>
    <w:rsid w:val="00E0207D"/>
    <w:rsid w:val="00E1194A"/>
    <w:rsid w:val="00E72EB1"/>
    <w:rsid w:val="00E75D0E"/>
    <w:rsid w:val="00E972AD"/>
    <w:rsid w:val="00EA29E7"/>
    <w:rsid w:val="00EB70FC"/>
    <w:rsid w:val="00EC2CB5"/>
    <w:rsid w:val="00ED5A40"/>
    <w:rsid w:val="00EF1C11"/>
    <w:rsid w:val="00EF1DCA"/>
    <w:rsid w:val="00EF4558"/>
    <w:rsid w:val="00EF460F"/>
    <w:rsid w:val="00EF7CB2"/>
    <w:rsid w:val="00F050A0"/>
    <w:rsid w:val="00F20121"/>
    <w:rsid w:val="00F226C0"/>
    <w:rsid w:val="00F2620D"/>
    <w:rsid w:val="00F41F4A"/>
    <w:rsid w:val="00F424EC"/>
    <w:rsid w:val="00F71C4B"/>
    <w:rsid w:val="00F82B4E"/>
    <w:rsid w:val="00F91FE2"/>
    <w:rsid w:val="00F97700"/>
    <w:rsid w:val="00FB21CB"/>
    <w:rsid w:val="00FC7CC6"/>
    <w:rsid w:val="00FF25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
    <w:qFormat/>
    <w:rsid w:val="00155911"/>
    <w:pPr>
      <w:spacing w:after="200" w:line="480" w:lineRule="auto"/>
    </w:pPr>
    <w:rPr>
      <w:rFonts w:asciiTheme="minorHAnsi" w:eastAsiaTheme="minorHAnsi" w:hAnsiTheme="minorHAnsi" w:cstheme="minorBidi"/>
      <w:sz w:val="22"/>
      <w:szCs w:val="22"/>
    </w:rPr>
  </w:style>
  <w:style w:type="paragraph" w:styleId="Heading1">
    <w:name w:val="heading 1"/>
    <w:next w:val="Normal"/>
    <w:qFormat/>
    <w:rsid w:val="00796B20"/>
    <w:pPr>
      <w:keepNext/>
      <w:pageBreakBefore/>
      <w:pBdr>
        <w:bottom w:val="single" w:sz="8" w:space="0" w:color="auto"/>
        <w:between w:val="single" w:sz="8" w:space="1" w:color="auto"/>
      </w:pBdr>
      <w:spacing w:before="240" w:after="60"/>
      <w:outlineLvl w:val="0"/>
    </w:pPr>
    <w:rPr>
      <w:rFonts w:ascii="Arial" w:hAnsi="Arial"/>
      <w:i/>
      <w:sz w:val="36"/>
    </w:rPr>
  </w:style>
  <w:style w:type="paragraph" w:styleId="Heading2">
    <w:name w:val="heading 2"/>
    <w:basedOn w:val="Heading1"/>
    <w:next w:val="Normal"/>
    <w:qFormat/>
    <w:rsid w:val="00796B20"/>
    <w:pPr>
      <w:pageBreakBefore w:val="0"/>
      <w:pBdr>
        <w:bottom w:val="single" w:sz="4" w:space="0" w:color="auto"/>
        <w:between w:val="single" w:sz="4" w:space="1" w:color="auto"/>
      </w:pBdr>
      <w:spacing w:before="300" w:after="120"/>
      <w:outlineLvl w:val="1"/>
    </w:pPr>
    <w:rPr>
      <w:b/>
      <w:caps/>
      <w:sz w:val="20"/>
    </w:rPr>
  </w:style>
  <w:style w:type="paragraph" w:styleId="Heading3">
    <w:name w:val="heading 3"/>
    <w:basedOn w:val="Normal"/>
    <w:next w:val="Normal"/>
    <w:qFormat/>
    <w:rsid w:val="00796B20"/>
    <w:pPr>
      <w:keepNext/>
      <w:spacing w:before="240"/>
      <w:outlineLvl w:val="2"/>
    </w:pPr>
    <w:rPr>
      <w:b/>
      <w:i/>
      <w:sz w:val="19"/>
    </w:rPr>
  </w:style>
  <w:style w:type="paragraph" w:styleId="Heading4">
    <w:name w:val="heading 4"/>
    <w:basedOn w:val="Heading3"/>
    <w:next w:val="Normal"/>
    <w:qFormat/>
    <w:rsid w:val="00796B20"/>
    <w:pPr>
      <w:spacing w:before="120"/>
      <w:outlineLvl w:val="3"/>
    </w:pPr>
    <w:rPr>
      <w:caps/>
      <w:sz w:val="16"/>
    </w:rPr>
  </w:style>
  <w:style w:type="paragraph" w:styleId="Heading5">
    <w:name w:val="heading 5"/>
    <w:basedOn w:val="Heading4"/>
    <w:next w:val="Normal"/>
    <w:qFormat/>
    <w:rsid w:val="00796B20"/>
    <w:pPr>
      <w:spacing w:before="180"/>
      <w:outlineLvl w:val="4"/>
    </w:pPr>
    <w:rPr>
      <w:b w:val="0"/>
      <w:caps w:val="0"/>
      <w:sz w:val="20"/>
    </w:rPr>
  </w:style>
  <w:style w:type="paragraph" w:styleId="Heading6">
    <w:name w:val="heading 6"/>
    <w:basedOn w:val="Normal"/>
    <w:next w:val="Normal"/>
    <w:qFormat/>
    <w:rsid w:val="00796B20"/>
    <w:pPr>
      <w:spacing w:before="240"/>
      <w:outlineLvl w:val="5"/>
    </w:pPr>
    <w:rPr>
      <w:b/>
      <w:i/>
      <w:caps/>
      <w:sz w:val="14"/>
    </w:rPr>
  </w:style>
  <w:style w:type="paragraph" w:styleId="Heading7">
    <w:name w:val="heading 7"/>
    <w:basedOn w:val="Normal"/>
    <w:next w:val="Normal"/>
    <w:qFormat/>
    <w:rsid w:val="00796B20"/>
    <w:pPr>
      <w:keepNext/>
      <w:outlineLvl w:val="6"/>
    </w:pPr>
    <w:rPr>
      <w:b/>
      <w:bCs/>
      <w:i/>
      <w:iCs/>
      <w:sz w:val="16"/>
    </w:rPr>
  </w:style>
  <w:style w:type="paragraph" w:styleId="Heading8">
    <w:name w:val="heading 8"/>
    <w:basedOn w:val="Normal"/>
    <w:next w:val="Normal"/>
    <w:qFormat/>
    <w:rsid w:val="00796B20"/>
    <w:pPr>
      <w:spacing w:before="240" w:after="60"/>
      <w:outlineLvl w:val="7"/>
    </w:pPr>
    <w:rPr>
      <w:rFonts w:ascii="Times New Roman" w:hAnsi="Times New Roman"/>
      <w:i/>
      <w:iCs/>
    </w:rPr>
  </w:style>
  <w:style w:type="paragraph" w:styleId="Heading9">
    <w:name w:val="heading 9"/>
    <w:basedOn w:val="Normal"/>
    <w:next w:val="Normal"/>
    <w:qFormat/>
    <w:rsid w:val="00796B20"/>
    <w:pPr>
      <w:spacing w:before="240" w:after="60"/>
      <w:outlineLvl w:val="8"/>
    </w:pPr>
    <w:rPr>
      <w:rFonts w:cs="Arial"/>
    </w:rPr>
  </w:style>
  <w:style w:type="character" w:default="1" w:styleId="DefaultParagraphFont">
    <w:name w:val="Default Paragraph Font"/>
    <w:uiPriority w:val="1"/>
    <w:semiHidden/>
    <w:unhideWhenUsed/>
    <w:rsid w:val="0015591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55911"/>
  </w:style>
  <w:style w:type="paragraph" w:styleId="Header">
    <w:name w:val="header"/>
    <w:basedOn w:val="Normal"/>
    <w:link w:val="HeaderChar"/>
    <w:rsid w:val="00796B20"/>
    <w:pPr>
      <w:tabs>
        <w:tab w:val="right" w:pos="8640"/>
      </w:tabs>
      <w:jc w:val="right"/>
    </w:pPr>
    <w:rPr>
      <w:i/>
      <w:sz w:val="18"/>
    </w:rPr>
  </w:style>
  <w:style w:type="paragraph" w:styleId="Footer">
    <w:name w:val="footer"/>
    <w:basedOn w:val="Normal"/>
    <w:rsid w:val="00796B20"/>
    <w:pPr>
      <w:tabs>
        <w:tab w:val="center" w:pos="4320"/>
        <w:tab w:val="right" w:pos="8640"/>
      </w:tabs>
    </w:pPr>
  </w:style>
  <w:style w:type="character" w:styleId="PageNumber">
    <w:name w:val="page number"/>
    <w:rsid w:val="00796B20"/>
    <w:rPr>
      <w:sz w:val="16"/>
    </w:rPr>
  </w:style>
  <w:style w:type="character" w:styleId="Hyperlink">
    <w:name w:val="Hyperlink"/>
    <w:rsid w:val="00796B20"/>
    <w:rPr>
      <w:color w:val="0000FF"/>
      <w:u w:val="single"/>
    </w:rPr>
  </w:style>
  <w:style w:type="paragraph" w:customStyle="1" w:styleId="Footer-s">
    <w:name w:val="Footer-s"/>
    <w:basedOn w:val="Footer"/>
    <w:rsid w:val="00796B20"/>
    <w:rPr>
      <w:sz w:val="12"/>
    </w:rPr>
  </w:style>
  <w:style w:type="paragraph" w:styleId="DocumentMap">
    <w:name w:val="Document Map"/>
    <w:basedOn w:val="Normal"/>
    <w:semiHidden/>
    <w:rsid w:val="00796B20"/>
    <w:pPr>
      <w:shd w:val="clear" w:color="auto" w:fill="000080"/>
    </w:pPr>
    <w:rPr>
      <w:rFonts w:ascii="Tahoma" w:hAnsi="Tahoma"/>
    </w:rPr>
  </w:style>
  <w:style w:type="character" w:styleId="FollowedHyperlink">
    <w:name w:val="FollowedHyperlink"/>
    <w:rsid w:val="00796B20"/>
    <w:rPr>
      <w:color w:val="800080"/>
      <w:u w:val="single"/>
    </w:rPr>
  </w:style>
  <w:style w:type="paragraph" w:styleId="TOC1">
    <w:name w:val="toc 1"/>
    <w:basedOn w:val="Normal"/>
    <w:next w:val="Normal"/>
    <w:semiHidden/>
    <w:rsid w:val="00796B20"/>
    <w:pPr>
      <w:tabs>
        <w:tab w:val="right" w:leader="dot" w:pos="7920"/>
      </w:tabs>
      <w:spacing w:before="180" w:after="80"/>
      <w:ind w:left="720" w:right="1296"/>
    </w:pPr>
  </w:style>
  <w:style w:type="paragraph" w:styleId="TOC2">
    <w:name w:val="toc 2"/>
    <w:basedOn w:val="TOC1"/>
    <w:next w:val="Normal"/>
    <w:semiHidden/>
    <w:rsid w:val="00796B20"/>
    <w:pPr>
      <w:spacing w:before="0"/>
      <w:ind w:left="1296"/>
    </w:pPr>
  </w:style>
  <w:style w:type="paragraph" w:styleId="TOC3">
    <w:name w:val="toc 3"/>
    <w:basedOn w:val="TOC2"/>
    <w:next w:val="Normal"/>
    <w:autoRedefine/>
    <w:semiHidden/>
    <w:rsid w:val="00796B20"/>
    <w:pPr>
      <w:tabs>
        <w:tab w:val="right" w:leader="dot" w:pos="8630"/>
      </w:tabs>
      <w:ind w:left="1584"/>
    </w:pPr>
    <w:rPr>
      <w:noProof/>
    </w:rPr>
  </w:style>
  <w:style w:type="paragraph" w:styleId="TOC4">
    <w:name w:val="toc 4"/>
    <w:basedOn w:val="Normal"/>
    <w:next w:val="Normal"/>
    <w:autoRedefine/>
    <w:semiHidden/>
    <w:rsid w:val="00796B20"/>
    <w:pPr>
      <w:ind w:left="600"/>
    </w:pPr>
  </w:style>
  <w:style w:type="paragraph" w:styleId="TOC5">
    <w:name w:val="toc 5"/>
    <w:basedOn w:val="Normal"/>
    <w:next w:val="Normal"/>
    <w:autoRedefine/>
    <w:semiHidden/>
    <w:rsid w:val="00796B20"/>
    <w:pPr>
      <w:ind w:left="800"/>
    </w:pPr>
  </w:style>
  <w:style w:type="paragraph" w:customStyle="1" w:styleId="UPhxNumberingHeading">
    <w:name w:val="UPhx Numbering Heading"/>
    <w:rsid w:val="00796B20"/>
    <w:pPr>
      <w:numPr>
        <w:numId w:val="6"/>
      </w:numPr>
      <w:tabs>
        <w:tab w:val="left" w:pos="360"/>
      </w:tabs>
      <w:spacing w:before="180"/>
      <w:outlineLvl w:val="0"/>
    </w:pPr>
    <w:rPr>
      <w:rFonts w:ascii="Arial" w:hAnsi="Arial"/>
      <w:b/>
      <w:sz w:val="18"/>
    </w:rPr>
  </w:style>
  <w:style w:type="paragraph" w:customStyle="1" w:styleId="UPhxNumberedList1">
    <w:name w:val="UPhx Numbered List 1"/>
    <w:basedOn w:val="UPhxNumberingHeading"/>
    <w:link w:val="UPhxNumberedList1Char"/>
    <w:rsid w:val="00796B20"/>
    <w:pPr>
      <w:numPr>
        <w:ilvl w:val="1"/>
      </w:numPr>
      <w:spacing w:before="60" w:after="60"/>
    </w:pPr>
    <w:rPr>
      <w:b w:val="0"/>
      <w:sz w:val="20"/>
    </w:rPr>
  </w:style>
  <w:style w:type="paragraph" w:customStyle="1" w:styleId="UPhxNumberedList2">
    <w:name w:val="UPhx Numbered List 2"/>
    <w:basedOn w:val="UPhxNumberedList1"/>
    <w:link w:val="UPhxNumberedList2Char"/>
    <w:rsid w:val="00796B20"/>
    <w:pPr>
      <w:numPr>
        <w:ilvl w:val="2"/>
      </w:numPr>
    </w:pPr>
    <w:rPr>
      <w:lang/>
    </w:rPr>
  </w:style>
  <w:style w:type="paragraph" w:customStyle="1" w:styleId="UPhxNumberedList3">
    <w:name w:val="UPhx Numbered List 3"/>
    <w:basedOn w:val="UPhxNumberedList1"/>
    <w:rsid w:val="00796B20"/>
    <w:pPr>
      <w:numPr>
        <w:ilvl w:val="3"/>
      </w:numPr>
    </w:pPr>
  </w:style>
  <w:style w:type="paragraph" w:customStyle="1" w:styleId="UPhxNumberedList4">
    <w:name w:val="UPhx Numbered List 4"/>
    <w:basedOn w:val="UPhxNumberedList1"/>
    <w:rsid w:val="00796B20"/>
    <w:pPr>
      <w:numPr>
        <w:ilvl w:val="4"/>
      </w:numPr>
    </w:pPr>
  </w:style>
  <w:style w:type="paragraph" w:customStyle="1" w:styleId="UPhxNumberedList5">
    <w:name w:val="UPhx Numbered List 5"/>
    <w:basedOn w:val="UPhxNumberedList1"/>
    <w:rsid w:val="00796B20"/>
    <w:pPr>
      <w:numPr>
        <w:ilvl w:val="5"/>
      </w:numPr>
      <w:tabs>
        <w:tab w:val="left" w:pos="1800"/>
      </w:tabs>
    </w:pPr>
  </w:style>
  <w:style w:type="paragraph" w:customStyle="1" w:styleId="UPhxNumberedList6">
    <w:name w:val="UPhx Numbered List 6"/>
    <w:basedOn w:val="UPhxNumberedList1"/>
    <w:rsid w:val="00796B20"/>
    <w:pPr>
      <w:numPr>
        <w:ilvl w:val="6"/>
      </w:numPr>
      <w:tabs>
        <w:tab w:val="left" w:pos="2160"/>
      </w:tabs>
    </w:pPr>
  </w:style>
  <w:style w:type="paragraph" w:customStyle="1" w:styleId="UPhxBodyText1">
    <w:name w:val="UPhx Body Text 1"/>
    <w:rsid w:val="00796B20"/>
    <w:pPr>
      <w:spacing w:before="60" w:after="60"/>
    </w:pPr>
    <w:rPr>
      <w:rFonts w:ascii="Arial" w:hAnsi="Arial"/>
    </w:rPr>
  </w:style>
  <w:style w:type="paragraph" w:customStyle="1" w:styleId="UPhxBodyText2">
    <w:name w:val="UPhx Body Text 2"/>
    <w:basedOn w:val="UPhxBodyText1"/>
    <w:rsid w:val="00796B20"/>
    <w:pPr>
      <w:ind w:left="360"/>
    </w:pPr>
  </w:style>
  <w:style w:type="paragraph" w:customStyle="1" w:styleId="UPhxBodyText3">
    <w:name w:val="UPhx Body Text 3"/>
    <w:basedOn w:val="UPhxBodyText1"/>
    <w:rsid w:val="00796B20"/>
    <w:pPr>
      <w:ind w:left="720"/>
    </w:pPr>
  </w:style>
  <w:style w:type="paragraph" w:customStyle="1" w:styleId="UPhxBodyText4">
    <w:name w:val="UPhx Body Text 4"/>
    <w:basedOn w:val="UPhxBodyText1"/>
    <w:rsid w:val="00796B20"/>
    <w:pPr>
      <w:ind w:left="1080"/>
    </w:pPr>
  </w:style>
  <w:style w:type="paragraph" w:customStyle="1" w:styleId="UPhxBodyText5">
    <w:name w:val="UPhx Body Text 5"/>
    <w:basedOn w:val="UPhxBodyText1"/>
    <w:rsid w:val="00796B20"/>
    <w:pPr>
      <w:ind w:left="1440"/>
    </w:pPr>
  </w:style>
  <w:style w:type="paragraph" w:customStyle="1" w:styleId="UPhxBodyText6">
    <w:name w:val="UPhx Body Text 6"/>
    <w:basedOn w:val="UPhxBodyText1"/>
    <w:rsid w:val="00796B20"/>
    <w:pPr>
      <w:ind w:left="1800"/>
    </w:pPr>
  </w:style>
  <w:style w:type="paragraph" w:customStyle="1" w:styleId="UPhxHeading3">
    <w:name w:val="UPhx Heading 3"/>
    <w:basedOn w:val="UPhxHeading1"/>
    <w:rsid w:val="00796B20"/>
    <w:pPr>
      <w:pageBreakBefore w:val="0"/>
      <w:pBdr>
        <w:bottom w:val="none" w:sz="0" w:space="0" w:color="auto"/>
      </w:pBdr>
      <w:spacing w:after="0"/>
      <w:outlineLvl w:val="2"/>
    </w:pPr>
    <w:rPr>
      <w:b/>
      <w:color w:val="000000"/>
      <w:sz w:val="19"/>
    </w:rPr>
  </w:style>
  <w:style w:type="paragraph" w:customStyle="1" w:styleId="UPhxHeading1">
    <w:name w:val="UPhx Heading 1"/>
    <w:link w:val="UPhxHeading1Char"/>
    <w:rsid w:val="00796B20"/>
    <w:pPr>
      <w:keepNext/>
      <w:pageBreakBefore/>
      <w:pBdr>
        <w:bottom w:val="single" w:sz="8" w:space="1" w:color="auto"/>
      </w:pBdr>
      <w:spacing w:before="240" w:after="60"/>
      <w:outlineLvl w:val="0"/>
    </w:pPr>
    <w:rPr>
      <w:rFonts w:ascii="Arial" w:hAnsi="Arial"/>
      <w:i/>
      <w:sz w:val="36"/>
    </w:rPr>
  </w:style>
  <w:style w:type="paragraph" w:customStyle="1" w:styleId="UPhxHeading2">
    <w:name w:val="UPhx Heading 2"/>
    <w:basedOn w:val="UPhxHeading1"/>
    <w:rsid w:val="00796B20"/>
    <w:pPr>
      <w:pageBreakBefore w:val="0"/>
      <w:pBdr>
        <w:bottom w:val="single" w:sz="4" w:space="0" w:color="auto"/>
      </w:pBdr>
      <w:spacing w:before="300" w:after="120"/>
      <w:outlineLvl w:val="1"/>
    </w:pPr>
    <w:rPr>
      <w:b/>
      <w:caps/>
      <w:sz w:val="20"/>
    </w:rPr>
  </w:style>
  <w:style w:type="paragraph" w:customStyle="1" w:styleId="UPhxHeading3xs">
    <w:name w:val="UPhx Heading 3 xs"/>
    <w:basedOn w:val="UPhxHeading3"/>
    <w:rsid w:val="00796B20"/>
    <w:pPr>
      <w:spacing w:before="0"/>
    </w:pPr>
  </w:style>
  <w:style w:type="paragraph" w:customStyle="1" w:styleId="UPhxHeading1F">
    <w:name w:val="UPhx Heading 1 F"/>
    <w:basedOn w:val="UPhxHeading1"/>
    <w:rsid w:val="00796B20"/>
  </w:style>
  <w:style w:type="paragraph" w:customStyle="1" w:styleId="UPhxHeading1LT">
    <w:name w:val="UPhx Heading 1 LT"/>
    <w:basedOn w:val="UPhxHeading1"/>
    <w:rsid w:val="00796B20"/>
  </w:style>
  <w:style w:type="paragraph" w:customStyle="1" w:styleId="UPhxHeading1omitTOC">
    <w:name w:val="UPhx Heading 1 omit TOC"/>
    <w:basedOn w:val="UPhxHeading1"/>
    <w:rsid w:val="00796B20"/>
  </w:style>
  <w:style w:type="paragraph" w:customStyle="1" w:styleId="UPhxHeading2TOC">
    <w:name w:val="UPhx Heading 2 TOC"/>
    <w:basedOn w:val="UPhxHeading2"/>
    <w:rsid w:val="00796B20"/>
    <w:pPr>
      <w:pBdr>
        <w:bottom w:val="none" w:sz="0" w:space="0" w:color="auto"/>
      </w:pBdr>
      <w:jc w:val="center"/>
    </w:pPr>
    <w:rPr>
      <w:caps w:val="0"/>
      <w:sz w:val="24"/>
    </w:rPr>
  </w:style>
  <w:style w:type="paragraph" w:customStyle="1" w:styleId="UPhxBulletedList">
    <w:name w:val="UPhx Bulleted List"/>
    <w:basedOn w:val="UPhxBodyText1"/>
    <w:rsid w:val="00796B20"/>
    <w:pPr>
      <w:numPr>
        <w:numId w:val="4"/>
      </w:numPr>
    </w:pPr>
  </w:style>
  <w:style w:type="paragraph" w:customStyle="1" w:styleId="UPhxNote">
    <w:name w:val="UPhx Note"/>
    <w:rsid w:val="00796B20"/>
    <w:rPr>
      <w:rFonts w:ascii="Arial" w:hAnsi="Arial"/>
      <w:b/>
      <w:sz w:val="16"/>
    </w:rPr>
  </w:style>
  <w:style w:type="paragraph" w:customStyle="1" w:styleId="UPhxBookCitation">
    <w:name w:val="UPhx Book Citation"/>
    <w:basedOn w:val="UPhxBodyText1"/>
    <w:rsid w:val="00796B20"/>
    <w:pPr>
      <w:ind w:left="360" w:hanging="360"/>
    </w:pPr>
  </w:style>
  <w:style w:type="paragraph" w:customStyle="1" w:styleId="UPhxTitle">
    <w:name w:val="UPhx Title"/>
    <w:rsid w:val="00796B20"/>
    <w:pPr>
      <w:spacing w:before="240"/>
      <w:outlineLvl w:val="0"/>
    </w:pPr>
    <w:rPr>
      <w:rFonts w:ascii="Arial" w:hAnsi="Arial"/>
      <w:b/>
      <w:sz w:val="28"/>
    </w:rPr>
  </w:style>
  <w:style w:type="paragraph" w:customStyle="1" w:styleId="UPhxCourse">
    <w:name w:val="UPhx Course #"/>
    <w:basedOn w:val="UPhxCourseTitle"/>
    <w:rsid w:val="00796B20"/>
    <w:pPr>
      <w:spacing w:before="1680"/>
    </w:pPr>
    <w:rPr>
      <w:caps/>
      <w:color w:val="000000"/>
      <w:sz w:val="22"/>
    </w:rPr>
  </w:style>
  <w:style w:type="paragraph" w:customStyle="1" w:styleId="UPhxCourseTitle">
    <w:name w:val="UPhx Course Title"/>
    <w:basedOn w:val="UPhxTitle"/>
    <w:rsid w:val="00796B20"/>
    <w:rPr>
      <w:color w:val="800000"/>
    </w:rPr>
  </w:style>
  <w:style w:type="paragraph" w:customStyle="1" w:styleId="UPhxNumHeadAlternate">
    <w:name w:val="UPhx Num Head Alternate"/>
    <w:basedOn w:val="UPhxNumberingHeading"/>
    <w:rsid w:val="00796B20"/>
    <w:rPr>
      <w:i/>
      <w:sz w:val="19"/>
    </w:rPr>
  </w:style>
  <w:style w:type="paragraph" w:customStyle="1" w:styleId="UPhxHeader">
    <w:name w:val="UPhx Header"/>
    <w:rsid w:val="00796B20"/>
    <w:pPr>
      <w:jc w:val="right"/>
    </w:pPr>
    <w:rPr>
      <w:rFonts w:ascii="Arial" w:hAnsi="Arial"/>
      <w:i/>
      <w:sz w:val="18"/>
    </w:rPr>
  </w:style>
  <w:style w:type="paragraph" w:customStyle="1" w:styleId="UPhxTableText">
    <w:name w:val="UPhx Table Text"/>
    <w:rsid w:val="00796B20"/>
    <w:pPr>
      <w:spacing w:before="80" w:after="80"/>
    </w:pPr>
    <w:rPr>
      <w:rFonts w:ascii="Arial" w:hAnsi="Arial"/>
      <w:sz w:val="16"/>
    </w:rPr>
  </w:style>
  <w:style w:type="paragraph" w:customStyle="1" w:styleId="UPhxTableTextCenter">
    <w:name w:val="UPhx Table Text Center"/>
    <w:basedOn w:val="UPhxTableText"/>
    <w:rsid w:val="00796B20"/>
    <w:pPr>
      <w:jc w:val="center"/>
    </w:pPr>
  </w:style>
  <w:style w:type="paragraph" w:customStyle="1" w:styleId="UPhxTableTitle1">
    <w:name w:val="UPhx Table Title 1"/>
    <w:basedOn w:val="UPhxTableText"/>
    <w:rsid w:val="00796B20"/>
    <w:rPr>
      <w:b/>
      <w:i/>
      <w:caps/>
    </w:rPr>
  </w:style>
  <w:style w:type="paragraph" w:customStyle="1" w:styleId="UPhxTableTitle2">
    <w:name w:val="UPhx Table Title 2"/>
    <w:basedOn w:val="UPhxTableText"/>
    <w:rsid w:val="00796B20"/>
    <w:rPr>
      <w:b/>
    </w:rPr>
  </w:style>
  <w:style w:type="paragraph" w:customStyle="1" w:styleId="UPhxTableTextIndent">
    <w:name w:val="UPhx Table Text Indent"/>
    <w:basedOn w:val="UPhxTableText"/>
    <w:rsid w:val="00796B20"/>
    <w:pPr>
      <w:ind w:left="216"/>
    </w:pPr>
  </w:style>
  <w:style w:type="paragraph" w:styleId="TOC6">
    <w:name w:val="toc 6"/>
    <w:basedOn w:val="Normal"/>
    <w:next w:val="Normal"/>
    <w:autoRedefine/>
    <w:semiHidden/>
    <w:rsid w:val="00796B20"/>
    <w:pPr>
      <w:ind w:left="1000"/>
    </w:pPr>
  </w:style>
  <w:style w:type="paragraph" w:customStyle="1" w:styleId="UPhxBodyTextat8pt">
    <w:name w:val="UPhx Body Text at 8pt"/>
    <w:basedOn w:val="UPhxBodyText1"/>
    <w:rsid w:val="00796B20"/>
    <w:rPr>
      <w:sz w:val="16"/>
    </w:rPr>
  </w:style>
  <w:style w:type="paragraph" w:styleId="TOC7">
    <w:name w:val="toc 7"/>
    <w:basedOn w:val="Normal"/>
    <w:next w:val="Normal"/>
    <w:autoRedefine/>
    <w:semiHidden/>
    <w:rsid w:val="00796B20"/>
    <w:pPr>
      <w:ind w:left="1200"/>
    </w:pPr>
  </w:style>
  <w:style w:type="paragraph" w:styleId="TOC8">
    <w:name w:val="toc 8"/>
    <w:basedOn w:val="Normal"/>
    <w:next w:val="Normal"/>
    <w:autoRedefine/>
    <w:semiHidden/>
    <w:rsid w:val="00796B20"/>
    <w:pPr>
      <w:ind w:left="1400"/>
    </w:pPr>
  </w:style>
  <w:style w:type="paragraph" w:styleId="TOC9">
    <w:name w:val="toc 9"/>
    <w:basedOn w:val="Normal"/>
    <w:next w:val="Normal"/>
    <w:autoRedefine/>
    <w:semiHidden/>
    <w:rsid w:val="00796B20"/>
    <w:pPr>
      <w:ind w:left="1600"/>
    </w:pPr>
  </w:style>
  <w:style w:type="paragraph" w:customStyle="1" w:styleId="UPhxTableTitle4">
    <w:name w:val="UPhx Table Title 4"/>
    <w:basedOn w:val="UPhxTableTitle2"/>
    <w:rsid w:val="00796B20"/>
    <w:rPr>
      <w:sz w:val="20"/>
      <w:lang w:val="fr-FR"/>
    </w:rPr>
  </w:style>
  <w:style w:type="paragraph" w:customStyle="1" w:styleId="UPhxTableText10pt">
    <w:name w:val="UPhx Table Text 10pt"/>
    <w:basedOn w:val="UPhxTableText"/>
    <w:rsid w:val="00796B20"/>
    <w:rPr>
      <w:sz w:val="20"/>
    </w:rPr>
  </w:style>
  <w:style w:type="paragraph" w:customStyle="1" w:styleId="UPhxHeader2">
    <w:name w:val="UPhx Header 2"/>
    <w:basedOn w:val="UPhxHeader"/>
    <w:rsid w:val="00796B20"/>
    <w:pPr>
      <w:jc w:val="left"/>
    </w:pPr>
  </w:style>
  <w:style w:type="paragraph" w:customStyle="1" w:styleId="UPhxHeading5">
    <w:name w:val="UPhx Heading 5"/>
    <w:basedOn w:val="UPhxHeading1"/>
    <w:rsid w:val="00796B20"/>
    <w:pPr>
      <w:pBdr>
        <w:top w:val="single" w:sz="8" w:space="1" w:color="auto"/>
        <w:bottom w:val="none" w:sz="0" w:space="0" w:color="auto"/>
      </w:pBdr>
    </w:pPr>
    <w:rPr>
      <w:b/>
      <w:sz w:val="24"/>
    </w:rPr>
  </w:style>
  <w:style w:type="character" w:customStyle="1" w:styleId="UPhxNumberedList1Char">
    <w:name w:val="UPhx Numbered List 1 Char"/>
    <w:link w:val="UPhxNumberedList1"/>
    <w:rsid w:val="00796B20"/>
    <w:rPr>
      <w:rFonts w:ascii="Arial" w:hAnsi="Arial"/>
      <w:lang w:val="en-US" w:eastAsia="en-US" w:bidi="ar-SA"/>
    </w:rPr>
  </w:style>
  <w:style w:type="paragraph" w:customStyle="1" w:styleId="UPXbodytext2wbullet">
    <w:name w:val="UPXbodytext2w/bullet"/>
    <w:basedOn w:val="UPhxBodyText2"/>
    <w:rsid w:val="00796B20"/>
    <w:pPr>
      <w:numPr>
        <w:numId w:val="14"/>
      </w:numPr>
      <w:spacing w:before="0" w:after="0"/>
    </w:pPr>
  </w:style>
  <w:style w:type="paragraph" w:customStyle="1" w:styleId="upxbodytext3bullet">
    <w:name w:val="upxbodytext3/bullet"/>
    <w:basedOn w:val="UPhxBodyText3"/>
    <w:rsid w:val="00796B20"/>
    <w:pPr>
      <w:numPr>
        <w:numId w:val="15"/>
      </w:numPr>
      <w:spacing w:before="0" w:after="0"/>
    </w:pPr>
  </w:style>
  <w:style w:type="paragraph" w:customStyle="1" w:styleId="UPhxNumberedList2wBullet">
    <w:name w:val="UPhx Numbered List 2 w/ Bullet"/>
    <w:basedOn w:val="UPhxNumberedList2"/>
    <w:rsid w:val="00796B20"/>
    <w:pPr>
      <w:numPr>
        <w:numId w:val="16"/>
      </w:numPr>
    </w:pPr>
  </w:style>
  <w:style w:type="paragraph" w:customStyle="1" w:styleId="UPhxNumberedList3wBullet">
    <w:name w:val="UPhx Numbered List 3 w/Bullet"/>
    <w:basedOn w:val="UPhxNumberedList2"/>
    <w:rsid w:val="00796B20"/>
    <w:pPr>
      <w:numPr>
        <w:ilvl w:val="3"/>
        <w:numId w:val="17"/>
      </w:numPr>
    </w:pPr>
  </w:style>
  <w:style w:type="paragraph" w:customStyle="1" w:styleId="UPhxNumberedList4wBullet">
    <w:name w:val="UPhx Numbered List 4 w/ Bullet"/>
    <w:basedOn w:val="UPhxNumberedList2wBullet"/>
    <w:rsid w:val="00807106"/>
    <w:pPr>
      <w:ind w:left="1440"/>
    </w:pPr>
  </w:style>
  <w:style w:type="paragraph" w:customStyle="1" w:styleId="UPhxHeading2Title">
    <w:name w:val="UPhx Heading 2 Title"/>
    <w:basedOn w:val="Normal"/>
    <w:link w:val="UPhxHeading2TitleChar"/>
    <w:rsid w:val="00796B20"/>
    <w:pPr>
      <w:keepNext/>
      <w:spacing w:before="300" w:after="120"/>
      <w:jc w:val="center"/>
      <w:outlineLvl w:val="1"/>
    </w:pPr>
    <w:rPr>
      <w:b/>
      <w:i/>
    </w:rPr>
  </w:style>
  <w:style w:type="character" w:customStyle="1" w:styleId="UPhxHeading1Char">
    <w:name w:val="UPhx Heading 1 Char"/>
    <w:link w:val="UPhxHeading1"/>
    <w:rsid w:val="00796B20"/>
    <w:rPr>
      <w:rFonts w:ascii="Arial" w:hAnsi="Arial"/>
      <w:i/>
      <w:sz w:val="36"/>
      <w:lang w:val="en-US" w:eastAsia="en-US" w:bidi="ar-SA"/>
    </w:rPr>
  </w:style>
  <w:style w:type="character" w:customStyle="1" w:styleId="UPhxHeading2TitleChar">
    <w:name w:val="UPhx Heading 2 Title Char"/>
    <w:link w:val="UPhxHeading2Title"/>
    <w:rsid w:val="00796B20"/>
    <w:rPr>
      <w:rFonts w:ascii="Arial" w:hAnsi="Arial"/>
      <w:b/>
      <w:i/>
      <w:sz w:val="24"/>
      <w:lang w:val="en-US" w:eastAsia="en-US" w:bidi="ar-SA"/>
    </w:rPr>
  </w:style>
  <w:style w:type="character" w:customStyle="1" w:styleId="HeaderChar">
    <w:name w:val="Header Char"/>
    <w:link w:val="Header"/>
    <w:rsid w:val="00DF6E4A"/>
    <w:rPr>
      <w:rFonts w:ascii="Arial" w:hAnsi="Arial"/>
      <w:i/>
      <w:sz w:val="18"/>
      <w:lang w:val="en-US" w:eastAsia="en-US" w:bidi="ar-SA"/>
    </w:rPr>
  </w:style>
  <w:style w:type="character" w:customStyle="1" w:styleId="UPhxNumberedList2Char">
    <w:name w:val="UPhx Numbered List 2 Char"/>
    <w:link w:val="UPhxNumberedList2"/>
    <w:rsid w:val="00A35C09"/>
    <w:rPr>
      <w:rFonts w:ascii="Arial" w:hAnsi="Arial"/>
    </w:rPr>
  </w:style>
  <w:style w:type="paragraph" w:styleId="BalloonText">
    <w:name w:val="Balloon Text"/>
    <w:basedOn w:val="Normal"/>
    <w:semiHidden/>
    <w:rsid w:val="009F38E5"/>
    <w:rPr>
      <w:rFonts w:ascii="Tahoma" w:hAnsi="Tahoma" w:cs="Tahoma"/>
      <w:sz w:val="16"/>
      <w:szCs w:val="16"/>
    </w:rPr>
  </w:style>
  <w:style w:type="character" w:styleId="CommentReference">
    <w:name w:val="annotation reference"/>
    <w:rsid w:val="00BC0B2C"/>
    <w:rPr>
      <w:sz w:val="16"/>
      <w:szCs w:val="16"/>
    </w:rPr>
  </w:style>
  <w:style w:type="paragraph" w:styleId="CommentText">
    <w:name w:val="annotation text"/>
    <w:basedOn w:val="Normal"/>
    <w:link w:val="CommentTextChar"/>
    <w:rsid w:val="00BC0B2C"/>
    <w:rPr>
      <w:sz w:val="20"/>
      <w:szCs w:val="20"/>
    </w:rPr>
  </w:style>
  <w:style w:type="character" w:customStyle="1" w:styleId="CommentTextChar">
    <w:name w:val="Comment Text Char"/>
    <w:link w:val="CommentText"/>
    <w:rsid w:val="00BC0B2C"/>
    <w:rPr>
      <w:rFonts w:ascii="Calibri" w:eastAsia="Calibri" w:hAnsi="Calibri"/>
    </w:rPr>
  </w:style>
  <w:style w:type="paragraph" w:styleId="CommentSubject">
    <w:name w:val="annotation subject"/>
    <w:basedOn w:val="CommentText"/>
    <w:next w:val="CommentText"/>
    <w:link w:val="CommentSubjectChar"/>
    <w:rsid w:val="00BC0B2C"/>
    <w:rPr>
      <w:b/>
      <w:bCs/>
    </w:rPr>
  </w:style>
  <w:style w:type="character" w:customStyle="1" w:styleId="CommentSubjectChar">
    <w:name w:val="Comment Subject Char"/>
    <w:link w:val="CommentSubject"/>
    <w:rsid w:val="00BC0B2C"/>
    <w:rPr>
      <w:rFonts w:ascii="Calibri" w:eastAsia="Calibri" w:hAnsi="Calibri"/>
      <w:b/>
      <w:bCs/>
    </w:rPr>
  </w:style>
  <w:style w:type="paragraph" w:customStyle="1" w:styleId="AssignmentsLevel2">
    <w:name w:val="Assignments Level 2"/>
    <w:basedOn w:val="Normal"/>
    <w:qFormat/>
    <w:rsid w:val="00800424"/>
    <w:pPr>
      <w:widowControl w:val="0"/>
      <w:numPr>
        <w:numId w:val="19"/>
      </w:numPr>
      <w:ind w:left="360"/>
    </w:pPr>
    <w:rPr>
      <w:rFonts w:ascii="Arial" w:eastAsia="Times New Roman" w:hAnsi="Arial"/>
      <w:sz w:val="20"/>
      <w:szCs w:val="20"/>
      <w:lang/>
    </w:rPr>
  </w:style>
  <w:style w:type="paragraph" w:customStyle="1" w:styleId="AssignmentsLevel3">
    <w:name w:val="Assignments Level 3"/>
    <w:basedOn w:val="AssignmentsLevel2"/>
    <w:qFormat/>
    <w:rsid w:val="00800424"/>
    <w:pPr>
      <w:numPr>
        <w:ilvl w:val="1"/>
      </w:numPr>
      <w:tabs>
        <w:tab w:val="num" w:pos="360"/>
      </w:tabs>
      <w:ind w:left="720"/>
    </w:pPr>
  </w:style>
  <w:style w:type="paragraph" w:customStyle="1" w:styleId="AssignmentsLevel4">
    <w:name w:val="Assignments Level 4"/>
    <w:basedOn w:val="AssignmentsLevel3"/>
    <w:qFormat/>
    <w:rsid w:val="00800424"/>
    <w:pPr>
      <w:numPr>
        <w:ilvl w:val="2"/>
      </w:numPr>
      <w:tabs>
        <w:tab w:val="num" w:pos="360"/>
      </w:tabs>
      <w:ind w:left="1080"/>
    </w:pPr>
  </w:style>
  <w:style w:type="paragraph" w:styleId="ListParagraph">
    <w:name w:val="List Paragraph"/>
    <w:basedOn w:val="Normal"/>
    <w:uiPriority w:val="34"/>
    <w:qFormat/>
    <w:rsid w:val="00800424"/>
    <w:pPr>
      <w:widowControl w:val="0"/>
      <w:ind w:left="720"/>
      <w:contextualSpacing/>
    </w:pPr>
    <w:rPr>
      <w:rFonts w:ascii="Arial" w:eastAsia="Times New Roman" w:hAnsi="Arial" w:cs="Arial"/>
      <w:sz w:val="20"/>
      <w:szCs w:val="20"/>
    </w:rPr>
  </w:style>
  <w:style w:type="table" w:styleId="TableGrid">
    <w:name w:val="Table Grid"/>
    <w:basedOn w:val="TableNormal"/>
    <w:rsid w:val="00EF4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960571">
      <w:bodyDiv w:val="1"/>
      <w:marLeft w:val="0"/>
      <w:marRight w:val="0"/>
      <w:marTop w:val="0"/>
      <w:marBottom w:val="0"/>
      <w:divBdr>
        <w:top w:val="none" w:sz="0" w:space="0" w:color="auto"/>
        <w:left w:val="none" w:sz="0" w:space="0" w:color="auto"/>
        <w:bottom w:val="none" w:sz="0" w:space="0" w:color="auto"/>
        <w:right w:val="none" w:sz="0" w:space="0" w:color="auto"/>
      </w:divBdr>
    </w:div>
    <w:div w:id="1390612720">
      <w:bodyDiv w:val="1"/>
      <w:marLeft w:val="0"/>
      <w:marRight w:val="0"/>
      <w:marTop w:val="0"/>
      <w:marBottom w:val="0"/>
      <w:divBdr>
        <w:top w:val="none" w:sz="0" w:space="0" w:color="auto"/>
        <w:left w:val="none" w:sz="0" w:space="0" w:color="auto"/>
        <w:bottom w:val="none" w:sz="0" w:space="0" w:color="auto"/>
        <w:right w:val="none" w:sz="0" w:space="0" w:color="auto"/>
      </w:divBdr>
    </w:div>
    <w:div w:id="16236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2020-01-27T21:04:00Z</dcterms:created>
  <dcterms:modified xsi:type="dcterms:W3CDTF">2020-01-27T21:04:00Z</dcterms:modified>
</cp:coreProperties>
</file>