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6E" w:rsidRDefault="00D8166E" w:rsidP="00D8166E">
      <w:pPr>
        <w:spacing w:line="480" w:lineRule="auto"/>
        <w:rPr>
          <w:rFonts w:ascii="Times New Roman" w:hAnsi="Times New Roman" w:cs="Times New Roman"/>
        </w:rPr>
      </w:pPr>
    </w:p>
    <w:p w:rsidR="00A24A28" w:rsidRPr="00A24A28" w:rsidRDefault="00A67CA2" w:rsidP="00A24A28">
      <w:pPr>
        <w:spacing w:after="0" w:line="480" w:lineRule="auto"/>
        <w:ind w:firstLine="720"/>
        <w:jc w:val="center"/>
        <w:rPr>
          <w:rFonts w:ascii="Times New Roman" w:eastAsia="Calibri" w:hAnsi="Times New Roman" w:cs="Times New Roman"/>
          <w:color w:val="auto"/>
        </w:rPr>
      </w:pPr>
      <w:r>
        <w:rPr>
          <w:rFonts w:ascii="Times New Roman" w:hAnsi="Times New Roman" w:cs="Times New Roman"/>
        </w:rPr>
        <w:t>Just War Theory</w:t>
      </w:r>
    </w:p>
    <w:p w:rsidR="00A24A28" w:rsidRPr="00A24A28" w:rsidRDefault="00AD1E2A" w:rsidP="00A24A28">
      <w:pPr>
        <w:spacing w:after="0" w:line="480" w:lineRule="auto"/>
        <w:ind w:firstLine="720"/>
        <w:jc w:val="center"/>
        <w:rPr>
          <w:rFonts w:ascii="Times New Roman" w:eastAsia="Calibri" w:hAnsi="Times New Roman" w:cs="Times New Roman"/>
          <w:color w:val="auto"/>
        </w:rPr>
      </w:pPr>
      <w:r w:rsidRPr="00A24A28">
        <w:rPr>
          <w:rFonts w:ascii="Times New Roman" w:eastAsia="Calibri" w:hAnsi="Times New Roman" w:cs="Times New Roman"/>
          <w:color w:val="auto"/>
        </w:rPr>
        <w:t xml:space="preserve">Britain Cox </w:t>
      </w:r>
    </w:p>
    <w:p w:rsidR="00A24A28" w:rsidRPr="00A24A28" w:rsidRDefault="00AD1E2A" w:rsidP="00CB636D">
      <w:pPr>
        <w:spacing w:after="0" w:line="480" w:lineRule="auto"/>
        <w:ind w:firstLine="720"/>
        <w:jc w:val="center"/>
        <w:rPr>
          <w:rFonts w:ascii="Times New Roman" w:eastAsia="Calibri" w:hAnsi="Times New Roman" w:cs="Times New Roman"/>
          <w:color w:val="auto"/>
        </w:rPr>
      </w:pPr>
      <w:r>
        <w:rPr>
          <w:rFonts w:ascii="Times New Roman" w:eastAsia="Calibri" w:hAnsi="Times New Roman" w:cs="Times New Roman"/>
          <w:color w:val="auto"/>
        </w:rPr>
        <w:t>HSM311</w:t>
      </w:r>
      <w:r w:rsidR="00C30303" w:rsidRPr="00A24A28">
        <w:rPr>
          <w:rFonts w:ascii="Times New Roman" w:eastAsia="Calibri" w:hAnsi="Times New Roman" w:cs="Times New Roman"/>
          <w:color w:val="auto"/>
        </w:rPr>
        <w:t xml:space="preserve">: </w:t>
      </w:r>
      <w:r>
        <w:rPr>
          <w:rFonts w:ascii="Times New Roman" w:eastAsia="Calibri" w:hAnsi="Times New Roman" w:cs="Times New Roman"/>
          <w:color w:val="auto"/>
        </w:rPr>
        <w:t>Ethics and Homeland Security</w:t>
      </w:r>
    </w:p>
    <w:p w:rsidR="00A24A28" w:rsidRPr="00A24A28" w:rsidRDefault="00AD1E2A" w:rsidP="00A24A28">
      <w:pPr>
        <w:spacing w:after="0" w:line="480" w:lineRule="auto"/>
        <w:ind w:firstLine="720"/>
        <w:jc w:val="center"/>
        <w:rPr>
          <w:rFonts w:ascii="Times New Roman" w:eastAsia="Calibri" w:hAnsi="Times New Roman" w:cs="Times New Roman"/>
          <w:color w:val="auto"/>
        </w:rPr>
      </w:pPr>
      <w:r w:rsidRPr="00A24A28">
        <w:rPr>
          <w:rFonts w:ascii="Times New Roman" w:eastAsia="Calibri" w:hAnsi="Times New Roman" w:cs="Times New Roman"/>
          <w:color w:val="auto"/>
        </w:rPr>
        <w:t xml:space="preserve">Instructor: </w:t>
      </w:r>
      <w:r w:rsidR="00E6156E">
        <w:rPr>
          <w:rFonts w:ascii="Times New Roman" w:eastAsia="Calibri" w:hAnsi="Times New Roman" w:cs="Times New Roman"/>
          <w:color w:val="auto"/>
        </w:rPr>
        <w:t>Kenneth Jenkins</w:t>
      </w:r>
    </w:p>
    <w:p w:rsidR="00A24A28" w:rsidRPr="00A24A28" w:rsidRDefault="00AD1E2A" w:rsidP="00A24A28">
      <w:pPr>
        <w:spacing w:after="0" w:line="480" w:lineRule="auto"/>
        <w:ind w:firstLine="720"/>
        <w:jc w:val="center"/>
        <w:rPr>
          <w:rFonts w:ascii="Times New Roman" w:eastAsia="Calibri" w:hAnsi="Times New Roman" w:cs="Times New Roman"/>
          <w:color w:val="auto"/>
        </w:rPr>
      </w:pPr>
      <w:r w:rsidRPr="00A24A28">
        <w:rPr>
          <w:rFonts w:ascii="Times New Roman" w:eastAsia="Calibri" w:hAnsi="Times New Roman" w:cs="Times New Roman"/>
          <w:color w:val="auto"/>
        </w:rPr>
        <w:t xml:space="preserve">Date: </w:t>
      </w:r>
      <w:r w:rsidR="00A67CA2">
        <w:rPr>
          <w:rFonts w:ascii="Times New Roman" w:eastAsia="Calibri" w:hAnsi="Times New Roman" w:cs="Times New Roman"/>
          <w:color w:val="auto"/>
        </w:rPr>
        <w:t>12</w:t>
      </w:r>
      <w:r w:rsidR="00E6156E">
        <w:rPr>
          <w:rFonts w:ascii="Times New Roman" w:eastAsia="Calibri" w:hAnsi="Times New Roman" w:cs="Times New Roman"/>
          <w:color w:val="auto"/>
        </w:rPr>
        <w:t>November</w:t>
      </w:r>
      <w:r w:rsidRPr="00A24A28">
        <w:rPr>
          <w:rFonts w:ascii="Times New Roman" w:eastAsia="Calibri" w:hAnsi="Times New Roman" w:cs="Times New Roman"/>
          <w:color w:val="auto"/>
        </w:rPr>
        <w:t xml:space="preserve"> 2019</w:t>
      </w: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D8166E" w:rsidRDefault="00D8166E" w:rsidP="00D8166E">
      <w:pPr>
        <w:spacing w:line="480" w:lineRule="auto"/>
        <w:rPr>
          <w:rFonts w:ascii="Times New Roman" w:hAnsi="Times New Roman" w:cs="Times New Roman"/>
        </w:rPr>
      </w:pPr>
    </w:p>
    <w:p w:rsidR="00E93087" w:rsidRDefault="00E93087" w:rsidP="00E93087">
      <w:pPr>
        <w:spacing w:line="480" w:lineRule="auto"/>
        <w:rPr>
          <w:rFonts w:ascii="Times New Roman" w:hAnsi="Times New Roman" w:cs="Times New Roman"/>
          <w:b/>
        </w:rPr>
      </w:pPr>
    </w:p>
    <w:p w:rsidR="00DE212C" w:rsidRDefault="00AD1E2A" w:rsidP="00E93087">
      <w:pPr>
        <w:spacing w:line="480" w:lineRule="auto"/>
        <w:rPr>
          <w:rFonts w:ascii="Times New Roman" w:hAnsi="Times New Roman" w:cs="Times New Roman"/>
          <w:b/>
        </w:rPr>
      </w:pPr>
      <w:r>
        <w:rPr>
          <w:rFonts w:ascii="Times New Roman" w:hAnsi="Times New Roman" w:cs="Times New Roman"/>
          <w:b/>
        </w:rPr>
        <w:tab/>
      </w:r>
    </w:p>
    <w:p w:rsidR="00D16D1A" w:rsidRDefault="00D16D1A" w:rsidP="00D8166E">
      <w:pPr>
        <w:spacing w:line="480" w:lineRule="auto"/>
        <w:jc w:val="center"/>
        <w:rPr>
          <w:rFonts w:ascii="Times New Roman" w:hAnsi="Times New Roman" w:cs="Times New Roman"/>
          <w:b/>
        </w:rPr>
      </w:pPr>
    </w:p>
    <w:p w:rsidR="00E6156E" w:rsidRDefault="00E6156E" w:rsidP="00D8166E">
      <w:pPr>
        <w:spacing w:line="480" w:lineRule="auto"/>
        <w:jc w:val="center"/>
        <w:rPr>
          <w:rFonts w:ascii="Times New Roman" w:hAnsi="Times New Roman" w:cs="Times New Roman"/>
          <w:b/>
        </w:rPr>
      </w:pPr>
    </w:p>
    <w:p w:rsidR="00A67CA2" w:rsidRDefault="00A67CA2" w:rsidP="008272C1">
      <w:pPr>
        <w:spacing w:line="480" w:lineRule="auto"/>
        <w:jc w:val="center"/>
        <w:rPr>
          <w:rFonts w:ascii="Times New Roman" w:hAnsi="Times New Roman" w:cs="Times New Roman"/>
          <w:b/>
        </w:rPr>
      </w:pPr>
    </w:p>
    <w:p w:rsidR="00A67CA2" w:rsidRDefault="00A67CA2" w:rsidP="00A67CA2">
      <w:pPr>
        <w:spacing w:line="480" w:lineRule="auto"/>
        <w:ind w:firstLine="720"/>
        <w:rPr>
          <w:rFonts w:ascii="Times New Roman" w:hAnsi="Times New Roman" w:cs="Times New Roman"/>
        </w:rPr>
      </w:pPr>
      <w:r w:rsidRPr="00A67CA2">
        <w:rPr>
          <w:rFonts w:ascii="Times New Roman" w:hAnsi="Times New Roman" w:cs="Times New Roman"/>
        </w:rPr>
        <w:lastRenderedPageBreak/>
        <w:t>For centuries, the Just War Theory has been used for justification for acts of war against other nations. The Just war Theory is a set of principles designed to regulate the conduct of warfare, which could be grouped together as a distinctive approach to the ethics of war, pacifism, and realism. These principles have been used as a guide in the decision on whether to go to war or not. This theory’s roots can be traced back to Roman times, but like all things its meaning has evolved over time in order to adapt to ever changing world.</w:t>
      </w:r>
      <w:r>
        <w:rPr>
          <w:rFonts w:ascii="Times New Roman" w:hAnsi="Times New Roman" w:cs="Times New Roman"/>
        </w:rPr>
        <w:t xml:space="preserve"> The true factor in it all is justifying a war ethically and morally.</w:t>
      </w:r>
      <w:r w:rsidRPr="00A67CA2">
        <w:rPr>
          <w:rFonts w:ascii="Times New Roman" w:hAnsi="Times New Roman" w:cs="Times New Roman"/>
        </w:rPr>
        <w:t xml:space="preserve"> Over the course of this paper we will discuss the four most important tenets of the Just War Theory, the ethical/moral justification for each tenant, and how the use of these tenets justifies the use of force by the United States in the invasion of Iraq.  </w:t>
      </w:r>
    </w:p>
    <w:p w:rsidR="00A67CA2" w:rsidRDefault="00A67CA2" w:rsidP="00A67CA2">
      <w:pPr>
        <w:spacing w:line="480" w:lineRule="auto"/>
        <w:ind w:firstLine="720"/>
        <w:jc w:val="center"/>
        <w:rPr>
          <w:rFonts w:ascii="Times New Roman" w:hAnsi="Times New Roman" w:cs="Times New Roman"/>
          <w:b/>
        </w:rPr>
      </w:pPr>
      <w:r w:rsidRPr="00A67CA2">
        <w:rPr>
          <w:rFonts w:ascii="Times New Roman" w:hAnsi="Times New Roman" w:cs="Times New Roman"/>
          <w:b/>
        </w:rPr>
        <w:t>Just War Tenets</w:t>
      </w:r>
    </w:p>
    <w:p w:rsidR="00A67CA2" w:rsidRPr="00A67CA2" w:rsidRDefault="00A67CA2" w:rsidP="00A67CA2">
      <w:pPr>
        <w:spacing w:line="480" w:lineRule="auto"/>
        <w:rPr>
          <w:rFonts w:ascii="Times New Roman" w:hAnsi="Times New Roman" w:cs="Times New Roman"/>
        </w:rPr>
      </w:pPr>
      <w:r>
        <w:rPr>
          <w:rFonts w:ascii="Times New Roman" w:hAnsi="Times New Roman" w:cs="Times New Roman"/>
        </w:rPr>
        <w:tab/>
        <w:t xml:space="preserve">The </w:t>
      </w:r>
      <w:r w:rsidRPr="00A67CA2">
        <w:rPr>
          <w:rFonts w:ascii="Times New Roman" w:hAnsi="Times New Roman" w:cs="Times New Roman"/>
          <w:i/>
        </w:rPr>
        <w:t>Just Cause</w:t>
      </w:r>
      <w:r>
        <w:rPr>
          <w:rFonts w:ascii="Times New Roman" w:hAnsi="Times New Roman" w:cs="Times New Roman"/>
        </w:rPr>
        <w:t xml:space="preserve"> tenet is the most important tenet of the Just War Theory. “The </w:t>
      </w:r>
    </w:p>
    <w:p w:rsidR="00A67CA2" w:rsidRDefault="00A67CA2" w:rsidP="004E766E">
      <w:pPr>
        <w:spacing w:line="480" w:lineRule="auto"/>
        <w:rPr>
          <w:rFonts w:ascii="Times New Roman" w:hAnsi="Times New Roman" w:cs="Times New Roman"/>
        </w:rPr>
      </w:pPr>
      <w:r w:rsidRPr="00A67CA2">
        <w:rPr>
          <w:rFonts w:ascii="Times New Roman" w:hAnsi="Times New Roman" w:cs="Times New Roman"/>
        </w:rPr>
        <w:t>Term</w:t>
      </w:r>
      <w:r>
        <w:rPr>
          <w:rFonts w:ascii="Times New Roman" w:hAnsi="Times New Roman" w:cs="Times New Roman"/>
        </w:rPr>
        <w:t xml:space="preserve"> “Just Cause” </w:t>
      </w:r>
      <w:r w:rsidRPr="00A67CA2">
        <w:rPr>
          <w:rFonts w:ascii="Times New Roman" w:hAnsi="Times New Roman" w:cs="Times New Roman"/>
        </w:rPr>
        <w:t>refers to ‘a limited set of goals, called a just cause, that would justify starting a war’</w:t>
      </w:r>
      <w:r>
        <w:rPr>
          <w:rFonts w:ascii="Times New Roman" w:hAnsi="Times New Roman" w:cs="Times New Roman"/>
        </w:rPr>
        <w:t xml:space="preserve">” (Steinhoff, 2014). The Just Cause tenet can be defined as </w:t>
      </w:r>
      <w:r w:rsidR="00892142">
        <w:rPr>
          <w:rFonts w:ascii="Times New Roman" w:hAnsi="Times New Roman" w:cs="Times New Roman"/>
        </w:rPr>
        <w:t>ri</w:t>
      </w:r>
      <w:r w:rsidR="00892142" w:rsidRPr="00892142">
        <w:rPr>
          <w:rFonts w:ascii="Times New Roman" w:hAnsi="Times New Roman" w:cs="Times New Roman"/>
        </w:rPr>
        <w:t>ghts violation (or at least an immoralact); and in the second sense of the term it refers to the aim of defending against, rectifying,or punishing said rights violation</w:t>
      </w:r>
      <w:r w:rsidR="00892142">
        <w:rPr>
          <w:rFonts w:ascii="Times New Roman" w:hAnsi="Times New Roman" w:cs="Times New Roman"/>
        </w:rPr>
        <w:t xml:space="preserve"> (Steinhoff, 2014)</w:t>
      </w:r>
      <w:r w:rsidR="00892142" w:rsidRPr="00892142">
        <w:rPr>
          <w:rFonts w:ascii="Times New Roman" w:hAnsi="Times New Roman" w:cs="Times New Roman"/>
        </w:rPr>
        <w:t>.</w:t>
      </w:r>
      <w:r w:rsidR="00892142">
        <w:rPr>
          <w:rFonts w:ascii="Times New Roman" w:hAnsi="Times New Roman" w:cs="Times New Roman"/>
        </w:rPr>
        <w:t xml:space="preserve">  For example, if innocent people are threatened by an aggressor, it makes perfect sense to say that the attacked have a just cause to resort to a war on the grounds of self-defense. If acts of aggression are taken against </w:t>
      </w:r>
      <w:r w:rsidR="00583E05">
        <w:rPr>
          <w:rFonts w:ascii="Times New Roman" w:hAnsi="Times New Roman" w:cs="Times New Roman"/>
        </w:rPr>
        <w:t xml:space="preserve">your people, it is morally just to defend your people. </w:t>
      </w:r>
      <w:r w:rsidR="003D021D">
        <w:rPr>
          <w:rFonts w:ascii="Times New Roman" w:hAnsi="Times New Roman" w:cs="Times New Roman"/>
        </w:rPr>
        <w:t xml:space="preserve">The second </w:t>
      </w:r>
      <w:r w:rsidR="004E766E">
        <w:rPr>
          <w:rFonts w:ascii="Times New Roman" w:hAnsi="Times New Roman" w:cs="Times New Roman"/>
        </w:rPr>
        <w:t xml:space="preserve">important Just War Theory tenet we will discuss is </w:t>
      </w:r>
      <w:r w:rsidR="004E766E" w:rsidRPr="004E766E">
        <w:rPr>
          <w:rFonts w:ascii="Times New Roman" w:hAnsi="Times New Roman" w:cs="Times New Roman"/>
          <w:i/>
        </w:rPr>
        <w:t>Right Intention</w:t>
      </w:r>
      <w:r w:rsidR="004E766E">
        <w:rPr>
          <w:rFonts w:ascii="Times New Roman" w:hAnsi="Times New Roman" w:cs="Times New Roman"/>
        </w:rPr>
        <w:t xml:space="preserve">.  This tenet </w:t>
      </w:r>
      <w:r w:rsidR="000538EC">
        <w:rPr>
          <w:rFonts w:ascii="Times New Roman" w:hAnsi="Times New Roman" w:cs="Times New Roman"/>
        </w:rPr>
        <w:t>kind of</w:t>
      </w:r>
      <w:r w:rsidR="004E766E">
        <w:rPr>
          <w:rFonts w:ascii="Times New Roman" w:hAnsi="Times New Roman" w:cs="Times New Roman"/>
        </w:rPr>
        <w:t xml:space="preserve"> is in the same realm as the </w:t>
      </w:r>
      <w:r w:rsidR="004E766E" w:rsidRPr="004E766E">
        <w:rPr>
          <w:rFonts w:ascii="Times New Roman" w:hAnsi="Times New Roman" w:cs="Times New Roman"/>
          <w:i/>
        </w:rPr>
        <w:t>Just Cause</w:t>
      </w:r>
      <w:r w:rsidR="004E766E">
        <w:rPr>
          <w:rFonts w:ascii="Times New Roman" w:hAnsi="Times New Roman" w:cs="Times New Roman"/>
        </w:rPr>
        <w:t xml:space="preserve"> tenet. “</w:t>
      </w:r>
      <w:r w:rsidR="004E766E" w:rsidRPr="004E766E">
        <w:rPr>
          <w:rFonts w:ascii="Times New Roman" w:hAnsi="Times New Roman" w:cs="Times New Roman"/>
        </w:rPr>
        <w:t xml:space="preserve">The right intention condition, or the criterion of right intention, overlaps to a largeextent with the just cause condition, in that the latter says that a resort to war is legitimate only if it is undertaken with sufficient just cause, while the former, at least on itstraditional interpretation,says that a resort to war is legitimate only if it is undertakenfor </w:t>
      </w:r>
      <w:r w:rsidR="004E766E" w:rsidRPr="004E766E">
        <w:rPr>
          <w:rFonts w:ascii="Times New Roman" w:hAnsi="Times New Roman" w:cs="Times New Roman"/>
        </w:rPr>
        <w:lastRenderedPageBreak/>
        <w:t>the sake of such a cause</w:t>
      </w:r>
      <w:r w:rsidR="004E766E">
        <w:rPr>
          <w:rFonts w:ascii="Times New Roman" w:hAnsi="Times New Roman" w:cs="Times New Roman"/>
        </w:rPr>
        <w:t>” (</w:t>
      </w:r>
      <w:r w:rsidR="00710D07">
        <w:rPr>
          <w:rFonts w:ascii="Times New Roman" w:hAnsi="Times New Roman" w:cs="Times New Roman"/>
        </w:rPr>
        <w:t>Janzen</w:t>
      </w:r>
      <w:r w:rsidR="004E766E">
        <w:rPr>
          <w:rFonts w:ascii="Times New Roman" w:hAnsi="Times New Roman" w:cs="Times New Roman"/>
        </w:rPr>
        <w:t>, 201</w:t>
      </w:r>
      <w:r w:rsidR="00710D07">
        <w:rPr>
          <w:rFonts w:ascii="Times New Roman" w:hAnsi="Times New Roman" w:cs="Times New Roman"/>
        </w:rPr>
        <w:t>6</w:t>
      </w:r>
      <w:r w:rsidR="004E766E">
        <w:rPr>
          <w:rFonts w:ascii="Times New Roman" w:hAnsi="Times New Roman" w:cs="Times New Roman"/>
        </w:rPr>
        <w:t>)</w:t>
      </w:r>
      <w:r w:rsidR="004E766E" w:rsidRPr="00892142">
        <w:rPr>
          <w:rFonts w:ascii="Times New Roman" w:hAnsi="Times New Roman" w:cs="Times New Roman"/>
        </w:rPr>
        <w:t>.</w:t>
      </w:r>
      <w:r w:rsidR="00710D07">
        <w:rPr>
          <w:rFonts w:ascii="Times New Roman" w:hAnsi="Times New Roman" w:cs="Times New Roman"/>
        </w:rPr>
        <w:t xml:space="preserve">I will interrupt this tenet as basically the motive. Tenet number three is </w:t>
      </w:r>
      <w:r w:rsidR="000538EC" w:rsidRPr="000538EC">
        <w:rPr>
          <w:rFonts w:ascii="Times New Roman" w:hAnsi="Times New Roman" w:cs="Times New Roman"/>
          <w:i/>
        </w:rPr>
        <w:t>proportionality</w:t>
      </w:r>
      <w:r w:rsidR="000538EC">
        <w:rPr>
          <w:rFonts w:ascii="Times New Roman" w:hAnsi="Times New Roman" w:cs="Times New Roman"/>
        </w:rPr>
        <w:t xml:space="preserve">. This tenet can be described as the methods and means of force </w:t>
      </w:r>
      <w:r w:rsidR="00E567E6">
        <w:rPr>
          <w:rFonts w:ascii="Times New Roman" w:hAnsi="Times New Roman" w:cs="Times New Roman"/>
        </w:rPr>
        <w:t xml:space="preserve">that inflict greater suffering than warranted by military. “The requirement of proportionally relates to the costs and benefits of waging a war” (Calhoun, 2002). This tenet speaks to those who are attacked, because in some way and form they must account for some of the fault on which they where attacked. This attack must hurt them so much that in force them to warrant the use of force in response. Finally, we will </w:t>
      </w:r>
      <w:r w:rsidR="0015518A">
        <w:rPr>
          <w:rFonts w:ascii="Times New Roman" w:hAnsi="Times New Roman" w:cs="Times New Roman"/>
        </w:rPr>
        <w:t>discuss</w:t>
      </w:r>
      <w:r w:rsidR="00E567E6">
        <w:rPr>
          <w:rFonts w:ascii="Times New Roman" w:hAnsi="Times New Roman" w:cs="Times New Roman"/>
        </w:rPr>
        <w:t xml:space="preserve"> tenet number four </w:t>
      </w:r>
      <w:r w:rsidR="0015518A">
        <w:rPr>
          <w:rFonts w:ascii="Times New Roman" w:hAnsi="Times New Roman" w:cs="Times New Roman"/>
        </w:rPr>
        <w:t xml:space="preserve">is </w:t>
      </w:r>
      <w:r w:rsidR="0015518A">
        <w:rPr>
          <w:rFonts w:ascii="Times New Roman" w:hAnsi="Times New Roman" w:cs="Times New Roman"/>
          <w:i/>
        </w:rPr>
        <w:t>legitimate authority</w:t>
      </w:r>
      <w:r w:rsidR="0015518A">
        <w:rPr>
          <w:rFonts w:ascii="Times New Roman" w:hAnsi="Times New Roman" w:cs="Times New Roman"/>
        </w:rPr>
        <w:t xml:space="preserve">. “The legitimate authority is a Just War Theory that a leader’s proclamation that a war is accepted as true by subordinates” (Calhoun, 2002). This concept is entirely unproblematic, because leaders of established nations are legitimate authorities, while leaders of </w:t>
      </w:r>
      <w:r w:rsidR="003A6EC7">
        <w:rPr>
          <w:rFonts w:ascii="Times New Roman" w:hAnsi="Times New Roman" w:cs="Times New Roman"/>
        </w:rPr>
        <w:t>terrorists’</w:t>
      </w:r>
      <w:bookmarkStart w:id="0" w:name="_GoBack"/>
      <w:bookmarkEnd w:id="0"/>
      <w:r w:rsidR="0015518A">
        <w:rPr>
          <w:rFonts w:ascii="Times New Roman" w:hAnsi="Times New Roman" w:cs="Times New Roman"/>
        </w:rPr>
        <w:t xml:space="preserve"> groups are illegitimate. </w:t>
      </w:r>
    </w:p>
    <w:p w:rsidR="003A6EC7" w:rsidRDefault="003A6EC7" w:rsidP="003A6EC7">
      <w:pPr>
        <w:spacing w:line="480" w:lineRule="auto"/>
        <w:jc w:val="center"/>
        <w:rPr>
          <w:rFonts w:ascii="Times New Roman" w:hAnsi="Times New Roman" w:cs="Times New Roman"/>
          <w:b/>
        </w:rPr>
      </w:pPr>
      <w:r w:rsidRPr="003A6EC7">
        <w:rPr>
          <w:rFonts w:ascii="Times New Roman" w:hAnsi="Times New Roman" w:cs="Times New Roman"/>
          <w:b/>
        </w:rPr>
        <w:t xml:space="preserve">Ethical Justification </w:t>
      </w:r>
    </w:p>
    <w:p w:rsidR="003A6EC7" w:rsidRPr="003A6EC7" w:rsidRDefault="003A6EC7" w:rsidP="003A6EC7">
      <w:pPr>
        <w:spacing w:line="480" w:lineRule="auto"/>
        <w:rPr>
          <w:rFonts w:ascii="Times New Roman" w:hAnsi="Times New Roman" w:cs="Times New Roman"/>
        </w:rPr>
      </w:pPr>
      <w:r>
        <w:rPr>
          <w:rFonts w:ascii="Times New Roman" w:hAnsi="Times New Roman" w:cs="Times New Roman"/>
        </w:rPr>
        <w:tab/>
      </w:r>
    </w:p>
    <w:p w:rsidR="003A6EC7" w:rsidRPr="00A67CA2" w:rsidRDefault="003A6EC7" w:rsidP="003A6EC7">
      <w:pPr>
        <w:spacing w:line="480" w:lineRule="auto"/>
        <w:jc w:val="center"/>
        <w:rPr>
          <w:rFonts w:ascii="Times New Roman" w:hAnsi="Times New Roman" w:cs="Times New Roman"/>
        </w:rPr>
      </w:pPr>
    </w:p>
    <w:p w:rsidR="008272C1" w:rsidRPr="00A67669" w:rsidRDefault="008272C1" w:rsidP="008272C1">
      <w:pPr>
        <w:spacing w:line="480" w:lineRule="auto"/>
        <w:rPr>
          <w:rFonts w:ascii="Times New Roman" w:hAnsi="Times New Roman" w:cs="Times New Roman"/>
        </w:rPr>
      </w:pPr>
    </w:p>
    <w:sectPr w:rsidR="008272C1" w:rsidRPr="00A67669" w:rsidSect="003E68F1">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81" w:rsidRDefault="00461381">
      <w:pPr>
        <w:spacing w:after="0" w:line="240" w:lineRule="auto"/>
      </w:pPr>
      <w:r>
        <w:separator/>
      </w:r>
    </w:p>
  </w:endnote>
  <w:endnote w:type="continuationSeparator" w:id="1">
    <w:p w:rsidR="00461381" w:rsidRDefault="00461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81" w:rsidRDefault="00461381">
      <w:pPr>
        <w:spacing w:after="0" w:line="240" w:lineRule="auto"/>
      </w:pPr>
      <w:r>
        <w:separator/>
      </w:r>
    </w:p>
  </w:footnote>
  <w:footnote w:type="continuationSeparator" w:id="1">
    <w:p w:rsidR="00461381" w:rsidRDefault="00461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EA" w:rsidRPr="003E68F1" w:rsidRDefault="00A67CA2" w:rsidP="00A24A28">
    <w:pPr>
      <w:pStyle w:val="Header"/>
      <w:jc w:val="right"/>
      <w:rPr>
        <w:rFonts w:ascii="Times New Roman" w:hAnsi="Times New Roman" w:cs="Times New Roman"/>
      </w:rPr>
    </w:pPr>
    <w:r>
      <w:rPr>
        <w:rFonts w:ascii="Times New Roman" w:hAnsi="Times New Roman" w:cs="Times New Roman"/>
      </w:rPr>
      <w:t>JUST WAR</w:t>
    </w:r>
    <w:r w:rsidR="003C7F1F">
      <w:rPr>
        <w:rFonts w:ascii="Times New Roman" w:hAnsi="Times New Roman" w:cs="Times New Roman"/>
      </w:rPr>
      <w:tab/>
    </w:r>
    <w:r w:rsidR="003C7F1F">
      <w:rPr>
        <w:rFonts w:ascii="Times New Roman" w:hAnsi="Times New Roman" w:cs="Times New Roman"/>
      </w:rPr>
      <w:tab/>
    </w:r>
    <w:sdt>
      <w:sdtPr>
        <w:rPr>
          <w:rFonts w:ascii="Times New Roman" w:hAnsi="Times New Roman" w:cs="Times New Roman"/>
        </w:rPr>
        <w:id w:val="17916235"/>
        <w:docPartObj>
          <w:docPartGallery w:val="Page Numbers (Top of Page)"/>
          <w:docPartUnique/>
        </w:docPartObj>
      </w:sdtPr>
      <w:sdtContent>
        <w:r w:rsidR="008D0458" w:rsidRPr="003E68F1">
          <w:rPr>
            <w:rFonts w:ascii="Times New Roman" w:hAnsi="Times New Roman" w:cs="Times New Roman"/>
          </w:rPr>
          <w:fldChar w:fldCharType="begin"/>
        </w:r>
        <w:r w:rsidR="003C7F1F" w:rsidRPr="003E68F1">
          <w:rPr>
            <w:rFonts w:ascii="Times New Roman" w:hAnsi="Times New Roman" w:cs="Times New Roman"/>
          </w:rPr>
          <w:instrText xml:space="preserve"> PAGE   \* MERGEFORMAT </w:instrText>
        </w:r>
        <w:r w:rsidR="008D0458" w:rsidRPr="003E68F1">
          <w:rPr>
            <w:rFonts w:ascii="Times New Roman" w:hAnsi="Times New Roman" w:cs="Times New Roman"/>
          </w:rPr>
          <w:fldChar w:fldCharType="separate"/>
        </w:r>
        <w:r w:rsidR="00F24A04">
          <w:rPr>
            <w:rFonts w:ascii="Times New Roman" w:hAnsi="Times New Roman" w:cs="Times New Roman"/>
            <w:noProof/>
          </w:rPr>
          <w:t>2</w:t>
        </w:r>
        <w:r w:rsidR="008D0458" w:rsidRPr="003E68F1">
          <w:rPr>
            <w:rFonts w:ascii="Times New Roman" w:hAnsi="Times New Roman" w:cs="Times New Roman"/>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EA" w:rsidRPr="003E68F1" w:rsidRDefault="00AD1E2A">
    <w:pPr>
      <w:pStyle w:val="Header"/>
      <w:jc w:val="right"/>
      <w:rPr>
        <w:rFonts w:ascii="Times New Roman" w:hAnsi="Times New Roman" w:cs="Times New Roman"/>
      </w:rPr>
    </w:pPr>
    <w:r w:rsidRPr="003E68F1">
      <w:rPr>
        <w:rFonts w:ascii="Times New Roman" w:hAnsi="Times New Roman" w:cs="Times New Roman"/>
      </w:rPr>
      <w:t xml:space="preserve">Running head: </w:t>
    </w:r>
    <w:r w:rsidR="00A67CA2">
      <w:rPr>
        <w:rFonts w:ascii="Times New Roman" w:hAnsi="Times New Roman" w:cs="Times New Roman"/>
      </w:rPr>
      <w:t>JUST WAR</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7916241"/>
        <w:docPartObj>
          <w:docPartGallery w:val="Page Numbers (Top of Page)"/>
          <w:docPartUnique/>
        </w:docPartObj>
      </w:sdtPr>
      <w:sdtContent>
        <w:r w:rsidR="008D0458" w:rsidRPr="003E68F1">
          <w:rPr>
            <w:rFonts w:ascii="Times New Roman" w:hAnsi="Times New Roman" w:cs="Times New Roman"/>
          </w:rPr>
          <w:fldChar w:fldCharType="begin"/>
        </w:r>
        <w:r w:rsidRPr="003E68F1">
          <w:rPr>
            <w:rFonts w:ascii="Times New Roman" w:hAnsi="Times New Roman" w:cs="Times New Roman"/>
          </w:rPr>
          <w:instrText xml:space="preserve"> PAGE   \* MERGEFORMAT </w:instrText>
        </w:r>
        <w:r w:rsidR="008D0458" w:rsidRPr="003E68F1">
          <w:rPr>
            <w:rFonts w:ascii="Times New Roman" w:hAnsi="Times New Roman" w:cs="Times New Roman"/>
          </w:rPr>
          <w:fldChar w:fldCharType="separate"/>
        </w:r>
        <w:r w:rsidR="00F24A04">
          <w:rPr>
            <w:rFonts w:ascii="Times New Roman" w:hAnsi="Times New Roman" w:cs="Times New Roman"/>
            <w:noProof/>
          </w:rPr>
          <w:t>1</w:t>
        </w:r>
        <w:r w:rsidR="008D0458" w:rsidRPr="003E68F1">
          <w:rPr>
            <w:rFonts w:ascii="Times New Roman" w:hAnsi="Times New Roman" w:cs="Times New Roman"/>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319F"/>
    <w:multiLevelType w:val="multilevel"/>
    <w:tmpl w:val="D1E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0309F"/>
    <w:rsid w:val="00007164"/>
    <w:rsid w:val="00035177"/>
    <w:rsid w:val="000538EC"/>
    <w:rsid w:val="000573AD"/>
    <w:rsid w:val="000724DB"/>
    <w:rsid w:val="0009387A"/>
    <w:rsid w:val="00097B98"/>
    <w:rsid w:val="000A3A0B"/>
    <w:rsid w:val="000C6F90"/>
    <w:rsid w:val="000E009D"/>
    <w:rsid w:val="00115E5E"/>
    <w:rsid w:val="00120A3C"/>
    <w:rsid w:val="00123233"/>
    <w:rsid w:val="0015518A"/>
    <w:rsid w:val="00166C28"/>
    <w:rsid w:val="00181590"/>
    <w:rsid w:val="001831FE"/>
    <w:rsid w:val="001A787E"/>
    <w:rsid w:val="001D33EA"/>
    <w:rsid w:val="001D722C"/>
    <w:rsid w:val="001E43C4"/>
    <w:rsid w:val="001E7403"/>
    <w:rsid w:val="001F3AD7"/>
    <w:rsid w:val="00202E2C"/>
    <w:rsid w:val="00233476"/>
    <w:rsid w:val="00233CAC"/>
    <w:rsid w:val="00240D08"/>
    <w:rsid w:val="002458E8"/>
    <w:rsid w:val="00255710"/>
    <w:rsid w:val="00271703"/>
    <w:rsid w:val="00275CA9"/>
    <w:rsid w:val="00275DAB"/>
    <w:rsid w:val="00281D88"/>
    <w:rsid w:val="002A3A1D"/>
    <w:rsid w:val="002B2A98"/>
    <w:rsid w:val="002B35CA"/>
    <w:rsid w:val="002C18BD"/>
    <w:rsid w:val="002D1A59"/>
    <w:rsid w:val="002E1285"/>
    <w:rsid w:val="00320C8A"/>
    <w:rsid w:val="00336688"/>
    <w:rsid w:val="00341556"/>
    <w:rsid w:val="0035790D"/>
    <w:rsid w:val="003817CB"/>
    <w:rsid w:val="003A09C7"/>
    <w:rsid w:val="003A1935"/>
    <w:rsid w:val="003A6EC7"/>
    <w:rsid w:val="003B46E6"/>
    <w:rsid w:val="003B5D55"/>
    <w:rsid w:val="003C03B0"/>
    <w:rsid w:val="003C1588"/>
    <w:rsid w:val="003C7F1F"/>
    <w:rsid w:val="003D021D"/>
    <w:rsid w:val="003D263D"/>
    <w:rsid w:val="003E68F1"/>
    <w:rsid w:val="003F01AA"/>
    <w:rsid w:val="003F39B7"/>
    <w:rsid w:val="00404219"/>
    <w:rsid w:val="00406CB2"/>
    <w:rsid w:val="00410675"/>
    <w:rsid w:val="00431F74"/>
    <w:rsid w:val="00437A0D"/>
    <w:rsid w:val="004449EB"/>
    <w:rsid w:val="00455E82"/>
    <w:rsid w:val="00461381"/>
    <w:rsid w:val="004741F7"/>
    <w:rsid w:val="00496AEA"/>
    <w:rsid w:val="004B4AC4"/>
    <w:rsid w:val="004D2C54"/>
    <w:rsid w:val="004E46A9"/>
    <w:rsid w:val="004E766E"/>
    <w:rsid w:val="005146D4"/>
    <w:rsid w:val="00517527"/>
    <w:rsid w:val="005505EB"/>
    <w:rsid w:val="00562000"/>
    <w:rsid w:val="00580D03"/>
    <w:rsid w:val="00583E05"/>
    <w:rsid w:val="00591FF1"/>
    <w:rsid w:val="0059480A"/>
    <w:rsid w:val="005A4261"/>
    <w:rsid w:val="005A7EAC"/>
    <w:rsid w:val="005C6D1B"/>
    <w:rsid w:val="005E6D6E"/>
    <w:rsid w:val="005F367F"/>
    <w:rsid w:val="00621025"/>
    <w:rsid w:val="00655169"/>
    <w:rsid w:val="0066739D"/>
    <w:rsid w:val="0067490E"/>
    <w:rsid w:val="00675BEC"/>
    <w:rsid w:val="006C23B3"/>
    <w:rsid w:val="006C6D1A"/>
    <w:rsid w:val="006E3ABF"/>
    <w:rsid w:val="00710D07"/>
    <w:rsid w:val="007326C0"/>
    <w:rsid w:val="00733388"/>
    <w:rsid w:val="00736406"/>
    <w:rsid w:val="00771C7D"/>
    <w:rsid w:val="0078366F"/>
    <w:rsid w:val="007939EB"/>
    <w:rsid w:val="007E0247"/>
    <w:rsid w:val="007E77CC"/>
    <w:rsid w:val="00802AEA"/>
    <w:rsid w:val="008272C1"/>
    <w:rsid w:val="00832BF1"/>
    <w:rsid w:val="00854D20"/>
    <w:rsid w:val="00892142"/>
    <w:rsid w:val="008958B9"/>
    <w:rsid w:val="00897772"/>
    <w:rsid w:val="008978F6"/>
    <w:rsid w:val="008B7853"/>
    <w:rsid w:val="008D0458"/>
    <w:rsid w:val="008E59E1"/>
    <w:rsid w:val="00906860"/>
    <w:rsid w:val="00972C90"/>
    <w:rsid w:val="0097366A"/>
    <w:rsid w:val="00977A40"/>
    <w:rsid w:val="00985834"/>
    <w:rsid w:val="009A0714"/>
    <w:rsid w:val="009B58F2"/>
    <w:rsid w:val="009C189B"/>
    <w:rsid w:val="009C2008"/>
    <w:rsid w:val="009C41E8"/>
    <w:rsid w:val="009C6105"/>
    <w:rsid w:val="009D0E50"/>
    <w:rsid w:val="009D391B"/>
    <w:rsid w:val="009E7775"/>
    <w:rsid w:val="009F7116"/>
    <w:rsid w:val="00A0120F"/>
    <w:rsid w:val="00A24A28"/>
    <w:rsid w:val="00A24EFC"/>
    <w:rsid w:val="00A26087"/>
    <w:rsid w:val="00A344A6"/>
    <w:rsid w:val="00A354A5"/>
    <w:rsid w:val="00A53060"/>
    <w:rsid w:val="00A601C8"/>
    <w:rsid w:val="00A62508"/>
    <w:rsid w:val="00A67669"/>
    <w:rsid w:val="00A67CA2"/>
    <w:rsid w:val="00A72E8A"/>
    <w:rsid w:val="00A95FAD"/>
    <w:rsid w:val="00A97DE5"/>
    <w:rsid w:val="00AA3A1A"/>
    <w:rsid w:val="00AC2200"/>
    <w:rsid w:val="00AD1E2A"/>
    <w:rsid w:val="00AD2A39"/>
    <w:rsid w:val="00AE0DFE"/>
    <w:rsid w:val="00AF3457"/>
    <w:rsid w:val="00AF716C"/>
    <w:rsid w:val="00B02A80"/>
    <w:rsid w:val="00B0309F"/>
    <w:rsid w:val="00B06A3E"/>
    <w:rsid w:val="00B15759"/>
    <w:rsid w:val="00B36F4A"/>
    <w:rsid w:val="00B445E6"/>
    <w:rsid w:val="00B70232"/>
    <w:rsid w:val="00B72158"/>
    <w:rsid w:val="00B85FD4"/>
    <w:rsid w:val="00BB1E86"/>
    <w:rsid w:val="00BB2083"/>
    <w:rsid w:val="00BF5636"/>
    <w:rsid w:val="00BF66F5"/>
    <w:rsid w:val="00C033D8"/>
    <w:rsid w:val="00C152DD"/>
    <w:rsid w:val="00C30303"/>
    <w:rsid w:val="00C31721"/>
    <w:rsid w:val="00C4325B"/>
    <w:rsid w:val="00C514BD"/>
    <w:rsid w:val="00C66B87"/>
    <w:rsid w:val="00C73812"/>
    <w:rsid w:val="00CB636D"/>
    <w:rsid w:val="00CC32D5"/>
    <w:rsid w:val="00CC4D23"/>
    <w:rsid w:val="00CC611D"/>
    <w:rsid w:val="00CD01A6"/>
    <w:rsid w:val="00CD6738"/>
    <w:rsid w:val="00D1207C"/>
    <w:rsid w:val="00D1319C"/>
    <w:rsid w:val="00D1667F"/>
    <w:rsid w:val="00D16799"/>
    <w:rsid w:val="00D16D1A"/>
    <w:rsid w:val="00D663A8"/>
    <w:rsid w:val="00D71642"/>
    <w:rsid w:val="00D8166E"/>
    <w:rsid w:val="00D92A12"/>
    <w:rsid w:val="00DC1158"/>
    <w:rsid w:val="00DE212C"/>
    <w:rsid w:val="00DE6359"/>
    <w:rsid w:val="00DF1652"/>
    <w:rsid w:val="00E07EED"/>
    <w:rsid w:val="00E1180A"/>
    <w:rsid w:val="00E34ECF"/>
    <w:rsid w:val="00E567E6"/>
    <w:rsid w:val="00E6156E"/>
    <w:rsid w:val="00E6470C"/>
    <w:rsid w:val="00E70A1A"/>
    <w:rsid w:val="00E73850"/>
    <w:rsid w:val="00E80576"/>
    <w:rsid w:val="00E93087"/>
    <w:rsid w:val="00EB6CDC"/>
    <w:rsid w:val="00EC4FB1"/>
    <w:rsid w:val="00EC7A97"/>
    <w:rsid w:val="00F07F20"/>
    <w:rsid w:val="00F15BAC"/>
    <w:rsid w:val="00F24A04"/>
    <w:rsid w:val="00F53243"/>
    <w:rsid w:val="00F55A80"/>
    <w:rsid w:val="00F62486"/>
    <w:rsid w:val="00F653AA"/>
    <w:rsid w:val="00F67C9A"/>
    <w:rsid w:val="00F73F67"/>
    <w:rsid w:val="00F76759"/>
    <w:rsid w:val="00F806D0"/>
    <w:rsid w:val="00F92E7A"/>
    <w:rsid w:val="00FB0B54"/>
    <w:rsid w:val="00FF1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09F"/>
    <w:rPr>
      <w:rFonts w:ascii="Arial" w:eastAsia="Arial" w:hAnsi="Arial" w:cs="Arial"/>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preview">
    <w:name w:val="document__preview"/>
    <w:basedOn w:val="DefaultParagraphFont"/>
    <w:rsid w:val="00431F74"/>
  </w:style>
  <w:style w:type="character" w:styleId="Hyperlink">
    <w:name w:val="Hyperlink"/>
    <w:basedOn w:val="DefaultParagraphFont"/>
    <w:uiPriority w:val="99"/>
    <w:unhideWhenUsed/>
    <w:rsid w:val="00431F74"/>
    <w:rPr>
      <w:color w:val="0000FF"/>
      <w:u w:val="single"/>
    </w:rPr>
  </w:style>
  <w:style w:type="paragraph" w:styleId="Header">
    <w:name w:val="header"/>
    <w:basedOn w:val="Normal"/>
    <w:link w:val="HeaderChar"/>
    <w:uiPriority w:val="99"/>
    <w:unhideWhenUsed/>
    <w:rsid w:val="00320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8A"/>
    <w:rPr>
      <w:rFonts w:ascii="Arial" w:eastAsia="Arial" w:hAnsi="Arial" w:cs="Arial"/>
      <w:color w:val="000000"/>
      <w:sz w:val="24"/>
      <w:szCs w:val="24"/>
      <w:lang w:val="en-US"/>
    </w:rPr>
  </w:style>
  <w:style w:type="paragraph" w:styleId="Footer">
    <w:name w:val="footer"/>
    <w:basedOn w:val="Normal"/>
    <w:link w:val="FooterChar"/>
    <w:uiPriority w:val="99"/>
    <w:unhideWhenUsed/>
    <w:rsid w:val="00320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8A"/>
    <w:rPr>
      <w:rFonts w:ascii="Arial" w:eastAsia="Arial" w:hAnsi="Arial" w:cs="Arial"/>
      <w:color w:val="000000"/>
      <w:sz w:val="24"/>
      <w:szCs w:val="24"/>
      <w:lang w:val="en-US"/>
    </w:rPr>
  </w:style>
  <w:style w:type="paragraph" w:styleId="Bibliography">
    <w:name w:val="Bibliography"/>
    <w:basedOn w:val="Normal"/>
    <w:next w:val="Normal"/>
    <w:uiPriority w:val="37"/>
    <w:unhideWhenUsed/>
    <w:rsid w:val="00A67669"/>
  </w:style>
  <w:style w:type="paragraph" w:styleId="BalloonText">
    <w:name w:val="Balloon Text"/>
    <w:basedOn w:val="Normal"/>
    <w:link w:val="BalloonTextChar"/>
    <w:uiPriority w:val="99"/>
    <w:semiHidden/>
    <w:unhideWhenUsed/>
    <w:rsid w:val="003E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F1"/>
    <w:rPr>
      <w:rFonts w:ascii="Tahoma" w:eastAsia="Arial" w:hAnsi="Tahoma" w:cs="Tahoma"/>
      <w:color w:val="000000"/>
      <w:sz w:val="16"/>
      <w:szCs w:val="16"/>
      <w:lang w:val="en-US"/>
    </w:rPr>
  </w:style>
  <w:style w:type="character" w:customStyle="1" w:styleId="UnresolvedMention1">
    <w:name w:val="Unresolved Mention1"/>
    <w:basedOn w:val="DefaultParagraphFont"/>
    <w:uiPriority w:val="99"/>
    <w:rsid w:val="00675BEC"/>
    <w:rPr>
      <w:color w:val="605E5C"/>
      <w:shd w:val="clear" w:color="auto" w:fill="E1DFDD"/>
    </w:rPr>
  </w:style>
  <w:style w:type="character" w:customStyle="1" w:styleId="UnresolvedMention2">
    <w:name w:val="Unresolved Mention2"/>
    <w:basedOn w:val="DefaultParagraphFont"/>
    <w:uiPriority w:val="99"/>
    <w:rsid w:val="00B36F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Abd18</b:Tag>
    <b:SourceType>JournalArticle</b:SourceType>
    <b:Guid>{FBD0374F-ADEE-4BD7-A1FF-5F83B6778B00}</b:Guid>
    <b:Author>
      <b:Author>
        <b:NameList>
          <b:Person>
            <b:Last>Abdel Karim</b:Last>
            <b:First>Tawfiq</b:First>
            <b:Middle>Daragmeh</b:Middle>
          </b:Person>
        </b:NameList>
      </b:Author>
    </b:Author>
    <b:Title>Messy Muddles: Capitalist and Non-Capitalist Encounters in Sherman Alexie’s “What You Pawn I will Redeem”</b:Title>
    <b:JournalName>International Journal of Language and Literature</b:JournalName>
    <b:Year>2018</b:Year>
    <b:Pages>9</b:Pages>
    <b:RefOrder>3</b:RefOrder>
  </b:Source>
  <b:Source>
    <b:Tag>Ami16</b:Tag>
    <b:SourceType>JournalArticle</b:SourceType>
    <b:Guid>{82CFF028-ACDE-4040-85C9-8D0E096A19B9}</b:Guid>
    <b:Author>
      <b:Author>
        <b:NameList>
          <b:Person>
            <b:Last>Amir Hossain</b:Last>
            <b:First>Abu</b:First>
            <b:Middle>Nayem Sarker</b:Middle>
          </b:Person>
        </b:NameList>
      </b:Author>
    </b:Author>
    <b:Title>Sherman Alexie’s Literary Works as Native American Social Realistic Projections</b:Title>
    <b:JournalName> European Scientific Journal </b:JournalName>
    <b:Year>2016</b:Year>
    <b:Pages>17</b:Pages>
    <b:RefOrder>2</b:RefOrder>
  </b:Source>
  <b:Source>
    <b:Tag>She03</b:Tag>
    <b:SourceType>Book</b:SourceType>
    <b:Guid>{91016B5A-DFCF-44A9-A7F5-5D7B9612A40A}</b:Guid>
    <b:Title>What You Pawn I Will Redeem</b:Title>
    <b:Year>2003</b:Year>
    <b:Author>
      <b:Author>
        <b:NameList>
          <b:Person>
            <b:Last>Alexie</b:Last>
            <b:First>Sherman</b:First>
          </b:Person>
        </b:NameList>
      </b:Author>
    </b:Author>
    <b:Publisher>The New Yorker magazine</b:Publisher>
    <b:RefOrder>1</b:RefOrder>
  </b:Source>
</b:Sources>
</file>

<file path=customXml/itemProps1.xml><?xml version="1.0" encoding="utf-8"?>
<ds:datastoreItem xmlns:ds="http://schemas.openxmlformats.org/officeDocument/2006/customXml" ds:itemID="{F2283B23-8ECA-44AD-BE18-5FDE00C8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Mirriam</dc:creator>
  <cp:lastModifiedBy>klish</cp:lastModifiedBy>
  <cp:revision>2</cp:revision>
  <dcterms:created xsi:type="dcterms:W3CDTF">2020-02-14T10:27:00Z</dcterms:created>
  <dcterms:modified xsi:type="dcterms:W3CDTF">2020-02-14T10:27:00Z</dcterms:modified>
</cp:coreProperties>
</file>