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453CA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626C1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:rsidR="00E46972" w:rsidRPr="00470CBB" w:rsidRDefault="00453CA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9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626C17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E358DA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F91D7F">
        <w:rPr>
          <w:rFonts w:asciiTheme="majorBidi" w:hAnsiTheme="majorBidi" w:cstheme="majorBidi"/>
          <w:b/>
          <w:bCs/>
          <w:sz w:val="36"/>
          <w:szCs w:val="36"/>
        </w:rPr>
        <w:t>0/11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/2019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626C17" w:rsidRPr="00626C1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Strategic Management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626C17" w:rsidRPr="00626C1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MGT 401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626C1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626C17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C1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Academic Year: 1440/1441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453CA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8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C42992" w:rsidRPr="00C42992" w:rsidRDefault="00C42992" w:rsidP="00C42992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4"/>
          <w:szCs w:val="24"/>
        </w:rPr>
      </w:pPr>
    </w:p>
    <w:p w:rsidR="00C42992" w:rsidRDefault="00C42992" w:rsidP="00C42992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Learning outcomes: </w:t>
      </w:r>
    </w:p>
    <w:p w:rsidR="00C42992" w:rsidRDefault="00C42992" w:rsidP="00C42992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:rsidR="00D4763A" w:rsidRPr="00D4763A" w:rsidRDefault="00F91D7F" w:rsidP="00736527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360" w:lineRule="auto"/>
        <w:ind w:left="446"/>
        <w:jc w:val="both"/>
        <w:rPr>
          <w:rFonts w:ascii="Palatino Linotype" w:hAnsi="Palatino Linotype"/>
          <w:b/>
          <w:bCs/>
          <w:color w:val="002060"/>
          <w:sz w:val="22"/>
          <w:szCs w:val="22"/>
          <w:lang w:val="en-IN"/>
        </w:rPr>
      </w:pPr>
      <w:r w:rsidRPr="004B2EF4">
        <w:rPr>
          <w:rFonts w:ascii="Palatino Linotype" w:hAnsi="Palatino Linotype"/>
          <w:b/>
          <w:bCs/>
          <w:color w:val="002060"/>
          <w:sz w:val="22"/>
          <w:szCs w:val="22"/>
          <w:lang w:val="en-IN"/>
        </w:rPr>
        <w:t xml:space="preserve">Gain insights into the strategy-making processes of different types of organizations </w:t>
      </w:r>
      <w:r w:rsidR="0013406E">
        <w:rPr>
          <w:rFonts w:ascii="Palatino Linotype" w:hAnsi="Palatino Linotype"/>
          <w:b/>
          <w:bCs/>
          <w:color w:val="2E74B5" w:themeColor="accent1" w:themeShade="BF"/>
          <w:sz w:val="22"/>
          <w:szCs w:val="22"/>
          <w:lang w:val="en-IN"/>
        </w:rPr>
        <w:t>(</w:t>
      </w:r>
      <w:r w:rsidRPr="0013406E">
        <w:rPr>
          <w:rFonts w:ascii="Palatino Linotype" w:hAnsi="Palatino Linotype"/>
          <w:b/>
          <w:bCs/>
          <w:color w:val="2E74B5" w:themeColor="accent1" w:themeShade="BF"/>
          <w:sz w:val="22"/>
          <w:szCs w:val="22"/>
          <w:lang w:val="en-IN"/>
        </w:rPr>
        <w:t>Lo 1.7)</w:t>
      </w:r>
    </w:p>
    <w:p w:rsidR="00C42992" w:rsidRPr="00736527" w:rsidRDefault="00C42992" w:rsidP="00736527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360" w:lineRule="auto"/>
        <w:ind w:left="446"/>
        <w:jc w:val="both"/>
        <w:rPr>
          <w:rFonts w:ascii="Palatino Linotype" w:hAnsi="Palatino Linotype"/>
          <w:b/>
          <w:bCs/>
          <w:color w:val="002060"/>
          <w:sz w:val="22"/>
          <w:szCs w:val="22"/>
        </w:rPr>
      </w:pPr>
      <w:r w:rsidRPr="004B2EF4">
        <w:rPr>
          <w:rFonts w:ascii="Palatino Linotype" w:hAnsi="Palatino Linotype"/>
          <w:b/>
          <w:bCs/>
          <w:color w:val="002060"/>
          <w:sz w:val="22"/>
          <w:szCs w:val="22"/>
        </w:rPr>
        <w:t xml:space="preserve">Understand issues related to strategic competitive advantage in organizations </w:t>
      </w:r>
      <w:r w:rsidRPr="0013406E">
        <w:rPr>
          <w:rFonts w:ascii="Palatino Linotype" w:hAnsi="Palatino Linotype"/>
          <w:b/>
          <w:bCs/>
          <w:color w:val="2E74B5" w:themeColor="accent1" w:themeShade="BF"/>
          <w:sz w:val="22"/>
          <w:szCs w:val="22"/>
        </w:rPr>
        <w:t>(Lo 2.2)</w:t>
      </w:r>
    </w:p>
    <w:p w:rsidR="00736527" w:rsidRPr="00736527" w:rsidRDefault="00736527" w:rsidP="00736527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360" w:lineRule="auto"/>
        <w:ind w:left="446"/>
        <w:jc w:val="both"/>
        <w:rPr>
          <w:rFonts w:ascii="Palatino Linotype" w:hAnsi="Palatino Linotype"/>
          <w:b/>
          <w:bCs/>
          <w:color w:val="002060"/>
          <w:sz w:val="24"/>
          <w:szCs w:val="24"/>
        </w:rPr>
      </w:pPr>
      <w:r w:rsidRPr="00736527">
        <w:rPr>
          <w:rFonts w:ascii="Palatino Linotype" w:hAnsi="Palatino Linotype" w:cs="Times New Roman"/>
          <w:b/>
          <w:bCs/>
          <w:color w:val="002060"/>
          <w:sz w:val="24"/>
          <w:szCs w:val="24"/>
        </w:rPr>
        <w:t xml:space="preserve">Identify appropriate strategies for different situations </w:t>
      </w:r>
      <w:r w:rsidRPr="00736527">
        <w:rPr>
          <w:rFonts w:ascii="Palatino Linotype" w:hAnsi="Palatino Linotype" w:cs="Times New Roman"/>
          <w:b/>
          <w:bCs/>
          <w:color w:val="2E74B5" w:themeColor="accent1" w:themeShade="BF"/>
          <w:sz w:val="24"/>
          <w:szCs w:val="24"/>
        </w:rPr>
        <w:t>(Lo 3.1).</w:t>
      </w:r>
    </w:p>
    <w:p w:rsidR="00F91D7F" w:rsidRDefault="00F91D7F" w:rsidP="00C42992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46972" w:rsidRDefault="00E46972" w:rsidP="00C42992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 w:rsidR="0004679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s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>(</w:t>
      </w:r>
      <w:r w:rsidR="00046793"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>5</w:t>
      </w:r>
      <w:r w:rsidR="00717158"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>Marks)</w:t>
      </w:r>
    </w:p>
    <w:p w:rsidR="00D4763A" w:rsidRDefault="00D4763A" w:rsidP="00D4763A">
      <w:pPr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Helvetica"/>
          <w:b/>
          <w:bCs/>
          <w:color w:val="002060"/>
        </w:rPr>
      </w:pPr>
    </w:p>
    <w:p w:rsidR="00D4763A" w:rsidRDefault="00D4763A" w:rsidP="00D4763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763A" w:rsidRPr="0056735E" w:rsidRDefault="00D4763A" w:rsidP="0081142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73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From Saudi or Middle East market, </w:t>
      </w:r>
      <w:r w:rsidR="00811425">
        <w:rPr>
          <w:rFonts w:asciiTheme="majorBidi" w:hAnsiTheme="majorBidi" w:cstheme="majorBidi"/>
          <w:color w:val="000000" w:themeColor="text1"/>
          <w:sz w:val="24"/>
          <w:szCs w:val="24"/>
        </w:rPr>
        <w:t>select</w:t>
      </w:r>
      <w:r w:rsidRPr="005673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 example of partnership between two </w:t>
      </w:r>
      <w:r w:rsidR="007365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companies </w:t>
      </w:r>
      <w:r w:rsidRPr="0056735E">
        <w:rPr>
          <w:rFonts w:asciiTheme="majorBidi" w:hAnsiTheme="majorBidi" w:cstheme="majorBidi"/>
          <w:color w:val="000000" w:themeColor="text1"/>
          <w:sz w:val="24"/>
          <w:szCs w:val="24"/>
        </w:rPr>
        <w:t>(acquisition, collusion, joint venture, value-chain partnership, mutual service consortium, licensing arrangement…) and answer the following questions:</w:t>
      </w:r>
    </w:p>
    <w:p w:rsidR="00D4763A" w:rsidRDefault="00D4763A" w:rsidP="0056735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763A" w:rsidRDefault="00D4763A" w:rsidP="0073652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12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Briefly </w:t>
      </w:r>
      <w:r w:rsidR="001A12E7" w:rsidRPr="001A12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present </w:t>
      </w:r>
      <w:r w:rsidRPr="001A12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1A12E7" w:rsidRPr="001A12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two companies, members of partnership </w:t>
      </w:r>
      <w:r w:rsidRPr="001A12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(Industry, </w:t>
      </w:r>
      <w:r w:rsidR="00736527">
        <w:rPr>
          <w:rFonts w:asciiTheme="majorBidi" w:hAnsiTheme="majorBidi" w:cstheme="majorBidi"/>
          <w:color w:val="000000" w:themeColor="text1"/>
          <w:sz w:val="24"/>
          <w:szCs w:val="24"/>
        </w:rPr>
        <w:t>location</w:t>
      </w:r>
      <w:r w:rsidRPr="001A12E7">
        <w:rPr>
          <w:rFonts w:asciiTheme="majorBidi" w:hAnsiTheme="majorBidi" w:cstheme="majorBidi"/>
          <w:color w:val="000000" w:themeColor="text1"/>
          <w:sz w:val="24"/>
          <w:szCs w:val="24"/>
        </w:rPr>
        <w:t>, size, competitors</w:t>
      </w:r>
      <w:r w:rsidR="001A12E7" w:rsidRPr="001A12E7">
        <w:rPr>
          <w:rFonts w:asciiTheme="majorBidi" w:hAnsiTheme="majorBidi" w:cstheme="majorBidi"/>
          <w:color w:val="000000" w:themeColor="text1"/>
          <w:sz w:val="24"/>
          <w:szCs w:val="24"/>
        </w:rPr>
        <w:t>, activities</w:t>
      </w:r>
      <w:r w:rsidRPr="001A12E7">
        <w:rPr>
          <w:rFonts w:asciiTheme="majorBidi" w:hAnsiTheme="majorBidi" w:cstheme="majorBidi"/>
          <w:color w:val="000000" w:themeColor="text1"/>
          <w:sz w:val="24"/>
          <w:szCs w:val="24"/>
        </w:rPr>
        <w:t>…).</w:t>
      </w:r>
      <w:r w:rsidR="001A12E7" w:rsidRPr="001A12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(Max 400 words)- </w:t>
      </w:r>
      <w:r w:rsidRPr="00DB5512">
        <w:rPr>
          <w:rFonts w:asciiTheme="majorBidi" w:hAnsiTheme="majorBidi" w:cstheme="majorBidi"/>
          <w:color w:val="FF0000"/>
          <w:sz w:val="24"/>
          <w:szCs w:val="24"/>
        </w:rPr>
        <w:t>(</w:t>
      </w:r>
      <w:r w:rsidRPr="00DB5512">
        <w:rPr>
          <w:rFonts w:asciiTheme="majorBidi" w:hAnsiTheme="majorBidi" w:cstheme="majorBidi"/>
          <w:i/>
          <w:iCs/>
          <w:color w:val="FF0000"/>
          <w:sz w:val="24"/>
          <w:szCs w:val="24"/>
        </w:rPr>
        <w:t>1Mark)</w:t>
      </w:r>
    </w:p>
    <w:p w:rsidR="00D4763A" w:rsidRPr="00EF6E43" w:rsidRDefault="001A12E7" w:rsidP="0056735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73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is the kind of this partnership and what are its </w:t>
      </w:r>
      <w:r w:rsidR="007365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main </w:t>
      </w:r>
      <w:r w:rsidRPr="005673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reasons?  </w:t>
      </w:r>
      <w:r w:rsidRPr="00DB5512">
        <w:rPr>
          <w:rFonts w:asciiTheme="majorBidi" w:hAnsiTheme="majorBidi" w:cstheme="majorBidi"/>
          <w:color w:val="FF0000"/>
          <w:sz w:val="24"/>
          <w:szCs w:val="24"/>
        </w:rPr>
        <w:t>(</w:t>
      </w:r>
      <w:r w:rsidRPr="00DB5512">
        <w:rPr>
          <w:rFonts w:asciiTheme="majorBidi" w:hAnsiTheme="majorBidi" w:cstheme="majorBidi"/>
          <w:i/>
          <w:iCs/>
          <w:color w:val="FF0000"/>
          <w:sz w:val="24"/>
          <w:szCs w:val="24"/>
        </w:rPr>
        <w:t>1Mark)</w:t>
      </w:r>
    </w:p>
    <w:p w:rsidR="00621388" w:rsidRPr="007B5741" w:rsidRDefault="007B5741" w:rsidP="0056735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What are the issues brought up by the companies duringpartnership?</w:t>
      </w:r>
      <w:r w:rsidR="00621388" w:rsidRPr="00DB5512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621388" w:rsidRPr="00DB5512">
        <w:rPr>
          <w:rFonts w:asciiTheme="majorBidi" w:hAnsiTheme="majorBidi" w:cstheme="majorBidi"/>
          <w:i/>
          <w:iCs/>
          <w:color w:val="FF0000"/>
          <w:sz w:val="24"/>
          <w:szCs w:val="24"/>
        </w:rPr>
        <w:t>1Mark)</w:t>
      </w:r>
    </w:p>
    <w:p w:rsidR="007B5741" w:rsidRPr="007B5741" w:rsidRDefault="007B5741" w:rsidP="007B57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12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Evaluate the competitive advantage of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the partner-</w:t>
      </w:r>
      <w:r w:rsidRPr="001A12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companies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DB5512">
        <w:rPr>
          <w:rFonts w:asciiTheme="majorBidi" w:hAnsiTheme="majorBidi" w:cstheme="majorBidi"/>
          <w:color w:val="FF0000"/>
          <w:sz w:val="24"/>
          <w:szCs w:val="24"/>
        </w:rPr>
        <w:t>(</w:t>
      </w:r>
      <w:r w:rsidRPr="00DB5512">
        <w:rPr>
          <w:rFonts w:asciiTheme="majorBidi" w:hAnsiTheme="majorBidi" w:cstheme="majorBidi"/>
          <w:i/>
          <w:iCs/>
          <w:color w:val="FF0000"/>
          <w:sz w:val="24"/>
          <w:szCs w:val="24"/>
        </w:rPr>
        <w:t>1Mark)</w:t>
      </w:r>
    </w:p>
    <w:p w:rsidR="00D4763A" w:rsidRDefault="00D4763A" w:rsidP="0056735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12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is the method used by the </w:t>
      </w:r>
      <w:r w:rsidR="0056735E">
        <w:rPr>
          <w:rFonts w:asciiTheme="majorBidi" w:hAnsiTheme="majorBidi" w:cstheme="majorBidi"/>
          <w:color w:val="000000" w:themeColor="text1"/>
          <w:sz w:val="24"/>
          <w:szCs w:val="24"/>
        </w:rPr>
        <w:t>partner-</w:t>
      </w:r>
      <w:r w:rsidR="001A12E7" w:rsidRPr="001A12E7">
        <w:rPr>
          <w:rFonts w:asciiTheme="majorBidi" w:hAnsiTheme="majorBidi" w:cstheme="majorBidi"/>
          <w:color w:val="000000" w:themeColor="text1"/>
          <w:sz w:val="24"/>
          <w:szCs w:val="24"/>
        </w:rPr>
        <w:t>companies</w:t>
      </w:r>
      <w:r w:rsidRPr="001A12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manage the</w:t>
      </w:r>
      <w:r w:rsidR="005673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organizational</w:t>
      </w:r>
      <w:r w:rsidRPr="001A12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culture? underline the pros and cons of this method</w:t>
      </w:r>
      <w:r>
        <w:rPr>
          <w:rFonts w:asciiTheme="majorBidi" w:hAnsiTheme="majorBidi" w:cstheme="majorBidi"/>
          <w:sz w:val="24"/>
          <w:szCs w:val="24"/>
        </w:rPr>
        <w:t>.(</w:t>
      </w:r>
      <w:r w:rsidR="007B5741" w:rsidRPr="00DB5512">
        <w:rPr>
          <w:rFonts w:asciiTheme="majorBidi" w:hAnsiTheme="majorBidi" w:cstheme="majorBidi"/>
          <w:i/>
          <w:iCs/>
          <w:color w:val="FF0000"/>
          <w:sz w:val="24"/>
          <w:szCs w:val="24"/>
        </w:rPr>
        <w:t>1</w:t>
      </w:r>
      <w:r w:rsidRPr="00DB5512">
        <w:rPr>
          <w:rFonts w:asciiTheme="majorBidi" w:hAnsiTheme="majorBidi" w:cstheme="majorBidi"/>
          <w:i/>
          <w:iCs/>
          <w:color w:val="FF0000"/>
          <w:sz w:val="24"/>
          <w:szCs w:val="24"/>
        </w:rPr>
        <w:t>Mark)</w:t>
      </w:r>
    </w:p>
    <w:p w:rsidR="00D4763A" w:rsidRDefault="00D4763A" w:rsidP="0056735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763A" w:rsidRPr="0083591D" w:rsidRDefault="00D4763A" w:rsidP="0056735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83591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Note</w:t>
      </w:r>
      <w:r w:rsidR="0056735E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s</w:t>
      </w:r>
      <w:r w:rsidRPr="0083591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: </w:t>
      </w:r>
      <w:bookmarkStart w:id="0" w:name="_GoBack"/>
      <w:bookmarkEnd w:id="0"/>
    </w:p>
    <w:p w:rsidR="00D4763A" w:rsidRDefault="00D4763A" w:rsidP="0056735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763A" w:rsidRPr="0056735E" w:rsidRDefault="001A12E7" w:rsidP="007B57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56735E">
        <w:rPr>
          <w:rFonts w:asciiTheme="majorBidi" w:hAnsiTheme="majorBidi" w:cstheme="majorBidi"/>
          <w:color w:val="FF0000"/>
          <w:sz w:val="24"/>
          <w:szCs w:val="24"/>
        </w:rPr>
        <w:t xml:space="preserve">The chosen example </w:t>
      </w:r>
      <w:r w:rsidR="007B5741">
        <w:rPr>
          <w:rFonts w:asciiTheme="majorBidi" w:hAnsiTheme="majorBidi" w:cstheme="majorBidi"/>
          <w:color w:val="FF0000"/>
          <w:sz w:val="24"/>
          <w:szCs w:val="24"/>
        </w:rPr>
        <w:t>must</w:t>
      </w:r>
      <w:r w:rsidRPr="0056735E">
        <w:rPr>
          <w:rFonts w:asciiTheme="majorBidi" w:hAnsiTheme="majorBidi" w:cstheme="majorBidi"/>
          <w:color w:val="FF0000"/>
          <w:sz w:val="24"/>
          <w:szCs w:val="24"/>
        </w:rPr>
        <w:t xml:space="preserve"> be from real market and the partnership already done.</w:t>
      </w:r>
    </w:p>
    <w:p w:rsidR="001A12E7" w:rsidRPr="0056735E" w:rsidRDefault="0056735E" w:rsidP="006213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56735E">
        <w:rPr>
          <w:rFonts w:asciiTheme="majorBidi" w:hAnsiTheme="majorBidi" w:cstheme="majorBidi"/>
          <w:color w:val="FF0000"/>
          <w:sz w:val="24"/>
          <w:szCs w:val="24"/>
        </w:rPr>
        <w:t xml:space="preserve">Answers </w:t>
      </w:r>
      <w:r w:rsidR="00621388">
        <w:rPr>
          <w:rFonts w:asciiTheme="majorBidi" w:hAnsiTheme="majorBidi" w:cstheme="majorBidi"/>
          <w:color w:val="FF0000"/>
          <w:sz w:val="24"/>
          <w:szCs w:val="24"/>
        </w:rPr>
        <w:t>must</w:t>
      </w:r>
      <w:r w:rsidRPr="0056735E">
        <w:rPr>
          <w:rFonts w:asciiTheme="majorBidi" w:hAnsiTheme="majorBidi" w:cstheme="majorBidi"/>
          <w:color w:val="FF0000"/>
          <w:sz w:val="24"/>
          <w:szCs w:val="24"/>
        </w:rPr>
        <w:t xml:space="preserve"> be </w:t>
      </w:r>
      <w:r w:rsidR="00621388">
        <w:rPr>
          <w:rFonts w:asciiTheme="majorBidi" w:hAnsiTheme="majorBidi" w:cstheme="majorBidi"/>
          <w:color w:val="FF0000"/>
          <w:sz w:val="24"/>
          <w:szCs w:val="24"/>
        </w:rPr>
        <w:t xml:space="preserve">clear, </w:t>
      </w:r>
      <w:r w:rsidRPr="0056735E">
        <w:rPr>
          <w:rFonts w:asciiTheme="majorBidi" w:hAnsiTheme="majorBidi" w:cstheme="majorBidi"/>
          <w:color w:val="FF0000"/>
          <w:sz w:val="24"/>
          <w:szCs w:val="24"/>
        </w:rPr>
        <w:t>precise and concise.</w:t>
      </w:r>
    </w:p>
    <w:p w:rsidR="00D4763A" w:rsidRPr="0056735E" w:rsidRDefault="0056735E" w:rsidP="0056735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56735E">
        <w:rPr>
          <w:rFonts w:asciiTheme="majorBidi" w:hAnsiTheme="majorBidi" w:cstheme="majorBidi"/>
          <w:color w:val="FF0000"/>
          <w:sz w:val="24"/>
          <w:szCs w:val="24"/>
        </w:rPr>
        <w:t>Using terminology developed in your course will be highly valued.</w:t>
      </w:r>
    </w:p>
    <w:p w:rsidR="00050F0B" w:rsidRDefault="00D4763A" w:rsidP="006213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736527">
        <w:rPr>
          <w:rFonts w:asciiTheme="majorBidi" w:hAnsiTheme="majorBidi" w:cstheme="majorBidi"/>
          <w:color w:val="FF0000"/>
          <w:sz w:val="24"/>
          <w:szCs w:val="24"/>
        </w:rPr>
        <w:t>Limit Words</w:t>
      </w:r>
      <w:r w:rsidR="0056735E" w:rsidRPr="00736527">
        <w:rPr>
          <w:rFonts w:asciiTheme="majorBidi" w:hAnsiTheme="majorBidi" w:cstheme="majorBidi"/>
          <w:color w:val="FF0000"/>
          <w:sz w:val="24"/>
          <w:szCs w:val="24"/>
        </w:rPr>
        <w:t xml:space="preserve"> of the assignment</w:t>
      </w:r>
      <w:r w:rsidRPr="00736527">
        <w:rPr>
          <w:rFonts w:asciiTheme="majorBidi" w:hAnsiTheme="majorBidi" w:cstheme="majorBidi"/>
          <w:color w:val="FF0000"/>
          <w:sz w:val="24"/>
          <w:szCs w:val="24"/>
        </w:rPr>
        <w:t xml:space="preserve">: </w:t>
      </w:r>
      <w:r w:rsidR="00621388">
        <w:rPr>
          <w:rFonts w:asciiTheme="majorBidi" w:hAnsiTheme="majorBidi" w:cstheme="majorBidi"/>
          <w:color w:val="FF0000"/>
          <w:sz w:val="24"/>
          <w:szCs w:val="24"/>
        </w:rPr>
        <w:t>Maximum</w:t>
      </w:r>
      <w:r w:rsidRPr="00736527">
        <w:rPr>
          <w:rFonts w:asciiTheme="majorBidi" w:hAnsiTheme="majorBidi" w:cstheme="majorBidi"/>
          <w:b/>
          <w:bCs/>
          <w:color w:val="FF0000"/>
          <w:sz w:val="24"/>
          <w:szCs w:val="24"/>
        </w:rPr>
        <w:t>1500 words</w:t>
      </w:r>
      <w:r w:rsidR="00736527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621388" w:rsidRDefault="00621388" w:rsidP="006213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 xml:space="preserve">All instructions mentioned in the cover page must be respected.  </w:t>
      </w:r>
    </w:p>
    <w:p w:rsidR="00736527" w:rsidRPr="00736527" w:rsidRDefault="00736527" w:rsidP="00621388">
      <w:pPr>
        <w:pStyle w:val="ListParagraph"/>
        <w:autoSpaceDE w:val="0"/>
        <w:autoSpaceDN w:val="0"/>
        <w:adjustRightInd w:val="0"/>
        <w:spacing w:after="0" w:line="360" w:lineRule="auto"/>
        <w:ind w:left="990"/>
        <w:rPr>
          <w:rFonts w:asciiTheme="majorBidi" w:hAnsiTheme="majorBidi" w:cstheme="majorBidi"/>
          <w:color w:val="FF0000"/>
          <w:sz w:val="24"/>
          <w:szCs w:val="24"/>
        </w:rPr>
      </w:pPr>
    </w:p>
    <w:p w:rsidR="00050F0B" w:rsidRDefault="00453CAE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line id="Straight Connector 4" o:spid="_x0000_s1027" style="position:absolute;left:0;text-align:left;flip:y;z-index:251663360;visibility:visible;mso-height-relative:margin" from="77pt,2.55pt" to="414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" strokecolor="#003192" strokeweight="1.5pt">
            <v:stroke dashstyle="3 1" joinstyle="miter"/>
          </v:line>
        </w:pict>
      </w:r>
    </w:p>
    <w:p w:rsidR="006910CF" w:rsidRDefault="006910CF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56735E" w:rsidRDefault="0056735E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56735E" w:rsidRDefault="0056735E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736527" w:rsidRDefault="00736527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</w:t>
      </w:r>
      <w:r w:rsidR="0004679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s</w:t>
      </w: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:</w:t>
      </w:r>
    </w:p>
    <w:p w:rsidR="00046793" w:rsidRPr="00F91D7F" w:rsidRDefault="00F91D7F" w:rsidP="00F91D7F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F91D7F">
        <w:rPr>
          <w:rFonts w:asciiTheme="majorBidi" w:hAnsiTheme="majorBidi" w:cstheme="majorBidi"/>
          <w:b/>
          <w:bCs/>
          <w:color w:val="002060"/>
          <w:sz w:val="24"/>
          <w:szCs w:val="24"/>
        </w:rPr>
        <w:t>.</w:t>
      </w:r>
    </w:p>
    <w:p w:rsidR="00F91D7F" w:rsidRPr="00F91D7F" w:rsidRDefault="00F91D7F" w:rsidP="00F91D7F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F91D7F" w:rsidRPr="00F91D7F" w:rsidRDefault="00F91D7F" w:rsidP="00F91D7F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F91D7F" w:rsidRPr="00F91D7F" w:rsidRDefault="00F91D7F" w:rsidP="00F91D7F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F91D7F">
        <w:rPr>
          <w:rFonts w:asciiTheme="majorBidi" w:hAnsiTheme="majorBidi" w:cstheme="majorBidi"/>
          <w:b/>
          <w:bCs/>
          <w:color w:val="002060"/>
          <w:sz w:val="24"/>
          <w:szCs w:val="24"/>
        </w:rPr>
        <w:t>.</w:t>
      </w:r>
    </w:p>
    <w:p w:rsidR="00F91D7F" w:rsidRPr="00F91D7F" w:rsidRDefault="00F91D7F" w:rsidP="00F91D7F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</w:p>
    <w:sectPr w:rsidR="00F91D7F" w:rsidRPr="00F91D7F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629"/>
    <w:multiLevelType w:val="hybridMultilevel"/>
    <w:tmpl w:val="84D09846"/>
    <w:lvl w:ilvl="0" w:tplc="259AF24E">
      <w:start w:val="1"/>
      <w:numFmt w:val="decimal"/>
      <w:lvlText w:val="%1)"/>
      <w:lvlJc w:val="left"/>
      <w:pPr>
        <w:ind w:left="450" w:hanging="360"/>
      </w:pPr>
      <w:rPr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A330C"/>
    <w:multiLevelType w:val="hybridMultilevel"/>
    <w:tmpl w:val="88140D74"/>
    <w:lvl w:ilvl="0" w:tplc="BFEA0D32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F46B3"/>
    <w:multiLevelType w:val="hybridMultilevel"/>
    <w:tmpl w:val="3BAE0996"/>
    <w:lvl w:ilvl="0" w:tplc="0FCE9AA6">
      <w:start w:val="1"/>
      <w:numFmt w:val="decimal"/>
      <w:lvlText w:val="%1)"/>
      <w:lvlJc w:val="left"/>
      <w:pPr>
        <w:ind w:left="720" w:hanging="360"/>
      </w:pPr>
      <w:rPr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10425"/>
    <w:multiLevelType w:val="multilevel"/>
    <w:tmpl w:val="1F0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E7956ED"/>
    <w:multiLevelType w:val="hybridMultilevel"/>
    <w:tmpl w:val="0C70796C"/>
    <w:lvl w:ilvl="0" w:tplc="0FCE9AA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03F3F"/>
    <w:multiLevelType w:val="hybridMultilevel"/>
    <w:tmpl w:val="EC74A4EA"/>
    <w:lvl w:ilvl="0" w:tplc="25626ED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46972"/>
    <w:rsid w:val="00046793"/>
    <w:rsid w:val="00050F0B"/>
    <w:rsid w:val="001000E6"/>
    <w:rsid w:val="0013406E"/>
    <w:rsid w:val="00146815"/>
    <w:rsid w:val="001A12E7"/>
    <w:rsid w:val="001E653B"/>
    <w:rsid w:val="00296C74"/>
    <w:rsid w:val="002C4F20"/>
    <w:rsid w:val="00453CAE"/>
    <w:rsid w:val="00470CBB"/>
    <w:rsid w:val="004B2EF4"/>
    <w:rsid w:val="0056735E"/>
    <w:rsid w:val="005C5F40"/>
    <w:rsid w:val="005E7DCA"/>
    <w:rsid w:val="00621388"/>
    <w:rsid w:val="00626C17"/>
    <w:rsid w:val="006910CF"/>
    <w:rsid w:val="006A303C"/>
    <w:rsid w:val="00717158"/>
    <w:rsid w:val="00736527"/>
    <w:rsid w:val="00743E7E"/>
    <w:rsid w:val="00764349"/>
    <w:rsid w:val="007A724C"/>
    <w:rsid w:val="007B5741"/>
    <w:rsid w:val="007D38FB"/>
    <w:rsid w:val="008011D1"/>
    <w:rsid w:val="00811425"/>
    <w:rsid w:val="008D4C03"/>
    <w:rsid w:val="009D49C8"/>
    <w:rsid w:val="00AF0124"/>
    <w:rsid w:val="00B16C36"/>
    <w:rsid w:val="00B67B0A"/>
    <w:rsid w:val="00B83C8F"/>
    <w:rsid w:val="00BA2283"/>
    <w:rsid w:val="00C06BB8"/>
    <w:rsid w:val="00C06C94"/>
    <w:rsid w:val="00C42992"/>
    <w:rsid w:val="00C7135A"/>
    <w:rsid w:val="00D116B3"/>
    <w:rsid w:val="00D25C55"/>
    <w:rsid w:val="00D37F63"/>
    <w:rsid w:val="00D4763A"/>
    <w:rsid w:val="00D81239"/>
    <w:rsid w:val="00DA307D"/>
    <w:rsid w:val="00DB5512"/>
    <w:rsid w:val="00DC3A8F"/>
    <w:rsid w:val="00E358DA"/>
    <w:rsid w:val="00E46972"/>
    <w:rsid w:val="00EE6431"/>
    <w:rsid w:val="00F91D7F"/>
    <w:rsid w:val="00FA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klish</cp:lastModifiedBy>
  <cp:revision>3</cp:revision>
  <dcterms:created xsi:type="dcterms:W3CDTF">2020-02-17T07:33:00Z</dcterms:created>
  <dcterms:modified xsi:type="dcterms:W3CDTF">2020-02-17T07:33:00Z</dcterms:modified>
</cp:coreProperties>
</file>