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I: Survey and statistics of linguistic diversity in the USA (10 points) </w:t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immigrant character of the United States makes it tolerant of all cultures. The USA is a multilingual nation under the conflict and fusion of different cultural backgrounds. Based on the survey and statistics by US census of 2010, published in 2011, 79</w:t>
      </w:r>
      <w:r>
        <w:rPr>
          <w:rFonts w:ascii="Times New Roman" w:eastAsia="Times New Roman" w:hAnsi="Times New Roman" w:cs="Times New Roman"/>
          <w:sz w:val="24"/>
          <w:szCs w:val="24"/>
        </w:rPr>
        <w:t>% of the population in the US is monolingual. The number of individual languages spoken in the US is 230. The chart[1] below shows the top fifteen numbers of native spoken language in the US. Other languages show a more even decline from third place, unlik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big quantitative difference between English, Spanish, and Chinese.                                                       </w:t>
      </w:r>
    </w:p>
    <w:p w:rsidR="000F71EC" w:rsidRDefault="00A32283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4460135" cy="2681288"/>
            <wp:effectExtent l="0" t="0" r="0" b="0"/>
            <wp:docPr id="3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0135" cy="268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1EC" w:rsidRDefault="00A32283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Bilingualism in the United States has increased from 11% to 21% over the past four decades. </w:t>
      </w:r>
    </w:p>
    <w:p w:rsidR="000F71EC" w:rsidRDefault="00A32283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4414838" cy="2732995"/>
            <wp:effectExtent l="0" t="0" r="0" b="0"/>
            <wp:docPr id="1" name="image2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ints scor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273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II: Survey and statis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tics of the target language (15 points)</w:t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 final project is going to focus on the spanish-speaking community in California. Besides English, Spanish-speaking community has the greatest population in the US, 12 times more than the third most spoken langua</w:t>
      </w:r>
      <w:r>
        <w:rPr>
          <w:rFonts w:ascii="Times New Roman" w:eastAsia="Times New Roman" w:hAnsi="Times New Roman" w:cs="Times New Roman"/>
          <w:sz w:val="24"/>
          <w:szCs w:val="24"/>
        </w:rPr>
        <w:t>ge, Chinese. This shows that the spanish-speaking community has a greater influence on American culture compared with other non-English communities. The section of Race and Ethnicity in California from Statistical Atlas provides the overall information abo</w:t>
      </w:r>
      <w:r>
        <w:rPr>
          <w:rFonts w:ascii="Times New Roman" w:eastAsia="Times New Roman" w:hAnsi="Times New Roman" w:cs="Times New Roman"/>
          <w:sz w:val="24"/>
          <w:szCs w:val="24"/>
        </w:rPr>
        <w:t>ut ethnicity composition of California. Hispanics living in California are roughly equal to white Americans, who are slightly higher by a few tenths of a percentage point.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1152525</wp:posOffset>
            </wp:positionV>
            <wp:extent cx="3667471" cy="258603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471" cy="2586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data provided by Statistical Atlas[2], about 28.8% of the total popula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living in California speak Spanish, which is 10.4 million of Spanish speakers. Compared with the United States as a whole, the proportion of Spanish speakers living in households in California is greater than the average 13.5%.  There is an estimated </w:t>
      </w:r>
      <w:r>
        <w:rPr>
          <w:rFonts w:ascii="Times New Roman" w:eastAsia="Times New Roman" w:hAnsi="Times New Roman" w:cs="Times New Roman"/>
          <w:sz w:val="24"/>
          <w:szCs w:val="24"/>
        </w:rPr>
        <w:t>population of  4.38 million people who speak Spanish and consider that do not speak English “very well”; A number of 6.03 million Spanish speakers in California consider their English “very well”.</w:t>
      </w: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III: History of immigration of the target linguist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 community (10 points)</w:t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on the distribution map of Spanish speakers in the U.S by DayTranslations, thirty-eight percent of the population in California is hispanic, followed by New Mexico with 47 percent.[4] The term “hispanic” widely used began in </w:t>
      </w:r>
      <w:r>
        <w:rPr>
          <w:rFonts w:ascii="Times New Roman" w:eastAsia="Times New Roman" w:hAnsi="Times New Roman" w:cs="Times New Roman"/>
          <w:sz w:val="24"/>
          <w:szCs w:val="24"/>
        </w:rPr>
        <w:t>the late 1970s. The U.S. Census Bureau defined “hispanic” as the group of  population in the U.S who are descendant of Spain or from Spanish speaking countries(Garcia 1996, 197).</w:t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there are a lot of Spanish speakers in California, they were residen</w:t>
      </w:r>
      <w:r>
        <w:rPr>
          <w:rFonts w:ascii="Times New Roman" w:eastAsia="Times New Roman" w:hAnsi="Times New Roman" w:cs="Times New Roman"/>
          <w:sz w:val="24"/>
          <w:szCs w:val="24"/>
        </w:rPr>
        <w:t>ts of California before California became part of the United States</w:t>
      </w: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IV: Language use and Language Maintenance (50 points)</w:t>
      </w: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V: Transcripts of interviews (10 points) </w:t>
      </w:r>
    </w:p>
    <w:p w:rsidR="000F71EC" w:rsidRDefault="00A32283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</w:t>
      </w: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 younger Generations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languages do you speak in highest frequency? Is your Spanish still proficient? </w:t>
      </w:r>
    </w:p>
    <w:p w:rsidR="000F71EC" w:rsidRDefault="00A32283">
      <w:pPr>
        <w:pStyle w:val="normal0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I can understand, speak, read, but can’t write. 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still using Spanish within your community or family? </w:t>
      </w:r>
    </w:p>
    <w:p w:rsidR="000F71EC" w:rsidRDefault="00A32283">
      <w:pPr>
        <w:pStyle w:val="normal0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maintain your Spanish ability (from family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school)? </w:t>
      </w:r>
    </w:p>
    <w:p w:rsidR="000F71EC" w:rsidRDefault="00A32283">
      <w:pPr>
        <w:pStyle w:val="normal0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 school</w:t>
      </w:r>
    </w:p>
    <w:p w:rsidR="000F71EC" w:rsidRDefault="00A32283">
      <w:pPr>
        <w:pStyle w:val="normal0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Speaking with friends and family 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 that people who can speak both languages like you can get higher job opportunities in Southern California? What kind of job?</w:t>
      </w:r>
    </w:p>
    <w:p w:rsidR="000F71EC" w:rsidRDefault="00A32283">
      <w:pPr>
        <w:pStyle w:val="normal0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Yes, California, Interpreter language teacher</w:t>
      </w:r>
    </w:p>
    <w:p w:rsidR="000F71EC" w:rsidRDefault="00A32283">
      <w:pPr>
        <w:pStyle w:val="normal0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Yes, Medical field, human resources tours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feel better when you speak Spanish or stay with Spanish speakers? </w:t>
      </w:r>
    </w:p>
    <w:p w:rsidR="000F71EC" w:rsidRDefault="00A32283">
      <w:pPr>
        <w:pStyle w:val="normal0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F71EC" w:rsidRDefault="00A32283">
      <w:pPr>
        <w:pStyle w:val="normal0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No, English is better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seen any modern-day pop culture of Southern California in your language </w:t>
      </w:r>
    </w:p>
    <w:p w:rsidR="000F71EC" w:rsidRDefault="00A32283">
      <w:pPr>
        <w:pStyle w:val="normal0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(Spanish)? (Example: Despacito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Justin Bieber)</w:t>
      </w:r>
    </w:p>
    <w:p w:rsidR="000F71EC" w:rsidRDefault="00A32283">
      <w:pPr>
        <w:pStyle w:val="normal0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Despacito, or big pop stars like Selena Gomez do Spanish renditions of their songs </w:t>
      </w:r>
    </w:p>
    <w:p w:rsidR="000F71EC" w:rsidRDefault="00A32283">
      <w:pPr>
        <w:pStyle w:val="normal0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Drake’s songs MIA and Cardi B 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the code-switching habit in your daily conversations? How?</w:t>
      </w:r>
    </w:p>
    <w:p w:rsidR="000F71EC" w:rsidRDefault="00A32283">
      <w:pPr>
        <w:pStyle w:val="normal0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words or Clause by clause</w:t>
      </w:r>
    </w:p>
    <w:p w:rsidR="000F71EC" w:rsidRDefault="00A32283">
      <w:pPr>
        <w:pStyle w:val="normal0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for Emphasis or Closer to people who can speak Spanish.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number of Spanish speakers increasing or decreasing in your community? How do you think of this trend? </w:t>
      </w:r>
    </w:p>
    <w:p w:rsidR="000F71EC" w:rsidRDefault="00A32283">
      <w:pPr>
        <w:pStyle w:val="normal0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Decreasing in college but Increase overall</w:t>
      </w:r>
    </w:p>
    <w:p w:rsidR="000F71EC" w:rsidRDefault="00A32283">
      <w:pPr>
        <w:pStyle w:val="normal0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experienced any negative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positive bias from other communities for using Spanish? </w:t>
      </w:r>
    </w:p>
    <w:p w:rsidR="000F71EC" w:rsidRDefault="00A32283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positive, some people admire people who can speak both languages </w:t>
      </w: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A322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older Generation: 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languages do you speak in highest frequency? Is your Spanish still proficient? </w:t>
      </w:r>
    </w:p>
    <w:p w:rsidR="000F71EC" w:rsidRDefault="00A32283">
      <w:pPr>
        <w:pStyle w:val="normal0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Spanish. I can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derstand, speak, read and write. 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still using Spanish within your community or family? </w:t>
      </w:r>
    </w:p>
    <w:p w:rsidR="000F71EC" w:rsidRDefault="00A32283">
      <w:pPr>
        <w:pStyle w:val="normal0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maintain your Spanish ability (from family or school)? </w:t>
      </w:r>
    </w:p>
    <w:p w:rsidR="000F71EC" w:rsidRDefault="00A32283">
      <w:pPr>
        <w:pStyle w:val="normal0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Community, family bond</w:t>
      </w:r>
    </w:p>
    <w:p w:rsidR="000F71EC" w:rsidRDefault="00A32283">
      <w:pPr>
        <w:pStyle w:val="normal0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 English from conversation 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 that people who can spea</w:t>
      </w:r>
      <w:r>
        <w:rPr>
          <w:rFonts w:ascii="Times New Roman" w:eastAsia="Times New Roman" w:hAnsi="Times New Roman" w:cs="Times New Roman"/>
          <w:sz w:val="24"/>
          <w:szCs w:val="24"/>
        </w:rPr>
        <w:t>k both languages like you can get higher job opportunities in Southern California? What kind of job?</w:t>
      </w:r>
    </w:p>
    <w:p w:rsidR="000F71EC" w:rsidRDefault="00A32283">
      <w:pPr>
        <w:pStyle w:val="normal0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feel better when you speak Spanish or stay with Spanish speakers? </w:t>
      </w:r>
    </w:p>
    <w:p w:rsidR="000F71EC" w:rsidRDefault="00A32283">
      <w:pPr>
        <w:pStyle w:val="normal0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F71EC" w:rsidRDefault="00A32283">
      <w:pPr>
        <w:pStyle w:val="normal0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the code-switching habit in your daily conversations? How?</w:t>
      </w:r>
    </w:p>
    <w:p w:rsidR="000F71EC" w:rsidRDefault="00A32283">
      <w:pPr>
        <w:pStyle w:val="normal0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problem or Emphasis- do your assignment!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number of Spanish speakers increasing or decreasing in your community? How do you think of this trend? </w:t>
      </w:r>
    </w:p>
    <w:p w:rsidR="000F71EC" w:rsidRDefault="00A32283">
      <w:pPr>
        <w:pStyle w:val="normal0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it is decreasing, what are the primary reasons for the decline in the language use? </w:t>
      </w:r>
    </w:p>
    <w:p w:rsidR="000F71EC" w:rsidRDefault="00A32283">
      <w:pPr>
        <w:pStyle w:val="normal0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not, what f</w:t>
      </w:r>
      <w:r>
        <w:rPr>
          <w:rFonts w:ascii="Times New Roman" w:eastAsia="Times New Roman" w:hAnsi="Times New Roman" w:cs="Times New Roman"/>
          <w:sz w:val="24"/>
          <w:szCs w:val="24"/>
        </w:rPr>
        <w:t>actors are playing a key role in the maintenance of the language, how to maintain the language?</w:t>
      </w:r>
    </w:p>
    <w:p w:rsidR="000F71EC" w:rsidRDefault="00A32283">
      <w:pPr>
        <w:pStyle w:val="normal0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Can’t understand why speakers are less-negative. </w:t>
      </w:r>
    </w:p>
    <w:p w:rsidR="000F71EC" w:rsidRDefault="00A32283">
      <w:pPr>
        <w:pStyle w:val="normal0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Negative-sad </w:t>
      </w:r>
    </w:p>
    <w:p w:rsidR="000F71EC" w:rsidRDefault="00A32283">
      <w:pPr>
        <w:pStyle w:val="normal0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experienced any negative or positive bias from other communities for using Spanish? </w:t>
      </w:r>
    </w:p>
    <w:p w:rsidR="000F71EC" w:rsidRDefault="00A32283">
      <w:pPr>
        <w:pStyle w:val="normal0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Racism </w:t>
      </w:r>
    </w:p>
    <w:p w:rsidR="000F71EC" w:rsidRDefault="00A32283">
      <w:pPr>
        <w:pStyle w:val="normal0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among Spanish community, if you can’t speak Spanish very well and in a weird accent, they will laugh at you. EX: Cheeseburger </w:t>
      </w:r>
    </w:p>
    <w:p w:rsidR="000F71EC" w:rsidRDefault="00A32283">
      <w:pPr>
        <w:pStyle w:val="normal0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Among American co</w:t>
      </w:r>
      <w:r>
        <w:rPr>
          <w:rFonts w:ascii="Times New Roman" w:eastAsia="Times New Roman" w:hAnsi="Times New Roman" w:cs="Times New Roman"/>
          <w:sz w:val="24"/>
          <w:szCs w:val="24"/>
        </w:rPr>
        <w:t>mmunity, some people have biases about Spanish people, they will call you to leave in the restaurant or public place-really mad but can’t do anything.</w:t>
      </w: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0F71E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Citation:</w:t>
      </w:r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https://factfinder.census.gov/faces/tableservices/jsf/pages/productview.xhtml?pid=ACS_17_1YR_S1601&amp;prodType=table</w:t>
        </w:r>
      </w:hyperlink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[2]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https://statist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icalatlas.com/state/California/Race-and-Ethnicity</w:t>
        </w:r>
      </w:hyperlink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https://statisticalatlas.com/state/California/Languages</w:t>
        </w:r>
      </w:hyperlink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[4]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https://upload.wikimedia.org/wikipedia/commons/c/c2/Distribution_of_Spanish_Language_Speakers_in_the_United_States.jpg</w:t>
        </w:r>
      </w:hyperlink>
    </w:p>
    <w:p w:rsidR="000F71EC" w:rsidRDefault="00A322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[5]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https://www.tandfonline.com/doi/pdf/10.1080/00221349708978775</w:t>
        </w:r>
      </w:hyperlink>
    </w:p>
    <w:p w:rsidR="000F71EC" w:rsidRDefault="000F71E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0F71E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0F71EC" w:rsidRDefault="000F71EC">
      <w:pPr>
        <w:pStyle w:val="normal0"/>
      </w:pPr>
    </w:p>
    <w:sectPr w:rsidR="000F71EC" w:rsidSect="000F71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9B9"/>
    <w:multiLevelType w:val="multilevel"/>
    <w:tmpl w:val="63A4F8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FEF0986"/>
    <w:multiLevelType w:val="multilevel"/>
    <w:tmpl w:val="F36C1D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4DD1855"/>
    <w:multiLevelType w:val="multilevel"/>
    <w:tmpl w:val="650E5C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4307CAA"/>
    <w:multiLevelType w:val="multilevel"/>
    <w:tmpl w:val="92A42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4C00C7"/>
    <w:multiLevelType w:val="multilevel"/>
    <w:tmpl w:val="05BEAB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2EDF6FFE"/>
    <w:multiLevelType w:val="multilevel"/>
    <w:tmpl w:val="7FE013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3EA337B0"/>
    <w:multiLevelType w:val="multilevel"/>
    <w:tmpl w:val="4BE2A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406A67A5"/>
    <w:multiLevelType w:val="multilevel"/>
    <w:tmpl w:val="DE8E6F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44BD4236"/>
    <w:multiLevelType w:val="multilevel"/>
    <w:tmpl w:val="B32653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47DE4AF7"/>
    <w:multiLevelType w:val="multilevel"/>
    <w:tmpl w:val="46E2D7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49620929"/>
    <w:multiLevelType w:val="multilevel"/>
    <w:tmpl w:val="50902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2B241D3"/>
    <w:multiLevelType w:val="multilevel"/>
    <w:tmpl w:val="0D609C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60487FC8"/>
    <w:multiLevelType w:val="multilevel"/>
    <w:tmpl w:val="DA20B9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62702CB7"/>
    <w:multiLevelType w:val="multilevel"/>
    <w:tmpl w:val="340AAF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6905313D"/>
    <w:multiLevelType w:val="multilevel"/>
    <w:tmpl w:val="6F9294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6BA02C37"/>
    <w:multiLevelType w:val="multilevel"/>
    <w:tmpl w:val="C854C5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6E017DAE"/>
    <w:multiLevelType w:val="multilevel"/>
    <w:tmpl w:val="928EC3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6FC65A8E"/>
    <w:multiLevelType w:val="multilevel"/>
    <w:tmpl w:val="A2AC46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nsid w:val="72242BB9"/>
    <w:multiLevelType w:val="multilevel"/>
    <w:tmpl w:val="01905E64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74831570"/>
    <w:multiLevelType w:val="multilevel"/>
    <w:tmpl w:val="3FD8D4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17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/>
  <w:rsids>
    <w:rsidRoot w:val="000F71EC"/>
    <w:rsid w:val="000F71EC"/>
    <w:rsid w:val="00A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71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F71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F71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F71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F71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F71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71EC"/>
  </w:style>
  <w:style w:type="paragraph" w:styleId="Title">
    <w:name w:val="Title"/>
    <w:basedOn w:val="normal0"/>
    <w:next w:val="normal0"/>
    <w:rsid w:val="000F71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F71E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finder.census.gov/faces/tableservices/jsf/pages/productview.xhtml?pid=ACS_17_1YR_S1601&amp;prodType=tab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tandfonline.com/doi/pdf/10.1080/00221349708978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pload.wikimedia.org/wikipedia/commons/c/c2/Distribution_of_Spanish_Language_Speakers_in_the_United_States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atisticalatlas.com/state/California/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sticalatlas.com/state/California/Race-and-Ethnic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</dc:creator>
  <cp:lastModifiedBy>klish</cp:lastModifiedBy>
  <cp:revision>2</cp:revision>
  <dcterms:created xsi:type="dcterms:W3CDTF">2020-03-12T09:21:00Z</dcterms:created>
  <dcterms:modified xsi:type="dcterms:W3CDTF">2020-03-12T09:21:00Z</dcterms:modified>
</cp:coreProperties>
</file>