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446E5" w:rsidRPr="00C93188" w:rsidRDefault="0067636C" w:rsidP="002816F9">
      <w:pPr>
        <w:spacing w:after="0" w:line="480" w:lineRule="auto"/>
        <w:jc w:val="center"/>
      </w:pPr>
      <w:r w:rsidRPr="00C93188">
        <w:t xml:space="preserve">Strategic </w:t>
      </w:r>
      <w:r w:rsidR="00FE05A1" w:rsidRPr="00C93188">
        <w:t>Planning</w:t>
      </w:r>
      <w:r w:rsidR="00875409" w:rsidRPr="00C93188">
        <w:t>Methods</w:t>
      </w:r>
    </w:p>
    <w:p w:rsidR="00875409" w:rsidRDefault="00C87EFA" w:rsidP="002816F9">
      <w:pPr>
        <w:spacing w:after="0" w:line="480" w:lineRule="auto"/>
        <w:jc w:val="center"/>
      </w:pPr>
      <w:r>
        <w:t>Brittany Crowe</w:t>
      </w:r>
    </w:p>
    <w:p w:rsidR="00C87EFA" w:rsidRPr="00C93188" w:rsidRDefault="00C87EFA" w:rsidP="002816F9">
      <w:pPr>
        <w:spacing w:after="0" w:line="480" w:lineRule="auto"/>
        <w:jc w:val="center"/>
      </w:pPr>
      <w:r>
        <w:t xml:space="preserve">Phase 3 Individual Project </w:t>
      </w:r>
    </w:p>
    <w:p w:rsidR="00476ECA" w:rsidRPr="00C93188" w:rsidRDefault="00C87EFA" w:rsidP="002816F9">
      <w:pPr>
        <w:spacing w:after="0" w:line="480" w:lineRule="auto"/>
        <w:jc w:val="center"/>
      </w:pPr>
      <w:r>
        <w:t>December 2, 2019</w:t>
      </w:r>
    </w:p>
    <w:p w:rsidR="00065BFD" w:rsidRPr="00C93188" w:rsidRDefault="00065BFD" w:rsidP="002816F9">
      <w:pPr>
        <w:spacing w:after="0" w:line="480" w:lineRule="auto"/>
      </w:pPr>
      <w:r w:rsidRPr="00C93188">
        <w:br w:type="page"/>
      </w:r>
    </w:p>
    <w:p w:rsidR="00C87EFA" w:rsidRDefault="00C87EFA" w:rsidP="002816F9">
      <w:pPr>
        <w:spacing w:after="0" w:line="480" w:lineRule="auto"/>
        <w:jc w:val="center"/>
      </w:pPr>
    </w:p>
    <w:p w:rsidR="00476ECA" w:rsidRPr="00C93188" w:rsidRDefault="00476ECA" w:rsidP="002816F9">
      <w:pPr>
        <w:spacing w:after="0" w:line="480" w:lineRule="auto"/>
        <w:jc w:val="center"/>
      </w:pPr>
      <w:bookmarkStart w:id="0" w:name="_GoBack"/>
      <w:bookmarkEnd w:id="0"/>
      <w:r w:rsidRPr="00C93188">
        <w:t>Strategic Planning Methods</w:t>
      </w:r>
    </w:p>
    <w:p w:rsidR="00606A45" w:rsidRDefault="00152F6D" w:rsidP="0013044C">
      <w:pPr>
        <w:spacing w:after="0" w:line="480" w:lineRule="auto"/>
        <w:ind w:firstLine="720"/>
        <w:jc w:val="both"/>
      </w:pPr>
      <w:r w:rsidRPr="00C93188">
        <w:t xml:space="preserve">Successful </w:t>
      </w:r>
      <w:r w:rsidR="00003673" w:rsidRPr="00C93188">
        <w:t xml:space="preserve">businesses </w:t>
      </w:r>
      <w:r w:rsidR="00D60860" w:rsidRPr="00C93188">
        <w:t xml:space="preserve">often </w:t>
      </w:r>
      <w:r w:rsidR="00C00B49" w:rsidRPr="00C93188">
        <w:t xml:space="preserve">endeavor to </w:t>
      </w:r>
      <w:r w:rsidR="00AF4A46" w:rsidRPr="00C93188">
        <w:t xml:space="preserve">develop </w:t>
      </w:r>
      <w:r w:rsidR="007E5DDB" w:rsidRPr="00C93188">
        <w:t xml:space="preserve">a </w:t>
      </w:r>
      <w:r w:rsidR="00760BFC" w:rsidRPr="00C93188">
        <w:t xml:space="preserve">clear </w:t>
      </w:r>
      <w:r w:rsidR="0026361A" w:rsidRPr="00C93188">
        <w:t xml:space="preserve">strategic </w:t>
      </w:r>
      <w:r w:rsidR="007D219A" w:rsidRPr="00C93188">
        <w:t xml:space="preserve">plan </w:t>
      </w:r>
      <w:r w:rsidR="00854E62" w:rsidRPr="00C93188">
        <w:t xml:space="preserve">that </w:t>
      </w:r>
      <w:r w:rsidR="00682059" w:rsidRPr="00C93188">
        <w:t xml:space="preserve">informs </w:t>
      </w:r>
      <w:r w:rsidR="002D34A6" w:rsidRPr="00C93188">
        <w:t xml:space="preserve">business </w:t>
      </w:r>
      <w:r w:rsidR="00E9111B" w:rsidRPr="00C93188">
        <w:t xml:space="preserve">activities </w:t>
      </w:r>
      <w:r w:rsidR="004D40DD" w:rsidRPr="00C93188">
        <w:t xml:space="preserve">in the </w:t>
      </w:r>
      <w:r w:rsidR="00682280" w:rsidRPr="00C93188">
        <w:t xml:space="preserve">course </w:t>
      </w:r>
      <w:r w:rsidR="00303860" w:rsidRPr="00C93188">
        <w:t xml:space="preserve">of the </w:t>
      </w:r>
      <w:r w:rsidR="00C76E48" w:rsidRPr="00C93188">
        <w:t xml:space="preserve">business. </w:t>
      </w:r>
      <w:r w:rsidR="0004049C" w:rsidRPr="00C93188">
        <w:t xml:space="preserve">According to </w:t>
      </w:r>
      <w:r w:rsidR="00410D75" w:rsidRPr="00C93188">
        <w:t xml:space="preserve">Wolf </w:t>
      </w:r>
      <w:r w:rsidR="00EE3A4C" w:rsidRPr="00C93188">
        <w:t xml:space="preserve">and </w:t>
      </w:r>
      <w:r w:rsidR="00394721" w:rsidRPr="00C93188">
        <w:t>Floyd (</w:t>
      </w:r>
      <w:r w:rsidR="009D2492" w:rsidRPr="00C93188">
        <w:t xml:space="preserve">2017), </w:t>
      </w:r>
      <w:r w:rsidR="009D1546" w:rsidRPr="00C93188">
        <w:t xml:space="preserve">different </w:t>
      </w:r>
      <w:r w:rsidR="00CB102F" w:rsidRPr="00C93188">
        <w:t xml:space="preserve">scholars </w:t>
      </w:r>
      <w:r w:rsidR="0043228D" w:rsidRPr="00C93188">
        <w:t xml:space="preserve">have </w:t>
      </w:r>
      <w:r w:rsidR="00655441" w:rsidRPr="00C93188">
        <w:t xml:space="preserve">established the </w:t>
      </w:r>
      <w:r w:rsidR="00E949C5" w:rsidRPr="00C93188">
        <w:t xml:space="preserve">existence of </w:t>
      </w:r>
      <w:r w:rsidR="003831FF" w:rsidRPr="00C93188">
        <w:t xml:space="preserve">a </w:t>
      </w:r>
      <w:r w:rsidR="000F6339" w:rsidRPr="00C93188">
        <w:t xml:space="preserve">positive </w:t>
      </w:r>
      <w:r w:rsidR="00EE773B" w:rsidRPr="00C93188">
        <w:t>relationship</w:t>
      </w:r>
      <w:r w:rsidR="00A94EDE" w:rsidRPr="00C93188">
        <w:t xml:space="preserve">between </w:t>
      </w:r>
      <w:r w:rsidR="00FA6B03" w:rsidRPr="00C93188">
        <w:t xml:space="preserve">strategic </w:t>
      </w:r>
      <w:r w:rsidR="00182AC6" w:rsidRPr="00C93188">
        <w:t xml:space="preserve">planning and </w:t>
      </w:r>
      <w:r w:rsidR="006A0121" w:rsidRPr="00C93188">
        <w:t xml:space="preserve">firm </w:t>
      </w:r>
      <w:r w:rsidR="00EE773B" w:rsidRPr="00C93188">
        <w:t xml:space="preserve">outcomes. </w:t>
      </w:r>
      <w:r w:rsidR="00962301" w:rsidRPr="00C93188">
        <w:t xml:space="preserve">Hence, </w:t>
      </w:r>
      <w:r w:rsidR="00846362" w:rsidRPr="00C93188">
        <w:t xml:space="preserve">management teams </w:t>
      </w:r>
      <w:r w:rsidR="0008240C" w:rsidRPr="00C93188">
        <w:t xml:space="preserve">that </w:t>
      </w:r>
      <w:r w:rsidR="00025512" w:rsidRPr="00C93188">
        <w:t xml:space="preserve">invest in </w:t>
      </w:r>
      <w:r w:rsidR="002D5BAA" w:rsidRPr="00C93188">
        <w:t xml:space="preserve">a </w:t>
      </w:r>
      <w:r w:rsidR="00233AB3" w:rsidRPr="00C93188">
        <w:t xml:space="preserve">strategic </w:t>
      </w:r>
      <w:r w:rsidR="006E4DE2" w:rsidRPr="00C93188">
        <w:t xml:space="preserve">plan to </w:t>
      </w:r>
      <w:r w:rsidR="000A74E6" w:rsidRPr="00C93188">
        <w:t xml:space="preserve">determine their </w:t>
      </w:r>
      <w:r w:rsidR="00E45202" w:rsidRPr="00C93188">
        <w:t xml:space="preserve">actions </w:t>
      </w:r>
      <w:r w:rsidR="00A73C83" w:rsidRPr="00C93188">
        <w:t xml:space="preserve">and </w:t>
      </w:r>
      <w:r w:rsidR="00925F60" w:rsidRPr="00C93188">
        <w:t xml:space="preserve">resource </w:t>
      </w:r>
      <w:r w:rsidR="00B32E80" w:rsidRPr="00C93188">
        <w:t xml:space="preserve">allocation for </w:t>
      </w:r>
      <w:r w:rsidR="00946F98" w:rsidRPr="00C93188">
        <w:t xml:space="preserve">a </w:t>
      </w:r>
      <w:r w:rsidR="00117F1E" w:rsidRPr="00C93188">
        <w:t xml:space="preserve">particular </w:t>
      </w:r>
      <w:r w:rsidR="00AB6C83" w:rsidRPr="00C93188">
        <w:t xml:space="preserve">period </w:t>
      </w:r>
      <w:r w:rsidR="009775DB" w:rsidRPr="00C93188">
        <w:t>achieve</w:t>
      </w:r>
      <w:r w:rsidR="00D62819" w:rsidRPr="00C93188">
        <w:t xml:space="preserve">more </w:t>
      </w:r>
      <w:r w:rsidR="00ED213E" w:rsidRPr="00C93188">
        <w:t xml:space="preserve">significant </w:t>
      </w:r>
      <w:r w:rsidR="00BC301C" w:rsidRPr="00C93188">
        <w:t xml:space="preserve">improvements in their </w:t>
      </w:r>
      <w:r w:rsidR="004C2FD9" w:rsidRPr="00C93188">
        <w:t xml:space="preserve">productivity </w:t>
      </w:r>
      <w:r w:rsidR="00707DCB" w:rsidRPr="00C93188">
        <w:t xml:space="preserve">than those that </w:t>
      </w:r>
      <w:r w:rsidR="00923A59" w:rsidRPr="00C93188">
        <w:t xml:space="preserve">do </w:t>
      </w:r>
      <w:r w:rsidR="002441C8" w:rsidRPr="00C93188">
        <w:t xml:space="preserve">not </w:t>
      </w:r>
      <w:r w:rsidR="002D1BA7" w:rsidRPr="00C93188">
        <w:t xml:space="preserve">implement such </w:t>
      </w:r>
      <w:r w:rsidR="003F5D85" w:rsidRPr="00C93188">
        <w:t xml:space="preserve">measures. </w:t>
      </w:r>
      <w:r w:rsidR="00F137AE" w:rsidRPr="00C93188">
        <w:t xml:space="preserve">Particularly, </w:t>
      </w:r>
      <w:r w:rsidR="00050F2B" w:rsidRPr="00C93188">
        <w:t xml:space="preserve">investing in </w:t>
      </w:r>
      <w:r w:rsidR="00614E37" w:rsidRPr="00C93188">
        <w:t xml:space="preserve">strategic </w:t>
      </w:r>
      <w:r w:rsidR="000A4222" w:rsidRPr="00C93188">
        <w:t xml:space="preserve">plans </w:t>
      </w:r>
      <w:r w:rsidR="005C10C7" w:rsidRPr="00C93188">
        <w:t xml:space="preserve">relative to </w:t>
      </w:r>
      <w:r w:rsidR="000F1216" w:rsidRPr="00C93188">
        <w:t xml:space="preserve">a </w:t>
      </w:r>
      <w:r w:rsidR="00A824FD" w:rsidRPr="00C93188">
        <w:t xml:space="preserve">particular </w:t>
      </w:r>
      <w:r w:rsidR="000B5DAA" w:rsidRPr="00C93188">
        <w:t xml:space="preserve">company’s </w:t>
      </w:r>
      <w:r w:rsidR="0033409E" w:rsidRPr="00C93188">
        <w:t xml:space="preserve">nature of investments </w:t>
      </w:r>
      <w:r w:rsidR="00D11735" w:rsidRPr="00C93188">
        <w:t xml:space="preserve">helps </w:t>
      </w:r>
      <w:r w:rsidR="001D504F" w:rsidRPr="00C93188">
        <w:t xml:space="preserve">achieve </w:t>
      </w:r>
      <w:r w:rsidR="00CD3789" w:rsidRPr="00C93188">
        <w:t xml:space="preserve">ideal </w:t>
      </w:r>
      <w:r w:rsidR="00C01A85" w:rsidRPr="00C93188">
        <w:t xml:space="preserve">outcomes </w:t>
      </w:r>
      <w:r w:rsidR="00D4488A" w:rsidRPr="00C93188">
        <w:t xml:space="preserve">in </w:t>
      </w:r>
      <w:r w:rsidR="00A205E8" w:rsidRPr="00C93188">
        <w:t xml:space="preserve">the </w:t>
      </w:r>
      <w:r w:rsidR="00C12FFE" w:rsidRPr="00C93188">
        <w:t xml:space="preserve">organizational </w:t>
      </w:r>
      <w:r w:rsidR="00806779" w:rsidRPr="00C93188">
        <w:t xml:space="preserve">objectives </w:t>
      </w:r>
      <w:r w:rsidR="006A293E" w:rsidRPr="00C93188">
        <w:t xml:space="preserve">and </w:t>
      </w:r>
      <w:r w:rsidR="007A7FFB" w:rsidRPr="00C93188">
        <w:t xml:space="preserve">aids the </w:t>
      </w:r>
      <w:r w:rsidR="00727EF2" w:rsidRPr="00C93188">
        <w:t xml:space="preserve">management in </w:t>
      </w:r>
      <w:r w:rsidR="00B73492" w:rsidRPr="00C93188">
        <w:t xml:space="preserve">appropriate </w:t>
      </w:r>
      <w:r w:rsidR="002E5939" w:rsidRPr="00C93188">
        <w:t xml:space="preserve">evaluation of its </w:t>
      </w:r>
      <w:r w:rsidR="00A47313" w:rsidRPr="00C93188">
        <w:t xml:space="preserve">successes </w:t>
      </w:r>
      <w:r w:rsidR="00705740" w:rsidRPr="00C93188">
        <w:t>based</w:t>
      </w:r>
      <w:r w:rsidR="00F54541" w:rsidRPr="00C93188">
        <w:t xml:space="preserve"> on its </w:t>
      </w:r>
      <w:r w:rsidR="00705740" w:rsidRPr="00C93188">
        <w:t xml:space="preserve">strategic </w:t>
      </w:r>
      <w:r w:rsidR="004C29B6" w:rsidRPr="00C93188">
        <w:t xml:space="preserve">framework. </w:t>
      </w:r>
    </w:p>
    <w:p w:rsidR="00865D28" w:rsidRPr="00C93188" w:rsidRDefault="00360AC7" w:rsidP="0013044C">
      <w:pPr>
        <w:spacing w:after="0" w:line="480" w:lineRule="auto"/>
        <w:ind w:firstLine="720"/>
        <w:jc w:val="both"/>
      </w:pPr>
      <w:r>
        <w:t xml:space="preserve">While </w:t>
      </w:r>
      <w:r w:rsidR="00FD2632">
        <w:t xml:space="preserve">investing in the </w:t>
      </w:r>
      <w:r w:rsidR="003501EA">
        <w:t xml:space="preserve">Chinese </w:t>
      </w:r>
      <w:r w:rsidR="00D148EA">
        <w:t xml:space="preserve">market, the </w:t>
      </w:r>
      <w:r w:rsidR="00825B78">
        <w:t xml:space="preserve">balanced </w:t>
      </w:r>
      <w:r w:rsidR="00BD07A4">
        <w:t xml:space="preserve">scorecard </w:t>
      </w:r>
      <w:r w:rsidR="00D52C0D">
        <w:t xml:space="preserve">presents the </w:t>
      </w:r>
      <w:r w:rsidR="00EE131F">
        <w:t xml:space="preserve">opportunity to </w:t>
      </w:r>
      <w:r w:rsidR="007311A2">
        <w:t xml:space="preserve">evaluate the </w:t>
      </w:r>
      <w:r w:rsidR="00337CA2">
        <w:t xml:space="preserve">different </w:t>
      </w:r>
      <w:r w:rsidR="00183651">
        <w:t xml:space="preserve">aspects of the </w:t>
      </w:r>
      <w:r w:rsidR="00CF1ABC">
        <w:t xml:space="preserve">market </w:t>
      </w:r>
      <w:r w:rsidR="00FD46EB">
        <w:t>critical to the</w:t>
      </w:r>
      <w:r w:rsidR="009B2825">
        <w:t xml:space="preserve">organization’s </w:t>
      </w:r>
      <w:r w:rsidR="008D327B">
        <w:t xml:space="preserve">success. </w:t>
      </w:r>
      <w:r w:rsidR="00242138">
        <w:t xml:space="preserve">Most importantly, there </w:t>
      </w:r>
      <w:r w:rsidR="005E7C3F">
        <w:t xml:space="preserve">are </w:t>
      </w:r>
      <w:r w:rsidR="00FC6665">
        <w:t xml:space="preserve">cases </w:t>
      </w:r>
      <w:r w:rsidR="00A05E17">
        <w:t xml:space="preserve">in </w:t>
      </w:r>
      <w:r w:rsidR="00471F7B">
        <w:t xml:space="preserve">which </w:t>
      </w:r>
      <w:r w:rsidR="001105AD">
        <w:t xml:space="preserve">a </w:t>
      </w:r>
      <w:r w:rsidR="003A437F">
        <w:t xml:space="preserve">firm </w:t>
      </w:r>
      <w:r w:rsidR="00856AFA">
        <w:t xml:space="preserve">could </w:t>
      </w:r>
      <w:r w:rsidR="00280CF2">
        <w:t xml:space="preserve">experience </w:t>
      </w:r>
      <w:r w:rsidR="00F039D1">
        <w:t xml:space="preserve">challenges </w:t>
      </w:r>
      <w:r w:rsidR="00652C01">
        <w:t xml:space="preserve">associated with </w:t>
      </w:r>
      <w:r w:rsidR="0023578E">
        <w:t xml:space="preserve">resource </w:t>
      </w:r>
      <w:r w:rsidR="007B55F8">
        <w:t xml:space="preserve">allocation </w:t>
      </w:r>
      <w:r w:rsidR="002444A2">
        <w:t xml:space="preserve">primarily </w:t>
      </w:r>
      <w:r w:rsidR="00592A8F">
        <w:t xml:space="preserve">due to </w:t>
      </w:r>
      <w:r w:rsidR="00E07837">
        <w:t xml:space="preserve">poor </w:t>
      </w:r>
      <w:r w:rsidR="00C13991">
        <w:t xml:space="preserve">management of </w:t>
      </w:r>
      <w:r w:rsidR="00D47F4C">
        <w:t xml:space="preserve">the </w:t>
      </w:r>
      <w:r w:rsidR="007106F4">
        <w:t xml:space="preserve">needs </w:t>
      </w:r>
      <w:r w:rsidR="00785D8B">
        <w:t xml:space="preserve">and </w:t>
      </w:r>
      <w:r w:rsidR="006B007A">
        <w:t xml:space="preserve">lack </w:t>
      </w:r>
      <w:r w:rsidR="00212CF8">
        <w:t xml:space="preserve">of </w:t>
      </w:r>
      <w:r w:rsidR="00B14CB9">
        <w:t xml:space="preserve">a </w:t>
      </w:r>
      <w:r w:rsidR="000951FC">
        <w:t xml:space="preserve">clear </w:t>
      </w:r>
      <w:r w:rsidR="00C13149">
        <w:t xml:space="preserve">strategic </w:t>
      </w:r>
      <w:r w:rsidR="00933496">
        <w:t xml:space="preserve">plan. In this </w:t>
      </w:r>
      <w:r w:rsidR="0067244A">
        <w:t xml:space="preserve">case, the </w:t>
      </w:r>
      <w:r w:rsidR="00747EAE">
        <w:t xml:space="preserve">balanced </w:t>
      </w:r>
      <w:r w:rsidR="007A264D">
        <w:t xml:space="preserve">scorecard </w:t>
      </w:r>
      <w:r w:rsidR="009766FC">
        <w:t xml:space="preserve">provides </w:t>
      </w:r>
      <w:r w:rsidR="00B000B4">
        <w:t>sufficient</w:t>
      </w:r>
      <w:r w:rsidR="009D706D">
        <w:t xml:space="preserve">information in </w:t>
      </w:r>
      <w:r w:rsidR="00FF6B86">
        <w:t xml:space="preserve">relation to the </w:t>
      </w:r>
      <w:r w:rsidR="000D7941">
        <w:t xml:space="preserve">Chinese </w:t>
      </w:r>
      <w:r w:rsidR="00D16AB0">
        <w:t xml:space="preserve">market, </w:t>
      </w:r>
      <w:r w:rsidR="00EB3E06">
        <w:t xml:space="preserve">which </w:t>
      </w:r>
      <w:r w:rsidR="00D31186">
        <w:t xml:space="preserve">will </w:t>
      </w:r>
      <w:r w:rsidR="003605F9">
        <w:t xml:space="preserve">increase the </w:t>
      </w:r>
      <w:r w:rsidR="001D3D9D">
        <w:t xml:space="preserve">management’s </w:t>
      </w:r>
      <w:r w:rsidR="00163ABA">
        <w:t xml:space="preserve">identification </w:t>
      </w:r>
      <w:r w:rsidR="006F4B74">
        <w:t xml:space="preserve">of potential </w:t>
      </w:r>
      <w:r w:rsidR="0004792B">
        <w:t xml:space="preserve">issues </w:t>
      </w:r>
      <w:r w:rsidR="007331AA">
        <w:t xml:space="preserve">of </w:t>
      </w:r>
      <w:r w:rsidR="000D01DB">
        <w:t xml:space="preserve">interest </w:t>
      </w:r>
      <w:r w:rsidR="00EB3D33">
        <w:t xml:space="preserve">for the </w:t>
      </w:r>
      <w:r w:rsidR="00E05540">
        <w:t xml:space="preserve">management </w:t>
      </w:r>
      <w:r w:rsidR="008C02DC">
        <w:t xml:space="preserve">team. </w:t>
      </w:r>
      <w:r w:rsidR="00E14B83">
        <w:t xml:space="preserve">However, its </w:t>
      </w:r>
      <w:r w:rsidR="009776D0">
        <w:t xml:space="preserve">successful </w:t>
      </w:r>
      <w:r w:rsidR="0062046D">
        <w:t xml:space="preserve">implementation is </w:t>
      </w:r>
      <w:r w:rsidR="0094633E">
        <w:t xml:space="preserve">largely </w:t>
      </w:r>
      <w:r w:rsidR="001B74D3">
        <w:t xml:space="preserve">dependent on </w:t>
      </w:r>
      <w:r w:rsidR="000F4A5A">
        <w:t xml:space="preserve">identifying the </w:t>
      </w:r>
      <w:r w:rsidR="005A703F">
        <w:t xml:space="preserve">critical </w:t>
      </w:r>
      <w:r w:rsidR="00EC1688">
        <w:t xml:space="preserve">factors </w:t>
      </w:r>
      <w:r w:rsidR="00CE7245">
        <w:t xml:space="preserve">in the </w:t>
      </w:r>
      <w:r w:rsidR="00636C09">
        <w:t xml:space="preserve">scorecard, </w:t>
      </w:r>
      <w:r w:rsidR="00160464">
        <w:t xml:space="preserve">and </w:t>
      </w:r>
      <w:r w:rsidR="00D422D6">
        <w:t xml:space="preserve">the </w:t>
      </w:r>
      <w:r w:rsidR="004304C2">
        <w:t xml:space="preserve">consequent </w:t>
      </w:r>
      <w:r w:rsidR="00C171D3">
        <w:t xml:space="preserve">development of </w:t>
      </w:r>
      <w:r w:rsidR="00E34DE9">
        <w:t xml:space="preserve">benchmarks </w:t>
      </w:r>
      <w:r w:rsidR="00C750B3">
        <w:t xml:space="preserve">relative to </w:t>
      </w:r>
      <w:r w:rsidR="003D4A48">
        <w:t xml:space="preserve">said </w:t>
      </w:r>
      <w:r w:rsidR="006A1C16">
        <w:t xml:space="preserve">factors. </w:t>
      </w:r>
    </w:p>
    <w:p w:rsidR="00B35DA7" w:rsidRPr="00C93188" w:rsidRDefault="00B149BC" w:rsidP="0013044C">
      <w:pPr>
        <w:spacing w:after="0" w:line="480" w:lineRule="auto"/>
        <w:ind w:firstLine="720"/>
        <w:jc w:val="both"/>
      </w:pPr>
      <w:r w:rsidRPr="00C93188">
        <w:t>T</w:t>
      </w:r>
      <w:r w:rsidR="008948D3" w:rsidRPr="00C93188">
        <w:t xml:space="preserve">he </w:t>
      </w:r>
      <w:r w:rsidR="006172BA" w:rsidRPr="00C93188">
        <w:t xml:space="preserve">use </w:t>
      </w:r>
      <w:r w:rsidR="0008759C" w:rsidRPr="00C93188">
        <w:t xml:space="preserve">of </w:t>
      </w:r>
      <w:r w:rsidR="00DE5E23" w:rsidRPr="00C93188">
        <w:t xml:space="preserve">a </w:t>
      </w:r>
      <w:r w:rsidR="00DE56EE" w:rsidRPr="00C93188">
        <w:t xml:space="preserve">balanced </w:t>
      </w:r>
      <w:r w:rsidR="00541FA8" w:rsidRPr="00C93188">
        <w:t xml:space="preserve">scorecard </w:t>
      </w:r>
      <w:r w:rsidR="00C97044" w:rsidRPr="00C93188">
        <w:t xml:space="preserve">is </w:t>
      </w:r>
      <w:r w:rsidR="00483537" w:rsidRPr="00C93188">
        <w:t xml:space="preserve">one of the </w:t>
      </w:r>
      <w:r w:rsidR="00931776" w:rsidRPr="00C93188">
        <w:t xml:space="preserve">potential </w:t>
      </w:r>
      <w:r w:rsidR="005157A6" w:rsidRPr="00C93188">
        <w:t xml:space="preserve">methods </w:t>
      </w:r>
      <w:r w:rsidR="0086483D" w:rsidRPr="00C93188">
        <w:t xml:space="preserve">of </w:t>
      </w:r>
      <w:r w:rsidR="00223AFD" w:rsidRPr="00C93188">
        <w:t xml:space="preserve">ensuring that the </w:t>
      </w:r>
      <w:r w:rsidR="000B6D3D" w:rsidRPr="00C93188">
        <w:t xml:space="preserve">company </w:t>
      </w:r>
      <w:r w:rsidR="002B3F21" w:rsidRPr="00C93188">
        <w:t xml:space="preserve">incorporates the </w:t>
      </w:r>
      <w:r w:rsidR="00F64B17" w:rsidRPr="00C93188">
        <w:t xml:space="preserve">different </w:t>
      </w:r>
      <w:r w:rsidR="002D4F62" w:rsidRPr="00C93188">
        <w:t xml:space="preserve">processes </w:t>
      </w:r>
      <w:r w:rsidR="00EB0AE2" w:rsidRPr="00C93188">
        <w:t xml:space="preserve">in </w:t>
      </w:r>
      <w:r w:rsidR="000507C9" w:rsidRPr="00C93188">
        <w:t xml:space="preserve">its </w:t>
      </w:r>
      <w:r w:rsidR="001F1B89" w:rsidRPr="00C93188">
        <w:t xml:space="preserve">management </w:t>
      </w:r>
      <w:r w:rsidR="00BC74D9" w:rsidRPr="00C93188">
        <w:t xml:space="preserve">process. </w:t>
      </w:r>
      <w:r w:rsidR="00887C22" w:rsidRPr="00C93188">
        <w:t xml:space="preserve">For instance, </w:t>
      </w:r>
      <w:r w:rsidR="000A3F08" w:rsidRPr="00C93188">
        <w:t xml:space="preserve">one of the </w:t>
      </w:r>
      <w:r w:rsidR="00E42628" w:rsidRPr="00C93188">
        <w:t xml:space="preserve">components </w:t>
      </w:r>
      <w:r w:rsidR="0009298C" w:rsidRPr="00C93188">
        <w:t xml:space="preserve">of the </w:t>
      </w:r>
      <w:r w:rsidR="007A3F1D" w:rsidRPr="00C93188">
        <w:t xml:space="preserve">balanced </w:t>
      </w:r>
      <w:r w:rsidR="00634793" w:rsidRPr="00C93188">
        <w:t xml:space="preserve">scorecard is an </w:t>
      </w:r>
      <w:r w:rsidR="002D4AF5" w:rsidRPr="00C93188">
        <w:t xml:space="preserve">outline of the </w:t>
      </w:r>
      <w:r w:rsidR="003D2E71" w:rsidRPr="00C93188">
        <w:t xml:space="preserve">growth </w:t>
      </w:r>
      <w:r w:rsidR="000E395A" w:rsidRPr="00C93188">
        <w:t xml:space="preserve">perspectives, </w:t>
      </w:r>
      <w:r w:rsidR="00774F48" w:rsidRPr="00C93188">
        <w:t xml:space="preserve">which </w:t>
      </w:r>
      <w:r w:rsidR="00977334" w:rsidRPr="00C93188">
        <w:t xml:space="preserve">would </w:t>
      </w:r>
      <w:r w:rsidR="0080500E" w:rsidRPr="00C93188">
        <w:t xml:space="preserve">provide the </w:t>
      </w:r>
      <w:r w:rsidR="0072557A" w:rsidRPr="00C93188">
        <w:t xml:space="preserve">management with </w:t>
      </w:r>
      <w:r w:rsidR="00C129C6" w:rsidRPr="00C93188">
        <w:t xml:space="preserve">an </w:t>
      </w:r>
      <w:r w:rsidR="00BF4A2E" w:rsidRPr="00C93188">
        <w:t>ideal</w:t>
      </w:r>
      <w:r w:rsidR="001A6B7D" w:rsidRPr="00C93188">
        <w:t xml:space="preserve"> understanding of the </w:t>
      </w:r>
      <w:r w:rsidR="00D81E8A" w:rsidRPr="00C93188">
        <w:t xml:space="preserve">company’s </w:t>
      </w:r>
      <w:r w:rsidR="006439CC" w:rsidRPr="00C93188">
        <w:t xml:space="preserve">envisioned </w:t>
      </w:r>
      <w:r w:rsidR="00FC39BC" w:rsidRPr="00C93188">
        <w:t xml:space="preserve">progress </w:t>
      </w:r>
      <w:r w:rsidR="005B4E26" w:rsidRPr="00C93188">
        <w:t xml:space="preserve">within the </w:t>
      </w:r>
      <w:r w:rsidR="006102D2" w:rsidRPr="00C93188">
        <w:t xml:space="preserve">period </w:t>
      </w:r>
      <w:r w:rsidR="00513CC7" w:rsidRPr="00C93188">
        <w:t xml:space="preserve">of </w:t>
      </w:r>
      <w:r w:rsidR="00A1071C" w:rsidRPr="00C93188">
        <w:t xml:space="preserve">interest. </w:t>
      </w:r>
      <w:r w:rsidR="00F6343C" w:rsidRPr="00C93188">
        <w:t xml:space="preserve">Consequently, </w:t>
      </w:r>
      <w:r w:rsidR="00A004B5" w:rsidRPr="00C93188">
        <w:t xml:space="preserve">such </w:t>
      </w:r>
      <w:r w:rsidR="00DA7A73" w:rsidRPr="00C93188">
        <w:t xml:space="preserve">acts </w:t>
      </w:r>
      <w:r w:rsidR="00BB0C5D" w:rsidRPr="00C93188">
        <w:t xml:space="preserve">as </w:t>
      </w:r>
      <w:r w:rsidR="009330BC" w:rsidRPr="00C93188">
        <w:t xml:space="preserve">a </w:t>
      </w:r>
      <w:r w:rsidR="00561D29" w:rsidRPr="00C93188">
        <w:t xml:space="preserve">benchmark </w:t>
      </w:r>
      <w:r w:rsidR="00BB2E5D" w:rsidRPr="00C93188">
        <w:t xml:space="preserve">with the </w:t>
      </w:r>
      <w:r w:rsidR="00E36457" w:rsidRPr="00C93188">
        <w:t>capability</w:t>
      </w:r>
      <w:r w:rsidR="004D768E" w:rsidRPr="00C93188">
        <w:t xml:space="preserve"> of </w:t>
      </w:r>
      <w:r w:rsidR="00A167F5" w:rsidRPr="00C93188">
        <w:t xml:space="preserve">informing </w:t>
      </w:r>
      <w:r w:rsidR="00276548" w:rsidRPr="00C93188">
        <w:t xml:space="preserve">business </w:t>
      </w:r>
      <w:r w:rsidR="00B6116B" w:rsidRPr="00C93188">
        <w:t xml:space="preserve">decisions </w:t>
      </w:r>
      <w:r w:rsidR="00443F5A" w:rsidRPr="00C93188">
        <w:t xml:space="preserve">to ensure that </w:t>
      </w:r>
      <w:r w:rsidR="00E36D9D" w:rsidRPr="00C93188">
        <w:t xml:space="preserve">business </w:t>
      </w:r>
      <w:r w:rsidR="00972CE3" w:rsidRPr="00C93188">
        <w:t xml:space="preserve">activities </w:t>
      </w:r>
      <w:r w:rsidR="0031690A" w:rsidRPr="00C93188">
        <w:t xml:space="preserve">and </w:t>
      </w:r>
      <w:r w:rsidR="00BC3604" w:rsidRPr="00C93188">
        <w:t xml:space="preserve">decisions </w:t>
      </w:r>
      <w:r w:rsidR="00FD735A" w:rsidRPr="00C93188">
        <w:t xml:space="preserve">align with the </w:t>
      </w:r>
      <w:r w:rsidR="00FE4175" w:rsidRPr="00C93188">
        <w:t xml:space="preserve">said </w:t>
      </w:r>
      <w:r w:rsidR="00BB3D79" w:rsidRPr="00C93188">
        <w:t xml:space="preserve">objective. </w:t>
      </w:r>
      <w:r w:rsidR="00E36457" w:rsidRPr="00C93188">
        <w:t xml:space="preserve">On the other hand, </w:t>
      </w:r>
      <w:r w:rsidR="00706CF4" w:rsidRPr="00C93188">
        <w:t xml:space="preserve">the </w:t>
      </w:r>
      <w:r w:rsidR="005B3F01" w:rsidRPr="00C93188">
        <w:t xml:space="preserve">customer perspective </w:t>
      </w:r>
      <w:r w:rsidR="00B35D75" w:rsidRPr="00C93188">
        <w:t>helps</w:t>
      </w:r>
      <w:r w:rsidR="00750769" w:rsidRPr="00C93188">
        <w:t xml:space="preserve">provide </w:t>
      </w:r>
      <w:r w:rsidR="00F35977" w:rsidRPr="00C93188">
        <w:t xml:space="preserve">benchmarks </w:t>
      </w:r>
      <w:r w:rsidR="003350A6" w:rsidRPr="00C93188">
        <w:t xml:space="preserve">on </w:t>
      </w:r>
      <w:r w:rsidR="00473F8C" w:rsidRPr="00C93188">
        <w:t xml:space="preserve">customer </w:t>
      </w:r>
      <w:r w:rsidR="00D054FA" w:rsidRPr="00C93188">
        <w:t xml:space="preserve">experiences </w:t>
      </w:r>
      <w:r w:rsidR="00724289" w:rsidRPr="00C93188">
        <w:t xml:space="preserve">and </w:t>
      </w:r>
      <w:r w:rsidR="003F3F83" w:rsidRPr="00C93188">
        <w:t xml:space="preserve">satisfaction </w:t>
      </w:r>
      <w:r w:rsidR="00495650" w:rsidRPr="00C93188">
        <w:t xml:space="preserve">while the </w:t>
      </w:r>
      <w:r w:rsidR="00411C7F" w:rsidRPr="00C93188">
        <w:t xml:space="preserve">learning </w:t>
      </w:r>
      <w:r w:rsidR="009003B1" w:rsidRPr="00C93188">
        <w:t xml:space="preserve">and </w:t>
      </w:r>
      <w:r w:rsidR="001B69D4" w:rsidRPr="00C93188">
        <w:t xml:space="preserve">growth </w:t>
      </w:r>
      <w:r w:rsidR="00A77B87" w:rsidRPr="00C93188">
        <w:t xml:space="preserve">perspectives </w:t>
      </w:r>
      <w:r w:rsidR="009C42E7" w:rsidRPr="00C93188">
        <w:t xml:space="preserve">are </w:t>
      </w:r>
      <w:r w:rsidR="000B1BF0" w:rsidRPr="00C93188">
        <w:t xml:space="preserve">based </w:t>
      </w:r>
      <w:r w:rsidR="009E21F5" w:rsidRPr="00C93188">
        <w:t xml:space="preserve">on </w:t>
      </w:r>
      <w:r w:rsidR="003B5359" w:rsidRPr="00C93188">
        <w:t xml:space="preserve">continuous </w:t>
      </w:r>
      <w:r w:rsidR="00E45FEB" w:rsidRPr="00C93188">
        <w:t xml:space="preserve">progress </w:t>
      </w:r>
      <w:r w:rsidR="00803329" w:rsidRPr="00C93188">
        <w:t xml:space="preserve">in the </w:t>
      </w:r>
      <w:r w:rsidR="00457F4D" w:rsidRPr="00C93188">
        <w:t xml:space="preserve">firm’s </w:t>
      </w:r>
      <w:r w:rsidR="00474623" w:rsidRPr="00C93188">
        <w:t xml:space="preserve">activities. </w:t>
      </w:r>
      <w:r w:rsidR="0082099C" w:rsidRPr="00C93188">
        <w:t xml:space="preserve">Ultimately, the </w:t>
      </w:r>
      <w:r w:rsidR="00AF2BDE" w:rsidRPr="00C93188">
        <w:t xml:space="preserve">financial </w:t>
      </w:r>
      <w:r w:rsidR="00007B49" w:rsidRPr="00C93188">
        <w:t xml:space="preserve">perspective </w:t>
      </w:r>
      <w:r w:rsidR="00C06860" w:rsidRPr="00C93188">
        <w:t xml:space="preserve">is </w:t>
      </w:r>
      <w:r w:rsidR="0017331A" w:rsidRPr="00C93188">
        <w:t xml:space="preserve">critical </w:t>
      </w:r>
      <w:r w:rsidR="00F24778" w:rsidRPr="00C93188">
        <w:t xml:space="preserve">in </w:t>
      </w:r>
      <w:r w:rsidR="00932D3A" w:rsidRPr="00C93188">
        <w:t xml:space="preserve">outlining </w:t>
      </w:r>
      <w:r w:rsidR="00753631" w:rsidRPr="00C93188">
        <w:t xml:space="preserve">and </w:t>
      </w:r>
      <w:r w:rsidR="00C1212D" w:rsidRPr="00C93188">
        <w:t xml:space="preserve">determining the </w:t>
      </w:r>
      <w:r w:rsidR="007A3E42" w:rsidRPr="00C93188">
        <w:t>company</w:t>
      </w:r>
      <w:r w:rsidR="00B67890" w:rsidRPr="00C93188">
        <w:t xml:space="preserve">’s </w:t>
      </w:r>
      <w:r w:rsidR="00720A18" w:rsidRPr="00C93188">
        <w:t xml:space="preserve">success </w:t>
      </w:r>
      <w:r w:rsidR="00957D48" w:rsidRPr="00C93188">
        <w:t xml:space="preserve">in </w:t>
      </w:r>
      <w:r w:rsidR="00E31528" w:rsidRPr="00C93188">
        <w:t xml:space="preserve">meeting its </w:t>
      </w:r>
      <w:r w:rsidR="000E6DE6" w:rsidRPr="00C93188">
        <w:t xml:space="preserve">financial </w:t>
      </w:r>
      <w:r w:rsidR="00850617" w:rsidRPr="00C93188">
        <w:t xml:space="preserve">goals. </w:t>
      </w:r>
      <w:r w:rsidR="00CB2EFF" w:rsidRPr="00C93188">
        <w:t xml:space="preserve">Ultimately, the </w:t>
      </w:r>
      <w:r w:rsidR="005E19EA" w:rsidRPr="00C93188">
        <w:t xml:space="preserve">scorecard </w:t>
      </w:r>
      <w:r w:rsidR="00821121" w:rsidRPr="00C93188">
        <w:t xml:space="preserve">emerges </w:t>
      </w:r>
      <w:r w:rsidR="00BC3ABF" w:rsidRPr="00C93188">
        <w:t xml:space="preserve">as </w:t>
      </w:r>
      <w:r w:rsidR="0018307B" w:rsidRPr="00C93188">
        <w:t xml:space="preserve">a </w:t>
      </w:r>
      <w:r w:rsidR="00C930BB" w:rsidRPr="00C93188">
        <w:t xml:space="preserve">critical </w:t>
      </w:r>
      <w:r w:rsidR="005365AA" w:rsidRPr="00C93188">
        <w:t xml:space="preserve">measure of the </w:t>
      </w:r>
      <w:r w:rsidR="00045B0C" w:rsidRPr="00C93188">
        <w:t xml:space="preserve">company’s </w:t>
      </w:r>
      <w:r w:rsidR="00B44997" w:rsidRPr="00C93188">
        <w:t xml:space="preserve">performance </w:t>
      </w:r>
      <w:r w:rsidR="001D1681" w:rsidRPr="00C93188">
        <w:t xml:space="preserve">and </w:t>
      </w:r>
      <w:r w:rsidR="002E6947" w:rsidRPr="00C93188">
        <w:t xml:space="preserve">a </w:t>
      </w:r>
      <w:r w:rsidR="00625CDA" w:rsidRPr="00C93188">
        <w:t xml:space="preserve">basis </w:t>
      </w:r>
      <w:r w:rsidR="00783FED" w:rsidRPr="00C93188">
        <w:t xml:space="preserve">for </w:t>
      </w:r>
      <w:r w:rsidR="008641DF" w:rsidRPr="00C93188">
        <w:t>decision-mak</w:t>
      </w:r>
      <w:r w:rsidR="00926A41" w:rsidRPr="00C93188">
        <w:t xml:space="preserve">ing based on </w:t>
      </w:r>
      <w:r w:rsidR="00ED04F3" w:rsidRPr="00C93188">
        <w:t xml:space="preserve">achievements </w:t>
      </w:r>
      <w:r w:rsidR="005169C6" w:rsidRPr="00C93188">
        <w:t xml:space="preserve">made by the </w:t>
      </w:r>
      <w:r w:rsidR="00CE4980" w:rsidRPr="00C93188">
        <w:t xml:space="preserve">firm. </w:t>
      </w:r>
    </w:p>
    <w:p w:rsidR="00FF3368" w:rsidRPr="00C93188" w:rsidRDefault="001003A2" w:rsidP="0013044C">
      <w:pPr>
        <w:spacing w:after="0" w:line="480" w:lineRule="auto"/>
        <w:ind w:firstLine="720"/>
        <w:jc w:val="both"/>
      </w:pPr>
      <w:r w:rsidRPr="00C93188">
        <w:t xml:space="preserve">In </w:t>
      </w:r>
      <w:r w:rsidR="00D42635" w:rsidRPr="00C93188">
        <w:t xml:space="preserve">addition to the </w:t>
      </w:r>
      <w:r w:rsidR="00787F15" w:rsidRPr="00C93188">
        <w:t xml:space="preserve">scorecard, </w:t>
      </w:r>
      <w:r w:rsidR="004808BD" w:rsidRPr="00C93188">
        <w:t xml:space="preserve">the </w:t>
      </w:r>
      <w:r w:rsidR="00F02AF1" w:rsidRPr="00C93188">
        <w:t xml:space="preserve">market penetration and </w:t>
      </w:r>
      <w:r w:rsidR="002071BF" w:rsidRPr="00C93188">
        <w:t xml:space="preserve">expansion </w:t>
      </w:r>
      <w:r w:rsidR="001E715D" w:rsidRPr="00C93188">
        <w:t>strategies</w:t>
      </w:r>
      <w:r w:rsidR="00882F32" w:rsidRPr="00C93188">
        <w:t xml:space="preserve"> are </w:t>
      </w:r>
      <w:r w:rsidR="002F6452" w:rsidRPr="00C93188">
        <w:t xml:space="preserve">critical in </w:t>
      </w:r>
      <w:r w:rsidR="003B174D" w:rsidRPr="00C93188">
        <w:t xml:space="preserve">outlining the </w:t>
      </w:r>
      <w:r w:rsidR="00C51965" w:rsidRPr="00C93188">
        <w:t xml:space="preserve">firm’s </w:t>
      </w:r>
      <w:r w:rsidR="0072270E" w:rsidRPr="00C93188">
        <w:t xml:space="preserve">approaches to </w:t>
      </w:r>
      <w:r w:rsidR="007F09D2" w:rsidRPr="00C93188">
        <w:t xml:space="preserve">investing in the </w:t>
      </w:r>
      <w:r w:rsidR="00CA691B" w:rsidRPr="00C93188">
        <w:t xml:space="preserve">global </w:t>
      </w:r>
      <w:r w:rsidR="005F03C1" w:rsidRPr="00C93188">
        <w:t xml:space="preserve">market. </w:t>
      </w:r>
      <w:r w:rsidR="00E850F8" w:rsidRPr="00C93188">
        <w:t xml:space="preserve">In </w:t>
      </w:r>
      <w:r w:rsidR="000202B3" w:rsidRPr="00C93188">
        <w:t xml:space="preserve">particular, the </w:t>
      </w:r>
      <w:r w:rsidR="00E9175A" w:rsidRPr="00C93188">
        <w:t xml:space="preserve">market </w:t>
      </w:r>
      <w:r w:rsidR="006635E4" w:rsidRPr="00C93188">
        <w:t xml:space="preserve">penetration </w:t>
      </w:r>
      <w:r w:rsidR="0017318B" w:rsidRPr="00C93188">
        <w:t xml:space="preserve">and </w:t>
      </w:r>
      <w:r w:rsidR="00965854" w:rsidRPr="00C93188">
        <w:t xml:space="preserve">expansion </w:t>
      </w:r>
      <w:r w:rsidR="00EB152E" w:rsidRPr="00C93188">
        <w:t xml:space="preserve">strategies </w:t>
      </w:r>
      <w:r w:rsidR="00710FE8" w:rsidRPr="00C93188">
        <w:t xml:space="preserve">are </w:t>
      </w:r>
      <w:r w:rsidR="0061658C" w:rsidRPr="00C93188">
        <w:t xml:space="preserve">critical </w:t>
      </w:r>
      <w:r w:rsidR="00C359B5" w:rsidRPr="00C93188">
        <w:t xml:space="preserve">for </w:t>
      </w:r>
      <w:r w:rsidR="00B73F9F" w:rsidRPr="00C93188">
        <w:t xml:space="preserve">any </w:t>
      </w:r>
      <w:r w:rsidR="000E5401" w:rsidRPr="00C93188">
        <w:t xml:space="preserve">business </w:t>
      </w:r>
      <w:r w:rsidR="005B670F" w:rsidRPr="00C93188">
        <w:t xml:space="preserve">since they </w:t>
      </w:r>
      <w:r w:rsidR="006E2019" w:rsidRPr="00C93188">
        <w:t xml:space="preserve">provide </w:t>
      </w:r>
      <w:r w:rsidR="008D6CA5" w:rsidRPr="00C93188">
        <w:t xml:space="preserve">an </w:t>
      </w:r>
      <w:r w:rsidR="00CE0841" w:rsidRPr="00C93188">
        <w:t xml:space="preserve">outline </w:t>
      </w:r>
      <w:r w:rsidR="0053258D" w:rsidRPr="00C93188">
        <w:t xml:space="preserve">of </w:t>
      </w:r>
      <w:r w:rsidR="006C201C" w:rsidRPr="00C93188">
        <w:t xml:space="preserve">how the </w:t>
      </w:r>
      <w:r w:rsidR="007B0747" w:rsidRPr="00C93188">
        <w:t xml:space="preserve">firm </w:t>
      </w:r>
      <w:r w:rsidR="00EA64CA" w:rsidRPr="00C93188">
        <w:t xml:space="preserve">is </w:t>
      </w:r>
      <w:r w:rsidR="00EE5664" w:rsidRPr="00C93188">
        <w:t xml:space="preserve">to </w:t>
      </w:r>
      <w:r w:rsidR="00D13686" w:rsidRPr="00C93188">
        <w:t xml:space="preserve">acquire </w:t>
      </w:r>
      <w:r w:rsidR="00637C67" w:rsidRPr="00C93188">
        <w:t xml:space="preserve">a </w:t>
      </w:r>
      <w:r w:rsidR="00BF141F" w:rsidRPr="00C93188">
        <w:t xml:space="preserve">competitive </w:t>
      </w:r>
      <w:r w:rsidR="004C76EB" w:rsidRPr="00C93188">
        <w:t xml:space="preserve">advantage </w:t>
      </w:r>
      <w:r w:rsidR="002A0C30" w:rsidRPr="00C93188">
        <w:t xml:space="preserve">in the </w:t>
      </w:r>
      <w:r w:rsidR="00C155B8" w:rsidRPr="00C93188">
        <w:t xml:space="preserve">market </w:t>
      </w:r>
      <w:r w:rsidR="00502BA3" w:rsidRPr="00C93188">
        <w:t>(</w:t>
      </w:r>
      <w:r w:rsidR="00FF3368" w:rsidRPr="00C93188">
        <w:t>Alkasim, Hilman, Bohari, Abdullah, &amp;Sallehddin</w:t>
      </w:r>
      <w:r w:rsidR="00D3246B" w:rsidRPr="00C93188">
        <w:t xml:space="preserve">, </w:t>
      </w:r>
      <w:r w:rsidR="00E754E8" w:rsidRPr="00C93188">
        <w:t xml:space="preserve">2018). </w:t>
      </w:r>
      <w:r w:rsidR="001754A8" w:rsidRPr="00C93188">
        <w:t xml:space="preserve">A </w:t>
      </w:r>
      <w:r w:rsidR="001840B4" w:rsidRPr="00C93188">
        <w:t xml:space="preserve">company’s </w:t>
      </w:r>
      <w:r w:rsidR="00A35C13" w:rsidRPr="00C93188">
        <w:t xml:space="preserve">choice of </w:t>
      </w:r>
      <w:r w:rsidR="00644228" w:rsidRPr="00C93188">
        <w:t xml:space="preserve">market </w:t>
      </w:r>
      <w:r w:rsidR="00F6096D" w:rsidRPr="00C93188">
        <w:t xml:space="preserve">is </w:t>
      </w:r>
      <w:r w:rsidR="00A54302" w:rsidRPr="00C93188">
        <w:t xml:space="preserve">critical to </w:t>
      </w:r>
      <w:r w:rsidR="0001723F" w:rsidRPr="00C93188">
        <w:t xml:space="preserve">determining the </w:t>
      </w:r>
      <w:r w:rsidR="00BA16AF" w:rsidRPr="00C93188">
        <w:t xml:space="preserve">marketing </w:t>
      </w:r>
      <w:r w:rsidR="003571DB" w:rsidRPr="00C93188">
        <w:t xml:space="preserve">approach </w:t>
      </w:r>
      <w:r w:rsidR="006B07E2" w:rsidRPr="00C93188">
        <w:t xml:space="preserve">since it </w:t>
      </w:r>
      <w:r w:rsidR="004350FE" w:rsidRPr="00C93188">
        <w:t xml:space="preserve">determines the </w:t>
      </w:r>
      <w:r w:rsidR="00E63C64" w:rsidRPr="00C93188">
        <w:t xml:space="preserve">potential </w:t>
      </w:r>
      <w:r w:rsidR="004627C6" w:rsidRPr="00C93188">
        <w:t xml:space="preserve">external </w:t>
      </w:r>
      <w:r w:rsidR="00331DFF" w:rsidRPr="00C93188">
        <w:t xml:space="preserve">factors the </w:t>
      </w:r>
      <w:r w:rsidR="00B11940" w:rsidRPr="00C93188">
        <w:t xml:space="preserve">firm </w:t>
      </w:r>
      <w:r w:rsidR="00AE1AEE" w:rsidRPr="00C93188">
        <w:t xml:space="preserve">would </w:t>
      </w:r>
      <w:r w:rsidR="00206060" w:rsidRPr="00C93188">
        <w:t xml:space="preserve">experience. </w:t>
      </w:r>
      <w:r w:rsidR="009B39E5" w:rsidRPr="00C93188">
        <w:t xml:space="preserve">For instance, </w:t>
      </w:r>
      <w:r w:rsidR="00D93DF5" w:rsidRPr="00C93188">
        <w:t xml:space="preserve">investing in </w:t>
      </w:r>
      <w:r w:rsidR="00743976" w:rsidRPr="00C93188">
        <w:t xml:space="preserve">the </w:t>
      </w:r>
      <w:r w:rsidR="00E94306" w:rsidRPr="00C93188">
        <w:t xml:space="preserve">Chinese </w:t>
      </w:r>
      <w:r w:rsidR="006A2F87" w:rsidRPr="00C93188">
        <w:t xml:space="preserve">market </w:t>
      </w:r>
      <w:r w:rsidR="00A75B21" w:rsidRPr="00C93188">
        <w:t xml:space="preserve">provides </w:t>
      </w:r>
      <w:r w:rsidR="00012347" w:rsidRPr="00C93188">
        <w:t xml:space="preserve">significant </w:t>
      </w:r>
      <w:r w:rsidR="004A538F" w:rsidRPr="00C93188">
        <w:t xml:space="preserve">opportunities </w:t>
      </w:r>
      <w:r w:rsidR="00723002" w:rsidRPr="00C93188">
        <w:t xml:space="preserve">for </w:t>
      </w:r>
      <w:r w:rsidR="004A70E6" w:rsidRPr="00C93188">
        <w:t xml:space="preserve">growth </w:t>
      </w:r>
      <w:r w:rsidR="00B90AA2" w:rsidRPr="00C93188">
        <w:t xml:space="preserve">in the </w:t>
      </w:r>
      <w:r w:rsidR="004256E0" w:rsidRPr="00C93188">
        <w:t xml:space="preserve">business, </w:t>
      </w:r>
      <w:r w:rsidR="0043360F" w:rsidRPr="00C93188">
        <w:t xml:space="preserve">considering the </w:t>
      </w:r>
      <w:r w:rsidR="004052B4" w:rsidRPr="00C93188">
        <w:t xml:space="preserve">county’s </w:t>
      </w:r>
      <w:r w:rsidR="00253BFF" w:rsidRPr="00C93188">
        <w:t xml:space="preserve">high </w:t>
      </w:r>
      <w:r w:rsidR="0030191B" w:rsidRPr="00C93188">
        <w:t xml:space="preserve">purchasing </w:t>
      </w:r>
      <w:r w:rsidR="001B505D" w:rsidRPr="00C93188">
        <w:t xml:space="preserve">power, </w:t>
      </w:r>
      <w:r w:rsidR="00600462" w:rsidRPr="00C93188">
        <w:t xml:space="preserve">population </w:t>
      </w:r>
      <w:r w:rsidR="00743BED" w:rsidRPr="00C93188">
        <w:t xml:space="preserve">size, and </w:t>
      </w:r>
      <w:r w:rsidR="006503B0" w:rsidRPr="00C93188">
        <w:t xml:space="preserve">general </w:t>
      </w:r>
      <w:r w:rsidR="00CB77C4" w:rsidRPr="00C93188">
        <w:t xml:space="preserve">ease </w:t>
      </w:r>
      <w:r w:rsidR="005A4A5C" w:rsidRPr="00C93188">
        <w:t xml:space="preserve">of </w:t>
      </w:r>
      <w:r w:rsidR="00BD340E" w:rsidRPr="00C93188">
        <w:t xml:space="preserve">business </w:t>
      </w:r>
      <w:r w:rsidR="007934AE" w:rsidRPr="00C93188">
        <w:t xml:space="preserve">success. </w:t>
      </w:r>
      <w:r w:rsidR="00492D32" w:rsidRPr="00C93188">
        <w:t xml:space="preserve">However, the </w:t>
      </w:r>
      <w:r w:rsidR="005E4E4D" w:rsidRPr="00C93188">
        <w:t xml:space="preserve">company </w:t>
      </w:r>
      <w:r w:rsidR="009D6D5B" w:rsidRPr="00C93188">
        <w:t xml:space="preserve">would </w:t>
      </w:r>
      <w:r w:rsidR="00746F44" w:rsidRPr="00C93188">
        <w:t xml:space="preserve">need to </w:t>
      </w:r>
      <w:r w:rsidR="00907F8D" w:rsidRPr="00C93188">
        <w:t xml:space="preserve">consider the </w:t>
      </w:r>
      <w:r w:rsidR="00AC0400" w:rsidRPr="00C93188">
        <w:t xml:space="preserve">potential </w:t>
      </w:r>
      <w:r w:rsidR="00E73BDC" w:rsidRPr="00C93188">
        <w:t xml:space="preserve">differences </w:t>
      </w:r>
      <w:r w:rsidR="00F951C4" w:rsidRPr="00C93188">
        <w:t xml:space="preserve">in </w:t>
      </w:r>
      <w:r w:rsidR="002D776D" w:rsidRPr="00C93188">
        <w:t xml:space="preserve">culture </w:t>
      </w:r>
      <w:r w:rsidR="002F0300" w:rsidRPr="00C93188">
        <w:t xml:space="preserve">between the </w:t>
      </w:r>
      <w:r w:rsidR="00790C5A" w:rsidRPr="00C93188">
        <w:t xml:space="preserve">American </w:t>
      </w:r>
      <w:r w:rsidR="0083132E" w:rsidRPr="00C93188">
        <w:t xml:space="preserve">and </w:t>
      </w:r>
      <w:r w:rsidR="00514A9A" w:rsidRPr="00C93188">
        <w:t xml:space="preserve">Chinese </w:t>
      </w:r>
      <w:r w:rsidR="00A53583" w:rsidRPr="00C93188">
        <w:t xml:space="preserve">firms, </w:t>
      </w:r>
      <w:r w:rsidR="000F5948" w:rsidRPr="00C93188">
        <w:t xml:space="preserve">and </w:t>
      </w:r>
      <w:r w:rsidR="00ED5A19" w:rsidRPr="00C93188">
        <w:t xml:space="preserve">ensure that the </w:t>
      </w:r>
      <w:r w:rsidR="0006347A" w:rsidRPr="00C93188">
        <w:t xml:space="preserve">employees </w:t>
      </w:r>
      <w:r w:rsidR="00D96ED9" w:rsidRPr="00C93188">
        <w:t xml:space="preserve">in the </w:t>
      </w:r>
      <w:r w:rsidR="00A61FBF" w:rsidRPr="00C93188">
        <w:t xml:space="preserve">host </w:t>
      </w:r>
      <w:r w:rsidR="00AE02DB" w:rsidRPr="00C93188">
        <w:t xml:space="preserve">country </w:t>
      </w:r>
      <w:r w:rsidR="00DA4A6E" w:rsidRPr="00C93188">
        <w:t xml:space="preserve">understand the </w:t>
      </w:r>
      <w:r w:rsidR="00E204CD" w:rsidRPr="00C93188">
        <w:t xml:space="preserve">firm’s </w:t>
      </w:r>
      <w:r w:rsidR="00112F4E" w:rsidRPr="00C93188">
        <w:t xml:space="preserve">values </w:t>
      </w:r>
      <w:r w:rsidR="00A8192D" w:rsidRPr="00C93188">
        <w:t xml:space="preserve">during their </w:t>
      </w:r>
      <w:r w:rsidR="001C53C3" w:rsidRPr="00C93188">
        <w:t xml:space="preserve">production processes. </w:t>
      </w:r>
      <w:r w:rsidR="00345EB7" w:rsidRPr="00C93188">
        <w:t xml:space="preserve">In </w:t>
      </w:r>
      <w:r w:rsidR="00D5024B" w:rsidRPr="00C93188">
        <w:t xml:space="preserve">any </w:t>
      </w:r>
      <w:r w:rsidR="00544F58" w:rsidRPr="00C93188">
        <w:t xml:space="preserve">case, </w:t>
      </w:r>
      <w:r w:rsidR="008D5C78" w:rsidRPr="00C93188">
        <w:t xml:space="preserve">successful </w:t>
      </w:r>
      <w:r w:rsidR="00A06E98" w:rsidRPr="00C93188">
        <w:t xml:space="preserve">achievement of the </w:t>
      </w:r>
      <w:r w:rsidR="00A16636" w:rsidRPr="00C93188">
        <w:t xml:space="preserve">growth </w:t>
      </w:r>
      <w:r w:rsidR="004F0227" w:rsidRPr="00C93188">
        <w:t xml:space="preserve">objectives </w:t>
      </w:r>
      <w:r w:rsidR="007250EC" w:rsidRPr="00C93188">
        <w:t xml:space="preserve">depends on </w:t>
      </w:r>
      <w:r w:rsidR="00511BC2" w:rsidRPr="00C93188">
        <w:t xml:space="preserve">uniform </w:t>
      </w:r>
      <w:r w:rsidR="00CF457E" w:rsidRPr="00C93188">
        <w:t xml:space="preserve">growth </w:t>
      </w:r>
      <w:r w:rsidR="00115882" w:rsidRPr="00C93188">
        <w:t xml:space="preserve">across the </w:t>
      </w:r>
      <w:r w:rsidR="00595653" w:rsidRPr="00C93188">
        <w:t xml:space="preserve">different </w:t>
      </w:r>
      <w:r w:rsidR="00A56CFA" w:rsidRPr="00C93188">
        <w:t xml:space="preserve">subsidiaries. </w:t>
      </w:r>
    </w:p>
    <w:p w:rsidR="00B03E38" w:rsidRPr="00C93188" w:rsidRDefault="00AB6D1F" w:rsidP="0013044C">
      <w:pPr>
        <w:spacing w:after="0" w:line="480" w:lineRule="auto"/>
        <w:ind w:firstLine="720"/>
        <w:jc w:val="both"/>
      </w:pPr>
      <w:r w:rsidRPr="00C93188">
        <w:t xml:space="preserve">Most importantly, </w:t>
      </w:r>
      <w:r w:rsidR="0004063E" w:rsidRPr="00C93188">
        <w:t xml:space="preserve">it </w:t>
      </w:r>
      <w:r w:rsidR="003B7996" w:rsidRPr="00C93188">
        <w:t xml:space="preserve">is </w:t>
      </w:r>
      <w:r w:rsidR="00085D62" w:rsidRPr="00C93188">
        <w:t xml:space="preserve">critical </w:t>
      </w:r>
      <w:r w:rsidR="00914A2B" w:rsidRPr="00C93188">
        <w:t xml:space="preserve">for </w:t>
      </w:r>
      <w:r w:rsidR="00064A58" w:rsidRPr="00C93188">
        <w:t xml:space="preserve">organizations </w:t>
      </w:r>
      <w:r w:rsidR="00A86B8B" w:rsidRPr="00C93188">
        <w:t xml:space="preserve">to </w:t>
      </w:r>
      <w:r w:rsidR="00937261" w:rsidRPr="00C93188">
        <w:t>com</w:t>
      </w:r>
      <w:r w:rsidR="00C201E4" w:rsidRPr="00C93188">
        <w:t xml:space="preserve">bine different </w:t>
      </w:r>
      <w:r w:rsidR="00FF4B2F" w:rsidRPr="00C93188">
        <w:t xml:space="preserve">strategies </w:t>
      </w:r>
      <w:r w:rsidR="00326CEF" w:rsidRPr="00C93188">
        <w:t xml:space="preserve">while </w:t>
      </w:r>
      <w:r w:rsidR="00A0252C" w:rsidRPr="00C93188">
        <w:t xml:space="preserve">in </w:t>
      </w:r>
      <w:r w:rsidR="007D4491" w:rsidRPr="00C93188">
        <w:t xml:space="preserve">pursuit of </w:t>
      </w:r>
      <w:r w:rsidR="000431AB" w:rsidRPr="00C93188">
        <w:t xml:space="preserve">a </w:t>
      </w:r>
      <w:r w:rsidR="00345174" w:rsidRPr="00C93188">
        <w:t xml:space="preserve">global </w:t>
      </w:r>
      <w:r w:rsidR="00196B04" w:rsidRPr="00C93188">
        <w:t xml:space="preserve">expansion. </w:t>
      </w:r>
      <w:r w:rsidR="005001C4" w:rsidRPr="00C93188">
        <w:t xml:space="preserve">Notably, </w:t>
      </w:r>
      <w:r w:rsidR="00EF7783" w:rsidRPr="00C93188">
        <w:t xml:space="preserve">different </w:t>
      </w:r>
      <w:r w:rsidR="00E709C3" w:rsidRPr="00C93188">
        <w:t xml:space="preserve">market </w:t>
      </w:r>
      <w:r w:rsidR="00B16655" w:rsidRPr="00C93188">
        <w:t xml:space="preserve">environments </w:t>
      </w:r>
      <w:r w:rsidR="005B5AB5" w:rsidRPr="00C93188">
        <w:t xml:space="preserve">in </w:t>
      </w:r>
      <w:r w:rsidR="0093241F" w:rsidRPr="00C93188">
        <w:t xml:space="preserve">the </w:t>
      </w:r>
      <w:r w:rsidR="004A157F" w:rsidRPr="00C93188">
        <w:t xml:space="preserve">global market </w:t>
      </w:r>
      <w:r w:rsidR="007F5328" w:rsidRPr="00C93188">
        <w:t xml:space="preserve">have </w:t>
      </w:r>
      <w:r w:rsidR="001F47BF" w:rsidRPr="00C93188">
        <w:t xml:space="preserve">varied </w:t>
      </w:r>
      <w:r w:rsidR="00077CD8" w:rsidRPr="00C93188">
        <w:t xml:space="preserve">production </w:t>
      </w:r>
      <w:r w:rsidR="000C7D38" w:rsidRPr="00C93188">
        <w:t xml:space="preserve">cultures </w:t>
      </w:r>
      <w:r w:rsidR="00C73A14" w:rsidRPr="00C93188">
        <w:t xml:space="preserve">and </w:t>
      </w:r>
      <w:r w:rsidR="00235729" w:rsidRPr="00C93188">
        <w:t xml:space="preserve">consumer </w:t>
      </w:r>
      <w:r w:rsidR="00827099" w:rsidRPr="00C93188">
        <w:t xml:space="preserve">trends </w:t>
      </w:r>
      <w:r w:rsidR="000B1849" w:rsidRPr="00C93188">
        <w:t>(</w:t>
      </w:r>
      <w:r w:rsidR="00B03E38" w:rsidRPr="00C93188">
        <w:t>Alon, Jaffe, Prange, &amp;Vianelli</w:t>
      </w:r>
      <w:r w:rsidR="00FF4849" w:rsidRPr="00C93188">
        <w:t xml:space="preserve">, </w:t>
      </w:r>
      <w:r w:rsidR="006F1626" w:rsidRPr="00C93188">
        <w:t>2016</w:t>
      </w:r>
      <w:r w:rsidR="00331AD6" w:rsidRPr="00C93188">
        <w:t xml:space="preserve">). </w:t>
      </w:r>
      <w:r w:rsidR="00793EC4" w:rsidRPr="00C93188">
        <w:t xml:space="preserve">A </w:t>
      </w:r>
      <w:r w:rsidR="00BD1BAA" w:rsidRPr="00C93188">
        <w:t xml:space="preserve">singular </w:t>
      </w:r>
      <w:r w:rsidR="007646C3" w:rsidRPr="00C93188">
        <w:t xml:space="preserve">strategy </w:t>
      </w:r>
      <w:r w:rsidR="00584C08" w:rsidRPr="00C93188">
        <w:t xml:space="preserve">would </w:t>
      </w:r>
      <w:r w:rsidR="0002352B" w:rsidRPr="00C93188">
        <w:t xml:space="preserve">imply </w:t>
      </w:r>
      <w:r w:rsidR="00706747" w:rsidRPr="00C93188">
        <w:t xml:space="preserve">limited </w:t>
      </w:r>
      <w:r w:rsidR="00AF3736" w:rsidRPr="00C93188">
        <w:t xml:space="preserve">organizational </w:t>
      </w:r>
      <w:r w:rsidR="007973DD" w:rsidRPr="00C93188">
        <w:t xml:space="preserve">flexibility </w:t>
      </w:r>
      <w:r w:rsidR="00F16CB0" w:rsidRPr="00C93188">
        <w:t xml:space="preserve">and </w:t>
      </w:r>
      <w:r w:rsidR="00E76B3F" w:rsidRPr="00C93188">
        <w:t xml:space="preserve">could </w:t>
      </w:r>
      <w:r w:rsidR="004B4335" w:rsidRPr="00C93188">
        <w:t xml:space="preserve">present </w:t>
      </w:r>
      <w:r w:rsidR="007D60E0" w:rsidRPr="00C93188">
        <w:t xml:space="preserve">challenges </w:t>
      </w:r>
      <w:r w:rsidR="00355EFE" w:rsidRPr="00C93188">
        <w:t xml:space="preserve">adapting to </w:t>
      </w:r>
      <w:r w:rsidR="0068488F" w:rsidRPr="00C93188">
        <w:t xml:space="preserve">different </w:t>
      </w:r>
      <w:r w:rsidR="00657EA1" w:rsidRPr="00C93188">
        <w:t xml:space="preserve">market </w:t>
      </w:r>
      <w:r w:rsidR="007E1489" w:rsidRPr="00C93188">
        <w:t xml:space="preserve">conditions. </w:t>
      </w:r>
      <w:r w:rsidR="00FC3E5B" w:rsidRPr="00C93188">
        <w:t>A</w:t>
      </w:r>
      <w:r w:rsidR="00990622" w:rsidRPr="00C93188">
        <w:t xml:space="preserve">n </w:t>
      </w:r>
      <w:r w:rsidR="00C77E8E" w:rsidRPr="00C93188">
        <w:t xml:space="preserve">array </w:t>
      </w:r>
      <w:r w:rsidR="00176640" w:rsidRPr="00C93188">
        <w:t xml:space="preserve">of </w:t>
      </w:r>
      <w:r w:rsidR="00A711B9" w:rsidRPr="00C93188">
        <w:t xml:space="preserve">strategic </w:t>
      </w:r>
      <w:r w:rsidR="00652DEC" w:rsidRPr="00C93188">
        <w:t xml:space="preserve">approaches </w:t>
      </w:r>
      <w:r w:rsidR="003C780B" w:rsidRPr="00C93188">
        <w:t xml:space="preserve">for the </w:t>
      </w:r>
      <w:r w:rsidR="00E00FE7" w:rsidRPr="00C93188">
        <w:t xml:space="preserve">business </w:t>
      </w:r>
      <w:r w:rsidR="001B57A6" w:rsidRPr="00C93188">
        <w:t xml:space="preserve">activities </w:t>
      </w:r>
      <w:r w:rsidR="00EA0A17" w:rsidRPr="00C93188">
        <w:t xml:space="preserve">guarantees that the </w:t>
      </w:r>
      <w:r w:rsidR="009B48AD" w:rsidRPr="00C93188">
        <w:t xml:space="preserve">firm </w:t>
      </w:r>
      <w:r w:rsidR="00C456D3" w:rsidRPr="00C93188">
        <w:t xml:space="preserve">has </w:t>
      </w:r>
      <w:r w:rsidR="00A03574" w:rsidRPr="00C93188">
        <w:t xml:space="preserve">access to </w:t>
      </w:r>
      <w:r w:rsidR="00B76C92" w:rsidRPr="00C93188">
        <w:t xml:space="preserve">information </w:t>
      </w:r>
      <w:r w:rsidR="00A0312F" w:rsidRPr="00C93188">
        <w:t xml:space="preserve">and </w:t>
      </w:r>
      <w:r w:rsidR="00570E7B" w:rsidRPr="00C93188">
        <w:t xml:space="preserve">a </w:t>
      </w:r>
      <w:r w:rsidR="00AB6FCC" w:rsidRPr="00C93188">
        <w:t xml:space="preserve">clear </w:t>
      </w:r>
      <w:r w:rsidR="007564DB" w:rsidRPr="00C93188">
        <w:t xml:space="preserve">guideline </w:t>
      </w:r>
      <w:r w:rsidR="003D373F" w:rsidRPr="00C93188">
        <w:t xml:space="preserve">on </w:t>
      </w:r>
      <w:r w:rsidR="009D0110" w:rsidRPr="00C93188">
        <w:t xml:space="preserve">how </w:t>
      </w:r>
      <w:r w:rsidR="00F458D6" w:rsidRPr="00C93188">
        <w:t xml:space="preserve">it </w:t>
      </w:r>
      <w:r w:rsidR="003334D3" w:rsidRPr="00C93188">
        <w:t xml:space="preserve">would </w:t>
      </w:r>
      <w:r w:rsidR="00E4052D" w:rsidRPr="00C93188">
        <w:t xml:space="preserve">address </w:t>
      </w:r>
      <w:r w:rsidR="003642B8" w:rsidRPr="00C93188">
        <w:t xml:space="preserve">different </w:t>
      </w:r>
      <w:r w:rsidR="002A385B" w:rsidRPr="00C93188">
        <w:t xml:space="preserve">market </w:t>
      </w:r>
      <w:r w:rsidR="00D00270" w:rsidRPr="00C93188">
        <w:t xml:space="preserve">needs </w:t>
      </w:r>
      <w:r w:rsidR="007C76C3" w:rsidRPr="00C93188">
        <w:t xml:space="preserve">in </w:t>
      </w:r>
      <w:r w:rsidR="005A47ED" w:rsidRPr="00C93188">
        <w:t xml:space="preserve">addition to the </w:t>
      </w:r>
      <w:r w:rsidR="003D5A50" w:rsidRPr="00C93188">
        <w:t xml:space="preserve">organizational </w:t>
      </w:r>
      <w:r w:rsidR="00C63CE7" w:rsidRPr="00C93188">
        <w:t xml:space="preserve">factors </w:t>
      </w:r>
      <w:r w:rsidR="0010276B" w:rsidRPr="00C93188">
        <w:t xml:space="preserve">necessary </w:t>
      </w:r>
      <w:r w:rsidR="004C7F9E" w:rsidRPr="00C93188">
        <w:t xml:space="preserve">for </w:t>
      </w:r>
      <w:r w:rsidR="00FD3718" w:rsidRPr="00C93188">
        <w:t xml:space="preserve">driving </w:t>
      </w:r>
      <w:r w:rsidR="003C3AC3" w:rsidRPr="00C93188">
        <w:t xml:space="preserve">achievement of </w:t>
      </w:r>
      <w:r w:rsidR="006E2476" w:rsidRPr="00C93188">
        <w:t xml:space="preserve">said </w:t>
      </w:r>
      <w:r w:rsidR="001A02AB" w:rsidRPr="00C93188">
        <w:t xml:space="preserve">objectives. </w:t>
      </w:r>
      <w:r w:rsidR="003D2362" w:rsidRPr="00C93188">
        <w:t xml:space="preserve">For </w:t>
      </w:r>
      <w:r w:rsidR="004E6615" w:rsidRPr="00C93188">
        <w:t xml:space="preserve">instance, </w:t>
      </w:r>
      <w:r w:rsidR="00FC419E" w:rsidRPr="00C93188">
        <w:t xml:space="preserve">an </w:t>
      </w:r>
      <w:r w:rsidR="001F6377" w:rsidRPr="00C93188">
        <w:t xml:space="preserve">American </w:t>
      </w:r>
      <w:r w:rsidR="00436876" w:rsidRPr="00C93188">
        <w:t xml:space="preserve">company </w:t>
      </w:r>
      <w:r w:rsidR="005C056F" w:rsidRPr="00C93188">
        <w:t xml:space="preserve">expanding </w:t>
      </w:r>
      <w:r w:rsidR="000350F6" w:rsidRPr="00C93188">
        <w:t xml:space="preserve">to </w:t>
      </w:r>
      <w:r w:rsidR="0099517D" w:rsidRPr="00C93188">
        <w:t xml:space="preserve">China </w:t>
      </w:r>
      <w:r w:rsidR="00341FB5" w:rsidRPr="00C93188">
        <w:t xml:space="preserve">would </w:t>
      </w:r>
      <w:r w:rsidR="00D317EF" w:rsidRPr="00C93188">
        <w:t xml:space="preserve">consider </w:t>
      </w:r>
      <w:r w:rsidR="00F12417" w:rsidRPr="00C93188">
        <w:t xml:space="preserve">not </w:t>
      </w:r>
      <w:r w:rsidR="0040371D" w:rsidRPr="00C93188">
        <w:t xml:space="preserve">only </w:t>
      </w:r>
      <w:r w:rsidR="00335798" w:rsidRPr="00C93188">
        <w:t xml:space="preserve">the </w:t>
      </w:r>
      <w:r w:rsidR="0089126E" w:rsidRPr="00C93188">
        <w:t xml:space="preserve">market </w:t>
      </w:r>
      <w:r w:rsidR="00310133" w:rsidRPr="00C93188">
        <w:t>penetration</w:t>
      </w:r>
      <w:r w:rsidR="00A2726E" w:rsidRPr="00C93188">
        <w:t xml:space="preserve">strategies </w:t>
      </w:r>
      <w:r w:rsidR="00F16D89" w:rsidRPr="00C93188">
        <w:t xml:space="preserve">but </w:t>
      </w:r>
      <w:r w:rsidR="001B2BA9" w:rsidRPr="00C93188">
        <w:t xml:space="preserve">also </w:t>
      </w:r>
      <w:r w:rsidR="009A4DC9" w:rsidRPr="00C93188">
        <w:t xml:space="preserve">consumer </w:t>
      </w:r>
      <w:r w:rsidR="0084160C" w:rsidRPr="00C93188">
        <w:t xml:space="preserve">strategies </w:t>
      </w:r>
      <w:r w:rsidR="008242CD" w:rsidRPr="00C93188">
        <w:t xml:space="preserve">as </w:t>
      </w:r>
      <w:r w:rsidR="00765986" w:rsidRPr="00C93188">
        <w:t xml:space="preserve">a </w:t>
      </w:r>
      <w:r w:rsidR="00784FB0" w:rsidRPr="00C93188">
        <w:t xml:space="preserve">means </w:t>
      </w:r>
      <w:r w:rsidR="00076E85" w:rsidRPr="00C93188">
        <w:t xml:space="preserve">of </w:t>
      </w:r>
      <w:r w:rsidR="00943D4B" w:rsidRPr="00C93188">
        <w:t xml:space="preserve">ensuring that it </w:t>
      </w:r>
      <w:r w:rsidR="00F9437C" w:rsidRPr="00C93188">
        <w:t xml:space="preserve">addresses </w:t>
      </w:r>
      <w:r w:rsidR="00E05377" w:rsidRPr="00C93188">
        <w:t xml:space="preserve">both </w:t>
      </w:r>
      <w:r w:rsidR="00BF11FC" w:rsidRPr="00C93188">
        <w:t xml:space="preserve">organizational </w:t>
      </w:r>
      <w:r w:rsidR="004D7354" w:rsidRPr="00C93188">
        <w:t xml:space="preserve">and </w:t>
      </w:r>
      <w:r w:rsidR="002D4A6E" w:rsidRPr="00C93188">
        <w:t xml:space="preserve">environmental factors </w:t>
      </w:r>
      <w:r w:rsidR="00AC2F46" w:rsidRPr="00C93188">
        <w:t xml:space="preserve">in </w:t>
      </w:r>
      <w:r w:rsidR="000126D9" w:rsidRPr="00C93188">
        <w:t xml:space="preserve">determining the </w:t>
      </w:r>
      <w:r w:rsidR="00575592" w:rsidRPr="00C93188">
        <w:t xml:space="preserve">chances of </w:t>
      </w:r>
      <w:r w:rsidR="009778D9" w:rsidRPr="00C93188">
        <w:t xml:space="preserve">its </w:t>
      </w:r>
      <w:r w:rsidR="002B6182" w:rsidRPr="00C93188">
        <w:t xml:space="preserve">success. </w:t>
      </w:r>
    </w:p>
    <w:p w:rsidR="00A56CFA" w:rsidRPr="00C93188" w:rsidRDefault="00DF54BD" w:rsidP="0013044C">
      <w:pPr>
        <w:spacing w:after="0" w:line="480" w:lineRule="auto"/>
        <w:ind w:firstLine="720"/>
        <w:jc w:val="both"/>
      </w:pPr>
      <w:r w:rsidRPr="00C93188">
        <w:t xml:space="preserve">In </w:t>
      </w:r>
      <w:r w:rsidR="009437CA" w:rsidRPr="00C93188">
        <w:t xml:space="preserve">conclusion, </w:t>
      </w:r>
      <w:r w:rsidR="00123E33" w:rsidRPr="00C93188">
        <w:t xml:space="preserve">organizational </w:t>
      </w:r>
      <w:r w:rsidR="00F37EBA" w:rsidRPr="00C93188">
        <w:t xml:space="preserve">strategies </w:t>
      </w:r>
      <w:r w:rsidR="00483FFC" w:rsidRPr="00C93188">
        <w:t xml:space="preserve">are </w:t>
      </w:r>
      <w:r w:rsidR="0078513D" w:rsidRPr="00C93188">
        <w:t xml:space="preserve">critical to </w:t>
      </w:r>
      <w:r w:rsidR="00572D18" w:rsidRPr="00C93188">
        <w:t xml:space="preserve">success of </w:t>
      </w:r>
      <w:r w:rsidR="005C45F8" w:rsidRPr="00C93188">
        <w:t xml:space="preserve">any </w:t>
      </w:r>
      <w:r w:rsidR="00F42D18" w:rsidRPr="00C93188">
        <w:t xml:space="preserve">organization, </w:t>
      </w:r>
      <w:r w:rsidR="006F607C" w:rsidRPr="00C93188">
        <w:t xml:space="preserve">as </w:t>
      </w:r>
      <w:r w:rsidR="00031B1D" w:rsidRPr="00C93188">
        <w:t xml:space="preserve">long </w:t>
      </w:r>
      <w:r w:rsidR="009457AC" w:rsidRPr="00C93188">
        <w:t xml:space="preserve">as </w:t>
      </w:r>
      <w:r w:rsidR="00B530FD" w:rsidRPr="00C93188">
        <w:t xml:space="preserve">the </w:t>
      </w:r>
      <w:r w:rsidR="00797794" w:rsidRPr="00C93188">
        <w:t xml:space="preserve">management </w:t>
      </w:r>
      <w:r w:rsidR="00853641" w:rsidRPr="00C93188">
        <w:t xml:space="preserve">appropriately </w:t>
      </w:r>
      <w:r w:rsidR="002531F7" w:rsidRPr="00C93188">
        <w:t xml:space="preserve">implements the </w:t>
      </w:r>
      <w:r w:rsidR="00260ADE" w:rsidRPr="00C93188">
        <w:t xml:space="preserve">strategies </w:t>
      </w:r>
      <w:r w:rsidR="00CF4E8B" w:rsidRPr="00C93188">
        <w:t xml:space="preserve">based on the </w:t>
      </w:r>
      <w:r w:rsidR="002A3498" w:rsidRPr="00C93188">
        <w:t>various</w:t>
      </w:r>
      <w:r w:rsidR="00C22573" w:rsidRPr="00C93188">
        <w:t xml:space="preserve">impacts they </w:t>
      </w:r>
      <w:r w:rsidR="00F3765B" w:rsidRPr="00C93188">
        <w:t xml:space="preserve">have on the </w:t>
      </w:r>
      <w:r w:rsidR="000246EC" w:rsidRPr="00C93188">
        <w:t xml:space="preserve">organization. </w:t>
      </w:r>
      <w:r w:rsidR="003A6BDF" w:rsidRPr="00C93188">
        <w:t xml:space="preserve">In some cases, the </w:t>
      </w:r>
      <w:r w:rsidR="00455D49" w:rsidRPr="00C93188">
        <w:t xml:space="preserve">strategic </w:t>
      </w:r>
      <w:r w:rsidR="00E16C1E" w:rsidRPr="00C93188">
        <w:t xml:space="preserve">objectives </w:t>
      </w:r>
      <w:r w:rsidR="00DC3CD5" w:rsidRPr="00C93188">
        <w:t xml:space="preserve">may </w:t>
      </w:r>
      <w:r w:rsidR="003C51AB" w:rsidRPr="00C93188">
        <w:t xml:space="preserve">impact the </w:t>
      </w:r>
      <w:r w:rsidR="001B76A5" w:rsidRPr="00C93188">
        <w:t xml:space="preserve">internal </w:t>
      </w:r>
      <w:r w:rsidR="00EB7321" w:rsidRPr="00C93188">
        <w:t xml:space="preserve">market </w:t>
      </w:r>
      <w:r w:rsidR="001744B0" w:rsidRPr="00C93188">
        <w:t xml:space="preserve">environment </w:t>
      </w:r>
      <w:r w:rsidR="00C97A05" w:rsidRPr="00C93188">
        <w:t xml:space="preserve">while </w:t>
      </w:r>
      <w:r w:rsidR="00276E53" w:rsidRPr="00C93188">
        <w:t xml:space="preserve">in </w:t>
      </w:r>
      <w:r w:rsidR="000D4F5B" w:rsidRPr="00C93188">
        <w:t xml:space="preserve">other </w:t>
      </w:r>
      <w:r w:rsidR="000B7F1B" w:rsidRPr="00C93188">
        <w:t xml:space="preserve">instances </w:t>
      </w:r>
      <w:r w:rsidR="00C55136" w:rsidRPr="00C93188">
        <w:t xml:space="preserve">they </w:t>
      </w:r>
      <w:r w:rsidR="00A30424" w:rsidRPr="00C93188">
        <w:t xml:space="preserve">influence the </w:t>
      </w:r>
      <w:r w:rsidR="00D72EAA" w:rsidRPr="00C93188">
        <w:t xml:space="preserve">external </w:t>
      </w:r>
      <w:r w:rsidR="00B81BA8" w:rsidRPr="00C93188">
        <w:t xml:space="preserve">environment. </w:t>
      </w:r>
      <w:r w:rsidR="00FE0D4C" w:rsidRPr="00C93188">
        <w:t xml:space="preserve">The management bears </w:t>
      </w:r>
      <w:r w:rsidR="00251CF4" w:rsidRPr="00C93188">
        <w:t xml:space="preserve">much of the responsibility </w:t>
      </w:r>
      <w:r w:rsidR="00D640FB" w:rsidRPr="00C93188">
        <w:t xml:space="preserve">in </w:t>
      </w:r>
      <w:r w:rsidR="0055331F" w:rsidRPr="00C93188">
        <w:t xml:space="preserve">achieving envisioned </w:t>
      </w:r>
      <w:r w:rsidR="001938F6" w:rsidRPr="00C93188">
        <w:t xml:space="preserve">success of the </w:t>
      </w:r>
      <w:r w:rsidR="00831B3F" w:rsidRPr="00C93188">
        <w:t xml:space="preserve">organization, </w:t>
      </w:r>
      <w:r w:rsidR="00A77EC6" w:rsidRPr="00C93188">
        <w:t xml:space="preserve">but it </w:t>
      </w:r>
      <w:r w:rsidR="00B319BD" w:rsidRPr="00C93188">
        <w:t xml:space="preserve">would </w:t>
      </w:r>
      <w:r w:rsidR="009A1BAD" w:rsidRPr="00C93188">
        <w:t xml:space="preserve">always </w:t>
      </w:r>
      <w:r w:rsidR="00147EC8" w:rsidRPr="00C93188">
        <w:t xml:space="preserve">be </w:t>
      </w:r>
      <w:r w:rsidR="004B0696" w:rsidRPr="00C93188">
        <w:t xml:space="preserve">important to </w:t>
      </w:r>
      <w:r w:rsidR="00462278" w:rsidRPr="00C93188">
        <w:t xml:space="preserve">consult the </w:t>
      </w:r>
      <w:r w:rsidR="00CF066E" w:rsidRPr="00C93188">
        <w:t xml:space="preserve">potential </w:t>
      </w:r>
      <w:r w:rsidR="00955C0C" w:rsidRPr="00C93188">
        <w:t xml:space="preserve">implications of the strategic </w:t>
      </w:r>
      <w:r w:rsidR="000325DA" w:rsidRPr="00C93188">
        <w:t xml:space="preserve">plan </w:t>
      </w:r>
      <w:r w:rsidR="0015156E" w:rsidRPr="00C93188">
        <w:t xml:space="preserve">in </w:t>
      </w:r>
      <w:r w:rsidR="00812869" w:rsidRPr="00C93188">
        <w:t xml:space="preserve">determining the potential </w:t>
      </w:r>
      <w:r w:rsidR="00704690" w:rsidRPr="00C93188">
        <w:t xml:space="preserve">achievements of the </w:t>
      </w:r>
      <w:r w:rsidR="00306545" w:rsidRPr="00C93188">
        <w:t xml:space="preserve">management in </w:t>
      </w:r>
      <w:r w:rsidR="008F4E11" w:rsidRPr="00C93188">
        <w:t xml:space="preserve">its </w:t>
      </w:r>
      <w:r w:rsidR="00CA25B1" w:rsidRPr="00C93188">
        <w:t xml:space="preserve">mandate to the </w:t>
      </w:r>
      <w:r w:rsidR="006756C4" w:rsidRPr="00C93188">
        <w:t xml:space="preserve">firm. </w:t>
      </w:r>
    </w:p>
    <w:p w:rsidR="000446E5" w:rsidRPr="00C93188" w:rsidRDefault="000446E5" w:rsidP="002816F9">
      <w:pPr>
        <w:spacing w:after="0" w:line="480" w:lineRule="auto"/>
      </w:pPr>
      <w:r w:rsidRPr="00C93188">
        <w:br w:type="page"/>
      </w:r>
    </w:p>
    <w:p w:rsidR="000F6C18" w:rsidRPr="00C93188" w:rsidRDefault="000F6C18" w:rsidP="002816F9">
      <w:pPr>
        <w:spacing w:after="0" w:line="480" w:lineRule="auto"/>
        <w:jc w:val="center"/>
      </w:pPr>
      <w:r w:rsidRPr="00C93188">
        <w:t>References</w:t>
      </w:r>
    </w:p>
    <w:p w:rsidR="000446E5" w:rsidRPr="00C93188" w:rsidRDefault="000446E5" w:rsidP="002816F9">
      <w:pPr>
        <w:spacing w:after="0" w:line="480" w:lineRule="auto"/>
        <w:ind w:left="720" w:hanging="720"/>
      </w:pPr>
      <w:r w:rsidRPr="00C93188">
        <w:t>Alkasim, S. B., Hilman, H., Bohari, A. M. B., Abdullah, S. S., &amp;Sallehddin, M. R. (2018). The mediating effect of cost leadership on the relationship between market penetration, market development, and firm performance. </w:t>
      </w:r>
      <w:r w:rsidRPr="00C93188">
        <w:rPr>
          <w:i/>
          <w:iCs/>
        </w:rPr>
        <w:t>Journal of Business and Retail Management Research</w:t>
      </w:r>
      <w:r w:rsidRPr="00C93188">
        <w:t>, </w:t>
      </w:r>
      <w:r w:rsidRPr="00C93188">
        <w:rPr>
          <w:i/>
          <w:iCs/>
        </w:rPr>
        <w:t>12</w:t>
      </w:r>
      <w:r w:rsidRPr="00C93188">
        <w:t>(3).</w:t>
      </w:r>
    </w:p>
    <w:p w:rsidR="000446E5" w:rsidRPr="00C93188" w:rsidRDefault="000446E5" w:rsidP="002816F9">
      <w:pPr>
        <w:spacing w:after="0" w:line="480" w:lineRule="auto"/>
        <w:ind w:left="720" w:hanging="720"/>
      </w:pPr>
      <w:r w:rsidRPr="00C93188">
        <w:t>Alon, I., Jaffe, E., Prange, C., &amp;Vianelli, D. (2016). </w:t>
      </w:r>
      <w:r w:rsidRPr="00C93188">
        <w:rPr>
          <w:i/>
          <w:iCs/>
        </w:rPr>
        <w:t>Global marketing: contemporary theory, practice, and cases</w:t>
      </w:r>
      <w:r w:rsidRPr="00C93188">
        <w:t>. New York, NY: Routledge.</w:t>
      </w:r>
    </w:p>
    <w:p w:rsidR="000446E5" w:rsidRPr="00C93188" w:rsidRDefault="000446E5" w:rsidP="002816F9">
      <w:pPr>
        <w:spacing w:after="0" w:line="480" w:lineRule="auto"/>
        <w:ind w:left="720" w:hanging="720"/>
      </w:pPr>
      <w:r w:rsidRPr="00C93188">
        <w:rPr>
          <w:rFonts w:cs="Arial"/>
          <w:color w:val="222222"/>
          <w:szCs w:val="20"/>
          <w:shd w:val="clear" w:color="auto" w:fill="FFFFFF"/>
        </w:rPr>
        <w:t>Wolf, C., &amp; Floyd, S. W. (2017). Strategic planning research: Toward a theory-driven agenda. </w:t>
      </w:r>
      <w:r w:rsidRPr="00C93188">
        <w:rPr>
          <w:rFonts w:cs="Arial"/>
          <w:i/>
          <w:iCs/>
          <w:color w:val="222222"/>
          <w:szCs w:val="20"/>
          <w:shd w:val="clear" w:color="auto" w:fill="FFFFFF"/>
        </w:rPr>
        <w:t>Journal of Management</w:t>
      </w:r>
      <w:r w:rsidRPr="00C93188">
        <w:rPr>
          <w:rFonts w:cs="Arial"/>
          <w:color w:val="222222"/>
          <w:szCs w:val="20"/>
          <w:shd w:val="clear" w:color="auto" w:fill="FFFFFF"/>
        </w:rPr>
        <w:t>, </w:t>
      </w:r>
      <w:r w:rsidRPr="00C93188">
        <w:rPr>
          <w:rFonts w:cs="Arial"/>
          <w:i/>
          <w:iCs/>
          <w:color w:val="222222"/>
          <w:szCs w:val="20"/>
          <w:shd w:val="clear" w:color="auto" w:fill="FFFFFF"/>
        </w:rPr>
        <w:t>43</w:t>
      </w:r>
      <w:r w:rsidRPr="00C93188">
        <w:rPr>
          <w:rFonts w:cs="Arial"/>
          <w:color w:val="222222"/>
          <w:szCs w:val="20"/>
          <w:shd w:val="clear" w:color="auto" w:fill="FFFFFF"/>
        </w:rPr>
        <w:t>(6), 1754-1788.</w:t>
      </w:r>
    </w:p>
    <w:p w:rsidR="005C2983" w:rsidRPr="00C93188" w:rsidRDefault="005C2983" w:rsidP="002816F9">
      <w:pPr>
        <w:spacing w:after="0" w:line="480" w:lineRule="auto"/>
      </w:pPr>
    </w:p>
    <w:sectPr w:rsidR="005C2983" w:rsidRPr="00C93188" w:rsidSect="00C9318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82" w:rsidRDefault="004C1682" w:rsidP="00C93188">
      <w:pPr>
        <w:spacing w:after="0" w:line="240" w:lineRule="auto"/>
      </w:pPr>
      <w:r>
        <w:separator/>
      </w:r>
    </w:p>
  </w:endnote>
  <w:endnote w:type="continuationSeparator" w:id="1">
    <w:p w:rsidR="004C1682" w:rsidRDefault="004C1682" w:rsidP="00C9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82" w:rsidRDefault="004C1682" w:rsidP="00C93188">
      <w:pPr>
        <w:spacing w:after="0" w:line="240" w:lineRule="auto"/>
      </w:pPr>
      <w:r>
        <w:separator/>
      </w:r>
    </w:p>
  </w:footnote>
  <w:footnote w:type="continuationSeparator" w:id="1">
    <w:p w:rsidR="004C1682" w:rsidRDefault="004C1682" w:rsidP="00C9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5337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3188" w:rsidRDefault="00F45EDF" w:rsidP="00C93188">
        <w:pPr>
          <w:pStyle w:val="Header"/>
        </w:pPr>
        <w:r>
          <w:t>STRATEGIC PLANNNG METHODS</w:t>
        </w:r>
        <w:r>
          <w:tab/>
        </w:r>
        <w:r w:rsidR="002816F9">
          <w:tab/>
        </w:r>
        <w:r w:rsidR="00851A47">
          <w:fldChar w:fldCharType="begin"/>
        </w:r>
        <w:r w:rsidR="00C93188">
          <w:instrText xml:space="preserve"> PAGE   \* MERGEFORMAT </w:instrText>
        </w:r>
        <w:r w:rsidR="00851A47">
          <w:fldChar w:fldCharType="separate"/>
        </w:r>
        <w:r w:rsidR="0089267C">
          <w:rPr>
            <w:noProof/>
          </w:rPr>
          <w:t>5</w:t>
        </w:r>
        <w:r w:rsidR="00851A47">
          <w:rPr>
            <w:noProof/>
          </w:rPr>
          <w:fldChar w:fldCharType="end"/>
        </w:r>
      </w:p>
    </w:sdtContent>
  </w:sdt>
  <w:p w:rsidR="00C93188" w:rsidRDefault="00C931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0836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4BE2" w:rsidRDefault="008F4BE2" w:rsidP="00C87EFA">
        <w:pPr>
          <w:pStyle w:val="Header"/>
          <w:tabs>
            <w:tab w:val="left" w:pos="4185"/>
          </w:tabs>
        </w:pPr>
        <w:r>
          <w:t>STRATEGIC PLANNNG METHODS</w:t>
        </w:r>
        <w:r>
          <w:tab/>
        </w:r>
        <w:r w:rsidR="00C87EFA">
          <w:tab/>
        </w:r>
        <w:r w:rsidR="00C87EFA">
          <w:tab/>
        </w:r>
        <w:r w:rsidR="00851A47">
          <w:fldChar w:fldCharType="begin"/>
        </w:r>
        <w:r>
          <w:instrText xml:space="preserve"> PAGE   \* MERGEFORMAT </w:instrText>
        </w:r>
        <w:r w:rsidR="00851A47">
          <w:fldChar w:fldCharType="separate"/>
        </w:r>
        <w:r w:rsidR="004C1682">
          <w:rPr>
            <w:noProof/>
          </w:rPr>
          <w:t>1</w:t>
        </w:r>
        <w:r w:rsidR="00851A47">
          <w:rPr>
            <w:noProof/>
          </w:rPr>
          <w:fldChar w:fldCharType="end"/>
        </w:r>
      </w:p>
    </w:sdtContent>
  </w:sdt>
  <w:p w:rsidR="00C93188" w:rsidRDefault="00C931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1F5"/>
    <w:multiLevelType w:val="multilevel"/>
    <w:tmpl w:val="A1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7F7A"/>
    <w:rsid w:val="00003673"/>
    <w:rsid w:val="0000558D"/>
    <w:rsid w:val="00007B49"/>
    <w:rsid w:val="00012347"/>
    <w:rsid w:val="000126D9"/>
    <w:rsid w:val="00013491"/>
    <w:rsid w:val="0001723F"/>
    <w:rsid w:val="000202B3"/>
    <w:rsid w:val="0002352B"/>
    <w:rsid w:val="000246EC"/>
    <w:rsid w:val="00025512"/>
    <w:rsid w:val="00031B1D"/>
    <w:rsid w:val="000325DA"/>
    <w:rsid w:val="000350F6"/>
    <w:rsid w:val="0004049C"/>
    <w:rsid w:val="0004063E"/>
    <w:rsid w:val="000431AB"/>
    <w:rsid w:val="000446E5"/>
    <w:rsid w:val="00045B0C"/>
    <w:rsid w:val="0004792B"/>
    <w:rsid w:val="000507C9"/>
    <w:rsid w:val="00050F2B"/>
    <w:rsid w:val="00051F7F"/>
    <w:rsid w:val="0006347A"/>
    <w:rsid w:val="00064A58"/>
    <w:rsid w:val="00065BFD"/>
    <w:rsid w:val="00076E85"/>
    <w:rsid w:val="00077CD8"/>
    <w:rsid w:val="0008240C"/>
    <w:rsid w:val="0008534F"/>
    <w:rsid w:val="00085D62"/>
    <w:rsid w:val="0008759C"/>
    <w:rsid w:val="0009298C"/>
    <w:rsid w:val="000951FC"/>
    <w:rsid w:val="000A3F08"/>
    <w:rsid w:val="000A4222"/>
    <w:rsid w:val="000A74E6"/>
    <w:rsid w:val="000B1849"/>
    <w:rsid w:val="000B1BF0"/>
    <w:rsid w:val="000B23EC"/>
    <w:rsid w:val="000B5DAA"/>
    <w:rsid w:val="000B6D3D"/>
    <w:rsid w:val="000B7F1B"/>
    <w:rsid w:val="000C7D38"/>
    <w:rsid w:val="000D01DB"/>
    <w:rsid w:val="000D4F5B"/>
    <w:rsid w:val="000D7941"/>
    <w:rsid w:val="000E395A"/>
    <w:rsid w:val="000E5401"/>
    <w:rsid w:val="000E6DE6"/>
    <w:rsid w:val="000F1216"/>
    <w:rsid w:val="000F4A5A"/>
    <w:rsid w:val="000F5948"/>
    <w:rsid w:val="000F6339"/>
    <w:rsid w:val="000F6C18"/>
    <w:rsid w:val="001003A2"/>
    <w:rsid w:val="0010276B"/>
    <w:rsid w:val="00104BB6"/>
    <w:rsid w:val="001105AD"/>
    <w:rsid w:val="00112F4E"/>
    <w:rsid w:val="00115882"/>
    <w:rsid w:val="00116606"/>
    <w:rsid w:val="001175BC"/>
    <w:rsid w:val="00117F1E"/>
    <w:rsid w:val="00117FFB"/>
    <w:rsid w:val="00123E33"/>
    <w:rsid w:val="0013044C"/>
    <w:rsid w:val="00147EC8"/>
    <w:rsid w:val="0015156E"/>
    <w:rsid w:val="00152F6D"/>
    <w:rsid w:val="00160464"/>
    <w:rsid w:val="00163ABA"/>
    <w:rsid w:val="0017318B"/>
    <w:rsid w:val="0017331A"/>
    <w:rsid w:val="001744B0"/>
    <w:rsid w:val="001754A8"/>
    <w:rsid w:val="00176640"/>
    <w:rsid w:val="00182AC6"/>
    <w:rsid w:val="0018307B"/>
    <w:rsid w:val="00183651"/>
    <w:rsid w:val="001840B4"/>
    <w:rsid w:val="00187085"/>
    <w:rsid w:val="001938F6"/>
    <w:rsid w:val="001956DE"/>
    <w:rsid w:val="00196B04"/>
    <w:rsid w:val="001A02AB"/>
    <w:rsid w:val="001A6B7D"/>
    <w:rsid w:val="001B2BA9"/>
    <w:rsid w:val="001B505D"/>
    <w:rsid w:val="001B57A6"/>
    <w:rsid w:val="001B69D4"/>
    <w:rsid w:val="001B74D3"/>
    <w:rsid w:val="001B76A5"/>
    <w:rsid w:val="001C53C3"/>
    <w:rsid w:val="001C6461"/>
    <w:rsid w:val="001D1681"/>
    <w:rsid w:val="001D3D9D"/>
    <w:rsid w:val="001D504F"/>
    <w:rsid w:val="001E715D"/>
    <w:rsid w:val="001F1B89"/>
    <w:rsid w:val="001F47BF"/>
    <w:rsid w:val="001F48E9"/>
    <w:rsid w:val="001F6377"/>
    <w:rsid w:val="001F64C4"/>
    <w:rsid w:val="00206060"/>
    <w:rsid w:val="002071BF"/>
    <w:rsid w:val="00211C82"/>
    <w:rsid w:val="00212CF8"/>
    <w:rsid w:val="00223AFD"/>
    <w:rsid w:val="0022410B"/>
    <w:rsid w:val="00233AB3"/>
    <w:rsid w:val="00235729"/>
    <w:rsid w:val="0023578E"/>
    <w:rsid w:val="00242138"/>
    <w:rsid w:val="00243DB8"/>
    <w:rsid w:val="002441C8"/>
    <w:rsid w:val="002444A2"/>
    <w:rsid w:val="00251CF4"/>
    <w:rsid w:val="002531F7"/>
    <w:rsid w:val="00253BFF"/>
    <w:rsid w:val="00260ADE"/>
    <w:rsid w:val="0026361A"/>
    <w:rsid w:val="00265153"/>
    <w:rsid w:val="00276548"/>
    <w:rsid w:val="00276E53"/>
    <w:rsid w:val="00280CF2"/>
    <w:rsid w:val="002816F9"/>
    <w:rsid w:val="002A0C30"/>
    <w:rsid w:val="002A3498"/>
    <w:rsid w:val="002A385B"/>
    <w:rsid w:val="002B033F"/>
    <w:rsid w:val="002B3F21"/>
    <w:rsid w:val="002B6182"/>
    <w:rsid w:val="002C6B58"/>
    <w:rsid w:val="002D1BA7"/>
    <w:rsid w:val="002D34A6"/>
    <w:rsid w:val="002D4A6E"/>
    <w:rsid w:val="002D4AF5"/>
    <w:rsid w:val="002D4F62"/>
    <w:rsid w:val="002D5BAA"/>
    <w:rsid w:val="002D776D"/>
    <w:rsid w:val="002E5939"/>
    <w:rsid w:val="002E6947"/>
    <w:rsid w:val="002F0300"/>
    <w:rsid w:val="002F0EF9"/>
    <w:rsid w:val="002F6452"/>
    <w:rsid w:val="0030191B"/>
    <w:rsid w:val="00303860"/>
    <w:rsid w:val="00306545"/>
    <w:rsid w:val="00310133"/>
    <w:rsid w:val="0031690A"/>
    <w:rsid w:val="00317C86"/>
    <w:rsid w:val="00326CEF"/>
    <w:rsid w:val="00331AD6"/>
    <w:rsid w:val="00331DFF"/>
    <w:rsid w:val="003334D3"/>
    <w:rsid w:val="0033409E"/>
    <w:rsid w:val="003350A6"/>
    <w:rsid w:val="00335798"/>
    <w:rsid w:val="00336495"/>
    <w:rsid w:val="00337CA2"/>
    <w:rsid w:val="00341FB5"/>
    <w:rsid w:val="00345174"/>
    <w:rsid w:val="00345EB7"/>
    <w:rsid w:val="003501EA"/>
    <w:rsid w:val="00355EFE"/>
    <w:rsid w:val="003571DB"/>
    <w:rsid w:val="003605F9"/>
    <w:rsid w:val="00360AC7"/>
    <w:rsid w:val="003642B8"/>
    <w:rsid w:val="003831FF"/>
    <w:rsid w:val="00394721"/>
    <w:rsid w:val="00394F46"/>
    <w:rsid w:val="003A437F"/>
    <w:rsid w:val="003A6BDF"/>
    <w:rsid w:val="003B174D"/>
    <w:rsid w:val="003B5359"/>
    <w:rsid w:val="003B7996"/>
    <w:rsid w:val="003C3AC3"/>
    <w:rsid w:val="003C51AB"/>
    <w:rsid w:val="003C780B"/>
    <w:rsid w:val="003D2362"/>
    <w:rsid w:val="003D2E71"/>
    <w:rsid w:val="003D373F"/>
    <w:rsid w:val="003D4A48"/>
    <w:rsid w:val="003D5A50"/>
    <w:rsid w:val="003F3F83"/>
    <w:rsid w:val="003F5D85"/>
    <w:rsid w:val="0040371D"/>
    <w:rsid w:val="004052B4"/>
    <w:rsid w:val="00410D75"/>
    <w:rsid w:val="00411C7F"/>
    <w:rsid w:val="0041272B"/>
    <w:rsid w:val="004256E0"/>
    <w:rsid w:val="00427074"/>
    <w:rsid w:val="004304C2"/>
    <w:rsid w:val="0043082D"/>
    <w:rsid w:val="0043228D"/>
    <w:rsid w:val="0043360F"/>
    <w:rsid w:val="004350FE"/>
    <w:rsid w:val="00436876"/>
    <w:rsid w:val="00443F5A"/>
    <w:rsid w:val="00453762"/>
    <w:rsid w:val="00455D49"/>
    <w:rsid w:val="00456428"/>
    <w:rsid w:val="00457F4D"/>
    <w:rsid w:val="0046024C"/>
    <w:rsid w:val="00462278"/>
    <w:rsid w:val="004627C6"/>
    <w:rsid w:val="00471F7B"/>
    <w:rsid w:val="00473F8C"/>
    <w:rsid w:val="00474623"/>
    <w:rsid w:val="00476ECA"/>
    <w:rsid w:val="004808BD"/>
    <w:rsid w:val="00483537"/>
    <w:rsid w:val="00483FFC"/>
    <w:rsid w:val="00492D32"/>
    <w:rsid w:val="00495650"/>
    <w:rsid w:val="004A0322"/>
    <w:rsid w:val="004A157F"/>
    <w:rsid w:val="004A538F"/>
    <w:rsid w:val="004A70E6"/>
    <w:rsid w:val="004B0696"/>
    <w:rsid w:val="004B1918"/>
    <w:rsid w:val="004B4335"/>
    <w:rsid w:val="004C1682"/>
    <w:rsid w:val="004C29B6"/>
    <w:rsid w:val="004C2FD9"/>
    <w:rsid w:val="004C5CFA"/>
    <w:rsid w:val="004C76EB"/>
    <w:rsid w:val="004C7F9E"/>
    <w:rsid w:val="004D40DD"/>
    <w:rsid w:val="004D7354"/>
    <w:rsid w:val="004D768E"/>
    <w:rsid w:val="004E6615"/>
    <w:rsid w:val="004F0227"/>
    <w:rsid w:val="005001C4"/>
    <w:rsid w:val="00502BA3"/>
    <w:rsid w:val="00511BC2"/>
    <w:rsid w:val="00513CC7"/>
    <w:rsid w:val="00514A9A"/>
    <w:rsid w:val="005157A6"/>
    <w:rsid w:val="005169C6"/>
    <w:rsid w:val="00523AE9"/>
    <w:rsid w:val="00527593"/>
    <w:rsid w:val="0053258D"/>
    <w:rsid w:val="005347B6"/>
    <w:rsid w:val="005365AA"/>
    <w:rsid w:val="00541FA8"/>
    <w:rsid w:val="00544F58"/>
    <w:rsid w:val="0055331F"/>
    <w:rsid w:val="00553D79"/>
    <w:rsid w:val="00560C11"/>
    <w:rsid w:val="00561D29"/>
    <w:rsid w:val="00570E7B"/>
    <w:rsid w:val="00572D18"/>
    <w:rsid w:val="00575592"/>
    <w:rsid w:val="00575B18"/>
    <w:rsid w:val="00584C08"/>
    <w:rsid w:val="00592A8F"/>
    <w:rsid w:val="00593140"/>
    <w:rsid w:val="00595653"/>
    <w:rsid w:val="005A47ED"/>
    <w:rsid w:val="005A4A5C"/>
    <w:rsid w:val="005A703F"/>
    <w:rsid w:val="005B3F01"/>
    <w:rsid w:val="005B4E26"/>
    <w:rsid w:val="005B5AB5"/>
    <w:rsid w:val="005B670F"/>
    <w:rsid w:val="005C056F"/>
    <w:rsid w:val="005C10C7"/>
    <w:rsid w:val="005C2983"/>
    <w:rsid w:val="005C45F8"/>
    <w:rsid w:val="005D2A06"/>
    <w:rsid w:val="005E19EA"/>
    <w:rsid w:val="005E4E4D"/>
    <w:rsid w:val="005E7C3F"/>
    <w:rsid w:val="005F03C1"/>
    <w:rsid w:val="005F7AB9"/>
    <w:rsid w:val="00600462"/>
    <w:rsid w:val="00606A45"/>
    <w:rsid w:val="006102D2"/>
    <w:rsid w:val="00614ADD"/>
    <w:rsid w:val="00614E37"/>
    <w:rsid w:val="0061658C"/>
    <w:rsid w:val="006172BA"/>
    <w:rsid w:val="0062046D"/>
    <w:rsid w:val="0062358A"/>
    <w:rsid w:val="00625CDA"/>
    <w:rsid w:val="00630589"/>
    <w:rsid w:val="00634793"/>
    <w:rsid w:val="00636C09"/>
    <w:rsid w:val="00637C67"/>
    <w:rsid w:val="006439CC"/>
    <w:rsid w:val="00644228"/>
    <w:rsid w:val="006503B0"/>
    <w:rsid w:val="00652C01"/>
    <w:rsid w:val="00652DEC"/>
    <w:rsid w:val="00655441"/>
    <w:rsid w:val="00657EA1"/>
    <w:rsid w:val="006635E4"/>
    <w:rsid w:val="0067244A"/>
    <w:rsid w:val="006756C4"/>
    <w:rsid w:val="0067636C"/>
    <w:rsid w:val="00682059"/>
    <w:rsid w:val="00682280"/>
    <w:rsid w:val="0068488F"/>
    <w:rsid w:val="006A0121"/>
    <w:rsid w:val="006A1BB1"/>
    <w:rsid w:val="006A1C16"/>
    <w:rsid w:val="006A293E"/>
    <w:rsid w:val="006A2F87"/>
    <w:rsid w:val="006B007A"/>
    <w:rsid w:val="006B07E2"/>
    <w:rsid w:val="006B2DDC"/>
    <w:rsid w:val="006C201C"/>
    <w:rsid w:val="006D5385"/>
    <w:rsid w:val="006E2019"/>
    <w:rsid w:val="006E2476"/>
    <w:rsid w:val="006E4DE2"/>
    <w:rsid w:val="006E74E3"/>
    <w:rsid w:val="006F1626"/>
    <w:rsid w:val="006F4B74"/>
    <w:rsid w:val="006F607C"/>
    <w:rsid w:val="00704690"/>
    <w:rsid w:val="00705740"/>
    <w:rsid w:val="00706747"/>
    <w:rsid w:val="00706CF4"/>
    <w:rsid w:val="00707DCB"/>
    <w:rsid w:val="007106F4"/>
    <w:rsid w:val="00710FE8"/>
    <w:rsid w:val="00720A18"/>
    <w:rsid w:val="0072270E"/>
    <w:rsid w:val="00723002"/>
    <w:rsid w:val="00724289"/>
    <w:rsid w:val="007250EC"/>
    <w:rsid w:val="0072557A"/>
    <w:rsid w:val="00727EF2"/>
    <w:rsid w:val="007311A2"/>
    <w:rsid w:val="007325D7"/>
    <w:rsid w:val="007331AA"/>
    <w:rsid w:val="00743976"/>
    <w:rsid w:val="00743BED"/>
    <w:rsid w:val="00746F44"/>
    <w:rsid w:val="00747108"/>
    <w:rsid w:val="00747EAE"/>
    <w:rsid w:val="00750769"/>
    <w:rsid w:val="00753631"/>
    <w:rsid w:val="007564DB"/>
    <w:rsid w:val="0075724D"/>
    <w:rsid w:val="00760BFC"/>
    <w:rsid w:val="007646C3"/>
    <w:rsid w:val="00765986"/>
    <w:rsid w:val="00774F48"/>
    <w:rsid w:val="007771FD"/>
    <w:rsid w:val="0078032B"/>
    <w:rsid w:val="00783FED"/>
    <w:rsid w:val="00784FB0"/>
    <w:rsid w:val="0078513D"/>
    <w:rsid w:val="00785D8B"/>
    <w:rsid w:val="00787F15"/>
    <w:rsid w:val="00790C5A"/>
    <w:rsid w:val="007934AE"/>
    <w:rsid w:val="00793EC4"/>
    <w:rsid w:val="007973DD"/>
    <w:rsid w:val="00797794"/>
    <w:rsid w:val="007A264D"/>
    <w:rsid w:val="007A3E42"/>
    <w:rsid w:val="007A3F1D"/>
    <w:rsid w:val="007A7FFB"/>
    <w:rsid w:val="007B0747"/>
    <w:rsid w:val="007B55F8"/>
    <w:rsid w:val="007C2534"/>
    <w:rsid w:val="007C76C3"/>
    <w:rsid w:val="007D219A"/>
    <w:rsid w:val="007D4491"/>
    <w:rsid w:val="007D60E0"/>
    <w:rsid w:val="007E1489"/>
    <w:rsid w:val="007E5DDB"/>
    <w:rsid w:val="007F09D2"/>
    <w:rsid w:val="007F3B87"/>
    <w:rsid w:val="007F5328"/>
    <w:rsid w:val="00803329"/>
    <w:rsid w:val="0080500E"/>
    <w:rsid w:val="00806779"/>
    <w:rsid w:val="00812869"/>
    <w:rsid w:val="00813582"/>
    <w:rsid w:val="0082099C"/>
    <w:rsid w:val="00821121"/>
    <w:rsid w:val="008242CD"/>
    <w:rsid w:val="00825B78"/>
    <w:rsid w:val="00827099"/>
    <w:rsid w:val="0083132E"/>
    <w:rsid w:val="00831B3F"/>
    <w:rsid w:val="0084160C"/>
    <w:rsid w:val="00846362"/>
    <w:rsid w:val="00847D43"/>
    <w:rsid w:val="00850617"/>
    <w:rsid w:val="00851A47"/>
    <w:rsid w:val="00853641"/>
    <w:rsid w:val="00854E62"/>
    <w:rsid w:val="00856AFA"/>
    <w:rsid w:val="008641DF"/>
    <w:rsid w:val="0086483D"/>
    <w:rsid w:val="00865D28"/>
    <w:rsid w:val="00873607"/>
    <w:rsid w:val="00875409"/>
    <w:rsid w:val="00882F32"/>
    <w:rsid w:val="00887C22"/>
    <w:rsid w:val="0089126E"/>
    <w:rsid w:val="0089267C"/>
    <w:rsid w:val="008948D3"/>
    <w:rsid w:val="008B71EB"/>
    <w:rsid w:val="008C02DC"/>
    <w:rsid w:val="008C42F8"/>
    <w:rsid w:val="008C59DF"/>
    <w:rsid w:val="008D327B"/>
    <w:rsid w:val="008D5C78"/>
    <w:rsid w:val="008D6CA5"/>
    <w:rsid w:val="008F4BE2"/>
    <w:rsid w:val="008F4E11"/>
    <w:rsid w:val="009003B1"/>
    <w:rsid w:val="00907F8D"/>
    <w:rsid w:val="00914A1A"/>
    <w:rsid w:val="00914A2B"/>
    <w:rsid w:val="00923A59"/>
    <w:rsid w:val="00925F60"/>
    <w:rsid w:val="00926A41"/>
    <w:rsid w:val="00931776"/>
    <w:rsid w:val="0093241F"/>
    <w:rsid w:val="00932D3A"/>
    <w:rsid w:val="009330BC"/>
    <w:rsid w:val="00933496"/>
    <w:rsid w:val="00937261"/>
    <w:rsid w:val="009420A9"/>
    <w:rsid w:val="009434DD"/>
    <w:rsid w:val="009437CA"/>
    <w:rsid w:val="00943D4B"/>
    <w:rsid w:val="009457AC"/>
    <w:rsid w:val="0094633E"/>
    <w:rsid w:val="00946F98"/>
    <w:rsid w:val="0095226F"/>
    <w:rsid w:val="00955C0C"/>
    <w:rsid w:val="00957D48"/>
    <w:rsid w:val="00962301"/>
    <w:rsid w:val="00965854"/>
    <w:rsid w:val="00972CE3"/>
    <w:rsid w:val="009766FC"/>
    <w:rsid w:val="00977334"/>
    <w:rsid w:val="009775DB"/>
    <w:rsid w:val="009776D0"/>
    <w:rsid w:val="009778D9"/>
    <w:rsid w:val="00977A7B"/>
    <w:rsid w:val="009829D1"/>
    <w:rsid w:val="00990622"/>
    <w:rsid w:val="0099517D"/>
    <w:rsid w:val="00997E77"/>
    <w:rsid w:val="009A1BAD"/>
    <w:rsid w:val="009A4DC9"/>
    <w:rsid w:val="009B2825"/>
    <w:rsid w:val="009B39E5"/>
    <w:rsid w:val="009B48AD"/>
    <w:rsid w:val="009C42E7"/>
    <w:rsid w:val="009D0110"/>
    <w:rsid w:val="009D1546"/>
    <w:rsid w:val="009D2492"/>
    <w:rsid w:val="009D6D5B"/>
    <w:rsid w:val="009D706D"/>
    <w:rsid w:val="009E21F5"/>
    <w:rsid w:val="00A004B5"/>
    <w:rsid w:val="00A0252C"/>
    <w:rsid w:val="00A0312F"/>
    <w:rsid w:val="00A03574"/>
    <w:rsid w:val="00A05E17"/>
    <w:rsid w:val="00A06E98"/>
    <w:rsid w:val="00A1071C"/>
    <w:rsid w:val="00A16636"/>
    <w:rsid w:val="00A167F5"/>
    <w:rsid w:val="00A205E8"/>
    <w:rsid w:val="00A26984"/>
    <w:rsid w:val="00A2726E"/>
    <w:rsid w:val="00A30424"/>
    <w:rsid w:val="00A35C13"/>
    <w:rsid w:val="00A47313"/>
    <w:rsid w:val="00A53583"/>
    <w:rsid w:val="00A54302"/>
    <w:rsid w:val="00A56CFA"/>
    <w:rsid w:val="00A61FBF"/>
    <w:rsid w:val="00A635BB"/>
    <w:rsid w:val="00A711B9"/>
    <w:rsid w:val="00A73C83"/>
    <w:rsid w:val="00A75B21"/>
    <w:rsid w:val="00A77B87"/>
    <w:rsid w:val="00A77EC6"/>
    <w:rsid w:val="00A8192D"/>
    <w:rsid w:val="00A824D5"/>
    <w:rsid w:val="00A824FD"/>
    <w:rsid w:val="00A86B8B"/>
    <w:rsid w:val="00A94EDE"/>
    <w:rsid w:val="00A97EF5"/>
    <w:rsid w:val="00AB6C83"/>
    <w:rsid w:val="00AB6D1F"/>
    <w:rsid w:val="00AB6FCC"/>
    <w:rsid w:val="00AC0400"/>
    <w:rsid w:val="00AC2F46"/>
    <w:rsid w:val="00AD3999"/>
    <w:rsid w:val="00AD68AC"/>
    <w:rsid w:val="00AD6D1E"/>
    <w:rsid w:val="00AD6D20"/>
    <w:rsid w:val="00AD77B0"/>
    <w:rsid w:val="00AE02DB"/>
    <w:rsid w:val="00AE1946"/>
    <w:rsid w:val="00AE1AEE"/>
    <w:rsid w:val="00AF2BDE"/>
    <w:rsid w:val="00AF3736"/>
    <w:rsid w:val="00AF4A46"/>
    <w:rsid w:val="00AF758E"/>
    <w:rsid w:val="00B000B4"/>
    <w:rsid w:val="00B03E38"/>
    <w:rsid w:val="00B11940"/>
    <w:rsid w:val="00B149BC"/>
    <w:rsid w:val="00B14CB9"/>
    <w:rsid w:val="00B16655"/>
    <w:rsid w:val="00B319BD"/>
    <w:rsid w:val="00B32E80"/>
    <w:rsid w:val="00B35D75"/>
    <w:rsid w:val="00B35DA7"/>
    <w:rsid w:val="00B37DCD"/>
    <w:rsid w:val="00B44997"/>
    <w:rsid w:val="00B477B7"/>
    <w:rsid w:val="00B4798B"/>
    <w:rsid w:val="00B530FD"/>
    <w:rsid w:val="00B570EF"/>
    <w:rsid w:val="00B6116B"/>
    <w:rsid w:val="00B67890"/>
    <w:rsid w:val="00B73492"/>
    <w:rsid w:val="00B73F9F"/>
    <w:rsid w:val="00B76C92"/>
    <w:rsid w:val="00B77F7A"/>
    <w:rsid w:val="00B81BA8"/>
    <w:rsid w:val="00B90AA2"/>
    <w:rsid w:val="00BA16AF"/>
    <w:rsid w:val="00BB0C5D"/>
    <w:rsid w:val="00BB2E5D"/>
    <w:rsid w:val="00BB3D79"/>
    <w:rsid w:val="00BC301C"/>
    <w:rsid w:val="00BC340C"/>
    <w:rsid w:val="00BC3604"/>
    <w:rsid w:val="00BC3ABF"/>
    <w:rsid w:val="00BC74D9"/>
    <w:rsid w:val="00BD07A4"/>
    <w:rsid w:val="00BD1BAA"/>
    <w:rsid w:val="00BD340E"/>
    <w:rsid w:val="00BF11FC"/>
    <w:rsid w:val="00BF141F"/>
    <w:rsid w:val="00BF1444"/>
    <w:rsid w:val="00BF3302"/>
    <w:rsid w:val="00BF4A2E"/>
    <w:rsid w:val="00C00B49"/>
    <w:rsid w:val="00C01A85"/>
    <w:rsid w:val="00C05F95"/>
    <w:rsid w:val="00C06860"/>
    <w:rsid w:val="00C1212D"/>
    <w:rsid w:val="00C129C6"/>
    <w:rsid w:val="00C12FFE"/>
    <w:rsid w:val="00C13149"/>
    <w:rsid w:val="00C13991"/>
    <w:rsid w:val="00C155B8"/>
    <w:rsid w:val="00C171D3"/>
    <w:rsid w:val="00C201E4"/>
    <w:rsid w:val="00C22573"/>
    <w:rsid w:val="00C236E7"/>
    <w:rsid w:val="00C30D29"/>
    <w:rsid w:val="00C359B5"/>
    <w:rsid w:val="00C456D3"/>
    <w:rsid w:val="00C471D3"/>
    <w:rsid w:val="00C51965"/>
    <w:rsid w:val="00C55136"/>
    <w:rsid w:val="00C63CE7"/>
    <w:rsid w:val="00C720FD"/>
    <w:rsid w:val="00C73A14"/>
    <w:rsid w:val="00C750B3"/>
    <w:rsid w:val="00C765DD"/>
    <w:rsid w:val="00C76E48"/>
    <w:rsid w:val="00C77E8E"/>
    <w:rsid w:val="00C819E7"/>
    <w:rsid w:val="00C87EFA"/>
    <w:rsid w:val="00C930BB"/>
    <w:rsid w:val="00C93188"/>
    <w:rsid w:val="00C936C1"/>
    <w:rsid w:val="00C97044"/>
    <w:rsid w:val="00C97A05"/>
    <w:rsid w:val="00CA25B1"/>
    <w:rsid w:val="00CA39C9"/>
    <w:rsid w:val="00CA6081"/>
    <w:rsid w:val="00CA691B"/>
    <w:rsid w:val="00CA768D"/>
    <w:rsid w:val="00CB102F"/>
    <w:rsid w:val="00CB2EFF"/>
    <w:rsid w:val="00CB77C4"/>
    <w:rsid w:val="00CC73F6"/>
    <w:rsid w:val="00CD3789"/>
    <w:rsid w:val="00CE0841"/>
    <w:rsid w:val="00CE4980"/>
    <w:rsid w:val="00CE7245"/>
    <w:rsid w:val="00CE72B8"/>
    <w:rsid w:val="00CF066E"/>
    <w:rsid w:val="00CF1ABC"/>
    <w:rsid w:val="00CF457E"/>
    <w:rsid w:val="00CF4E8B"/>
    <w:rsid w:val="00D00270"/>
    <w:rsid w:val="00D037AC"/>
    <w:rsid w:val="00D054FA"/>
    <w:rsid w:val="00D11735"/>
    <w:rsid w:val="00D13686"/>
    <w:rsid w:val="00D148EA"/>
    <w:rsid w:val="00D16AB0"/>
    <w:rsid w:val="00D178C4"/>
    <w:rsid w:val="00D26A1C"/>
    <w:rsid w:val="00D31186"/>
    <w:rsid w:val="00D317EF"/>
    <w:rsid w:val="00D3246B"/>
    <w:rsid w:val="00D422D6"/>
    <w:rsid w:val="00D42635"/>
    <w:rsid w:val="00D437B6"/>
    <w:rsid w:val="00D4488A"/>
    <w:rsid w:val="00D47F4C"/>
    <w:rsid w:val="00D5024B"/>
    <w:rsid w:val="00D52C0D"/>
    <w:rsid w:val="00D60860"/>
    <w:rsid w:val="00D62819"/>
    <w:rsid w:val="00D640FB"/>
    <w:rsid w:val="00D72EAA"/>
    <w:rsid w:val="00D81E8A"/>
    <w:rsid w:val="00D8405A"/>
    <w:rsid w:val="00D86133"/>
    <w:rsid w:val="00D93DF5"/>
    <w:rsid w:val="00D96ED9"/>
    <w:rsid w:val="00DA4A6E"/>
    <w:rsid w:val="00DA7A73"/>
    <w:rsid w:val="00DB0C18"/>
    <w:rsid w:val="00DB618D"/>
    <w:rsid w:val="00DC3CD5"/>
    <w:rsid w:val="00DE56EE"/>
    <w:rsid w:val="00DE5E23"/>
    <w:rsid w:val="00DF54BD"/>
    <w:rsid w:val="00E00C0F"/>
    <w:rsid w:val="00E00FE7"/>
    <w:rsid w:val="00E05377"/>
    <w:rsid w:val="00E05540"/>
    <w:rsid w:val="00E07837"/>
    <w:rsid w:val="00E14B83"/>
    <w:rsid w:val="00E158D3"/>
    <w:rsid w:val="00E16C1E"/>
    <w:rsid w:val="00E204CD"/>
    <w:rsid w:val="00E259A6"/>
    <w:rsid w:val="00E26EAB"/>
    <w:rsid w:val="00E31528"/>
    <w:rsid w:val="00E34DE9"/>
    <w:rsid w:val="00E36457"/>
    <w:rsid w:val="00E36D9D"/>
    <w:rsid w:val="00E4052D"/>
    <w:rsid w:val="00E40FF3"/>
    <w:rsid w:val="00E42628"/>
    <w:rsid w:val="00E45202"/>
    <w:rsid w:val="00E45D1A"/>
    <w:rsid w:val="00E45FEB"/>
    <w:rsid w:val="00E63C64"/>
    <w:rsid w:val="00E63EA6"/>
    <w:rsid w:val="00E6777E"/>
    <w:rsid w:val="00E709C3"/>
    <w:rsid w:val="00E73BDC"/>
    <w:rsid w:val="00E754E8"/>
    <w:rsid w:val="00E75E4D"/>
    <w:rsid w:val="00E76B3F"/>
    <w:rsid w:val="00E850F8"/>
    <w:rsid w:val="00E866C7"/>
    <w:rsid w:val="00E9111B"/>
    <w:rsid w:val="00E9175A"/>
    <w:rsid w:val="00E94306"/>
    <w:rsid w:val="00E949C5"/>
    <w:rsid w:val="00EA0A17"/>
    <w:rsid w:val="00EA64CA"/>
    <w:rsid w:val="00EB0AE2"/>
    <w:rsid w:val="00EB152E"/>
    <w:rsid w:val="00EB3D33"/>
    <w:rsid w:val="00EB3E06"/>
    <w:rsid w:val="00EB7321"/>
    <w:rsid w:val="00EC1688"/>
    <w:rsid w:val="00ED04F3"/>
    <w:rsid w:val="00ED1128"/>
    <w:rsid w:val="00ED213E"/>
    <w:rsid w:val="00ED5A19"/>
    <w:rsid w:val="00EE131F"/>
    <w:rsid w:val="00EE3322"/>
    <w:rsid w:val="00EE3A4C"/>
    <w:rsid w:val="00EE5664"/>
    <w:rsid w:val="00EE773B"/>
    <w:rsid w:val="00EF7783"/>
    <w:rsid w:val="00F02AF1"/>
    <w:rsid w:val="00F039D1"/>
    <w:rsid w:val="00F04AE2"/>
    <w:rsid w:val="00F12417"/>
    <w:rsid w:val="00F137AE"/>
    <w:rsid w:val="00F16CB0"/>
    <w:rsid w:val="00F16D89"/>
    <w:rsid w:val="00F24778"/>
    <w:rsid w:val="00F35977"/>
    <w:rsid w:val="00F3765B"/>
    <w:rsid w:val="00F37EBA"/>
    <w:rsid w:val="00F42D18"/>
    <w:rsid w:val="00F458D6"/>
    <w:rsid w:val="00F45EDF"/>
    <w:rsid w:val="00F54541"/>
    <w:rsid w:val="00F56ACE"/>
    <w:rsid w:val="00F6096D"/>
    <w:rsid w:val="00F6343C"/>
    <w:rsid w:val="00F64B17"/>
    <w:rsid w:val="00F67140"/>
    <w:rsid w:val="00F754C4"/>
    <w:rsid w:val="00F9437C"/>
    <w:rsid w:val="00F951C4"/>
    <w:rsid w:val="00F97905"/>
    <w:rsid w:val="00F97AFE"/>
    <w:rsid w:val="00FA6B03"/>
    <w:rsid w:val="00FC2319"/>
    <w:rsid w:val="00FC39BC"/>
    <w:rsid w:val="00FC3E5B"/>
    <w:rsid w:val="00FC419E"/>
    <w:rsid w:val="00FC52F1"/>
    <w:rsid w:val="00FC6665"/>
    <w:rsid w:val="00FD2632"/>
    <w:rsid w:val="00FD27A8"/>
    <w:rsid w:val="00FD3718"/>
    <w:rsid w:val="00FD46EB"/>
    <w:rsid w:val="00FD735A"/>
    <w:rsid w:val="00FE05A1"/>
    <w:rsid w:val="00FE0D4C"/>
    <w:rsid w:val="00FE4175"/>
    <w:rsid w:val="00FF3368"/>
    <w:rsid w:val="00FF4849"/>
    <w:rsid w:val="00FF4B2F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88"/>
  </w:style>
  <w:style w:type="paragraph" w:styleId="Footer">
    <w:name w:val="footer"/>
    <w:basedOn w:val="Normal"/>
    <w:link w:val="FooterChar"/>
    <w:uiPriority w:val="99"/>
    <w:unhideWhenUsed/>
    <w:rsid w:val="00C9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amare kariuki</dc:creator>
  <cp:lastModifiedBy>klish</cp:lastModifiedBy>
  <cp:revision>2</cp:revision>
  <dcterms:created xsi:type="dcterms:W3CDTF">2020-03-19T07:22:00Z</dcterms:created>
  <dcterms:modified xsi:type="dcterms:W3CDTF">2020-03-19T07:22:00Z</dcterms:modified>
</cp:coreProperties>
</file>