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BB" w:rsidRPr="00D25D8A" w:rsidRDefault="00CE5CBB" w:rsidP="00221671">
      <w:pPr>
        <w:spacing w:after="0"/>
        <w:jc w:val="center"/>
        <w:rPr>
          <w:rFonts w:cs="Times New Roman"/>
          <w:szCs w:val="24"/>
        </w:rPr>
      </w:pPr>
      <w:bookmarkStart w:id="0" w:name="_GoBack"/>
      <w:bookmarkEnd w:id="0"/>
    </w:p>
    <w:p w:rsidR="00E032B1" w:rsidRPr="00D25D8A" w:rsidRDefault="00E032B1" w:rsidP="00221671">
      <w:pPr>
        <w:spacing w:after="0"/>
        <w:jc w:val="center"/>
        <w:rPr>
          <w:rFonts w:cs="Times New Roman"/>
          <w:szCs w:val="24"/>
        </w:rPr>
      </w:pPr>
    </w:p>
    <w:p w:rsidR="00E032B1" w:rsidRPr="00D25D8A" w:rsidRDefault="00E032B1" w:rsidP="00221671">
      <w:pPr>
        <w:spacing w:after="0"/>
        <w:jc w:val="center"/>
        <w:rPr>
          <w:rFonts w:cs="Times New Roman"/>
          <w:szCs w:val="24"/>
        </w:rPr>
      </w:pPr>
    </w:p>
    <w:p w:rsidR="00E032B1" w:rsidRPr="00D25D8A" w:rsidRDefault="00E032B1" w:rsidP="00221671">
      <w:pPr>
        <w:spacing w:after="0"/>
        <w:jc w:val="center"/>
        <w:rPr>
          <w:rFonts w:cs="Times New Roman"/>
          <w:szCs w:val="24"/>
        </w:rPr>
      </w:pPr>
    </w:p>
    <w:p w:rsidR="00E032B1" w:rsidRPr="00D25D8A" w:rsidRDefault="00E032B1" w:rsidP="00221671">
      <w:pPr>
        <w:spacing w:after="0"/>
        <w:jc w:val="center"/>
        <w:rPr>
          <w:rFonts w:cs="Times New Roman"/>
          <w:szCs w:val="24"/>
        </w:rPr>
      </w:pPr>
    </w:p>
    <w:p w:rsidR="00E032B1" w:rsidRPr="00D25D8A" w:rsidRDefault="00E032B1" w:rsidP="00221671">
      <w:pPr>
        <w:spacing w:after="0"/>
        <w:jc w:val="center"/>
        <w:rPr>
          <w:rFonts w:cs="Times New Roman"/>
          <w:szCs w:val="24"/>
        </w:rPr>
      </w:pPr>
    </w:p>
    <w:p w:rsidR="00E032B1" w:rsidRPr="00D25D8A" w:rsidRDefault="00E032B1" w:rsidP="00221671">
      <w:pPr>
        <w:spacing w:after="0"/>
        <w:jc w:val="center"/>
        <w:rPr>
          <w:rFonts w:cs="Times New Roman"/>
          <w:szCs w:val="24"/>
        </w:rPr>
      </w:pPr>
    </w:p>
    <w:p w:rsidR="004F771E" w:rsidRPr="00D25D8A" w:rsidRDefault="004F771E" w:rsidP="00221671">
      <w:pPr>
        <w:spacing w:after="0"/>
        <w:jc w:val="center"/>
        <w:rPr>
          <w:rFonts w:cs="Times New Roman"/>
          <w:szCs w:val="24"/>
        </w:rPr>
      </w:pPr>
    </w:p>
    <w:p w:rsidR="00E032B1" w:rsidRPr="00D25D8A" w:rsidRDefault="00E032B1" w:rsidP="00221671">
      <w:pPr>
        <w:spacing w:after="0"/>
        <w:jc w:val="center"/>
        <w:rPr>
          <w:rFonts w:cs="Times New Roman"/>
          <w:szCs w:val="24"/>
        </w:rPr>
      </w:pPr>
    </w:p>
    <w:p w:rsidR="00A3367F" w:rsidRDefault="00A3367F" w:rsidP="00221671">
      <w:pPr>
        <w:spacing w:after="0"/>
        <w:jc w:val="center"/>
        <w:rPr>
          <w:rFonts w:cs="Times New Roman"/>
          <w:szCs w:val="24"/>
          <w:shd w:val="clear" w:color="auto" w:fill="FFFFFF"/>
        </w:rPr>
      </w:pPr>
    </w:p>
    <w:p w:rsidR="00A3367F" w:rsidRDefault="00A3367F" w:rsidP="00221671">
      <w:pPr>
        <w:spacing w:after="0"/>
        <w:jc w:val="center"/>
        <w:rPr>
          <w:rFonts w:cs="Times New Roman"/>
          <w:szCs w:val="24"/>
          <w:shd w:val="clear" w:color="auto" w:fill="FFFFFF"/>
        </w:rPr>
      </w:pPr>
    </w:p>
    <w:p w:rsidR="00E032B1" w:rsidRPr="00D25D8A" w:rsidRDefault="00435EBC" w:rsidP="00221671">
      <w:pPr>
        <w:spacing w:after="0"/>
        <w:jc w:val="center"/>
        <w:rPr>
          <w:rFonts w:cs="Times New Roman"/>
          <w:szCs w:val="24"/>
          <w:shd w:val="clear" w:color="auto" w:fill="FFFFFF"/>
        </w:rPr>
      </w:pPr>
      <w:r w:rsidRPr="00D25D8A">
        <w:rPr>
          <w:rFonts w:cs="Times New Roman"/>
          <w:szCs w:val="24"/>
          <w:shd w:val="clear" w:color="auto" w:fill="FFFFFF"/>
        </w:rPr>
        <w:t xml:space="preserve">What Alliah </w:t>
      </w:r>
      <w:r w:rsidR="00D75C2E" w:rsidRPr="00D25D8A">
        <w:rPr>
          <w:rFonts w:cs="Times New Roman"/>
          <w:szCs w:val="24"/>
          <w:shd w:val="clear" w:color="auto" w:fill="FFFFFF"/>
        </w:rPr>
        <w:t>Should</w:t>
      </w:r>
      <w:r w:rsidRPr="00D25D8A">
        <w:rPr>
          <w:rFonts w:cs="Times New Roman"/>
          <w:szCs w:val="24"/>
          <w:shd w:val="clear" w:color="auto" w:fill="FFFFFF"/>
        </w:rPr>
        <w:t>Do to Best Mitigate Their Risks Concerning Network Security</w:t>
      </w:r>
    </w:p>
    <w:p w:rsidR="00E032B1" w:rsidRPr="00D25D8A" w:rsidRDefault="00435EBC" w:rsidP="00221671">
      <w:pPr>
        <w:spacing w:after="0"/>
        <w:jc w:val="center"/>
        <w:rPr>
          <w:rFonts w:cs="Times New Roman"/>
          <w:szCs w:val="24"/>
          <w:shd w:val="clear" w:color="auto" w:fill="FFFFFF"/>
        </w:rPr>
      </w:pPr>
      <w:r w:rsidRPr="00D25D8A">
        <w:rPr>
          <w:rFonts w:cs="Times New Roman"/>
          <w:szCs w:val="24"/>
          <w:shd w:val="clear" w:color="auto" w:fill="FFFFFF"/>
        </w:rPr>
        <w:t xml:space="preserve">Student’s Name </w:t>
      </w:r>
    </w:p>
    <w:p w:rsidR="00E032B1" w:rsidRPr="00D25D8A" w:rsidRDefault="00435EBC" w:rsidP="00221671">
      <w:pPr>
        <w:spacing w:after="0"/>
        <w:jc w:val="center"/>
        <w:rPr>
          <w:rFonts w:cs="Times New Roman"/>
          <w:szCs w:val="24"/>
          <w:shd w:val="clear" w:color="auto" w:fill="FFFFFF"/>
        </w:rPr>
      </w:pPr>
      <w:r w:rsidRPr="00D25D8A">
        <w:rPr>
          <w:rFonts w:cs="Times New Roman"/>
          <w:szCs w:val="24"/>
          <w:shd w:val="clear" w:color="auto" w:fill="FFFFFF"/>
        </w:rPr>
        <w:t>Institution</w:t>
      </w:r>
      <w:r w:rsidR="00D75C2E" w:rsidRPr="00D25D8A">
        <w:rPr>
          <w:rFonts w:cs="Times New Roman"/>
          <w:szCs w:val="24"/>
          <w:shd w:val="clear" w:color="auto" w:fill="FFFFFF"/>
        </w:rPr>
        <w:t xml:space="preserve">al </w:t>
      </w:r>
      <w:r w:rsidRPr="00D25D8A">
        <w:rPr>
          <w:rFonts w:cs="Times New Roman"/>
          <w:szCs w:val="24"/>
          <w:shd w:val="clear" w:color="auto" w:fill="FFFFFF"/>
        </w:rPr>
        <w:t xml:space="preserve">Affiliation </w:t>
      </w:r>
    </w:p>
    <w:p w:rsidR="00E032B1" w:rsidRPr="00D25D8A" w:rsidRDefault="00E032B1" w:rsidP="00221671">
      <w:pPr>
        <w:spacing w:after="0"/>
        <w:rPr>
          <w:rFonts w:cs="Times New Roman"/>
          <w:szCs w:val="24"/>
          <w:shd w:val="clear" w:color="auto" w:fill="FFFFFF"/>
        </w:rPr>
      </w:pPr>
    </w:p>
    <w:p w:rsidR="00E032B1" w:rsidRPr="00D25D8A" w:rsidRDefault="00E032B1" w:rsidP="00221671">
      <w:pPr>
        <w:spacing w:after="0"/>
        <w:rPr>
          <w:rFonts w:cs="Times New Roman"/>
          <w:szCs w:val="24"/>
          <w:shd w:val="clear" w:color="auto" w:fill="FFFFFF"/>
        </w:rPr>
      </w:pPr>
    </w:p>
    <w:p w:rsidR="00E032B1" w:rsidRPr="00D25D8A" w:rsidRDefault="00E032B1" w:rsidP="00221671">
      <w:pPr>
        <w:spacing w:after="0"/>
        <w:rPr>
          <w:rFonts w:cs="Times New Roman"/>
          <w:szCs w:val="24"/>
          <w:shd w:val="clear" w:color="auto" w:fill="FFFFFF"/>
        </w:rPr>
      </w:pPr>
    </w:p>
    <w:p w:rsidR="00E032B1" w:rsidRPr="00D25D8A" w:rsidRDefault="00E032B1" w:rsidP="00221671">
      <w:pPr>
        <w:spacing w:after="0"/>
        <w:rPr>
          <w:rFonts w:cs="Times New Roman"/>
          <w:szCs w:val="24"/>
          <w:shd w:val="clear" w:color="auto" w:fill="FFFFFF"/>
        </w:rPr>
      </w:pPr>
    </w:p>
    <w:p w:rsidR="00E032B1" w:rsidRPr="00D25D8A" w:rsidRDefault="00E032B1" w:rsidP="00221671">
      <w:pPr>
        <w:spacing w:after="0"/>
        <w:rPr>
          <w:rFonts w:cs="Times New Roman"/>
          <w:szCs w:val="24"/>
          <w:shd w:val="clear" w:color="auto" w:fill="FFFFFF"/>
        </w:rPr>
      </w:pPr>
    </w:p>
    <w:p w:rsidR="00E032B1" w:rsidRPr="00D25D8A" w:rsidRDefault="00E032B1" w:rsidP="000455A0">
      <w:pPr>
        <w:spacing w:after="0"/>
        <w:rPr>
          <w:rFonts w:cs="Times New Roman"/>
          <w:szCs w:val="24"/>
          <w:shd w:val="clear" w:color="auto" w:fill="FFFFFF"/>
        </w:rPr>
      </w:pPr>
    </w:p>
    <w:p w:rsidR="00F67407" w:rsidRPr="00D25D8A" w:rsidRDefault="00F67407" w:rsidP="000455A0">
      <w:pPr>
        <w:spacing w:after="0"/>
        <w:rPr>
          <w:rFonts w:cs="Times New Roman"/>
          <w:szCs w:val="24"/>
          <w:shd w:val="clear" w:color="auto" w:fill="FFFFFF"/>
        </w:rPr>
      </w:pPr>
    </w:p>
    <w:p w:rsidR="00F67407" w:rsidRPr="00D25D8A" w:rsidRDefault="00F67407" w:rsidP="000455A0">
      <w:pPr>
        <w:spacing w:after="0"/>
        <w:rPr>
          <w:rFonts w:cs="Times New Roman"/>
          <w:szCs w:val="24"/>
          <w:shd w:val="clear" w:color="auto" w:fill="FFFFFF"/>
        </w:rPr>
      </w:pPr>
    </w:p>
    <w:p w:rsidR="00F67407" w:rsidRPr="00D25D8A" w:rsidRDefault="00F67407" w:rsidP="000455A0">
      <w:pPr>
        <w:spacing w:after="0"/>
        <w:rPr>
          <w:rFonts w:cs="Times New Roman"/>
          <w:szCs w:val="24"/>
          <w:shd w:val="clear" w:color="auto" w:fill="FFFFFF"/>
        </w:rPr>
      </w:pPr>
    </w:p>
    <w:p w:rsidR="00E032B1" w:rsidRPr="00D25D8A" w:rsidRDefault="00435EBC" w:rsidP="00221671">
      <w:pPr>
        <w:spacing w:after="0"/>
        <w:rPr>
          <w:rFonts w:cs="Times New Roman"/>
          <w:szCs w:val="24"/>
          <w:shd w:val="clear" w:color="auto" w:fill="FFFFFF"/>
        </w:rPr>
      </w:pPr>
      <w:r w:rsidRPr="00D25D8A">
        <w:rPr>
          <w:rFonts w:cs="Times New Roman"/>
          <w:szCs w:val="24"/>
          <w:shd w:val="clear" w:color="auto" w:fill="FFFFFF"/>
        </w:rPr>
        <w:lastRenderedPageBreak/>
        <w:t xml:space="preserve">What Alliah </w:t>
      </w:r>
      <w:r w:rsidR="00D75C2E" w:rsidRPr="00D25D8A">
        <w:rPr>
          <w:rFonts w:cs="Times New Roman"/>
          <w:szCs w:val="24"/>
          <w:shd w:val="clear" w:color="auto" w:fill="FFFFFF"/>
        </w:rPr>
        <w:t>Should d</w:t>
      </w:r>
      <w:r w:rsidRPr="00D25D8A">
        <w:rPr>
          <w:rFonts w:cs="Times New Roman"/>
          <w:szCs w:val="24"/>
          <w:shd w:val="clear" w:color="auto" w:fill="FFFFFF"/>
        </w:rPr>
        <w:t>o to Best Mitigate Their Risks Concerning Network Security</w:t>
      </w:r>
    </w:p>
    <w:p w:rsidR="004766A4" w:rsidRPr="00D25D8A" w:rsidRDefault="00435EBC" w:rsidP="00221671">
      <w:pPr>
        <w:spacing w:after="0"/>
        <w:jc w:val="center"/>
        <w:rPr>
          <w:rFonts w:cs="Times New Roman"/>
          <w:b/>
          <w:bCs/>
          <w:szCs w:val="24"/>
          <w:shd w:val="clear" w:color="auto" w:fill="FFFFFF"/>
        </w:rPr>
      </w:pPr>
      <w:r w:rsidRPr="00D25D8A">
        <w:rPr>
          <w:rFonts w:cs="Times New Roman"/>
          <w:b/>
          <w:bCs/>
          <w:szCs w:val="24"/>
          <w:shd w:val="clear" w:color="auto" w:fill="FFFFFF"/>
        </w:rPr>
        <w:t xml:space="preserve">Two LAN </w:t>
      </w:r>
      <w:r w:rsidR="00D75C2E" w:rsidRPr="00D25D8A">
        <w:rPr>
          <w:rFonts w:cs="Times New Roman"/>
          <w:b/>
          <w:bCs/>
          <w:szCs w:val="24"/>
          <w:shd w:val="clear" w:color="auto" w:fill="FFFFFF"/>
        </w:rPr>
        <w:t>V</w:t>
      </w:r>
      <w:r w:rsidRPr="00D25D8A">
        <w:rPr>
          <w:rFonts w:cs="Times New Roman"/>
          <w:b/>
          <w:bCs/>
          <w:szCs w:val="24"/>
          <w:shd w:val="clear" w:color="auto" w:fill="FFFFFF"/>
        </w:rPr>
        <w:t xml:space="preserve">ulnerabilities that </w:t>
      </w:r>
      <w:r w:rsidR="00D75C2E" w:rsidRPr="00D25D8A">
        <w:rPr>
          <w:rFonts w:cs="Times New Roman"/>
          <w:b/>
          <w:bCs/>
          <w:szCs w:val="24"/>
          <w:shd w:val="clear" w:color="auto" w:fill="FFFFFF"/>
        </w:rPr>
        <w:t>P</w:t>
      </w:r>
      <w:r w:rsidRPr="00D25D8A">
        <w:rPr>
          <w:rFonts w:cs="Times New Roman"/>
          <w:b/>
          <w:bCs/>
          <w:szCs w:val="24"/>
          <w:shd w:val="clear" w:color="auto" w:fill="FFFFFF"/>
        </w:rPr>
        <w:t xml:space="preserve">resent </w:t>
      </w:r>
      <w:r w:rsidR="00D75C2E" w:rsidRPr="00D25D8A">
        <w:rPr>
          <w:rFonts w:cs="Times New Roman"/>
          <w:b/>
          <w:bCs/>
          <w:szCs w:val="24"/>
          <w:shd w:val="clear" w:color="auto" w:fill="FFFFFF"/>
        </w:rPr>
        <w:t>R</w:t>
      </w:r>
      <w:r w:rsidRPr="00D25D8A">
        <w:rPr>
          <w:rFonts w:cs="Times New Roman"/>
          <w:b/>
          <w:bCs/>
          <w:szCs w:val="24"/>
          <w:shd w:val="clear" w:color="auto" w:fill="FFFFFF"/>
        </w:rPr>
        <w:t xml:space="preserve">isk to Alliah </w:t>
      </w:r>
    </w:p>
    <w:p w:rsidR="00DB49D8" w:rsidRPr="00D25D8A" w:rsidRDefault="00435EBC" w:rsidP="00221671">
      <w:pPr>
        <w:spacing w:after="0"/>
        <w:rPr>
          <w:rFonts w:cs="Times New Roman"/>
          <w:szCs w:val="24"/>
          <w:shd w:val="clear" w:color="auto" w:fill="FFFFFF"/>
        </w:rPr>
      </w:pPr>
      <w:r w:rsidRPr="00D25D8A">
        <w:rPr>
          <w:rFonts w:cs="Times New Roman"/>
          <w:szCs w:val="24"/>
          <w:shd w:val="clear" w:color="auto" w:fill="FFFFFF"/>
        </w:rPr>
        <w:tab/>
        <w:t xml:space="preserve">The organization has several employees </w:t>
      </w:r>
      <w:r w:rsidR="00A3367F">
        <w:rPr>
          <w:rFonts w:cs="Times New Roman"/>
          <w:szCs w:val="24"/>
          <w:shd w:val="clear" w:color="auto" w:fill="FFFFFF"/>
        </w:rPr>
        <w:t>who</w:t>
      </w:r>
      <w:r w:rsidRPr="00D25D8A">
        <w:rPr>
          <w:rFonts w:cs="Times New Roman"/>
          <w:szCs w:val="24"/>
          <w:shd w:val="clear" w:color="auto" w:fill="FFFFFF"/>
        </w:rPr>
        <w:t xml:space="preserve"> use a WLAN gigabit connection that </w:t>
      </w:r>
      <w:r w:rsidR="00A3367F">
        <w:rPr>
          <w:rFonts w:cs="Times New Roman"/>
          <w:szCs w:val="24"/>
          <w:shd w:val="clear" w:color="auto" w:fill="FFFFFF"/>
        </w:rPr>
        <w:t>can</w:t>
      </w:r>
      <w:r w:rsidRPr="00D25D8A">
        <w:rPr>
          <w:rFonts w:cs="Times New Roman"/>
          <w:szCs w:val="24"/>
          <w:shd w:val="clear" w:color="auto" w:fill="FFFFFF"/>
        </w:rPr>
        <w:t xml:space="preserve"> be subject to several risks or vulnerabilities. </w:t>
      </w:r>
      <w:r w:rsidR="00103247" w:rsidRPr="00D25D8A">
        <w:rPr>
          <w:rFonts w:cs="Times New Roman"/>
          <w:szCs w:val="24"/>
          <w:shd w:val="clear" w:color="auto" w:fill="FFFFFF"/>
        </w:rPr>
        <w:t xml:space="preserve">WLAN risks that would affect Alliah are modern because the organization is a social media provider for young professionals. Professional information is </w:t>
      </w:r>
      <w:r w:rsidR="004F771E" w:rsidRPr="00D25D8A">
        <w:rPr>
          <w:rFonts w:cs="Times New Roman"/>
          <w:szCs w:val="24"/>
          <w:shd w:val="clear" w:color="auto" w:fill="FFFFFF"/>
        </w:rPr>
        <w:t>critical;</w:t>
      </w:r>
      <w:r w:rsidR="00103247" w:rsidRPr="00D25D8A">
        <w:rPr>
          <w:rFonts w:cs="Times New Roman"/>
          <w:szCs w:val="24"/>
          <w:shd w:val="clear" w:color="auto" w:fill="FFFFFF"/>
        </w:rPr>
        <w:t xml:space="preserve"> hence</w:t>
      </w:r>
      <w:r w:rsidR="004F771E" w:rsidRPr="00D25D8A">
        <w:rPr>
          <w:rFonts w:cs="Times New Roman"/>
          <w:szCs w:val="24"/>
          <w:shd w:val="clear" w:color="auto" w:fill="FFFFFF"/>
        </w:rPr>
        <w:t>,</w:t>
      </w:r>
      <w:r w:rsidR="00103247" w:rsidRPr="00D25D8A">
        <w:rPr>
          <w:rFonts w:cs="Times New Roman"/>
          <w:szCs w:val="24"/>
          <w:shd w:val="clear" w:color="auto" w:fill="FFFFFF"/>
        </w:rPr>
        <w:t xml:space="preserve"> it is likely the </w:t>
      </w:r>
      <w:r w:rsidR="004F771E" w:rsidRPr="00D25D8A">
        <w:rPr>
          <w:rFonts w:cs="Times New Roman"/>
          <w:szCs w:val="24"/>
          <w:shd w:val="clear" w:color="auto" w:fill="FFFFFF"/>
        </w:rPr>
        <w:t>company</w:t>
      </w:r>
      <w:r w:rsidR="00103247" w:rsidRPr="00D25D8A">
        <w:rPr>
          <w:rFonts w:cs="Times New Roman"/>
          <w:szCs w:val="24"/>
          <w:shd w:val="clear" w:color="auto" w:fill="FFFFFF"/>
        </w:rPr>
        <w:t xml:space="preserve"> may be subject to listing and measurement. The exercise involves the sensitivity of social media data that Alliah is privy to, </w:t>
      </w:r>
      <w:r w:rsidR="004F771E" w:rsidRPr="00D25D8A">
        <w:rPr>
          <w:rFonts w:cs="Times New Roman"/>
          <w:szCs w:val="24"/>
          <w:shd w:val="clear" w:color="auto" w:fill="FFFFFF"/>
        </w:rPr>
        <w:t xml:space="preserve">connoting that it </w:t>
      </w:r>
      <w:r w:rsidR="00103247" w:rsidRPr="00D25D8A">
        <w:rPr>
          <w:rFonts w:cs="Times New Roman"/>
          <w:szCs w:val="24"/>
          <w:shd w:val="clear" w:color="auto" w:fill="FFFFFF"/>
        </w:rPr>
        <w:t>can be a target of surveillance. The second LAN vulnerability to the growing company is cross-site scripting</w:t>
      </w:r>
      <w:r w:rsidR="004F771E" w:rsidRPr="00D25D8A">
        <w:rPr>
          <w:rFonts w:cs="Times New Roman"/>
          <w:szCs w:val="24"/>
          <w:shd w:val="clear" w:color="auto" w:fill="FFFFFF"/>
        </w:rPr>
        <w:t>,</w:t>
      </w:r>
      <w:r w:rsidR="00103247" w:rsidRPr="00D25D8A">
        <w:rPr>
          <w:rFonts w:cs="Times New Roman"/>
          <w:szCs w:val="24"/>
          <w:shd w:val="clear" w:color="auto" w:fill="FFFFFF"/>
        </w:rPr>
        <w:t xml:space="preserve"> also known as XSS</w:t>
      </w:r>
      <w:r w:rsidR="004F771E" w:rsidRPr="00D25D8A">
        <w:rPr>
          <w:rFonts w:cs="Times New Roman"/>
          <w:szCs w:val="24"/>
          <w:shd w:val="clear" w:color="auto" w:fill="FFFFFF"/>
        </w:rPr>
        <w:t xml:space="preserve">, </w:t>
      </w:r>
      <w:r w:rsidR="00103247" w:rsidRPr="00D25D8A">
        <w:rPr>
          <w:rFonts w:cs="Times New Roman"/>
          <w:szCs w:val="24"/>
          <w:shd w:val="clear" w:color="auto" w:fill="FFFFFF"/>
        </w:rPr>
        <w:t xml:space="preserve">because the product is provided as a web application. An </w:t>
      </w:r>
      <w:r w:rsidR="00587401" w:rsidRPr="00D25D8A">
        <w:rPr>
          <w:rFonts w:cs="Times New Roman"/>
          <w:szCs w:val="24"/>
          <w:shd w:val="clear" w:color="auto" w:fill="FFFFFF"/>
        </w:rPr>
        <w:t>A</w:t>
      </w:r>
      <w:r w:rsidR="00103247" w:rsidRPr="00D25D8A">
        <w:rPr>
          <w:rFonts w:cs="Times New Roman"/>
          <w:szCs w:val="24"/>
          <w:shd w:val="clear" w:color="auto" w:fill="FFFFFF"/>
        </w:rPr>
        <w:t>XSS worm that steals cookies, key logs</w:t>
      </w:r>
      <w:r w:rsidR="00587401" w:rsidRPr="00D25D8A">
        <w:rPr>
          <w:rFonts w:cs="Times New Roman"/>
          <w:szCs w:val="24"/>
          <w:shd w:val="clear" w:color="auto" w:fill="FFFFFF"/>
        </w:rPr>
        <w:t xml:space="preserve">, </w:t>
      </w:r>
      <w:r w:rsidR="00103247" w:rsidRPr="00D25D8A">
        <w:rPr>
          <w:rFonts w:cs="Times New Roman"/>
          <w:szCs w:val="24"/>
          <w:shd w:val="clear" w:color="auto" w:fill="FFFFFF"/>
        </w:rPr>
        <w:t>or port scanning</w:t>
      </w:r>
      <w:r w:rsidR="00587401" w:rsidRPr="00D25D8A">
        <w:rPr>
          <w:rFonts w:cs="Times New Roman"/>
          <w:szCs w:val="24"/>
          <w:shd w:val="clear" w:color="auto" w:fill="FFFFFF"/>
        </w:rPr>
        <w:t xml:space="preserve">can attack Alliah’s network </w:t>
      </w:r>
      <w:r w:rsidR="004B0568" w:rsidRPr="00D25D8A">
        <w:rPr>
          <w:rFonts w:cs="Times New Roman"/>
          <w:szCs w:val="24"/>
          <w:shd w:val="clear" w:color="auto" w:fill="FFFFFF"/>
        </w:rPr>
        <w:t>(Almarabeh, &amp; Sulieman, 2019)</w:t>
      </w:r>
      <w:r w:rsidR="00103247" w:rsidRPr="00D25D8A">
        <w:rPr>
          <w:rFonts w:cs="Times New Roman"/>
          <w:szCs w:val="24"/>
          <w:shd w:val="clear" w:color="auto" w:fill="FFFFFF"/>
        </w:rPr>
        <w:t xml:space="preserve">. </w:t>
      </w:r>
      <w:r w:rsidRPr="00D25D8A">
        <w:rPr>
          <w:rFonts w:cs="Times New Roman"/>
          <w:szCs w:val="24"/>
          <w:shd w:val="clear" w:color="auto" w:fill="FFFFFF"/>
        </w:rPr>
        <w:t xml:space="preserve">The issues cannot be ignored and are equally devastating to any technology organization. </w:t>
      </w:r>
    </w:p>
    <w:p w:rsidR="004766A4" w:rsidRPr="00D25D8A" w:rsidRDefault="00435EBC" w:rsidP="00221671">
      <w:pPr>
        <w:spacing w:after="0"/>
        <w:jc w:val="center"/>
        <w:rPr>
          <w:rFonts w:cs="Times New Roman"/>
          <w:b/>
          <w:bCs/>
          <w:szCs w:val="24"/>
          <w:shd w:val="clear" w:color="auto" w:fill="FFFFFF"/>
        </w:rPr>
      </w:pPr>
      <w:r w:rsidRPr="00D25D8A">
        <w:rPr>
          <w:rFonts w:cs="Times New Roman"/>
          <w:b/>
          <w:bCs/>
          <w:szCs w:val="24"/>
          <w:shd w:val="clear" w:color="auto" w:fill="FFFFFF"/>
        </w:rPr>
        <w:t xml:space="preserve">Two </w:t>
      </w:r>
      <w:r w:rsidR="00D75C2E" w:rsidRPr="00D25D8A">
        <w:rPr>
          <w:rFonts w:cs="Times New Roman"/>
          <w:b/>
          <w:bCs/>
          <w:szCs w:val="24"/>
          <w:shd w:val="clear" w:color="auto" w:fill="FFFFFF"/>
        </w:rPr>
        <w:t>M</w:t>
      </w:r>
      <w:r w:rsidRPr="00D25D8A">
        <w:rPr>
          <w:rFonts w:cs="Times New Roman"/>
          <w:b/>
          <w:bCs/>
          <w:szCs w:val="24"/>
          <w:shd w:val="clear" w:color="auto" w:fill="FFFFFF"/>
        </w:rPr>
        <w:t xml:space="preserve">obile </w:t>
      </w:r>
      <w:r w:rsidR="00D75C2E" w:rsidRPr="00D25D8A">
        <w:rPr>
          <w:rFonts w:cs="Times New Roman"/>
          <w:b/>
          <w:bCs/>
          <w:szCs w:val="24"/>
          <w:shd w:val="clear" w:color="auto" w:fill="FFFFFF"/>
        </w:rPr>
        <w:t>Vu</w:t>
      </w:r>
      <w:r w:rsidRPr="00D25D8A">
        <w:rPr>
          <w:rFonts w:cs="Times New Roman"/>
          <w:b/>
          <w:bCs/>
          <w:szCs w:val="24"/>
          <w:shd w:val="clear" w:color="auto" w:fill="FFFFFF"/>
        </w:rPr>
        <w:t xml:space="preserve">lnerabilities </w:t>
      </w:r>
    </w:p>
    <w:p w:rsidR="00DB49D8" w:rsidRDefault="00435EBC" w:rsidP="00221671">
      <w:pPr>
        <w:spacing w:after="0"/>
        <w:rPr>
          <w:rFonts w:cs="Times New Roman"/>
          <w:szCs w:val="24"/>
          <w:shd w:val="clear" w:color="auto" w:fill="FFFFFF"/>
        </w:rPr>
      </w:pPr>
      <w:r w:rsidRPr="00D25D8A">
        <w:rPr>
          <w:rFonts w:cs="Times New Roman"/>
          <w:szCs w:val="24"/>
          <w:shd w:val="clear" w:color="auto" w:fill="FFFFFF"/>
        </w:rPr>
        <w:tab/>
        <w:t xml:space="preserve">The social media platform for young professionals </w:t>
      </w:r>
      <w:r w:rsidR="00D7596C" w:rsidRPr="00D25D8A">
        <w:rPr>
          <w:rFonts w:cs="Times New Roman"/>
          <w:szCs w:val="24"/>
          <w:shd w:val="clear" w:color="auto" w:fill="FFFFFF"/>
        </w:rPr>
        <w:t xml:space="preserve">that </w:t>
      </w:r>
      <w:r w:rsidR="0002709C" w:rsidRPr="00D25D8A">
        <w:rPr>
          <w:rFonts w:cs="Times New Roman"/>
          <w:szCs w:val="24"/>
          <w:shd w:val="clear" w:color="auto" w:fill="FFFFFF"/>
        </w:rPr>
        <w:t>Alliah</w:t>
      </w:r>
      <w:r w:rsidR="00D7596C" w:rsidRPr="00D25D8A">
        <w:rPr>
          <w:rFonts w:cs="Times New Roman"/>
          <w:szCs w:val="24"/>
          <w:shd w:val="clear" w:color="auto" w:fill="FFFFFF"/>
        </w:rPr>
        <w:t xml:space="preserve"> provides</w:t>
      </w:r>
      <w:r w:rsidR="0002709C" w:rsidRPr="00D25D8A">
        <w:rPr>
          <w:rFonts w:cs="Times New Roman"/>
          <w:szCs w:val="24"/>
          <w:shd w:val="clear" w:color="auto" w:fill="FFFFFF"/>
        </w:rPr>
        <w:t xml:space="preserve"> is </w:t>
      </w:r>
      <w:r w:rsidR="00A3367F">
        <w:rPr>
          <w:rFonts w:cs="Times New Roman"/>
          <w:szCs w:val="24"/>
          <w:shd w:val="clear" w:color="auto" w:fill="FFFFFF"/>
        </w:rPr>
        <w:t>linked to</w:t>
      </w:r>
      <w:r w:rsidR="0002709C" w:rsidRPr="00D25D8A">
        <w:rPr>
          <w:rFonts w:cs="Times New Roman"/>
          <w:szCs w:val="24"/>
          <w:shd w:val="clear" w:color="auto" w:fill="FFFFFF"/>
        </w:rPr>
        <w:t xml:space="preserve"> a mobile app that can be </w:t>
      </w:r>
      <w:r w:rsidR="00A3367F">
        <w:rPr>
          <w:rFonts w:cs="Times New Roman"/>
          <w:szCs w:val="24"/>
          <w:shd w:val="clear" w:color="auto" w:fill="FFFFFF"/>
        </w:rPr>
        <w:t>vulnerable to</w:t>
      </w:r>
      <w:r w:rsidR="0002709C" w:rsidRPr="00D25D8A">
        <w:rPr>
          <w:rFonts w:cs="Times New Roman"/>
          <w:szCs w:val="24"/>
          <w:shd w:val="clear" w:color="auto" w:fill="FFFFFF"/>
        </w:rPr>
        <w:t xml:space="preserve"> security vulnerabilities. One of the</w:t>
      </w:r>
      <w:r w:rsidR="00E660AA" w:rsidRPr="00D25D8A">
        <w:rPr>
          <w:rFonts w:cs="Times New Roman"/>
          <w:szCs w:val="24"/>
          <w:shd w:val="clear" w:color="auto" w:fill="FFFFFF"/>
        </w:rPr>
        <w:t>m</w:t>
      </w:r>
      <w:r w:rsidR="00152A43" w:rsidRPr="00D25D8A">
        <w:rPr>
          <w:rFonts w:cs="Times New Roman"/>
          <w:szCs w:val="24"/>
          <w:shd w:val="clear" w:color="auto" w:fill="FFFFFF"/>
        </w:rPr>
        <w:t xml:space="preserve"> may be based on the design of the social media app</w:t>
      </w:r>
      <w:r w:rsidR="00B275C5">
        <w:rPr>
          <w:rFonts w:cs="Times New Roman"/>
          <w:szCs w:val="24"/>
          <w:shd w:val="clear" w:color="auto" w:fill="FFFFFF"/>
        </w:rPr>
        <w:t>,</w:t>
      </w:r>
      <w:r w:rsidR="00152A43" w:rsidRPr="00D25D8A">
        <w:rPr>
          <w:rFonts w:cs="Times New Roman"/>
          <w:szCs w:val="24"/>
          <w:shd w:val="clear" w:color="auto" w:fill="FFFFFF"/>
        </w:rPr>
        <w:t xml:space="preserve"> where</w:t>
      </w:r>
      <w:r w:rsidR="00B275C5">
        <w:rPr>
          <w:rFonts w:cs="Times New Roman"/>
          <w:szCs w:val="24"/>
          <w:shd w:val="clear" w:color="auto" w:fill="FFFFFF"/>
        </w:rPr>
        <w:t>by</w:t>
      </w:r>
      <w:r w:rsidR="00152A43" w:rsidRPr="00D25D8A">
        <w:rPr>
          <w:rFonts w:cs="Times New Roman"/>
          <w:szCs w:val="24"/>
          <w:shd w:val="clear" w:color="auto" w:fill="FFFFFF"/>
        </w:rPr>
        <w:t xml:space="preserve"> professional users </w:t>
      </w:r>
      <w:r w:rsidR="00B275C5">
        <w:rPr>
          <w:rFonts w:cs="Times New Roman"/>
          <w:szCs w:val="24"/>
          <w:shd w:val="clear" w:color="auto" w:fill="FFFFFF"/>
        </w:rPr>
        <w:t>face</w:t>
      </w:r>
      <w:r w:rsidR="00152A43" w:rsidRPr="00D25D8A">
        <w:rPr>
          <w:rFonts w:cs="Times New Roman"/>
          <w:szCs w:val="24"/>
          <w:shd w:val="clear" w:color="auto" w:fill="FFFFFF"/>
        </w:rPr>
        <w:t xml:space="preserve"> privacy issues because the app is developed on their willingness to share personal details</w:t>
      </w:r>
      <w:r w:rsidR="00140935" w:rsidRPr="00D25D8A">
        <w:rPr>
          <w:rFonts w:cs="Times New Roman"/>
          <w:szCs w:val="24"/>
          <w:shd w:val="clear" w:color="auto" w:fill="FFFFFF"/>
        </w:rPr>
        <w:t>.</w:t>
      </w:r>
      <w:r w:rsidR="00152A43" w:rsidRPr="00D25D8A">
        <w:rPr>
          <w:rFonts w:cs="Times New Roman"/>
          <w:szCs w:val="24"/>
          <w:shd w:val="clear" w:color="auto" w:fill="FFFFFF"/>
        </w:rPr>
        <w:t xml:space="preserve"> The vulnerability may als</w:t>
      </w:r>
      <w:r w:rsidR="00587401" w:rsidRPr="00D25D8A">
        <w:rPr>
          <w:rFonts w:cs="Times New Roman"/>
          <w:szCs w:val="24"/>
          <w:shd w:val="clear" w:color="auto" w:fill="FFFFFF"/>
        </w:rPr>
        <w:t>o be</w:t>
      </w:r>
      <w:r w:rsidR="00152A43" w:rsidRPr="00D25D8A">
        <w:rPr>
          <w:rFonts w:cs="Times New Roman"/>
          <w:szCs w:val="24"/>
          <w:shd w:val="clear" w:color="auto" w:fill="FFFFFF"/>
        </w:rPr>
        <w:t xml:space="preserve"> in the form of the inability </w:t>
      </w:r>
      <w:r w:rsidR="00587401" w:rsidRPr="00D25D8A">
        <w:rPr>
          <w:rFonts w:cs="Times New Roman"/>
          <w:szCs w:val="24"/>
          <w:shd w:val="clear" w:color="auto" w:fill="FFFFFF"/>
        </w:rPr>
        <w:t>of a</w:t>
      </w:r>
      <w:r w:rsidR="00152A43" w:rsidRPr="00D25D8A">
        <w:rPr>
          <w:rFonts w:cs="Times New Roman"/>
          <w:szCs w:val="24"/>
          <w:shd w:val="clear" w:color="auto" w:fill="FFFFFF"/>
        </w:rPr>
        <w:t xml:space="preserve"> user to delete messages from Alliah’s systems. The second mobile vulnerability is information disclosure because the app is designed as a social community that may lead to the reveal of location dataor an insecure framework that might allow SQL injections into Alliah’s systems via the app</w:t>
      </w:r>
      <w:r w:rsidR="004B0568" w:rsidRPr="00D25D8A">
        <w:rPr>
          <w:rFonts w:cs="Times New Roman"/>
          <w:szCs w:val="24"/>
          <w:shd w:val="clear" w:color="auto" w:fill="FFFFFF"/>
        </w:rPr>
        <w:t xml:space="preserve"> (Wüest, 2010)</w:t>
      </w:r>
      <w:r w:rsidR="00616211" w:rsidRPr="00D25D8A">
        <w:rPr>
          <w:rFonts w:cs="Times New Roman"/>
          <w:szCs w:val="24"/>
          <w:shd w:val="clear" w:color="auto" w:fill="FFFFFF"/>
        </w:rPr>
        <w:t xml:space="preserve">. Nonetheless, the two issues are threats that the organization can combat successfully. </w:t>
      </w:r>
    </w:p>
    <w:p w:rsidR="00B65F4A" w:rsidRPr="00D25D8A" w:rsidRDefault="00B65F4A" w:rsidP="00221671">
      <w:pPr>
        <w:spacing w:after="0"/>
        <w:rPr>
          <w:rFonts w:cs="Times New Roman"/>
          <w:szCs w:val="24"/>
          <w:shd w:val="clear" w:color="auto" w:fill="FFFFFF"/>
        </w:rPr>
      </w:pPr>
    </w:p>
    <w:p w:rsidR="004766A4" w:rsidRPr="00D25D8A" w:rsidRDefault="00435EBC" w:rsidP="00221671">
      <w:pPr>
        <w:spacing w:after="0"/>
        <w:jc w:val="center"/>
        <w:rPr>
          <w:rFonts w:cs="Times New Roman"/>
          <w:b/>
          <w:bCs/>
          <w:szCs w:val="24"/>
          <w:shd w:val="clear" w:color="auto" w:fill="FFFFFF"/>
        </w:rPr>
      </w:pPr>
      <w:r w:rsidRPr="00D25D8A">
        <w:rPr>
          <w:rFonts w:cs="Times New Roman"/>
          <w:b/>
          <w:bCs/>
          <w:szCs w:val="24"/>
          <w:shd w:val="clear" w:color="auto" w:fill="FFFFFF"/>
        </w:rPr>
        <w:t xml:space="preserve">Mitigation for the </w:t>
      </w:r>
      <w:r w:rsidR="00D7596C" w:rsidRPr="00D25D8A">
        <w:rPr>
          <w:rFonts w:cs="Times New Roman"/>
          <w:b/>
          <w:bCs/>
          <w:szCs w:val="24"/>
          <w:shd w:val="clear" w:color="auto" w:fill="FFFFFF"/>
        </w:rPr>
        <w:t>I</w:t>
      </w:r>
      <w:r w:rsidRPr="00D25D8A">
        <w:rPr>
          <w:rFonts w:cs="Times New Roman"/>
          <w:b/>
          <w:bCs/>
          <w:szCs w:val="24"/>
          <w:shd w:val="clear" w:color="auto" w:fill="FFFFFF"/>
        </w:rPr>
        <w:t xml:space="preserve">dentified </w:t>
      </w:r>
      <w:r w:rsidR="00D7596C" w:rsidRPr="00D25D8A">
        <w:rPr>
          <w:rFonts w:cs="Times New Roman"/>
          <w:b/>
          <w:bCs/>
          <w:szCs w:val="24"/>
          <w:shd w:val="clear" w:color="auto" w:fill="FFFFFF"/>
        </w:rPr>
        <w:t>V</w:t>
      </w:r>
      <w:r w:rsidRPr="00D25D8A">
        <w:rPr>
          <w:rFonts w:cs="Times New Roman"/>
          <w:b/>
          <w:bCs/>
          <w:szCs w:val="24"/>
          <w:shd w:val="clear" w:color="auto" w:fill="FFFFFF"/>
        </w:rPr>
        <w:t xml:space="preserve">ulnerabilities </w:t>
      </w:r>
    </w:p>
    <w:p w:rsidR="002963D9" w:rsidRPr="00D25D8A" w:rsidRDefault="00435EBC" w:rsidP="00A52C3B">
      <w:pPr>
        <w:spacing w:after="0"/>
        <w:ind w:firstLine="720"/>
        <w:rPr>
          <w:rFonts w:cs="Times New Roman"/>
          <w:szCs w:val="24"/>
          <w:shd w:val="clear" w:color="auto" w:fill="FFFFFF"/>
        </w:rPr>
      </w:pPr>
      <w:r w:rsidRPr="00D25D8A">
        <w:rPr>
          <w:rFonts w:cs="Times New Roman"/>
          <w:szCs w:val="24"/>
          <w:shd w:val="clear" w:color="auto" w:fill="FFFFFF"/>
        </w:rPr>
        <w:t xml:space="preserve">Alliah </w:t>
      </w:r>
      <w:r w:rsidR="00A52C3B" w:rsidRPr="00D25D8A">
        <w:rPr>
          <w:rFonts w:cs="Times New Roman"/>
          <w:szCs w:val="24"/>
          <w:shd w:val="clear" w:color="auto" w:fill="FFFFFF"/>
        </w:rPr>
        <w:t>can observe several measures that can help it to counter the vulnerabilities listed above. Firstly, it should</w:t>
      </w:r>
      <w:r w:rsidRPr="00D25D8A">
        <w:rPr>
          <w:rFonts w:cs="Times New Roman"/>
          <w:szCs w:val="24"/>
          <w:shd w:val="clear" w:color="auto" w:fill="FFFFFF"/>
        </w:rPr>
        <w:t xml:space="preserve"> c</w:t>
      </w:r>
      <w:r w:rsidR="00ED2CAD" w:rsidRPr="00D25D8A">
        <w:rPr>
          <w:rFonts w:cs="Times New Roman"/>
          <w:szCs w:val="24"/>
          <w:shd w:val="clear" w:color="auto" w:fill="FFFFFF"/>
        </w:rPr>
        <w:t xml:space="preserve">ombat </w:t>
      </w:r>
      <w:r w:rsidRPr="00D25D8A">
        <w:rPr>
          <w:rFonts w:cs="Times New Roman"/>
          <w:szCs w:val="24"/>
          <w:shd w:val="clear" w:color="auto" w:fill="FFFFFF"/>
        </w:rPr>
        <w:t>listing and measurement.</w:t>
      </w:r>
      <w:r w:rsidR="00657DCF" w:rsidRPr="00D25D8A">
        <w:rPr>
          <w:rFonts w:cs="Times New Roman"/>
          <w:szCs w:val="24"/>
          <w:shd w:val="clear" w:color="auto" w:fill="FFFFFF"/>
        </w:rPr>
        <w:t xml:space="preserve"> While </w:t>
      </w:r>
      <w:r w:rsidR="00587401" w:rsidRPr="00D25D8A">
        <w:rPr>
          <w:rFonts w:cs="Times New Roman"/>
          <w:szCs w:val="24"/>
          <w:shd w:val="clear" w:color="auto" w:fill="FFFFFF"/>
        </w:rPr>
        <w:t>it</w:t>
      </w:r>
      <w:r w:rsidR="00657DCF" w:rsidRPr="00D25D8A">
        <w:rPr>
          <w:rFonts w:cs="Times New Roman"/>
          <w:szCs w:val="24"/>
          <w:shd w:val="clear" w:color="auto" w:fill="FFFFFF"/>
        </w:rPr>
        <w:t xml:space="preserve"> is a small organization with 35 workers, it can develop a social media policy backed up by</w:t>
      </w:r>
      <w:r w:rsidR="00D62A6B" w:rsidRPr="00D25D8A">
        <w:rPr>
          <w:rFonts w:cs="Times New Roman"/>
          <w:szCs w:val="24"/>
          <w:shd w:val="clear" w:color="auto" w:fill="FFFFFF"/>
        </w:rPr>
        <w:t xml:space="preserve"> enterprise-level security tool</w:t>
      </w:r>
      <w:r w:rsidR="00657DCF" w:rsidRPr="00D25D8A">
        <w:rPr>
          <w:rFonts w:cs="Times New Roman"/>
          <w:szCs w:val="24"/>
          <w:shd w:val="clear" w:color="auto" w:fill="FFFFFF"/>
        </w:rPr>
        <w:t xml:space="preserve">s. Such a measure can protect its systems from surveillance by intruders that use personal information to develop profiles that can be used to cause harm. </w:t>
      </w:r>
      <w:r w:rsidRPr="00D25D8A">
        <w:rPr>
          <w:rFonts w:cs="Times New Roman"/>
          <w:szCs w:val="24"/>
          <w:shd w:val="clear" w:color="auto" w:fill="FFFFFF"/>
        </w:rPr>
        <w:t>Alliah</w:t>
      </w:r>
      <w:r w:rsidR="00A52C3B" w:rsidRPr="00D25D8A">
        <w:rPr>
          <w:rFonts w:cs="Times New Roman"/>
          <w:szCs w:val="24"/>
          <w:shd w:val="clear" w:color="auto" w:fill="FFFFFF"/>
        </w:rPr>
        <w:t xml:space="preserve"> can also rectify cross-site scripting</w:t>
      </w:r>
      <w:r w:rsidR="00D7596C" w:rsidRPr="00D25D8A">
        <w:rPr>
          <w:rFonts w:cs="Times New Roman"/>
          <w:i/>
          <w:iCs/>
          <w:szCs w:val="24"/>
          <w:shd w:val="clear" w:color="auto" w:fill="FFFFFF"/>
        </w:rPr>
        <w:t xml:space="preserve">. </w:t>
      </w:r>
      <w:r w:rsidR="00630B2D" w:rsidRPr="00D25D8A">
        <w:rPr>
          <w:rFonts w:cs="Times New Roman"/>
          <w:szCs w:val="24"/>
          <w:shd w:val="clear" w:color="auto" w:fill="FFFFFF"/>
        </w:rPr>
        <w:t xml:space="preserve">The company must ensure that its web applications and WLAN environment is developed by leveraging the security development lifecycle. The exercise </w:t>
      </w:r>
      <w:r w:rsidR="00A52C3B" w:rsidRPr="00D25D8A">
        <w:rPr>
          <w:rFonts w:cs="Times New Roman"/>
          <w:szCs w:val="24"/>
          <w:shd w:val="clear" w:color="auto" w:fill="FFFFFF"/>
        </w:rPr>
        <w:t>should</w:t>
      </w:r>
      <w:r w:rsidR="00630B2D" w:rsidRPr="00D25D8A">
        <w:rPr>
          <w:rFonts w:cs="Times New Roman"/>
          <w:szCs w:val="24"/>
          <w:shd w:val="clear" w:color="auto" w:fill="FFFFFF"/>
        </w:rPr>
        <w:t xml:space="preserve"> involve a secure network to ensure that all data received by the organization is from a trusted source. The system should also be used for data, cookies, files and emails, to mention a few. </w:t>
      </w:r>
      <w:r w:rsidR="00A52C3B" w:rsidRPr="00D25D8A">
        <w:rPr>
          <w:rFonts w:cs="Times New Roman"/>
          <w:szCs w:val="24"/>
          <w:shd w:val="clear" w:color="auto" w:fill="FFFFFF"/>
        </w:rPr>
        <w:t>Moreover, the organization can manage p</w:t>
      </w:r>
      <w:r w:rsidRPr="00D25D8A">
        <w:rPr>
          <w:rFonts w:cs="Times New Roman"/>
          <w:szCs w:val="24"/>
          <w:shd w:val="clear" w:color="auto" w:fill="FFFFFF"/>
        </w:rPr>
        <w:t>rivacy and willingness to share personal data</w:t>
      </w:r>
      <w:r w:rsidRPr="00D25D8A">
        <w:rPr>
          <w:rFonts w:cs="Times New Roman"/>
          <w:b/>
          <w:bCs/>
          <w:szCs w:val="24"/>
          <w:shd w:val="clear" w:color="auto" w:fill="FFFFFF"/>
        </w:rPr>
        <w:t>.</w:t>
      </w:r>
      <w:r w:rsidR="00236E77" w:rsidRPr="00D25D8A">
        <w:rPr>
          <w:rFonts w:cs="Times New Roman"/>
          <w:szCs w:val="24"/>
          <w:shd w:val="clear" w:color="auto" w:fill="FFFFFF"/>
        </w:rPr>
        <w:t>Alliah’s mobile app can, by design, task people to share private data for their professional profiles, which might be a threat to the safety of their information</w:t>
      </w:r>
      <w:r w:rsidR="004B0568" w:rsidRPr="00D25D8A">
        <w:rPr>
          <w:rFonts w:cs="Times New Roman"/>
          <w:szCs w:val="24"/>
          <w:shd w:val="clear" w:color="auto" w:fill="FFFFFF"/>
        </w:rPr>
        <w:t xml:space="preserve"> (Neisse et al, 2016)</w:t>
      </w:r>
      <w:r w:rsidR="00236E77" w:rsidRPr="00D25D8A">
        <w:rPr>
          <w:rFonts w:cs="Times New Roman"/>
          <w:szCs w:val="24"/>
          <w:shd w:val="clear" w:color="auto" w:fill="FFFFFF"/>
        </w:rPr>
        <w:t>.</w:t>
      </w:r>
      <w:r w:rsidR="00100598">
        <w:rPr>
          <w:rFonts w:cs="Times New Roman"/>
          <w:szCs w:val="24"/>
          <w:shd w:val="clear" w:color="auto" w:fill="FFFFFF"/>
        </w:rPr>
        <w:t xml:space="preserve"> T</w:t>
      </w:r>
      <w:r w:rsidR="00236E77" w:rsidRPr="00D25D8A">
        <w:rPr>
          <w:rFonts w:cs="Times New Roman"/>
          <w:szCs w:val="24"/>
          <w:shd w:val="clear" w:color="auto" w:fill="FFFFFF"/>
        </w:rPr>
        <w:t xml:space="preserve">he organizationmust secure the best encryption solutions in the industry to safeguard data entrusted to it. </w:t>
      </w:r>
      <w:r w:rsidR="00A52C3B" w:rsidRPr="00D25D8A">
        <w:rPr>
          <w:rFonts w:cs="Times New Roman"/>
          <w:szCs w:val="24"/>
          <w:shd w:val="clear" w:color="auto" w:fill="FFFFFF"/>
        </w:rPr>
        <w:t>Lastly, the firm can control i</w:t>
      </w:r>
      <w:r w:rsidRPr="00D25D8A">
        <w:rPr>
          <w:rFonts w:cs="Times New Roman"/>
          <w:szCs w:val="24"/>
          <w:shd w:val="clear" w:color="auto" w:fill="FFFFFF"/>
        </w:rPr>
        <w:t>nformation disclosure</w:t>
      </w:r>
      <w:r w:rsidR="000171D4" w:rsidRPr="00D25D8A">
        <w:rPr>
          <w:rFonts w:cs="Times New Roman"/>
          <w:i/>
          <w:iCs/>
          <w:szCs w:val="24"/>
          <w:shd w:val="clear" w:color="auto" w:fill="FFFFFF"/>
        </w:rPr>
        <w:t xml:space="preserve">. </w:t>
      </w:r>
      <w:r w:rsidR="00764035" w:rsidRPr="00D25D8A">
        <w:rPr>
          <w:rFonts w:cs="Times New Roman"/>
          <w:szCs w:val="24"/>
          <w:shd w:val="clear" w:color="auto" w:fill="FFFFFF"/>
        </w:rPr>
        <w:t xml:space="preserve">Alliah must deploy a mobile application firewall to protect users from sensitive information disclosure that, if leaked, could lead to disastrous outcomes such as fraud or identity theft. </w:t>
      </w:r>
      <w:r w:rsidR="00F33EEE" w:rsidRPr="00D25D8A">
        <w:rPr>
          <w:rFonts w:cs="Times New Roman"/>
          <w:szCs w:val="24"/>
          <w:shd w:val="clear" w:color="auto" w:fill="FFFFFF"/>
        </w:rPr>
        <w:t>Alliah’s IT team must detect, block</w:t>
      </w:r>
      <w:r w:rsidR="00A52C3B" w:rsidRPr="00D25D8A">
        <w:rPr>
          <w:rFonts w:cs="Times New Roman"/>
          <w:szCs w:val="24"/>
          <w:shd w:val="clear" w:color="auto" w:fill="FFFFFF"/>
        </w:rPr>
        <w:t>,</w:t>
      </w:r>
      <w:r w:rsidR="00F33EEE" w:rsidRPr="00D25D8A">
        <w:rPr>
          <w:rFonts w:cs="Times New Roman"/>
          <w:szCs w:val="24"/>
          <w:shd w:val="clear" w:color="auto" w:fill="FFFFFF"/>
        </w:rPr>
        <w:t xml:space="preserve"> or </w:t>
      </w:r>
      <w:r w:rsidR="00A52C3B" w:rsidRPr="00D25D8A">
        <w:rPr>
          <w:rFonts w:cs="Times New Roman"/>
          <w:szCs w:val="24"/>
          <w:shd w:val="clear" w:color="auto" w:fill="FFFFFF"/>
        </w:rPr>
        <w:t>rewrite</w:t>
      </w:r>
      <w:r w:rsidR="00F33EEE" w:rsidRPr="00D25D8A">
        <w:rPr>
          <w:rFonts w:cs="Times New Roman"/>
          <w:szCs w:val="24"/>
          <w:shd w:val="clear" w:color="auto" w:fill="FFFFFF"/>
        </w:rPr>
        <w:t xml:space="preserve"> information before it can be inadvertently disclosed. </w:t>
      </w:r>
      <w:r w:rsidR="00A52C3B" w:rsidRPr="00D25D8A">
        <w:rPr>
          <w:rFonts w:cs="Times New Roman"/>
          <w:szCs w:val="24"/>
          <w:shd w:val="clear" w:color="auto" w:fill="FFFFFF"/>
        </w:rPr>
        <w:t xml:space="preserve">The implementation of the </w:t>
      </w:r>
      <w:r w:rsidR="009B2232" w:rsidRPr="00D25D8A">
        <w:rPr>
          <w:rFonts w:cs="Times New Roman"/>
          <w:szCs w:val="24"/>
          <w:shd w:val="clear" w:color="auto" w:fill="FFFFFF"/>
        </w:rPr>
        <w:t>steps above would be crucial in preventing the occurrence of the riks or mitigating their severity.</w:t>
      </w:r>
    </w:p>
    <w:p w:rsidR="004766A4" w:rsidRPr="00D25D8A" w:rsidRDefault="00435EBC" w:rsidP="00221671">
      <w:pPr>
        <w:spacing w:after="0"/>
        <w:jc w:val="center"/>
        <w:rPr>
          <w:rFonts w:cs="Times New Roman"/>
          <w:b/>
          <w:bCs/>
          <w:szCs w:val="24"/>
          <w:shd w:val="clear" w:color="auto" w:fill="FFFFFF"/>
        </w:rPr>
      </w:pPr>
      <w:r w:rsidRPr="00D25D8A">
        <w:rPr>
          <w:rFonts w:cs="Times New Roman"/>
          <w:b/>
          <w:bCs/>
          <w:szCs w:val="24"/>
          <w:shd w:val="clear" w:color="auto" w:fill="FFFFFF"/>
        </w:rPr>
        <w:t xml:space="preserve">Preventive </w:t>
      </w:r>
      <w:r w:rsidR="000171D4" w:rsidRPr="00D25D8A">
        <w:rPr>
          <w:rFonts w:cs="Times New Roman"/>
          <w:b/>
          <w:bCs/>
          <w:szCs w:val="24"/>
          <w:shd w:val="clear" w:color="auto" w:fill="FFFFFF"/>
        </w:rPr>
        <w:t>M</w:t>
      </w:r>
      <w:r w:rsidRPr="00D25D8A">
        <w:rPr>
          <w:rFonts w:cs="Times New Roman"/>
          <w:b/>
          <w:bCs/>
          <w:szCs w:val="24"/>
          <w:shd w:val="clear" w:color="auto" w:fill="FFFFFF"/>
        </w:rPr>
        <w:t xml:space="preserve">easures </w:t>
      </w:r>
    </w:p>
    <w:p w:rsidR="00AE7DAF" w:rsidRPr="00D25D8A" w:rsidRDefault="00435EBC" w:rsidP="00221671">
      <w:pPr>
        <w:spacing w:after="0"/>
        <w:rPr>
          <w:rFonts w:cs="Times New Roman"/>
          <w:szCs w:val="24"/>
          <w:shd w:val="clear" w:color="auto" w:fill="FFFFFF"/>
        </w:rPr>
      </w:pPr>
      <w:r w:rsidRPr="00D25D8A">
        <w:rPr>
          <w:rFonts w:cs="Times New Roman"/>
          <w:szCs w:val="24"/>
          <w:shd w:val="clear" w:color="auto" w:fill="FFFFFF"/>
        </w:rPr>
        <w:tab/>
        <w:t xml:space="preserve">Several security options for small businesses such as Alliah </w:t>
      </w:r>
      <w:r w:rsidR="00411E95" w:rsidRPr="00D25D8A">
        <w:rPr>
          <w:rFonts w:cs="Times New Roman"/>
          <w:szCs w:val="24"/>
          <w:shd w:val="clear" w:color="auto" w:fill="FFFFFF"/>
        </w:rPr>
        <w:t>can be employed in this scenario</w:t>
      </w:r>
      <w:r w:rsidRPr="00D25D8A">
        <w:rPr>
          <w:rFonts w:cs="Times New Roman"/>
          <w:szCs w:val="24"/>
          <w:shd w:val="clear" w:color="auto" w:fill="FFFFFF"/>
        </w:rPr>
        <w:t>. First</w:t>
      </w:r>
      <w:r w:rsidR="00411E95" w:rsidRPr="00D25D8A">
        <w:rPr>
          <w:rFonts w:cs="Times New Roman"/>
          <w:szCs w:val="24"/>
          <w:shd w:val="clear" w:color="auto" w:fill="FFFFFF"/>
        </w:rPr>
        <w:t>ly</w:t>
      </w:r>
      <w:r w:rsidRPr="00D25D8A">
        <w:rPr>
          <w:rFonts w:cs="Times New Roman"/>
          <w:szCs w:val="24"/>
          <w:shd w:val="clear" w:color="auto" w:fill="FFFFFF"/>
        </w:rPr>
        <w:t>, the 35 employees must be trained vigorously on security principles such as using strong passwords and other guidelines</w:t>
      </w:r>
      <w:r w:rsidR="00411E95" w:rsidRPr="00D25D8A">
        <w:rPr>
          <w:rFonts w:cs="Times New Roman"/>
          <w:szCs w:val="24"/>
          <w:shd w:val="clear" w:color="auto" w:fill="FFFFFF"/>
        </w:rPr>
        <w:t>, and v</w:t>
      </w:r>
      <w:r w:rsidRPr="00D25D8A">
        <w:rPr>
          <w:rFonts w:cs="Times New Roman"/>
          <w:szCs w:val="24"/>
          <w:shd w:val="clear" w:color="auto" w:fill="FFFFFF"/>
        </w:rPr>
        <w:t>iolation must be accompanied by penalties</w:t>
      </w:r>
      <w:r w:rsidR="00827B5D" w:rsidRPr="00D25D8A">
        <w:rPr>
          <w:rFonts w:cs="Times New Roman"/>
          <w:szCs w:val="24"/>
          <w:shd w:val="clear" w:color="auto" w:fill="FFFFFF"/>
        </w:rPr>
        <w:t xml:space="preserve"> (FCC, n.d.)</w:t>
      </w:r>
      <w:r w:rsidRPr="00D25D8A">
        <w:rPr>
          <w:rFonts w:cs="Times New Roman"/>
          <w:szCs w:val="24"/>
          <w:shd w:val="clear" w:color="auto" w:fill="FFFFFF"/>
        </w:rPr>
        <w:t xml:space="preserve">. </w:t>
      </w:r>
      <w:r w:rsidR="00F60B14" w:rsidRPr="00D25D8A">
        <w:rPr>
          <w:rFonts w:cs="Times New Roman"/>
          <w:szCs w:val="24"/>
          <w:shd w:val="clear" w:color="auto" w:fill="FFFFFF"/>
        </w:rPr>
        <w:t xml:space="preserve">Robust security policies must be outsourced from industry-leading vendors, and the internal IT team must ensure that workers abide by them and are aware of elements such as password policies and incident response procedures. OS level security must also be examined in terms of deployment of patches, applications and services, as well as privileges. </w:t>
      </w:r>
      <w:r w:rsidR="006C2960" w:rsidRPr="00D25D8A">
        <w:rPr>
          <w:rFonts w:cs="Times New Roman"/>
          <w:szCs w:val="24"/>
          <w:shd w:val="clear" w:color="auto" w:fill="FFFFFF"/>
        </w:rPr>
        <w:t xml:space="preserve">Ultimately, </w:t>
      </w:r>
      <w:r w:rsidR="000455A0" w:rsidRPr="00D25D8A">
        <w:rPr>
          <w:rFonts w:cs="Times New Roman"/>
          <w:szCs w:val="24"/>
          <w:shd w:val="clear" w:color="auto" w:fill="FFFFFF"/>
        </w:rPr>
        <w:t>such</w:t>
      </w:r>
      <w:r w:rsidR="006C2960" w:rsidRPr="00D25D8A">
        <w:rPr>
          <w:rFonts w:cs="Times New Roman"/>
          <w:szCs w:val="24"/>
          <w:shd w:val="clear" w:color="auto" w:fill="FFFFFF"/>
        </w:rPr>
        <w:t xml:space="preserve"> measures can help prevent cases of attacks. </w:t>
      </w:r>
    </w:p>
    <w:p w:rsidR="004766A4" w:rsidRPr="00D25D8A" w:rsidRDefault="00435EBC" w:rsidP="00221671">
      <w:pPr>
        <w:spacing w:after="0"/>
        <w:jc w:val="center"/>
        <w:rPr>
          <w:rFonts w:cs="Times New Roman"/>
          <w:b/>
          <w:bCs/>
          <w:szCs w:val="24"/>
          <w:shd w:val="clear" w:color="auto" w:fill="FFFFFF"/>
        </w:rPr>
      </w:pPr>
      <w:r w:rsidRPr="00D25D8A">
        <w:rPr>
          <w:rFonts w:cs="Times New Roman"/>
          <w:b/>
          <w:bCs/>
          <w:szCs w:val="24"/>
          <w:shd w:val="clear" w:color="auto" w:fill="FFFFFF"/>
        </w:rPr>
        <w:t xml:space="preserve">Solutions for the </w:t>
      </w:r>
      <w:r w:rsidR="000455A0" w:rsidRPr="00D25D8A">
        <w:rPr>
          <w:rFonts w:cs="Times New Roman"/>
          <w:b/>
          <w:bCs/>
          <w:szCs w:val="24"/>
          <w:shd w:val="clear" w:color="auto" w:fill="FFFFFF"/>
        </w:rPr>
        <w:t>C</w:t>
      </w:r>
      <w:r w:rsidRPr="00D25D8A">
        <w:rPr>
          <w:rFonts w:cs="Times New Roman"/>
          <w:b/>
          <w:bCs/>
          <w:szCs w:val="24"/>
          <w:shd w:val="clear" w:color="auto" w:fill="FFFFFF"/>
        </w:rPr>
        <w:t xml:space="preserve">ompany’s BYOD </w:t>
      </w:r>
      <w:r w:rsidR="000455A0" w:rsidRPr="00D25D8A">
        <w:rPr>
          <w:rFonts w:cs="Times New Roman"/>
          <w:b/>
          <w:bCs/>
          <w:szCs w:val="24"/>
          <w:shd w:val="clear" w:color="auto" w:fill="FFFFFF"/>
        </w:rPr>
        <w:t>A</w:t>
      </w:r>
      <w:r w:rsidRPr="00D25D8A">
        <w:rPr>
          <w:rFonts w:cs="Times New Roman"/>
          <w:b/>
          <w:bCs/>
          <w:szCs w:val="24"/>
          <w:shd w:val="clear" w:color="auto" w:fill="FFFFFF"/>
        </w:rPr>
        <w:t xml:space="preserve">pproach </w:t>
      </w:r>
    </w:p>
    <w:p w:rsidR="006C2960" w:rsidRPr="00D25D8A" w:rsidRDefault="00435EBC" w:rsidP="00221671">
      <w:pPr>
        <w:spacing w:after="0"/>
        <w:rPr>
          <w:rFonts w:cs="Times New Roman"/>
          <w:szCs w:val="24"/>
          <w:shd w:val="clear" w:color="auto" w:fill="FFFFFF"/>
        </w:rPr>
      </w:pPr>
      <w:r w:rsidRPr="00D25D8A">
        <w:rPr>
          <w:rFonts w:cs="Times New Roman"/>
          <w:szCs w:val="24"/>
          <w:shd w:val="clear" w:color="auto" w:fill="FFFFFF"/>
        </w:rPr>
        <w:tab/>
        <w:t xml:space="preserve">BYOD is encouraged in growing companies such as Alliah that do not have sufficient funds to cater for every device </w:t>
      </w:r>
      <w:r w:rsidR="000455A0" w:rsidRPr="00D25D8A">
        <w:rPr>
          <w:rFonts w:cs="Times New Roman"/>
          <w:szCs w:val="24"/>
          <w:shd w:val="clear" w:color="auto" w:fill="FFFFFF"/>
        </w:rPr>
        <w:t>their</w:t>
      </w:r>
      <w:r w:rsidRPr="00D25D8A">
        <w:rPr>
          <w:rFonts w:cs="Times New Roman"/>
          <w:szCs w:val="24"/>
          <w:shd w:val="clear" w:color="auto" w:fill="FFFFFF"/>
        </w:rPr>
        <w:t xml:space="preserve"> workers</w:t>
      </w:r>
      <w:r w:rsidR="000455A0" w:rsidRPr="00D25D8A">
        <w:rPr>
          <w:rFonts w:cs="Times New Roman"/>
          <w:szCs w:val="24"/>
          <w:shd w:val="clear" w:color="auto" w:fill="FFFFFF"/>
        </w:rPr>
        <w:t xml:space="preserve"> use</w:t>
      </w:r>
      <w:r w:rsidRPr="00D25D8A">
        <w:rPr>
          <w:rFonts w:cs="Times New Roman"/>
          <w:szCs w:val="24"/>
          <w:shd w:val="clear" w:color="auto" w:fill="FFFFFF"/>
        </w:rPr>
        <w:t xml:space="preserve">. In cases where employees bring their own devices, </w:t>
      </w:r>
      <w:r w:rsidR="00A81753" w:rsidRPr="00D25D8A">
        <w:rPr>
          <w:rFonts w:cs="Times New Roman"/>
          <w:szCs w:val="24"/>
          <w:shd w:val="clear" w:color="auto" w:fill="FFFFFF"/>
        </w:rPr>
        <w:t xml:space="preserve">the company must enforce the following guidelines: </w:t>
      </w:r>
      <w:r w:rsidR="009A7CAB" w:rsidRPr="00D25D8A">
        <w:rPr>
          <w:rFonts w:cs="Times New Roman"/>
          <w:szCs w:val="24"/>
          <w:shd w:val="clear" w:color="auto" w:fill="FFFFFF"/>
        </w:rPr>
        <w:t>use password-protected access control, manageWLAN and service connectivity</w:t>
      </w:r>
      <w:r w:rsidR="000455A0" w:rsidRPr="00D25D8A">
        <w:rPr>
          <w:rFonts w:cs="Times New Roman"/>
          <w:szCs w:val="24"/>
          <w:shd w:val="clear" w:color="auto" w:fill="FFFFFF"/>
        </w:rPr>
        <w:t>,</w:t>
      </w:r>
      <w:r w:rsidR="009A7CAB" w:rsidRPr="00D25D8A">
        <w:rPr>
          <w:rFonts w:cs="Times New Roman"/>
          <w:szCs w:val="24"/>
          <w:shd w:val="clear" w:color="auto" w:fill="FFFFFF"/>
        </w:rPr>
        <w:t xml:space="preserve"> and monitor application access and permissions</w:t>
      </w:r>
      <w:r w:rsidR="004B0568" w:rsidRPr="00D25D8A">
        <w:rPr>
          <w:rFonts w:cs="Times New Roman"/>
          <w:szCs w:val="24"/>
          <w:shd w:val="clear" w:color="auto" w:fill="FFFFFF"/>
        </w:rPr>
        <w:t xml:space="preserve"> (Bello Garba et al., 2015)</w:t>
      </w:r>
      <w:r w:rsidR="009A7CAB" w:rsidRPr="00D25D8A">
        <w:rPr>
          <w:rFonts w:cs="Times New Roman"/>
          <w:szCs w:val="24"/>
          <w:shd w:val="clear" w:color="auto" w:fill="FFFFFF"/>
        </w:rPr>
        <w:t xml:space="preserve">. The company can, therefore, save money by not buying computer hardware for employees while keeping the work environment secure. </w:t>
      </w:r>
    </w:p>
    <w:p w:rsidR="00827B5D" w:rsidRPr="00D25D8A" w:rsidRDefault="00827B5D" w:rsidP="00221671">
      <w:pPr>
        <w:spacing w:after="0"/>
        <w:rPr>
          <w:rFonts w:cs="Times New Roman"/>
          <w:szCs w:val="24"/>
          <w:shd w:val="clear" w:color="auto" w:fill="FFFFFF"/>
        </w:rPr>
      </w:pPr>
    </w:p>
    <w:p w:rsidR="00827B5D" w:rsidRPr="00D25D8A" w:rsidRDefault="00827B5D" w:rsidP="00221671">
      <w:pPr>
        <w:spacing w:after="0"/>
        <w:rPr>
          <w:rFonts w:cs="Times New Roman"/>
          <w:szCs w:val="24"/>
          <w:shd w:val="clear" w:color="auto" w:fill="FFFFFF"/>
        </w:rPr>
      </w:pPr>
    </w:p>
    <w:p w:rsidR="00827B5D" w:rsidRPr="00D25D8A" w:rsidRDefault="00827B5D" w:rsidP="00221671">
      <w:pPr>
        <w:spacing w:after="0"/>
        <w:rPr>
          <w:rFonts w:cs="Times New Roman"/>
          <w:szCs w:val="24"/>
          <w:shd w:val="clear" w:color="auto" w:fill="FFFFFF"/>
        </w:rPr>
      </w:pPr>
    </w:p>
    <w:p w:rsidR="00827B5D" w:rsidRPr="00D25D8A" w:rsidRDefault="00827B5D" w:rsidP="00221671">
      <w:pPr>
        <w:spacing w:after="0"/>
        <w:rPr>
          <w:rFonts w:cs="Times New Roman"/>
          <w:szCs w:val="24"/>
          <w:shd w:val="clear" w:color="auto" w:fill="FFFFFF"/>
        </w:rPr>
      </w:pPr>
    </w:p>
    <w:p w:rsidR="00827B5D" w:rsidRPr="00D25D8A" w:rsidRDefault="00827B5D" w:rsidP="00221671">
      <w:pPr>
        <w:spacing w:after="0"/>
        <w:rPr>
          <w:rFonts w:cs="Times New Roman"/>
          <w:szCs w:val="24"/>
          <w:shd w:val="clear" w:color="auto" w:fill="FFFFFF"/>
        </w:rPr>
      </w:pPr>
    </w:p>
    <w:p w:rsidR="00827B5D" w:rsidRPr="00D25D8A" w:rsidRDefault="00827B5D" w:rsidP="00221671">
      <w:pPr>
        <w:spacing w:after="0"/>
        <w:rPr>
          <w:rFonts w:cs="Times New Roman"/>
          <w:szCs w:val="24"/>
          <w:shd w:val="clear" w:color="auto" w:fill="FFFFFF"/>
        </w:rPr>
      </w:pPr>
    </w:p>
    <w:p w:rsidR="00AD7142" w:rsidRPr="00D25D8A" w:rsidRDefault="00AD7142" w:rsidP="00221671">
      <w:pPr>
        <w:spacing w:after="0"/>
        <w:rPr>
          <w:rFonts w:cs="Times New Roman"/>
          <w:szCs w:val="24"/>
          <w:shd w:val="clear" w:color="auto" w:fill="FFFFFF"/>
        </w:rPr>
      </w:pPr>
    </w:p>
    <w:p w:rsidR="00AD7142" w:rsidRPr="00D25D8A" w:rsidRDefault="00AD7142" w:rsidP="00221671">
      <w:pPr>
        <w:spacing w:after="0"/>
        <w:rPr>
          <w:rFonts w:cs="Times New Roman"/>
          <w:szCs w:val="24"/>
          <w:shd w:val="clear" w:color="auto" w:fill="FFFFFF"/>
        </w:rPr>
      </w:pPr>
    </w:p>
    <w:p w:rsidR="000455A0" w:rsidRPr="00D25D8A" w:rsidRDefault="00435EBC" w:rsidP="000455A0">
      <w:pPr>
        <w:spacing w:after="0"/>
        <w:jc w:val="center"/>
        <w:rPr>
          <w:rFonts w:cs="Times New Roman"/>
          <w:szCs w:val="24"/>
          <w:shd w:val="clear" w:color="auto" w:fill="FFFFFF"/>
        </w:rPr>
      </w:pPr>
      <w:r w:rsidRPr="00D25D8A">
        <w:rPr>
          <w:rFonts w:cs="Times New Roman"/>
          <w:szCs w:val="24"/>
          <w:shd w:val="clear" w:color="auto" w:fill="FFFFFF"/>
        </w:rPr>
        <w:br w:type="page"/>
      </w:r>
    </w:p>
    <w:p w:rsidR="004766A4" w:rsidRPr="00D25D8A" w:rsidRDefault="00435EBC" w:rsidP="00221671">
      <w:pPr>
        <w:spacing w:after="0"/>
        <w:jc w:val="center"/>
        <w:rPr>
          <w:rFonts w:cs="Times New Roman"/>
          <w:szCs w:val="24"/>
          <w:shd w:val="clear" w:color="auto" w:fill="FFFFFF"/>
        </w:rPr>
      </w:pPr>
      <w:r w:rsidRPr="00D25D8A">
        <w:rPr>
          <w:rFonts w:cs="Times New Roman"/>
          <w:szCs w:val="24"/>
          <w:shd w:val="clear" w:color="auto" w:fill="FFFFFF"/>
        </w:rPr>
        <w:t xml:space="preserve">References </w:t>
      </w:r>
    </w:p>
    <w:p w:rsidR="004B0568" w:rsidRPr="00D25D8A" w:rsidRDefault="00435EBC" w:rsidP="004B0568">
      <w:pPr>
        <w:spacing w:after="0"/>
        <w:rPr>
          <w:rFonts w:cs="Times New Roman"/>
          <w:szCs w:val="24"/>
          <w:shd w:val="clear" w:color="auto" w:fill="FFFFFF"/>
        </w:rPr>
      </w:pPr>
      <w:r w:rsidRPr="00D25D8A">
        <w:rPr>
          <w:rFonts w:cs="Times New Roman"/>
          <w:szCs w:val="24"/>
          <w:shd w:val="clear" w:color="auto" w:fill="FFFFFF"/>
        </w:rPr>
        <w:t>Almarabeh, H., &amp; Sulieman, A. (2019). The impact of cyber threats on social networking</w:t>
      </w:r>
      <w:r w:rsidRPr="00D25D8A">
        <w:rPr>
          <w:rFonts w:cs="Times New Roman"/>
          <w:szCs w:val="24"/>
          <w:shd w:val="clear" w:color="auto" w:fill="FFFFFF"/>
        </w:rPr>
        <w:tab/>
        <w:t>site. </w:t>
      </w:r>
      <w:r w:rsidRPr="00D25D8A">
        <w:rPr>
          <w:rFonts w:cs="Times New Roman"/>
          <w:i/>
          <w:iCs/>
          <w:szCs w:val="24"/>
          <w:shd w:val="clear" w:color="auto" w:fill="FFFFFF"/>
        </w:rPr>
        <w:t>International Journal of Advanced Research in Computer Science</w:t>
      </w:r>
      <w:r w:rsidRPr="00D25D8A">
        <w:rPr>
          <w:rFonts w:cs="Times New Roman"/>
          <w:szCs w:val="24"/>
          <w:shd w:val="clear" w:color="auto" w:fill="FFFFFF"/>
        </w:rPr>
        <w:t>, </w:t>
      </w:r>
      <w:r w:rsidRPr="00D25D8A">
        <w:rPr>
          <w:rFonts w:cs="Times New Roman"/>
          <w:i/>
          <w:iCs/>
          <w:szCs w:val="24"/>
          <w:shd w:val="clear" w:color="auto" w:fill="FFFFFF"/>
        </w:rPr>
        <w:t>10</w:t>
      </w:r>
      <w:r w:rsidRPr="00D25D8A">
        <w:rPr>
          <w:rFonts w:cs="Times New Roman"/>
          <w:szCs w:val="24"/>
          <w:shd w:val="clear" w:color="auto" w:fill="FFFFFF"/>
        </w:rPr>
        <w:t>(2).</w:t>
      </w:r>
    </w:p>
    <w:p w:rsidR="004B0568" w:rsidRPr="00D25D8A" w:rsidRDefault="00435EBC" w:rsidP="004B0568">
      <w:pPr>
        <w:spacing w:after="0"/>
        <w:rPr>
          <w:rFonts w:cs="Times New Roman"/>
          <w:szCs w:val="24"/>
          <w:shd w:val="clear" w:color="auto" w:fill="FFFFFF"/>
        </w:rPr>
      </w:pPr>
      <w:r w:rsidRPr="00D25D8A">
        <w:rPr>
          <w:rFonts w:cs="Times New Roman"/>
          <w:szCs w:val="24"/>
          <w:shd w:val="clear" w:color="auto" w:fill="FFFFFF"/>
        </w:rPr>
        <w:t xml:space="preserve">Bello Garba, A., Jocelyn Armarego, and David Murray. "Bring your own device organizational </w:t>
      </w:r>
      <w:r w:rsidRPr="00D25D8A">
        <w:rPr>
          <w:rFonts w:cs="Times New Roman"/>
          <w:szCs w:val="24"/>
          <w:shd w:val="clear" w:color="auto" w:fill="FFFFFF"/>
        </w:rPr>
        <w:tab/>
        <w:t>information security and privacy." </w:t>
      </w:r>
      <w:r w:rsidRPr="00D25D8A">
        <w:rPr>
          <w:rFonts w:cs="Times New Roman"/>
          <w:i/>
          <w:iCs/>
          <w:szCs w:val="24"/>
          <w:shd w:val="clear" w:color="auto" w:fill="FFFFFF"/>
        </w:rPr>
        <w:t xml:space="preserve">ARPN Journal of Engineering and Applied </w:t>
      </w:r>
      <w:r w:rsidRPr="00D25D8A">
        <w:rPr>
          <w:rFonts w:cs="Times New Roman"/>
          <w:i/>
          <w:iCs/>
          <w:szCs w:val="24"/>
          <w:shd w:val="clear" w:color="auto" w:fill="FFFFFF"/>
        </w:rPr>
        <w:tab/>
        <w:t>Sciences</w:t>
      </w:r>
      <w:r w:rsidRPr="00D25D8A">
        <w:rPr>
          <w:rFonts w:cs="Times New Roman"/>
          <w:szCs w:val="24"/>
          <w:shd w:val="clear" w:color="auto" w:fill="FFFFFF"/>
        </w:rPr>
        <w:t> 10, no. 3 (2015): 1279-1287.</w:t>
      </w:r>
    </w:p>
    <w:p w:rsidR="004766A4" w:rsidRPr="00D25D8A" w:rsidRDefault="00435EBC" w:rsidP="00221671">
      <w:pPr>
        <w:spacing w:after="0"/>
        <w:rPr>
          <w:rFonts w:cs="Times New Roman"/>
          <w:szCs w:val="24"/>
          <w:shd w:val="clear" w:color="auto" w:fill="FFFFFF"/>
        </w:rPr>
      </w:pPr>
      <w:r w:rsidRPr="00D25D8A">
        <w:rPr>
          <w:rFonts w:cs="Times New Roman"/>
          <w:szCs w:val="24"/>
          <w:shd w:val="clear" w:color="auto" w:fill="FFFFFF"/>
        </w:rPr>
        <w:t xml:space="preserve">Neisse, R., Geneiatakis, D., Steri, G., Kambourakis, G., Fovino, I. N., &amp; Satta, R. (2016). </w:t>
      </w:r>
      <w:r w:rsidRPr="00D25D8A">
        <w:rPr>
          <w:rFonts w:cs="Times New Roman"/>
          <w:szCs w:val="24"/>
          <w:shd w:val="clear" w:color="auto" w:fill="FFFFFF"/>
        </w:rPr>
        <w:tab/>
        <w:t>Dealing with User Privacy in Mobile Apps: Issues and Mitigation. In </w:t>
      </w:r>
      <w:r w:rsidRPr="00D25D8A">
        <w:rPr>
          <w:rFonts w:cs="Times New Roman"/>
          <w:i/>
          <w:iCs/>
          <w:szCs w:val="24"/>
          <w:shd w:val="clear" w:color="auto" w:fill="FFFFFF"/>
        </w:rPr>
        <w:t xml:space="preserve">Protecting Mobile </w:t>
      </w:r>
      <w:r w:rsidRPr="00D25D8A">
        <w:rPr>
          <w:rFonts w:cs="Times New Roman"/>
          <w:i/>
          <w:iCs/>
          <w:szCs w:val="24"/>
          <w:shd w:val="clear" w:color="auto" w:fill="FFFFFF"/>
        </w:rPr>
        <w:tab/>
        <w:t>Networks and Devices</w:t>
      </w:r>
      <w:r w:rsidRPr="00D25D8A">
        <w:rPr>
          <w:rFonts w:cs="Times New Roman"/>
          <w:szCs w:val="24"/>
          <w:shd w:val="clear" w:color="auto" w:fill="FFFFFF"/>
        </w:rPr>
        <w:t> (pp. 81-106). Auerbach Publications.</w:t>
      </w:r>
    </w:p>
    <w:p w:rsidR="004B0568" w:rsidRPr="00D25D8A" w:rsidRDefault="00435EBC" w:rsidP="00221671">
      <w:pPr>
        <w:spacing w:after="0"/>
        <w:rPr>
          <w:rFonts w:cs="Times New Roman"/>
          <w:szCs w:val="24"/>
          <w:shd w:val="clear" w:color="auto" w:fill="FFFFFF"/>
        </w:rPr>
      </w:pPr>
      <w:r w:rsidRPr="00D25D8A">
        <w:rPr>
          <w:rFonts w:cs="Times New Roman"/>
          <w:szCs w:val="24"/>
          <w:shd w:val="clear" w:color="auto" w:fill="FFFFFF"/>
        </w:rPr>
        <w:t>Wüest, C. (2010). The risks of social networking. </w:t>
      </w:r>
      <w:r w:rsidRPr="00D25D8A">
        <w:rPr>
          <w:rFonts w:cs="Times New Roman"/>
          <w:i/>
          <w:iCs/>
          <w:szCs w:val="24"/>
          <w:shd w:val="clear" w:color="auto" w:fill="FFFFFF"/>
        </w:rPr>
        <w:t>Symantec Corporation</w:t>
      </w:r>
      <w:r w:rsidRPr="00D25D8A">
        <w:rPr>
          <w:rFonts w:cs="Times New Roman"/>
          <w:szCs w:val="24"/>
          <w:shd w:val="clear" w:color="auto" w:fill="FFFFFF"/>
        </w:rPr>
        <w:t>.</w:t>
      </w:r>
    </w:p>
    <w:p w:rsidR="00E032B1" w:rsidRPr="00D25D8A" w:rsidRDefault="00E032B1" w:rsidP="00221671">
      <w:pPr>
        <w:spacing w:after="0"/>
        <w:rPr>
          <w:rFonts w:cs="Times New Roman"/>
          <w:szCs w:val="24"/>
        </w:rPr>
      </w:pPr>
    </w:p>
    <w:sectPr w:rsidR="00E032B1" w:rsidRPr="00D25D8A" w:rsidSect="00BF00B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C5E" w:rsidRDefault="00155C5E">
      <w:pPr>
        <w:spacing w:after="0" w:line="240" w:lineRule="auto"/>
      </w:pPr>
      <w:r>
        <w:separator/>
      </w:r>
    </w:p>
  </w:endnote>
  <w:endnote w:type="continuationSeparator" w:id="1">
    <w:p w:rsidR="00155C5E" w:rsidRDefault="0015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C5E" w:rsidRDefault="00155C5E">
      <w:pPr>
        <w:spacing w:after="0" w:line="240" w:lineRule="auto"/>
      </w:pPr>
      <w:r>
        <w:separator/>
      </w:r>
    </w:p>
  </w:footnote>
  <w:footnote w:type="continuationSeparator" w:id="1">
    <w:p w:rsidR="00155C5E" w:rsidRDefault="00155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4150"/>
      <w:docPartObj>
        <w:docPartGallery w:val="Page Numbers (Top of Page)"/>
        <w:docPartUnique/>
      </w:docPartObj>
    </w:sdtPr>
    <w:sdtEndPr>
      <w:rPr>
        <w:noProof/>
      </w:rPr>
    </w:sdtEndPr>
    <w:sdtContent>
      <w:p w:rsidR="00BF00B5" w:rsidRDefault="00435EBC" w:rsidP="00BF00B5">
        <w:pPr>
          <w:pStyle w:val="Header"/>
        </w:pPr>
        <w:r>
          <w:t xml:space="preserve">NETWORK SECURITY                                                                                                      </w:t>
        </w:r>
        <w:r w:rsidR="001868C6">
          <w:fldChar w:fldCharType="begin"/>
        </w:r>
        <w:r>
          <w:instrText xml:space="preserve"> PAGE   \* MERGEFORMAT </w:instrText>
        </w:r>
        <w:r w:rsidR="001868C6">
          <w:fldChar w:fldCharType="separate"/>
        </w:r>
        <w:r w:rsidR="005610D6">
          <w:rPr>
            <w:noProof/>
          </w:rPr>
          <w:t>5</w:t>
        </w:r>
        <w:r w:rsidR="001868C6">
          <w:rPr>
            <w:noProof/>
          </w:rPr>
          <w:fldChar w:fldCharType="end"/>
        </w:r>
      </w:p>
    </w:sdtContent>
  </w:sdt>
  <w:p w:rsidR="00BF00B5" w:rsidRDefault="00BF0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B5" w:rsidRDefault="00435EBC">
    <w:pPr>
      <w:pStyle w:val="Header"/>
    </w:pPr>
    <w:r>
      <w:t>Running head: NETWORK SECURITY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Y1tbCwtLQ0MTY1tzRX0lEKTi0uzszPAykwqgUAbgpYwiwAAAA="/>
  </w:docVars>
  <w:rsids>
    <w:rsidRoot w:val="00E032B1"/>
    <w:rsid w:val="000171D4"/>
    <w:rsid w:val="0002709C"/>
    <w:rsid w:val="000455A0"/>
    <w:rsid w:val="00100598"/>
    <w:rsid w:val="00103247"/>
    <w:rsid w:val="00127C22"/>
    <w:rsid w:val="00140935"/>
    <w:rsid w:val="00152A43"/>
    <w:rsid w:val="00155C5E"/>
    <w:rsid w:val="001868C6"/>
    <w:rsid w:val="00221671"/>
    <w:rsid w:val="00236E77"/>
    <w:rsid w:val="002963D9"/>
    <w:rsid w:val="002F254C"/>
    <w:rsid w:val="003800A8"/>
    <w:rsid w:val="0040265E"/>
    <w:rsid w:val="00411E95"/>
    <w:rsid w:val="00435EBC"/>
    <w:rsid w:val="004766A4"/>
    <w:rsid w:val="004B0568"/>
    <w:rsid w:val="004F771E"/>
    <w:rsid w:val="00502C6B"/>
    <w:rsid w:val="005610D6"/>
    <w:rsid w:val="00587401"/>
    <w:rsid w:val="00616211"/>
    <w:rsid w:val="00630B2D"/>
    <w:rsid w:val="00657DCF"/>
    <w:rsid w:val="006B72B1"/>
    <w:rsid w:val="006C2960"/>
    <w:rsid w:val="006D5E7A"/>
    <w:rsid w:val="00710128"/>
    <w:rsid w:val="007552C3"/>
    <w:rsid w:val="00764035"/>
    <w:rsid w:val="007E513E"/>
    <w:rsid w:val="00827B5D"/>
    <w:rsid w:val="00916AFE"/>
    <w:rsid w:val="00952392"/>
    <w:rsid w:val="009656D5"/>
    <w:rsid w:val="009A7CAB"/>
    <w:rsid w:val="009B2232"/>
    <w:rsid w:val="00A3367F"/>
    <w:rsid w:val="00A52C3B"/>
    <w:rsid w:val="00A81753"/>
    <w:rsid w:val="00AD7142"/>
    <w:rsid w:val="00AE7DAF"/>
    <w:rsid w:val="00B275C5"/>
    <w:rsid w:val="00B65F4A"/>
    <w:rsid w:val="00BD4497"/>
    <w:rsid w:val="00BF00B5"/>
    <w:rsid w:val="00C31BEF"/>
    <w:rsid w:val="00CE5CBB"/>
    <w:rsid w:val="00CF0603"/>
    <w:rsid w:val="00D25D8A"/>
    <w:rsid w:val="00D62A6B"/>
    <w:rsid w:val="00D72E48"/>
    <w:rsid w:val="00D7596C"/>
    <w:rsid w:val="00D75C2E"/>
    <w:rsid w:val="00DB49D8"/>
    <w:rsid w:val="00E032B1"/>
    <w:rsid w:val="00E153EC"/>
    <w:rsid w:val="00E660AA"/>
    <w:rsid w:val="00E726BA"/>
    <w:rsid w:val="00ED2CAD"/>
    <w:rsid w:val="00F33EEE"/>
    <w:rsid w:val="00F60B14"/>
    <w:rsid w:val="00F67407"/>
    <w:rsid w:val="00FB3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B5D"/>
    <w:rPr>
      <w:color w:val="0563C1" w:themeColor="hyperlink"/>
      <w:u w:val="single"/>
    </w:rPr>
  </w:style>
  <w:style w:type="character" w:customStyle="1" w:styleId="UnresolvedMention1">
    <w:name w:val="Unresolved Mention1"/>
    <w:basedOn w:val="DefaultParagraphFont"/>
    <w:uiPriority w:val="99"/>
    <w:semiHidden/>
    <w:unhideWhenUsed/>
    <w:rsid w:val="00827B5D"/>
    <w:rPr>
      <w:color w:val="605E5C"/>
      <w:shd w:val="clear" w:color="auto" w:fill="E1DFDD"/>
    </w:rPr>
  </w:style>
  <w:style w:type="paragraph" w:styleId="Header">
    <w:name w:val="header"/>
    <w:basedOn w:val="Normal"/>
    <w:link w:val="HeaderChar"/>
    <w:uiPriority w:val="99"/>
    <w:unhideWhenUsed/>
    <w:rsid w:val="00BF0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0B5"/>
  </w:style>
  <w:style w:type="paragraph" w:styleId="Footer">
    <w:name w:val="footer"/>
    <w:basedOn w:val="Normal"/>
    <w:link w:val="FooterChar"/>
    <w:uiPriority w:val="99"/>
    <w:unhideWhenUsed/>
    <w:rsid w:val="00BF0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B5"/>
  </w:style>
  <w:style w:type="paragraph" w:styleId="BalloonText">
    <w:name w:val="Balloon Text"/>
    <w:basedOn w:val="Normal"/>
    <w:link w:val="BalloonTextChar"/>
    <w:uiPriority w:val="99"/>
    <w:semiHidden/>
    <w:unhideWhenUsed/>
    <w:rsid w:val="00221671"/>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2167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2020-04-11T08:59:00Z</dcterms:created>
  <dcterms:modified xsi:type="dcterms:W3CDTF">2020-04-11T08:59:00Z</dcterms:modified>
</cp:coreProperties>
</file>