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F5" w:rsidRPr="00194909" w:rsidRDefault="00B76BF5" w:rsidP="00B76BF5">
      <w:pPr>
        <w:spacing w:line="240" w:lineRule="auto"/>
        <w:jc w:val="center"/>
        <w:rPr>
          <w:rFonts w:ascii="Times New Roman" w:hAnsi="Times New Roman" w:cs="Times New Roman"/>
          <w:b/>
          <w:sz w:val="24"/>
          <w:szCs w:val="24"/>
        </w:rPr>
      </w:pPr>
      <w:r w:rsidRPr="00194909">
        <w:rPr>
          <w:rFonts w:ascii="Times New Roman" w:hAnsi="Times New Roman" w:cs="Times New Roman"/>
          <w:b/>
          <w:sz w:val="24"/>
          <w:szCs w:val="24"/>
        </w:rPr>
        <w:t xml:space="preserve">Alien to </w:t>
      </w:r>
      <w:r w:rsidR="00D63D14" w:rsidRPr="00194909">
        <w:rPr>
          <w:rFonts w:ascii="Times New Roman" w:hAnsi="Times New Roman" w:cs="Times New Roman"/>
          <w:b/>
          <w:sz w:val="24"/>
          <w:szCs w:val="24"/>
        </w:rPr>
        <w:t xml:space="preserve">the </w:t>
      </w:r>
      <w:r w:rsidRPr="00194909">
        <w:rPr>
          <w:rFonts w:ascii="Times New Roman" w:hAnsi="Times New Roman" w:cs="Times New Roman"/>
          <w:b/>
          <w:sz w:val="24"/>
          <w:szCs w:val="24"/>
        </w:rPr>
        <w:t>Acute</w:t>
      </w:r>
    </w:p>
    <w:p w:rsidR="005040DB" w:rsidRPr="0029704C" w:rsidRDefault="0029704C" w:rsidP="00060167">
      <w:pPr>
        <w:spacing w:line="276" w:lineRule="auto"/>
        <w:rPr>
          <w:rFonts w:ascii="Times New Roman" w:hAnsi="Times New Roman" w:cs="Times New Roman"/>
          <w:b/>
          <w:sz w:val="24"/>
          <w:szCs w:val="24"/>
        </w:rPr>
      </w:pPr>
      <w:r w:rsidRPr="0029704C">
        <w:rPr>
          <w:rFonts w:ascii="Times New Roman" w:hAnsi="Times New Roman" w:cs="Times New Roman"/>
          <w:b/>
          <w:sz w:val="24"/>
          <w:szCs w:val="24"/>
        </w:rPr>
        <w:t xml:space="preserve">Alleviation or Botheration </w:t>
      </w:r>
    </w:p>
    <w:p w:rsidR="00B76BF5" w:rsidRDefault="0029704C" w:rsidP="00060167">
      <w:pPr>
        <w:spacing w:after="0" w:line="480" w:lineRule="auto"/>
        <w:ind w:firstLine="720"/>
        <w:rPr>
          <w:rFonts w:ascii="Times New Roman" w:hAnsi="Times New Roman" w:cs="Times New Roman"/>
          <w:sz w:val="24"/>
          <w:szCs w:val="24"/>
        </w:rPr>
      </w:pPr>
      <w:r w:rsidRPr="0029704C">
        <w:rPr>
          <w:rFonts w:ascii="Times New Roman" w:hAnsi="Times New Roman" w:cs="Times New Roman"/>
          <w:sz w:val="24"/>
          <w:szCs w:val="24"/>
        </w:rPr>
        <w:t>Every family has a set of rules whether verbal or unspoken that the family tarries by. Some of those rules involve the degree a family should have contact with one another or level of intimacy. Galvin, Braithwaite, and Bylund (201</w:t>
      </w:r>
      <w:r w:rsidR="0088210A">
        <w:rPr>
          <w:rFonts w:ascii="Times New Roman" w:hAnsi="Times New Roman" w:cs="Times New Roman"/>
          <w:sz w:val="24"/>
          <w:szCs w:val="24"/>
        </w:rPr>
        <w:t>6</w:t>
      </w:r>
      <w:r w:rsidR="00821455">
        <w:rPr>
          <w:rFonts w:ascii="Times New Roman" w:hAnsi="Times New Roman" w:cs="Times New Roman"/>
          <w:sz w:val="24"/>
          <w:szCs w:val="24"/>
        </w:rPr>
        <w:t xml:space="preserve">) mention that </w:t>
      </w:r>
      <w:r w:rsidRPr="0029704C">
        <w:rPr>
          <w:rFonts w:ascii="Times New Roman" w:hAnsi="Times New Roman" w:cs="Times New Roman"/>
          <w:sz w:val="24"/>
          <w:szCs w:val="24"/>
        </w:rPr>
        <w:t>"sometimes expectations of reciprocity promote unrealistic expectations of emotional fusion that are alien to the acute experience of self and partne</w:t>
      </w:r>
      <w:r w:rsidR="00821455">
        <w:rPr>
          <w:rFonts w:ascii="Times New Roman" w:hAnsi="Times New Roman" w:cs="Times New Roman"/>
          <w:sz w:val="24"/>
          <w:szCs w:val="24"/>
        </w:rPr>
        <w:t>r as related entities” (p. 133).</w:t>
      </w:r>
      <w:r w:rsidRPr="0029704C">
        <w:rPr>
          <w:rFonts w:ascii="Times New Roman" w:hAnsi="Times New Roman" w:cs="Times New Roman"/>
          <w:sz w:val="24"/>
          <w:szCs w:val="24"/>
        </w:rPr>
        <w:t xml:space="preserve"> I found this quote particularly interesting because it made me reflect on certain mannerisms each culture has that is passed down and become a boundary to individuals when it comes to greetings, departures, or level of comfort. Individuals all have a different set of expectations that they await from their partners, parents, siblings, and friends that they presume to be met. </w:t>
      </w:r>
    </w:p>
    <w:p w:rsidR="004675A4" w:rsidRDefault="004675A4" w:rsidP="00060167">
      <w:pPr>
        <w:spacing w:after="0" w:line="360" w:lineRule="auto"/>
        <w:rPr>
          <w:rFonts w:ascii="Times New Roman" w:hAnsi="Times New Roman" w:cs="Times New Roman"/>
          <w:b/>
          <w:sz w:val="24"/>
          <w:szCs w:val="24"/>
        </w:rPr>
      </w:pPr>
      <w:r>
        <w:rPr>
          <w:rFonts w:ascii="Times New Roman" w:hAnsi="Times New Roman" w:cs="Times New Roman"/>
          <w:b/>
          <w:sz w:val="24"/>
          <w:szCs w:val="24"/>
        </w:rPr>
        <w:t>Friend or Foe</w:t>
      </w:r>
    </w:p>
    <w:p w:rsidR="00527177" w:rsidRDefault="00527177" w:rsidP="0006016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3F4C5C" w:rsidRPr="003F4C5C">
        <w:rPr>
          <w:rFonts w:ascii="Times New Roman" w:hAnsi="Times New Roman" w:cs="Times New Roman"/>
          <w:sz w:val="24"/>
          <w:szCs w:val="24"/>
        </w:rPr>
        <w:t xml:space="preserve">A person's level of intimacy progresses as individuals continue to develop. For example, in my culture, it is acceptable to greet with hugging and kissing gestures. Other cultural groups may see these displays of affections as too intimate or inappropriate among family members or friends.  I agree with the quote in the sense that our relational interactions do create expectations on how the people around us, especially potential </w:t>
      </w:r>
      <w:r w:rsidR="00512FE4">
        <w:rPr>
          <w:rFonts w:ascii="Times New Roman" w:hAnsi="Times New Roman" w:cs="Times New Roman"/>
          <w:sz w:val="24"/>
          <w:szCs w:val="24"/>
        </w:rPr>
        <w:t>interests</w:t>
      </w:r>
      <w:r w:rsidR="003F4C5C" w:rsidRPr="003F4C5C">
        <w:rPr>
          <w:rFonts w:ascii="Times New Roman" w:hAnsi="Times New Roman" w:cs="Times New Roman"/>
          <w:sz w:val="24"/>
          <w:szCs w:val="24"/>
        </w:rPr>
        <w:t xml:space="preserve"> (or partners) should act, do, or say around us. Therefore, it is imperative that families create realistic forms of affectionate expressions that would make miscommunication amongst pairs less present by encouraging emotional displays.</w:t>
      </w:r>
    </w:p>
    <w:p w:rsidR="00512FE4" w:rsidRDefault="00512FE4" w:rsidP="00060167">
      <w:pPr>
        <w:spacing w:after="0" w:line="360" w:lineRule="auto"/>
        <w:rPr>
          <w:rFonts w:ascii="Times New Roman" w:hAnsi="Times New Roman" w:cs="Times New Roman"/>
          <w:sz w:val="24"/>
          <w:szCs w:val="24"/>
        </w:rPr>
      </w:pPr>
      <w:r w:rsidRPr="00512FE4">
        <w:rPr>
          <w:rFonts w:ascii="Times New Roman" w:hAnsi="Times New Roman" w:cs="Times New Roman"/>
          <w:b/>
          <w:sz w:val="24"/>
          <w:szCs w:val="24"/>
        </w:rPr>
        <w:t>Hospitality</w:t>
      </w:r>
    </w:p>
    <w:p w:rsidR="00512FE4" w:rsidRDefault="00512FE4" w:rsidP="000601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5617" w:rsidRPr="00615617">
        <w:rPr>
          <w:rFonts w:ascii="Times New Roman" w:hAnsi="Times New Roman" w:cs="Times New Roman"/>
          <w:sz w:val="24"/>
          <w:szCs w:val="24"/>
        </w:rPr>
        <w:t xml:space="preserve">As a future Child Life Specialist, it is necessary that I look for cues within the family that lets me know the child's degree of comfort. Every child has a stigma of hospitals and people who work there. Therefore, I have to find harmonious ways to interact with the child without crossing </w:t>
      </w:r>
      <w:r w:rsidR="00615617" w:rsidRPr="00615617">
        <w:rPr>
          <w:rFonts w:ascii="Times New Roman" w:hAnsi="Times New Roman" w:cs="Times New Roman"/>
          <w:sz w:val="24"/>
          <w:szCs w:val="24"/>
        </w:rPr>
        <w:lastRenderedPageBreak/>
        <w:t xml:space="preserve">boundaries and still maintain professionalism to reach communication rapport. Not every child reacts the same to expressions such as smiles, plays, or physical contact that is not their relatives. As a </w:t>
      </w:r>
      <w:r w:rsidR="00E8443A" w:rsidRPr="00615617">
        <w:rPr>
          <w:rFonts w:ascii="Times New Roman" w:hAnsi="Times New Roman" w:cs="Times New Roman"/>
          <w:sz w:val="24"/>
          <w:szCs w:val="24"/>
        </w:rPr>
        <w:t>result, I</w:t>
      </w:r>
      <w:r w:rsidR="00615617" w:rsidRPr="00615617">
        <w:rPr>
          <w:rFonts w:ascii="Times New Roman" w:hAnsi="Times New Roman" w:cs="Times New Roman"/>
          <w:sz w:val="24"/>
          <w:szCs w:val="24"/>
        </w:rPr>
        <w:t xml:space="preserve"> must adapt to the child's comfort and become a resource they as well as their family can rely on.</w:t>
      </w:r>
    </w:p>
    <w:p w:rsidR="00E8443A" w:rsidRDefault="00E8443A" w:rsidP="00060167">
      <w:pPr>
        <w:spacing w:after="0" w:line="480" w:lineRule="auto"/>
        <w:rPr>
          <w:rFonts w:ascii="Times New Roman" w:hAnsi="Times New Roman" w:cs="Times New Roman"/>
          <w:sz w:val="24"/>
          <w:szCs w:val="24"/>
        </w:rPr>
      </w:pPr>
    </w:p>
    <w:p w:rsidR="00BD68B4" w:rsidRDefault="00BD68B4" w:rsidP="00BD68B4">
      <w:pPr>
        <w:spacing w:after="0" w:line="360" w:lineRule="auto"/>
        <w:jc w:val="center"/>
        <w:rPr>
          <w:rFonts w:ascii="Times New Roman" w:hAnsi="Times New Roman" w:cs="Times New Roman"/>
          <w:sz w:val="24"/>
          <w:szCs w:val="24"/>
        </w:rPr>
      </w:pPr>
      <w:bookmarkStart w:id="0" w:name="_GoBack"/>
      <w:bookmarkEnd w:id="0"/>
    </w:p>
    <w:p w:rsidR="00BD68B4" w:rsidRDefault="00BD68B4" w:rsidP="00060167">
      <w:pPr>
        <w:spacing w:after="0" w:line="360" w:lineRule="auto"/>
        <w:rPr>
          <w:rFonts w:ascii="Times New Roman" w:hAnsi="Times New Roman" w:cs="Times New Roman"/>
          <w:sz w:val="24"/>
          <w:szCs w:val="24"/>
        </w:rPr>
      </w:pPr>
    </w:p>
    <w:p w:rsidR="00BD68B4" w:rsidRDefault="00BD68B4" w:rsidP="00BD68B4">
      <w:pPr>
        <w:spacing w:after="0" w:line="360" w:lineRule="auto"/>
        <w:jc w:val="center"/>
        <w:rPr>
          <w:rFonts w:ascii="Times New Roman" w:hAnsi="Times New Roman" w:cs="Times New Roman"/>
          <w:sz w:val="24"/>
          <w:szCs w:val="24"/>
        </w:rPr>
      </w:pPr>
      <w:r w:rsidRPr="00BD68B4">
        <w:rPr>
          <w:rFonts w:ascii="Times New Roman" w:hAnsi="Times New Roman" w:cs="Times New Roman"/>
          <w:b/>
          <w:sz w:val="24"/>
          <w:szCs w:val="24"/>
        </w:rPr>
        <w:t xml:space="preserve">Reference </w:t>
      </w:r>
    </w:p>
    <w:p w:rsidR="00BD68B4" w:rsidRPr="00BD68B4" w:rsidRDefault="00BD68B4" w:rsidP="00BD68B4">
      <w:pPr>
        <w:spacing w:after="0" w:line="360" w:lineRule="auto"/>
        <w:rPr>
          <w:rFonts w:ascii="Times New Roman" w:hAnsi="Times New Roman" w:cs="Times New Roman"/>
          <w:sz w:val="24"/>
          <w:szCs w:val="24"/>
        </w:rPr>
      </w:pPr>
    </w:p>
    <w:p w:rsidR="00C54B93" w:rsidRDefault="00C54B93" w:rsidP="004675A4">
      <w:pPr>
        <w:spacing w:after="0" w:line="480" w:lineRule="auto"/>
        <w:rPr>
          <w:rFonts w:ascii="Times New Roman" w:hAnsi="Times New Roman" w:cs="Times New Roman"/>
          <w:sz w:val="24"/>
          <w:szCs w:val="24"/>
        </w:rPr>
      </w:pPr>
      <w:r w:rsidRPr="00C54B93">
        <w:rPr>
          <w:rFonts w:ascii="Times New Roman" w:hAnsi="Times New Roman" w:cs="Times New Roman"/>
          <w:sz w:val="24"/>
          <w:szCs w:val="24"/>
        </w:rPr>
        <w:t xml:space="preserve">Galvin, K. M., Braithwaite, D. O., &amp;Bylund, C. L. (2016). Family communication: Cohesion </w:t>
      </w:r>
    </w:p>
    <w:p w:rsidR="00FB3D18" w:rsidRDefault="00C54B93" w:rsidP="00C54B93">
      <w:pPr>
        <w:spacing w:after="0" w:line="480" w:lineRule="auto"/>
        <w:ind w:firstLine="720"/>
        <w:rPr>
          <w:rFonts w:ascii="Times New Roman" w:hAnsi="Times New Roman" w:cs="Times New Roman"/>
          <w:sz w:val="24"/>
          <w:szCs w:val="24"/>
        </w:rPr>
      </w:pPr>
      <w:r w:rsidRPr="00C54B93">
        <w:rPr>
          <w:rFonts w:ascii="Times New Roman" w:hAnsi="Times New Roman" w:cs="Times New Roman"/>
          <w:sz w:val="24"/>
          <w:szCs w:val="24"/>
        </w:rPr>
        <w:t>and change. Abingdon, Oxon: Routledge/Taylor &amp; Francis Group.</w:t>
      </w:r>
    </w:p>
    <w:p w:rsidR="004A221E" w:rsidRPr="00B76BF5" w:rsidRDefault="004A221E" w:rsidP="00296875">
      <w:pPr>
        <w:spacing w:after="0" w:line="480" w:lineRule="auto"/>
        <w:rPr>
          <w:rFonts w:ascii="Times New Roman" w:hAnsi="Times New Roman" w:cs="Times New Roman"/>
          <w:sz w:val="24"/>
          <w:szCs w:val="24"/>
        </w:rPr>
      </w:pPr>
    </w:p>
    <w:sectPr w:rsidR="004A221E" w:rsidRPr="00B76BF5" w:rsidSect="00A97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76BF5"/>
    <w:rsid w:val="00060167"/>
    <w:rsid w:val="00194909"/>
    <w:rsid w:val="00296875"/>
    <w:rsid w:val="0029704C"/>
    <w:rsid w:val="003F4C5C"/>
    <w:rsid w:val="004675A4"/>
    <w:rsid w:val="004A221E"/>
    <w:rsid w:val="004B6A36"/>
    <w:rsid w:val="005040DB"/>
    <w:rsid w:val="00512FE4"/>
    <w:rsid w:val="00527177"/>
    <w:rsid w:val="00615617"/>
    <w:rsid w:val="00821455"/>
    <w:rsid w:val="0088210A"/>
    <w:rsid w:val="00A9734C"/>
    <w:rsid w:val="00B76BF5"/>
    <w:rsid w:val="00BD68B4"/>
    <w:rsid w:val="00BF7702"/>
    <w:rsid w:val="00C54B93"/>
    <w:rsid w:val="00D63D14"/>
    <w:rsid w:val="00E8443A"/>
    <w:rsid w:val="00FB148F"/>
    <w:rsid w:val="00FB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klish</cp:lastModifiedBy>
  <cp:revision>2</cp:revision>
  <dcterms:created xsi:type="dcterms:W3CDTF">2020-05-14T13:06:00Z</dcterms:created>
  <dcterms:modified xsi:type="dcterms:W3CDTF">2020-05-14T13:06:00Z</dcterms:modified>
</cp:coreProperties>
</file>