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A1" w:rsidRPr="00A332E8" w:rsidRDefault="00BC2DA1" w:rsidP="00186452">
      <w:pPr>
        <w:pStyle w:val="Default"/>
      </w:pPr>
      <w:bookmarkStart w:id="0" w:name="_GoBack"/>
      <w:bookmarkEnd w:id="0"/>
    </w:p>
    <w:p w:rsidR="00BC2DA1" w:rsidRPr="00AA7609" w:rsidRDefault="00BC2DA1" w:rsidP="007F31BC">
      <w:pPr>
        <w:pStyle w:val="ElsAuthor"/>
        <w:spacing w:after="0" w:line="240" w:lineRule="auto"/>
        <w:rPr>
          <w:color w:val="003217"/>
        </w:rPr>
      </w:pPr>
      <w:r w:rsidRPr="00AA7609">
        <w:rPr>
          <w:color w:val="003217"/>
        </w:rPr>
        <w:t>First-name Surname</w:t>
      </w:r>
      <w:r w:rsidR="00CA770C" w:rsidRPr="00CA770C">
        <w:rPr>
          <w:color w:val="003217"/>
          <w:vertAlign w:val="superscript"/>
        </w:rPr>
        <w:t>1</w:t>
      </w:r>
      <w:r w:rsidR="00DA377C">
        <w:rPr>
          <w:color w:val="003217"/>
          <w:vertAlign w:val="superscript"/>
        </w:rPr>
        <w:t>*</w:t>
      </w:r>
      <w:r w:rsidRPr="00AA7609">
        <w:rPr>
          <w:color w:val="003217"/>
        </w:rPr>
        <w:t>, Second-name Surname</w:t>
      </w:r>
      <w:r w:rsidR="00CA770C">
        <w:rPr>
          <w:color w:val="003217"/>
          <w:vertAlign w:val="superscript"/>
        </w:rPr>
        <w:t>2</w:t>
      </w:r>
      <w:r w:rsidR="00F47187">
        <w:rPr>
          <w:color w:val="003217"/>
          <w:vertAlign w:val="superscript"/>
        </w:rPr>
        <w:t xml:space="preserve"> </w:t>
      </w:r>
      <w:r w:rsidRPr="00AA7609">
        <w:rPr>
          <w:color w:val="003217"/>
        </w:rPr>
        <w:t>and Third-name Surname</w:t>
      </w:r>
      <w:r w:rsidR="00CA770C">
        <w:rPr>
          <w:color w:val="003217"/>
          <w:vertAlign w:val="superscript"/>
        </w:rPr>
        <w:t>3</w:t>
      </w:r>
    </w:p>
    <w:p w:rsidR="00C0771F" w:rsidRDefault="00C0771F" w:rsidP="00186452">
      <w:pPr>
        <w:pStyle w:val="ElsAffiliation"/>
        <w:spacing w:line="240" w:lineRule="auto"/>
        <w:rPr>
          <w:vertAlign w:val="superscript"/>
        </w:rPr>
      </w:pPr>
    </w:p>
    <w:p w:rsidR="00CA770C" w:rsidRDefault="00CA770C" w:rsidP="00186452">
      <w:pPr>
        <w:pStyle w:val="ElsAffiliation"/>
        <w:spacing w:line="240" w:lineRule="auto"/>
        <w:rPr>
          <w:sz w:val="20"/>
        </w:rPr>
      </w:pPr>
      <w:r w:rsidRPr="00CA770C">
        <w:rPr>
          <w:color w:val="003217"/>
          <w:vertAlign w:val="superscript"/>
        </w:rPr>
        <w:t>1</w:t>
      </w:r>
      <w:r w:rsidRPr="00CA770C">
        <w:rPr>
          <w:sz w:val="20"/>
        </w:rPr>
        <w:t xml:space="preserve">Affiliation 1, </w:t>
      </w:r>
      <w:r>
        <w:rPr>
          <w:sz w:val="20"/>
        </w:rPr>
        <w:t xml:space="preserve">Email address, University, </w:t>
      </w:r>
      <w:r w:rsidRPr="00CA770C">
        <w:rPr>
          <w:sz w:val="20"/>
        </w:rPr>
        <w:t>City, Country</w:t>
      </w:r>
    </w:p>
    <w:p w:rsidR="00CA770C" w:rsidRDefault="00CA770C" w:rsidP="00CA770C">
      <w:pPr>
        <w:pStyle w:val="ElsAffiliation"/>
        <w:spacing w:line="240" w:lineRule="auto"/>
        <w:rPr>
          <w:sz w:val="20"/>
        </w:rPr>
      </w:pPr>
      <w:r>
        <w:rPr>
          <w:color w:val="003217"/>
          <w:vertAlign w:val="superscript"/>
        </w:rPr>
        <w:t>2</w:t>
      </w:r>
      <w:r w:rsidRPr="00CA770C">
        <w:rPr>
          <w:sz w:val="20"/>
        </w:rPr>
        <w:t xml:space="preserve">Affiliation 1, </w:t>
      </w:r>
      <w:r>
        <w:rPr>
          <w:sz w:val="20"/>
        </w:rPr>
        <w:t xml:space="preserve">Email address, University, </w:t>
      </w:r>
      <w:r w:rsidRPr="00CA770C">
        <w:rPr>
          <w:sz w:val="20"/>
        </w:rPr>
        <w:t>City, Country</w:t>
      </w:r>
    </w:p>
    <w:p w:rsidR="00CA770C" w:rsidRPr="00CA770C" w:rsidRDefault="00CA770C" w:rsidP="00CA770C">
      <w:pPr>
        <w:pStyle w:val="ElsAffiliation"/>
        <w:spacing w:line="240" w:lineRule="auto"/>
        <w:rPr>
          <w:sz w:val="20"/>
        </w:rPr>
      </w:pPr>
      <w:r>
        <w:rPr>
          <w:color w:val="003217"/>
          <w:vertAlign w:val="superscript"/>
        </w:rPr>
        <w:t>3</w:t>
      </w:r>
      <w:r w:rsidRPr="00CA770C">
        <w:rPr>
          <w:sz w:val="20"/>
        </w:rPr>
        <w:t xml:space="preserve">Affiliation 1, </w:t>
      </w:r>
      <w:r>
        <w:rPr>
          <w:sz w:val="20"/>
        </w:rPr>
        <w:t xml:space="preserve">Email address, University, </w:t>
      </w:r>
      <w:r w:rsidRPr="00CA770C">
        <w:rPr>
          <w:sz w:val="20"/>
        </w:rPr>
        <w:t>City, Country</w:t>
      </w:r>
    </w:p>
    <w:p w:rsidR="00CA770C" w:rsidRDefault="00CA770C" w:rsidP="00CA770C">
      <w:pPr>
        <w:pStyle w:val="ElsAffiliation"/>
        <w:spacing w:line="240" w:lineRule="auto"/>
        <w:rPr>
          <w:sz w:val="20"/>
        </w:rPr>
      </w:pPr>
    </w:p>
    <w:p w:rsidR="00DA377C" w:rsidRPr="00CA770C" w:rsidRDefault="00DA377C" w:rsidP="00DA377C">
      <w:pPr>
        <w:pStyle w:val="ElsAffiliation"/>
        <w:spacing w:line="240" w:lineRule="auto"/>
        <w:rPr>
          <w:sz w:val="20"/>
        </w:rPr>
      </w:pPr>
      <w:r>
        <w:rPr>
          <w:sz w:val="20"/>
        </w:rPr>
        <w:t>*Corresponding Author</w:t>
      </w:r>
    </w:p>
    <w:p w:rsidR="00464BC1" w:rsidRDefault="00464BC1" w:rsidP="00186452">
      <w:pPr>
        <w:pStyle w:val="ElsAffiliation"/>
        <w:spacing w:line="240" w:lineRule="auto"/>
        <w:rPr>
          <w:i w:val="0"/>
          <w:iCs/>
          <w:sz w:val="20"/>
        </w:rPr>
      </w:pPr>
    </w:p>
    <w:p w:rsidR="00464BC1" w:rsidRDefault="00464BC1" w:rsidP="00186452">
      <w:pPr>
        <w:pStyle w:val="ElsAffiliation"/>
        <w:spacing w:line="240" w:lineRule="auto"/>
        <w:rPr>
          <w:i w:val="0"/>
          <w:iCs/>
          <w:sz w:val="20"/>
        </w:rPr>
      </w:pPr>
      <w:r w:rsidRPr="00464BC1">
        <w:rPr>
          <w:i w:val="0"/>
          <w:iCs/>
          <w:sz w:val="20"/>
        </w:rPr>
        <w:t>ABSTRACT</w:t>
      </w:r>
    </w:p>
    <w:p w:rsidR="00464BC1" w:rsidRDefault="00464BC1" w:rsidP="00186452">
      <w:pPr>
        <w:pStyle w:val="ElsAffiliation"/>
        <w:spacing w:line="240" w:lineRule="auto"/>
        <w:rPr>
          <w:i w:val="0"/>
          <w:iCs/>
          <w:sz w:val="20"/>
        </w:rPr>
      </w:pPr>
    </w:p>
    <w:p w:rsidR="00464BC1" w:rsidRPr="00BC2DA1" w:rsidRDefault="00464BC1" w:rsidP="00464BC1">
      <w:pPr>
        <w:pStyle w:val="ElsParagraph"/>
        <w:spacing w:after="0" w:line="240" w:lineRule="auto"/>
        <w:ind w:firstLine="0"/>
        <w:rPr>
          <w:sz w:val="20"/>
        </w:rPr>
      </w:pPr>
      <w:r w:rsidRPr="00BC2DA1">
        <w:rPr>
          <w:sz w:val="20"/>
        </w:rPr>
        <w:t xml:space="preserve">An Abstract is required for every </w:t>
      </w:r>
      <w:r w:rsidR="00720A0A">
        <w:rPr>
          <w:sz w:val="20"/>
        </w:rPr>
        <w:t>article</w:t>
      </w:r>
      <w:r w:rsidRPr="00BC2DA1">
        <w:rPr>
          <w:sz w:val="20"/>
        </w:rPr>
        <w:t xml:space="preserve">; it should succinctly summarize the reason for the work, the main findings, and the conclusions of the study. The abstract should be no longer than </w:t>
      </w:r>
      <w:r w:rsidRPr="007563CF">
        <w:rPr>
          <w:b/>
          <w:bCs/>
          <w:color w:val="FF0000"/>
          <w:sz w:val="20"/>
        </w:rPr>
        <w:t>250 words</w:t>
      </w:r>
      <w:r w:rsidRPr="00BC2DA1">
        <w:rPr>
          <w:sz w:val="20"/>
        </w:rPr>
        <w:t xml:space="preserve">. Do not include artwork, tables, elaborate equations or references to other parts of the </w:t>
      </w:r>
      <w:r w:rsidR="00720A0A">
        <w:rPr>
          <w:sz w:val="20"/>
        </w:rPr>
        <w:t>article</w:t>
      </w:r>
      <w:r w:rsidRPr="00BC2DA1">
        <w:rPr>
          <w:sz w:val="20"/>
        </w:rPr>
        <w:t xml:space="preserve"> or to the reference listing at the end. The reason is that the Abstract should be understandable in itself to be suitable for storage in textual information retrieval systems.</w:t>
      </w:r>
    </w:p>
    <w:p w:rsidR="00464BC1" w:rsidRPr="00464BC1" w:rsidRDefault="00464BC1" w:rsidP="00186452">
      <w:pPr>
        <w:pStyle w:val="ElsAffiliation"/>
        <w:spacing w:line="240" w:lineRule="auto"/>
        <w:rPr>
          <w:i w:val="0"/>
          <w:iCs/>
          <w:sz w:val="20"/>
        </w:rPr>
      </w:pPr>
    </w:p>
    <w:p w:rsidR="0080577E" w:rsidRDefault="0080577E" w:rsidP="0080577E">
      <w:pPr>
        <w:pStyle w:val="ElsFootnote"/>
        <w:rPr>
          <w:i/>
          <w:iCs/>
          <w:sz w:val="20"/>
        </w:rPr>
      </w:pPr>
      <w:r w:rsidRPr="00BC2DA1">
        <w:rPr>
          <w:sz w:val="20"/>
        </w:rPr>
        <w:t xml:space="preserve">Keywords: </w:t>
      </w:r>
      <w:r w:rsidRPr="00BC2DA1">
        <w:rPr>
          <w:i/>
          <w:iCs/>
          <w:sz w:val="20"/>
        </w:rPr>
        <w:fldChar w:fldCharType="begin"/>
      </w:r>
      <w:r w:rsidRPr="00BC2DA1">
        <w:rPr>
          <w:iCs/>
          <w:sz w:val="20"/>
        </w:rPr>
        <w:instrText xml:space="preserve"> MACROBUTTON NoMacro Keyword_1</w:instrText>
      </w:r>
      <w:r w:rsidRPr="00BC2DA1">
        <w:rPr>
          <w:i/>
          <w:iCs/>
          <w:sz w:val="20"/>
        </w:rPr>
        <w:fldChar w:fldCharType="end"/>
      </w:r>
      <w:r w:rsidRPr="00BC2DA1">
        <w:rPr>
          <w:iCs/>
          <w:sz w:val="20"/>
        </w:rPr>
        <w:t xml:space="preserve">; </w:t>
      </w:r>
      <w:r w:rsidRPr="00BC2DA1">
        <w:rPr>
          <w:i/>
          <w:iCs/>
          <w:sz w:val="20"/>
        </w:rPr>
        <w:fldChar w:fldCharType="begin"/>
      </w:r>
      <w:r w:rsidRPr="00BC2DA1">
        <w:rPr>
          <w:iCs/>
          <w:sz w:val="20"/>
        </w:rPr>
        <w:instrText xml:space="preserve"> MACROBUTTON NoMacro Keyword_2</w:instrText>
      </w:r>
      <w:r w:rsidRPr="00BC2DA1">
        <w:rPr>
          <w:i/>
          <w:iCs/>
          <w:sz w:val="20"/>
        </w:rPr>
        <w:fldChar w:fldCharType="end"/>
      </w:r>
      <w:r w:rsidRPr="00BC2DA1">
        <w:rPr>
          <w:iCs/>
          <w:sz w:val="20"/>
        </w:rPr>
        <w:t xml:space="preserve">; </w:t>
      </w:r>
      <w:r w:rsidRPr="00BC2DA1">
        <w:rPr>
          <w:i/>
          <w:iCs/>
          <w:sz w:val="20"/>
        </w:rPr>
        <w:fldChar w:fldCharType="begin"/>
      </w:r>
      <w:r w:rsidRPr="00BC2DA1">
        <w:rPr>
          <w:iCs/>
          <w:sz w:val="20"/>
        </w:rPr>
        <w:instrText xml:space="preserve"> MACROBUTTON NoMacro Keyword_3</w:instrText>
      </w:r>
      <w:r w:rsidRPr="00BC2DA1">
        <w:rPr>
          <w:i/>
          <w:iCs/>
          <w:sz w:val="20"/>
        </w:rPr>
        <w:fldChar w:fldCharType="end"/>
      </w:r>
      <w:r w:rsidRPr="00BC2DA1">
        <w:rPr>
          <w:iCs/>
          <w:sz w:val="20"/>
        </w:rPr>
        <w:t xml:space="preserve">; </w:t>
      </w:r>
      <w:r w:rsidRPr="00BC2DA1">
        <w:rPr>
          <w:i/>
          <w:iCs/>
          <w:sz w:val="20"/>
        </w:rPr>
        <w:fldChar w:fldCharType="begin"/>
      </w:r>
      <w:r w:rsidRPr="00BC2DA1">
        <w:rPr>
          <w:iCs/>
          <w:sz w:val="20"/>
        </w:rPr>
        <w:instrText xml:space="preserve"> MACROBUTTON NoMacro Keyword_4</w:instrText>
      </w:r>
      <w:r w:rsidRPr="00BC2DA1">
        <w:rPr>
          <w:i/>
          <w:iCs/>
          <w:sz w:val="20"/>
        </w:rPr>
        <w:fldChar w:fldCharType="end"/>
      </w:r>
      <w:r w:rsidRPr="00BC2DA1">
        <w:rPr>
          <w:iCs/>
          <w:sz w:val="20"/>
        </w:rPr>
        <w:t xml:space="preserve">; </w:t>
      </w:r>
      <w:r w:rsidRPr="00BC2DA1">
        <w:rPr>
          <w:i/>
          <w:iCs/>
          <w:sz w:val="20"/>
        </w:rPr>
        <w:fldChar w:fldCharType="begin"/>
      </w:r>
      <w:r w:rsidRPr="00BC2DA1">
        <w:rPr>
          <w:iCs/>
          <w:sz w:val="20"/>
        </w:rPr>
        <w:instrText xml:space="preserve"> MACROBUTTON NoMacro Keyword_5</w:instrText>
      </w:r>
      <w:r w:rsidRPr="00BC2DA1">
        <w:rPr>
          <w:i/>
          <w:iCs/>
          <w:sz w:val="20"/>
        </w:rPr>
        <w:fldChar w:fldCharType="end"/>
      </w:r>
    </w:p>
    <w:p w:rsidR="0080577E" w:rsidRDefault="0080577E" w:rsidP="0080577E">
      <w:pPr>
        <w:pStyle w:val="ElsFootnote"/>
      </w:pPr>
    </w:p>
    <w:p w:rsidR="0080577E" w:rsidRPr="0080577E" w:rsidRDefault="0080577E" w:rsidP="0080577E">
      <w:pPr>
        <w:pStyle w:val="ElsFootnote"/>
        <w:sectPr w:rsidR="0080577E" w:rsidRPr="0080577E" w:rsidSect="00C90194">
          <w:headerReference w:type="even" r:id="rId8"/>
          <w:headerReference w:type="default" r:id="rId9"/>
          <w:footerReference w:type="default" r:id="rId10"/>
          <w:pgSz w:w="11906" w:h="16838" w:code="9"/>
          <w:pgMar w:top="593" w:right="766" w:bottom="840" w:left="766" w:header="720" w:footer="542" w:gutter="0"/>
          <w:pgNumType w:start="1"/>
          <w:cols w:space="720"/>
          <w:docGrid w:linePitch="326"/>
        </w:sectPr>
      </w:pPr>
    </w:p>
    <w:p w:rsidR="00063648" w:rsidRDefault="00063648" w:rsidP="00186452">
      <w:pPr>
        <w:pStyle w:val="ElsHeading1"/>
        <w:spacing w:before="0" w:after="0" w:line="240" w:lineRule="auto"/>
        <w:rPr>
          <w:sz w:val="20"/>
        </w:rPr>
      </w:pPr>
      <w:bookmarkStart w:id="1" w:name="InstructionText"/>
      <w:r w:rsidRPr="00886A53">
        <w:rPr>
          <w:sz w:val="20"/>
        </w:rPr>
        <w:t>Introduction</w:t>
      </w:r>
    </w:p>
    <w:p w:rsidR="00DE7725" w:rsidRPr="00DE7725" w:rsidRDefault="00DE7725" w:rsidP="00186452">
      <w:pPr>
        <w:pStyle w:val="ElsParagraph"/>
        <w:spacing w:after="0" w:line="240" w:lineRule="auto"/>
        <w:ind w:firstLine="233"/>
      </w:pPr>
    </w:p>
    <w:p w:rsidR="00063648" w:rsidRPr="00886A53" w:rsidRDefault="00063648" w:rsidP="00186452">
      <w:pPr>
        <w:pStyle w:val="ElsParagraph"/>
        <w:spacing w:after="0" w:line="240" w:lineRule="auto"/>
        <w:ind w:firstLine="233"/>
        <w:rPr>
          <w:sz w:val="20"/>
        </w:rPr>
      </w:pPr>
      <w:r w:rsidRPr="00886A53">
        <w:rPr>
          <w:sz w:val="20"/>
        </w:rPr>
        <w:t xml:space="preserve">We believe a template should help you, not hinder you, in authoring your </w:t>
      </w:r>
      <w:r w:rsidR="00720A0A">
        <w:rPr>
          <w:sz w:val="20"/>
        </w:rPr>
        <w:t>article</w:t>
      </w:r>
      <w:r w:rsidRPr="00886A53">
        <w:rPr>
          <w:sz w:val="20"/>
        </w:rPr>
        <w:t xml:space="preserve">. It should follow you in how you want to write your </w:t>
      </w:r>
      <w:r w:rsidR="00720A0A">
        <w:rPr>
          <w:sz w:val="20"/>
        </w:rPr>
        <w:t>article</w:t>
      </w:r>
      <w:r w:rsidRPr="00886A53">
        <w:rPr>
          <w:sz w:val="20"/>
        </w:rPr>
        <w:t>,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that you want.</w:t>
      </w:r>
    </w:p>
    <w:p w:rsidR="00063648" w:rsidRDefault="00063648" w:rsidP="00186452">
      <w:pPr>
        <w:pStyle w:val="ElsParagraph"/>
        <w:spacing w:after="0" w:line="240" w:lineRule="auto"/>
        <w:ind w:firstLine="233"/>
        <w:rPr>
          <w:sz w:val="20"/>
        </w:rPr>
      </w:pPr>
      <w:r w:rsidRPr="00886A53">
        <w:rPr>
          <w:sz w:val="20"/>
        </w:rPr>
        <w:t xml:space="preserve">The objective of this template is to enable you in an easy way to style your article attractively. It should be emphasized, however, that the final appearance of your </w:t>
      </w:r>
      <w:r w:rsidR="00720A0A">
        <w:rPr>
          <w:sz w:val="20"/>
        </w:rPr>
        <w:t>article</w:t>
      </w:r>
      <w:r w:rsidRPr="00886A53">
        <w:rPr>
          <w:sz w:val="20"/>
        </w:rPr>
        <w:t xml:space="preserve"> in print and in electronic media will very likely </w:t>
      </w:r>
      <w:r w:rsidRPr="00DE7725">
        <w:rPr>
          <w:sz w:val="20"/>
        </w:rPr>
        <w:t>vary to greater or lesser extent</w:t>
      </w:r>
      <w:r w:rsidRPr="00886A53">
        <w:rPr>
          <w:sz w:val="20"/>
        </w:rPr>
        <w:t xml:space="preserve"> from the presentation achieved in this Word</w:t>
      </w:r>
      <w:r w:rsidRPr="00DE7725">
        <w:rPr>
          <w:sz w:val="20"/>
        </w:rPr>
        <w:t>®</w:t>
      </w:r>
      <w:r w:rsidRPr="00886A53">
        <w:rPr>
          <w:sz w:val="20"/>
        </w:rPr>
        <w:t xml:space="preserve"> document.</w:t>
      </w:r>
    </w:p>
    <w:p w:rsidR="00DE7725" w:rsidRPr="00886A53" w:rsidRDefault="00DE7725" w:rsidP="00186452">
      <w:pPr>
        <w:pStyle w:val="ElsParagraph"/>
        <w:spacing w:after="0" w:line="240" w:lineRule="auto"/>
        <w:ind w:firstLine="233"/>
        <w:rPr>
          <w:sz w:val="20"/>
        </w:rPr>
      </w:pPr>
    </w:p>
    <w:p w:rsidR="00063648" w:rsidRPr="00886A53" w:rsidRDefault="00063648" w:rsidP="00186452">
      <w:pPr>
        <w:pStyle w:val="ElsHeading1"/>
        <w:spacing w:before="0" w:after="0" w:line="240" w:lineRule="auto"/>
        <w:rPr>
          <w:sz w:val="20"/>
        </w:rPr>
      </w:pPr>
      <w:r w:rsidRPr="00886A53">
        <w:rPr>
          <w:sz w:val="20"/>
        </w:rPr>
        <w:t>The first page</w:t>
      </w:r>
    </w:p>
    <w:p w:rsidR="00DE7725" w:rsidRDefault="00DE7725" w:rsidP="00186452">
      <w:pPr>
        <w:pStyle w:val="ElsParagraph"/>
        <w:spacing w:after="0" w:line="240" w:lineRule="auto"/>
        <w:ind w:firstLine="233"/>
        <w:rPr>
          <w:sz w:val="20"/>
        </w:rPr>
      </w:pPr>
    </w:p>
    <w:p w:rsidR="00063648" w:rsidRPr="00886A53" w:rsidRDefault="00063648" w:rsidP="00186452">
      <w:pPr>
        <w:pStyle w:val="ElsParagraph"/>
        <w:spacing w:after="0" w:line="240" w:lineRule="auto"/>
        <w:ind w:firstLine="232"/>
        <w:rPr>
          <w:sz w:val="20"/>
        </w:rPr>
      </w:pPr>
      <w:r w:rsidRPr="00886A53">
        <w:rPr>
          <w:sz w:val="20"/>
        </w:rPr>
        <w:t xml:space="preserve">Naturally, your </w:t>
      </w:r>
      <w:r w:rsidR="00720A0A">
        <w:rPr>
          <w:sz w:val="20"/>
        </w:rPr>
        <w:t>article</w:t>
      </w:r>
      <w:r w:rsidRPr="00886A53">
        <w:rPr>
          <w:sz w:val="20"/>
        </w:rPr>
        <w:t xml:space="preserve"> should start with a concise and informative title. Do not use abbreviat</w:t>
      </w:r>
      <w:r w:rsidR="005D069C" w:rsidRPr="00886A53">
        <w:rPr>
          <w:sz w:val="20"/>
        </w:rPr>
        <w:t>ions in title</w:t>
      </w:r>
      <w:r w:rsidRPr="00886A53">
        <w:rPr>
          <w:sz w:val="20"/>
        </w:rPr>
        <w:t>. Next, list all authors with their first names or initials and surnames (in that order). Indicat</w:t>
      </w:r>
      <w:r w:rsidR="00C87627" w:rsidRPr="00886A53">
        <w:rPr>
          <w:sz w:val="20"/>
        </w:rPr>
        <w:t>e the author for correspondence</w:t>
      </w:r>
      <w:r w:rsidRPr="00886A53">
        <w:rPr>
          <w:sz w:val="20"/>
        </w:rPr>
        <w:t xml:space="preserve">. After having listed all authors’ names, you should list their respective affiliations. Link authors and affiliations using superscript </w:t>
      </w:r>
      <w:r w:rsidR="007563CF" w:rsidRPr="00886A53">
        <w:rPr>
          <w:sz w:val="20"/>
        </w:rPr>
        <w:t>lower-case</w:t>
      </w:r>
      <w:r w:rsidRPr="00886A53">
        <w:rPr>
          <w:sz w:val="20"/>
        </w:rPr>
        <w:t xml:space="preserve"> letters from the ‘Author Footnote Symbols’ menu in the toolbar.</w:t>
      </w:r>
    </w:p>
    <w:p w:rsidR="00EF7E34" w:rsidRDefault="00EF7E34" w:rsidP="00186452">
      <w:pPr>
        <w:pStyle w:val="ElsParagraph"/>
        <w:spacing w:after="0" w:line="240" w:lineRule="auto"/>
        <w:ind w:firstLine="232"/>
        <w:rPr>
          <w:sz w:val="20"/>
        </w:rPr>
      </w:pPr>
    </w:p>
    <w:p w:rsidR="00EF7E34" w:rsidRDefault="00EF7E34" w:rsidP="00186452">
      <w:pPr>
        <w:pStyle w:val="ElsParagraph"/>
        <w:spacing w:after="0" w:line="240" w:lineRule="auto"/>
        <w:ind w:firstLine="232"/>
        <w:rPr>
          <w:sz w:val="20"/>
        </w:rPr>
      </w:pPr>
    </w:p>
    <w:p w:rsidR="00EF7E34" w:rsidRDefault="00EF7E34" w:rsidP="00186452">
      <w:pPr>
        <w:pStyle w:val="ElsParagraph"/>
        <w:spacing w:after="0" w:line="240" w:lineRule="auto"/>
        <w:ind w:firstLine="232"/>
        <w:rPr>
          <w:sz w:val="20"/>
        </w:rPr>
      </w:pPr>
    </w:p>
    <w:p w:rsidR="00EF7E34" w:rsidRDefault="00EF7E34" w:rsidP="00186452">
      <w:pPr>
        <w:pStyle w:val="ElsParagraph"/>
        <w:spacing w:after="0" w:line="240" w:lineRule="auto"/>
        <w:ind w:firstLine="232"/>
        <w:rPr>
          <w:sz w:val="20"/>
        </w:rPr>
      </w:pPr>
    </w:p>
    <w:p w:rsidR="00EF7E34" w:rsidRPr="00886A53" w:rsidRDefault="00EF7E34" w:rsidP="00186452">
      <w:pPr>
        <w:pStyle w:val="ElsParagraph"/>
        <w:spacing w:after="0" w:line="240" w:lineRule="auto"/>
        <w:ind w:firstLine="232"/>
        <w:rPr>
          <w:sz w:val="20"/>
        </w:rPr>
      </w:pPr>
    </w:p>
    <w:p w:rsidR="00063648" w:rsidRDefault="00720A0A" w:rsidP="00186452">
      <w:pPr>
        <w:pStyle w:val="ElsHeading2"/>
        <w:spacing w:after="0" w:line="240" w:lineRule="auto"/>
        <w:rPr>
          <w:sz w:val="20"/>
        </w:rPr>
      </w:pPr>
      <w:r>
        <w:rPr>
          <w:sz w:val="20"/>
        </w:rPr>
        <w:t>Article</w:t>
      </w:r>
      <w:r w:rsidR="007563CF">
        <w:rPr>
          <w:sz w:val="20"/>
        </w:rPr>
        <w:t xml:space="preserve"> Size</w:t>
      </w:r>
    </w:p>
    <w:p w:rsidR="00DE7725" w:rsidRPr="00DE7725" w:rsidRDefault="00DE7725" w:rsidP="00186452">
      <w:pPr>
        <w:pStyle w:val="ElsParagraph"/>
        <w:spacing w:after="0" w:line="240" w:lineRule="auto"/>
        <w:ind w:firstLine="233"/>
        <w:rPr>
          <w:sz w:val="20"/>
        </w:rPr>
      </w:pPr>
    </w:p>
    <w:p w:rsidR="007563CF" w:rsidRPr="007563CF" w:rsidRDefault="007563CF" w:rsidP="007563CF">
      <w:pPr>
        <w:pStyle w:val="ElsParagraph"/>
        <w:spacing w:after="0" w:line="240" w:lineRule="auto"/>
        <w:ind w:firstLine="233"/>
        <w:rPr>
          <w:sz w:val="20"/>
        </w:rPr>
      </w:pPr>
      <w:r w:rsidRPr="007563CF">
        <w:rPr>
          <w:sz w:val="20"/>
        </w:rPr>
        <w:t xml:space="preserve">The Manuscript should be prepared in English language by using MS Word. Article can be up to </w:t>
      </w:r>
      <w:r w:rsidR="00463B52">
        <w:rPr>
          <w:b/>
          <w:bCs/>
          <w:color w:val="FF0000"/>
          <w:sz w:val="20"/>
        </w:rPr>
        <w:t>12</w:t>
      </w:r>
      <w:r w:rsidRPr="007563CF">
        <w:rPr>
          <w:b/>
          <w:bCs/>
          <w:color w:val="FF0000"/>
          <w:sz w:val="20"/>
        </w:rPr>
        <w:t xml:space="preserve"> pages</w:t>
      </w:r>
      <w:r w:rsidRPr="007563CF">
        <w:rPr>
          <w:sz w:val="20"/>
        </w:rPr>
        <w:t xml:space="preserve"> inclusive references and abstract.</w:t>
      </w:r>
    </w:p>
    <w:p w:rsidR="00063648" w:rsidRDefault="00851FB3" w:rsidP="00186452">
      <w:pPr>
        <w:pStyle w:val="ElsParagraph"/>
        <w:spacing w:after="0" w:line="240" w:lineRule="auto"/>
        <w:ind w:firstLine="233"/>
        <w:rPr>
          <w:sz w:val="20"/>
        </w:rPr>
      </w:pPr>
      <w:r w:rsidRPr="00886A53">
        <w:rPr>
          <w:sz w:val="20"/>
        </w:rPr>
        <w:t>Supply some 3–5</w:t>
      </w:r>
      <w:r w:rsidR="00063648" w:rsidRPr="00886A53">
        <w:rPr>
          <w:sz w:val="20"/>
        </w:rPr>
        <w:t xml:space="preserve"> keywords, separated with semicolons, e.g., Azomethine ylide; Claisen rearrangement; Diels-Alder cycloaddition; Enantioselective catalysis; Ionic liquid; Metathesis; Microwave-assisted synthesis.</w:t>
      </w:r>
    </w:p>
    <w:p w:rsidR="00DE7725" w:rsidRPr="00886A53" w:rsidRDefault="00DE7725" w:rsidP="00186452">
      <w:pPr>
        <w:pStyle w:val="ElsParagraph"/>
        <w:spacing w:after="0" w:line="240" w:lineRule="auto"/>
        <w:ind w:firstLine="233"/>
        <w:rPr>
          <w:sz w:val="20"/>
        </w:rPr>
      </w:pPr>
    </w:p>
    <w:p w:rsidR="00063648" w:rsidRDefault="00063648" w:rsidP="00186452">
      <w:pPr>
        <w:pStyle w:val="ElsHeading1"/>
        <w:spacing w:before="0" w:after="0" w:line="240" w:lineRule="auto"/>
        <w:rPr>
          <w:sz w:val="20"/>
        </w:rPr>
      </w:pPr>
      <w:r w:rsidRPr="00886A53">
        <w:rPr>
          <w:sz w:val="20"/>
        </w:rPr>
        <w:t>The main text</w:t>
      </w:r>
    </w:p>
    <w:p w:rsidR="00DE7725" w:rsidRPr="00DE7725" w:rsidRDefault="00DE7725" w:rsidP="00186452">
      <w:pPr>
        <w:pStyle w:val="ElsParagraph"/>
        <w:spacing w:after="0" w:line="240" w:lineRule="auto"/>
        <w:ind w:firstLine="233"/>
      </w:pPr>
    </w:p>
    <w:p w:rsidR="00063648" w:rsidRPr="00886A53" w:rsidRDefault="00063648" w:rsidP="00186452">
      <w:pPr>
        <w:pStyle w:val="ElsParagraph"/>
        <w:spacing w:after="0" w:line="240" w:lineRule="auto"/>
        <w:ind w:firstLine="233"/>
        <w:rPr>
          <w:sz w:val="20"/>
        </w:rPr>
      </w:pPr>
      <w:r w:rsidRPr="00886A53">
        <w:rPr>
          <w:sz w:val="20"/>
        </w:rPr>
        <w:t xml:space="preserve">You will usually want to divide your article into (numbered) sections. Headings should reflect the relative importance of the sections. </w:t>
      </w:r>
      <w:r w:rsidR="00EF7E34">
        <w:rPr>
          <w:sz w:val="20"/>
        </w:rPr>
        <w:t xml:space="preserve">Your article can go beyond </w:t>
      </w:r>
      <w:r w:rsidRPr="00886A53">
        <w:rPr>
          <w:sz w:val="20"/>
        </w:rPr>
        <w:t xml:space="preserve">4th order heading. </w:t>
      </w:r>
    </w:p>
    <w:p w:rsidR="00063648" w:rsidRPr="00886A53" w:rsidRDefault="00063648" w:rsidP="00186452">
      <w:pPr>
        <w:pStyle w:val="ElsParagraph"/>
        <w:spacing w:after="0" w:line="240" w:lineRule="auto"/>
        <w:ind w:firstLine="233"/>
        <w:rPr>
          <w:sz w:val="20"/>
        </w:rPr>
        <w:sectPr w:rsidR="00063648" w:rsidRPr="00886A53" w:rsidSect="00521D81">
          <w:headerReference w:type="even" r:id="rId11"/>
          <w:type w:val="continuous"/>
          <w:pgSz w:w="11906" w:h="16838" w:code="9"/>
          <w:pgMar w:top="1245" w:right="766" w:bottom="360" w:left="766" w:header="720" w:footer="973" w:gutter="0"/>
          <w:cols w:num="2" w:space="360"/>
        </w:sectPr>
      </w:pPr>
      <w:r w:rsidRPr="00886A53">
        <w:rPr>
          <w:sz w:val="20"/>
        </w:rPr>
        <w:t>Ensure that all tables, figures and schemes are cited in the text in numerical order. Trade names should have an initial capital letter, and trademark protection should be acknowledged in the standard fashion, using the superscripted characters for trademarks and registered trademarks respectively. All measurements and data should be given in SI</w:t>
      </w:r>
      <w:r w:rsidR="00EF7E34">
        <w:rPr>
          <w:sz w:val="20"/>
        </w:rPr>
        <w:t xml:space="preserve"> (System International)</w:t>
      </w:r>
      <w:r w:rsidRPr="00886A53">
        <w:rPr>
          <w:sz w:val="20"/>
        </w:rPr>
        <w:t xml:space="preserve"> units where possible, or other internationally accepted units. Abbreviations should be used consistently throughout the text, and all nonstandard abbreviations should be defined on first usage. The experimental information should be as concise as possible, while containing all the information necessary to guarantee reproducibility.</w:t>
      </w:r>
    </w:p>
    <w:p w:rsidR="00D67F60" w:rsidRPr="00886A53" w:rsidRDefault="003917AE" w:rsidP="00186452">
      <w:pPr>
        <w:pStyle w:val="ElsTableCaption"/>
        <w:rPr>
          <w:b/>
        </w:rPr>
      </w:pPr>
      <w:r>
        <w:rPr>
          <w:noProof/>
        </w:rPr>
        <w:lastRenderedPageBreak/>
        <w:drawing>
          <wp:anchor distT="0" distB="0" distL="114300" distR="114300" simplePos="0" relativeHeight="251657216" behindDoc="0" locked="0" layoutInCell="1" allowOverlap="0">
            <wp:simplePos x="0" y="0"/>
            <wp:positionH relativeFrom="column">
              <wp:posOffset>55245</wp:posOffset>
            </wp:positionH>
            <wp:positionV relativeFrom="paragraph">
              <wp:posOffset>103505</wp:posOffset>
            </wp:positionV>
            <wp:extent cx="6475095" cy="2147570"/>
            <wp:effectExtent l="0" t="0" r="0" b="0"/>
            <wp:wrapSquare wrapText="bothSides"/>
            <wp:docPr id="100" name="Picture 100"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ig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5095" cy="2147570"/>
                    </a:xfrm>
                    <a:prstGeom prst="rect">
                      <a:avLst/>
                    </a:prstGeom>
                    <a:noFill/>
                  </pic:spPr>
                </pic:pic>
              </a:graphicData>
            </a:graphic>
            <wp14:sizeRelH relativeFrom="page">
              <wp14:pctWidth>0</wp14:pctWidth>
            </wp14:sizeRelH>
            <wp14:sizeRelV relativeFrom="page">
              <wp14:pctHeight>0</wp14:pctHeight>
            </wp14:sizeRelV>
          </wp:anchor>
        </w:drawing>
      </w:r>
    </w:p>
    <w:p w:rsidR="000D2FD6" w:rsidRPr="00886A53" w:rsidRDefault="000D2FD6" w:rsidP="00186452">
      <w:pPr>
        <w:pStyle w:val="ElsTableCaption"/>
        <w:jc w:val="center"/>
        <w:rPr>
          <w:bCs/>
        </w:rPr>
      </w:pPr>
      <w:r w:rsidRPr="00886A53">
        <w:rPr>
          <w:b/>
        </w:rPr>
        <w:t xml:space="preserve">Figure 1. </w:t>
      </w:r>
      <w:r w:rsidRPr="00886A53">
        <w:rPr>
          <w:bCs/>
        </w:rPr>
        <w:t>(a) Fairness index, (b) Average Fairness Index</w:t>
      </w:r>
    </w:p>
    <w:p w:rsidR="000D2FD6" w:rsidRPr="00886A53" w:rsidRDefault="000D2FD6" w:rsidP="00186452">
      <w:pPr>
        <w:pStyle w:val="ElsTableCaption"/>
        <w:rPr>
          <w:b/>
        </w:rPr>
      </w:pPr>
    </w:p>
    <w:p w:rsidR="00063648" w:rsidRPr="00886A53" w:rsidRDefault="00063648" w:rsidP="00186452">
      <w:pPr>
        <w:pStyle w:val="ElsTableCaption"/>
        <w:jc w:val="center"/>
      </w:pPr>
      <w:r w:rsidRPr="00886A53">
        <w:rPr>
          <w:b/>
        </w:rPr>
        <w:t>Table 1.</w:t>
      </w:r>
      <w:r w:rsidRPr="00886A53">
        <w:t xml:space="preserve"> </w:t>
      </w:r>
      <w:r w:rsidR="00D100BD" w:rsidRPr="00886A53">
        <w:t>Table, version 1</w:t>
      </w:r>
    </w:p>
    <w:p w:rsidR="0065717C" w:rsidRPr="00886A53" w:rsidRDefault="0065717C" w:rsidP="00186452">
      <w:pPr>
        <w:pStyle w:val="ElsParagraph"/>
        <w:spacing w:after="0" w:line="240" w:lineRule="auto"/>
        <w:ind w:firstLine="232"/>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2122"/>
        <w:gridCol w:w="2151"/>
        <w:gridCol w:w="1642"/>
      </w:tblGrid>
      <w:tr w:rsidR="007A1143" w:rsidRPr="00886A53" w:rsidTr="007A1143">
        <w:trPr>
          <w:trHeight w:val="215"/>
          <w:jc w:val="center"/>
        </w:trPr>
        <w:tc>
          <w:tcPr>
            <w:tcW w:w="2131" w:type="dxa"/>
            <w:tcBorders>
              <w:left w:val="nil"/>
              <w:bottom w:val="single" w:sz="4" w:space="0" w:color="000000"/>
              <w:right w:val="nil"/>
            </w:tcBorders>
            <w:shd w:val="clear" w:color="auto" w:fill="FFFFFF"/>
          </w:tcPr>
          <w:p w:rsidR="007A1143" w:rsidRPr="00886A53" w:rsidRDefault="007A1143" w:rsidP="00186452">
            <w:pPr>
              <w:pStyle w:val="a9"/>
              <w:ind w:left="0"/>
              <w:rPr>
                <w:b/>
                <w:bCs/>
              </w:rPr>
            </w:pPr>
            <w:r w:rsidRPr="00886A53">
              <w:rPr>
                <w:b/>
                <w:bCs/>
              </w:rPr>
              <w:br w:type="page"/>
              <w:t>Parameter</w:t>
            </w:r>
          </w:p>
        </w:tc>
        <w:tc>
          <w:tcPr>
            <w:tcW w:w="2122" w:type="dxa"/>
            <w:tcBorders>
              <w:left w:val="nil"/>
              <w:bottom w:val="single" w:sz="4" w:space="0" w:color="000000"/>
              <w:right w:val="nil"/>
            </w:tcBorders>
            <w:shd w:val="clear" w:color="auto" w:fill="FFFFFF"/>
          </w:tcPr>
          <w:p w:rsidR="007A1143" w:rsidRPr="00886A53" w:rsidRDefault="007A1143" w:rsidP="00186452">
            <w:pPr>
              <w:pStyle w:val="a9"/>
              <w:ind w:left="0"/>
              <w:rPr>
                <w:b/>
                <w:bCs/>
              </w:rPr>
            </w:pPr>
            <w:r w:rsidRPr="00886A53">
              <w:rPr>
                <w:b/>
                <w:bCs/>
              </w:rPr>
              <w:t>Value</w:t>
            </w:r>
          </w:p>
        </w:tc>
        <w:tc>
          <w:tcPr>
            <w:tcW w:w="2151" w:type="dxa"/>
            <w:tcBorders>
              <w:left w:val="nil"/>
              <w:bottom w:val="single" w:sz="4" w:space="0" w:color="000000"/>
              <w:right w:val="nil"/>
            </w:tcBorders>
            <w:shd w:val="clear" w:color="auto" w:fill="FFFFFF"/>
          </w:tcPr>
          <w:p w:rsidR="007A1143" w:rsidRPr="00886A53" w:rsidRDefault="007A1143" w:rsidP="00186452">
            <w:pPr>
              <w:pStyle w:val="a9"/>
              <w:ind w:left="0"/>
              <w:rPr>
                <w:b/>
                <w:bCs/>
              </w:rPr>
            </w:pPr>
            <w:r w:rsidRPr="00886A53">
              <w:rPr>
                <w:b/>
                <w:bCs/>
              </w:rPr>
              <w:br w:type="page"/>
              <w:t>Parameter</w:t>
            </w:r>
          </w:p>
        </w:tc>
        <w:tc>
          <w:tcPr>
            <w:tcW w:w="1642" w:type="dxa"/>
            <w:tcBorders>
              <w:left w:val="nil"/>
              <w:bottom w:val="single" w:sz="4" w:space="0" w:color="000000"/>
              <w:right w:val="nil"/>
            </w:tcBorders>
            <w:shd w:val="clear" w:color="auto" w:fill="FFFFFF"/>
          </w:tcPr>
          <w:p w:rsidR="007A1143" w:rsidRPr="00886A53" w:rsidRDefault="007A1143" w:rsidP="00186452">
            <w:pPr>
              <w:pStyle w:val="a9"/>
              <w:ind w:left="0"/>
              <w:rPr>
                <w:b/>
                <w:bCs/>
              </w:rPr>
            </w:pPr>
            <w:r w:rsidRPr="00886A53">
              <w:rPr>
                <w:b/>
                <w:bCs/>
              </w:rPr>
              <w:t>Value</w:t>
            </w:r>
          </w:p>
        </w:tc>
      </w:tr>
      <w:tr w:rsidR="007A1143" w:rsidRPr="00886A53" w:rsidTr="007A1143">
        <w:trPr>
          <w:jc w:val="center"/>
        </w:trPr>
        <w:tc>
          <w:tcPr>
            <w:tcW w:w="2131" w:type="dxa"/>
            <w:tcBorders>
              <w:left w:val="nil"/>
              <w:bottom w:val="nil"/>
              <w:right w:val="nil"/>
            </w:tcBorders>
          </w:tcPr>
          <w:p w:rsidR="007A1143" w:rsidRPr="00886A53" w:rsidRDefault="007A1143" w:rsidP="00186452">
            <w:pPr>
              <w:pStyle w:val="ElsLegend"/>
              <w:spacing w:after="0" w:line="240" w:lineRule="auto"/>
              <w:rPr>
                <w:sz w:val="20"/>
              </w:rPr>
            </w:pPr>
            <w:r w:rsidRPr="00886A53">
              <w:rPr>
                <w:sz w:val="20"/>
              </w:rPr>
              <w:t>Slot time</w:t>
            </w:r>
          </w:p>
        </w:tc>
        <w:tc>
          <w:tcPr>
            <w:tcW w:w="2122" w:type="dxa"/>
            <w:tcBorders>
              <w:left w:val="nil"/>
              <w:bottom w:val="nil"/>
              <w:right w:val="nil"/>
            </w:tcBorders>
          </w:tcPr>
          <w:p w:rsidR="007A1143" w:rsidRPr="00886A53" w:rsidRDefault="007A1143" w:rsidP="00186452">
            <w:pPr>
              <w:pStyle w:val="ElsLegend"/>
              <w:spacing w:after="0" w:line="240" w:lineRule="auto"/>
              <w:rPr>
                <w:sz w:val="20"/>
              </w:rPr>
            </w:pPr>
            <w:r w:rsidRPr="00886A53">
              <w:rPr>
                <w:sz w:val="20"/>
              </w:rPr>
              <w:t xml:space="preserve">20 </w:t>
            </w:r>
            <w:proofErr w:type="spellStart"/>
            <w:r w:rsidRPr="00886A53">
              <w:rPr>
                <w:sz w:val="20"/>
              </w:rPr>
              <w:t>μs</w:t>
            </w:r>
            <w:proofErr w:type="spellEnd"/>
          </w:p>
        </w:tc>
        <w:tc>
          <w:tcPr>
            <w:tcW w:w="2151" w:type="dxa"/>
            <w:tcBorders>
              <w:left w:val="nil"/>
              <w:bottom w:val="nil"/>
              <w:right w:val="nil"/>
            </w:tcBorders>
          </w:tcPr>
          <w:p w:rsidR="007A1143" w:rsidRPr="00886A53" w:rsidRDefault="007A1143" w:rsidP="00186452">
            <w:pPr>
              <w:pStyle w:val="ElsLegend"/>
              <w:spacing w:after="0" w:line="240" w:lineRule="auto"/>
              <w:rPr>
                <w:sz w:val="20"/>
              </w:rPr>
            </w:pPr>
            <w:r w:rsidRPr="00886A53">
              <w:rPr>
                <w:sz w:val="20"/>
              </w:rPr>
              <w:t>Slot time</w:t>
            </w:r>
          </w:p>
        </w:tc>
        <w:tc>
          <w:tcPr>
            <w:tcW w:w="1642" w:type="dxa"/>
            <w:tcBorders>
              <w:left w:val="nil"/>
              <w:bottom w:val="nil"/>
              <w:right w:val="nil"/>
            </w:tcBorders>
          </w:tcPr>
          <w:p w:rsidR="007A1143" w:rsidRPr="00886A53" w:rsidRDefault="007A1143" w:rsidP="00186452">
            <w:pPr>
              <w:pStyle w:val="ElsLegend"/>
              <w:spacing w:after="0" w:line="240" w:lineRule="auto"/>
              <w:rPr>
                <w:sz w:val="20"/>
              </w:rPr>
            </w:pPr>
            <w:r w:rsidRPr="00886A53">
              <w:rPr>
                <w:sz w:val="20"/>
              </w:rPr>
              <w:t xml:space="preserve">20 </w:t>
            </w:r>
            <w:proofErr w:type="spellStart"/>
            <w:r w:rsidRPr="00886A53">
              <w:rPr>
                <w:sz w:val="20"/>
              </w:rPr>
              <w:t>μs</w:t>
            </w:r>
            <w:proofErr w:type="spellEnd"/>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ACK size</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20 bytes</w:t>
            </w:r>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ACK size</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20 bytes</w:t>
            </w:r>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RTS size</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25 bytes</w:t>
            </w:r>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RTS size</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25 bytes</w:t>
            </w:r>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CTS size</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20 bytes</w:t>
            </w:r>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CTS size</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20 bytes</w:t>
            </w:r>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Data packet size</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1000 bytes</w:t>
            </w:r>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Data packet size</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1000 bytes</w:t>
            </w:r>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DIFS interval</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 xml:space="preserve">40 </w:t>
            </w:r>
            <w:proofErr w:type="spellStart"/>
            <w:r w:rsidRPr="00886A53">
              <w:rPr>
                <w:sz w:val="20"/>
              </w:rPr>
              <w:t>μs</w:t>
            </w:r>
            <w:proofErr w:type="spellEnd"/>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DIFS interval</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 xml:space="preserve">40 </w:t>
            </w:r>
            <w:proofErr w:type="spellStart"/>
            <w:r w:rsidRPr="00886A53">
              <w:rPr>
                <w:sz w:val="20"/>
              </w:rPr>
              <w:t>μs</w:t>
            </w:r>
            <w:proofErr w:type="spellEnd"/>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SIFS interval</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 xml:space="preserve">10 </w:t>
            </w:r>
            <w:proofErr w:type="spellStart"/>
            <w:r w:rsidRPr="00886A53">
              <w:rPr>
                <w:sz w:val="20"/>
              </w:rPr>
              <w:t>μs</w:t>
            </w:r>
            <w:proofErr w:type="spellEnd"/>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SIFS interval</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 xml:space="preserve">10 </w:t>
            </w:r>
            <w:proofErr w:type="spellStart"/>
            <w:r w:rsidRPr="00886A53">
              <w:rPr>
                <w:sz w:val="20"/>
              </w:rPr>
              <w:t>μs</w:t>
            </w:r>
            <w:proofErr w:type="spellEnd"/>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proofErr w:type="spellStart"/>
            <w:r w:rsidRPr="00886A53">
              <w:rPr>
                <w:sz w:val="20"/>
              </w:rPr>
              <w:t>CWmin</w:t>
            </w:r>
            <w:proofErr w:type="spellEnd"/>
            <w:r w:rsidRPr="00886A53">
              <w:rPr>
                <w:sz w:val="20"/>
              </w:rPr>
              <w:t xml:space="preserve"> </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31</w:t>
            </w:r>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proofErr w:type="spellStart"/>
            <w:r w:rsidRPr="00886A53">
              <w:rPr>
                <w:sz w:val="20"/>
              </w:rPr>
              <w:t>CWmin</w:t>
            </w:r>
            <w:proofErr w:type="spellEnd"/>
            <w:r w:rsidRPr="00886A53">
              <w:rPr>
                <w:sz w:val="20"/>
              </w:rPr>
              <w:t xml:space="preserve"> </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31</w:t>
            </w:r>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proofErr w:type="spellStart"/>
            <w:r w:rsidRPr="00886A53">
              <w:rPr>
                <w:sz w:val="20"/>
              </w:rPr>
              <w:t>CWmax</w:t>
            </w:r>
            <w:proofErr w:type="spellEnd"/>
            <w:r w:rsidRPr="00886A53">
              <w:rPr>
                <w:sz w:val="20"/>
              </w:rPr>
              <w:t xml:space="preserve"> </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1023</w:t>
            </w:r>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proofErr w:type="spellStart"/>
            <w:r w:rsidRPr="00886A53">
              <w:rPr>
                <w:sz w:val="20"/>
              </w:rPr>
              <w:t>CWmax</w:t>
            </w:r>
            <w:proofErr w:type="spellEnd"/>
            <w:r w:rsidRPr="00886A53">
              <w:rPr>
                <w:sz w:val="20"/>
              </w:rPr>
              <w:t xml:space="preserve"> </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1023</w:t>
            </w:r>
          </w:p>
        </w:tc>
      </w:tr>
      <w:tr w:rsidR="007A1143" w:rsidRPr="00886A53" w:rsidTr="007A1143">
        <w:trPr>
          <w:jc w:val="center"/>
        </w:trPr>
        <w:tc>
          <w:tcPr>
            <w:tcW w:w="213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Bandwidth</w:t>
            </w:r>
          </w:p>
        </w:tc>
        <w:tc>
          <w:tcPr>
            <w:tcW w:w="212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 Mbps</w:t>
            </w:r>
          </w:p>
        </w:tc>
        <w:tc>
          <w:tcPr>
            <w:tcW w:w="2151"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Bandwidth</w:t>
            </w:r>
          </w:p>
        </w:tc>
        <w:tc>
          <w:tcPr>
            <w:tcW w:w="1642" w:type="dxa"/>
            <w:tcBorders>
              <w:top w:val="nil"/>
              <w:left w:val="nil"/>
              <w:bottom w:val="nil"/>
              <w:right w:val="nil"/>
            </w:tcBorders>
          </w:tcPr>
          <w:p w:rsidR="007A1143" w:rsidRPr="00886A53" w:rsidRDefault="007A1143" w:rsidP="00186452">
            <w:pPr>
              <w:pStyle w:val="ElsLegend"/>
              <w:spacing w:after="0" w:line="240" w:lineRule="auto"/>
              <w:rPr>
                <w:sz w:val="20"/>
              </w:rPr>
            </w:pPr>
            <w:r w:rsidRPr="00886A53">
              <w:rPr>
                <w:sz w:val="20"/>
              </w:rPr>
              <w:t>2 Mbps</w:t>
            </w:r>
          </w:p>
        </w:tc>
      </w:tr>
      <w:tr w:rsidR="007A1143" w:rsidRPr="00886A53" w:rsidTr="007A1143">
        <w:trPr>
          <w:jc w:val="center"/>
        </w:trPr>
        <w:tc>
          <w:tcPr>
            <w:tcW w:w="2131" w:type="dxa"/>
            <w:tcBorders>
              <w:top w:val="nil"/>
              <w:left w:val="nil"/>
              <w:right w:val="nil"/>
            </w:tcBorders>
          </w:tcPr>
          <w:p w:rsidR="007A1143" w:rsidRPr="00886A53" w:rsidRDefault="007A1143" w:rsidP="00186452">
            <w:pPr>
              <w:pStyle w:val="ElsLegend"/>
              <w:spacing w:after="0" w:line="240" w:lineRule="auto"/>
              <w:rPr>
                <w:sz w:val="20"/>
              </w:rPr>
            </w:pPr>
            <w:r w:rsidRPr="00886A53">
              <w:rPr>
                <w:sz w:val="20"/>
              </w:rPr>
              <w:t>Transport protocol</w:t>
            </w:r>
          </w:p>
        </w:tc>
        <w:tc>
          <w:tcPr>
            <w:tcW w:w="2122" w:type="dxa"/>
            <w:tcBorders>
              <w:top w:val="nil"/>
              <w:left w:val="nil"/>
              <w:right w:val="nil"/>
            </w:tcBorders>
          </w:tcPr>
          <w:p w:rsidR="007A1143" w:rsidRPr="00886A53" w:rsidRDefault="007A1143" w:rsidP="00186452">
            <w:pPr>
              <w:pStyle w:val="ElsLegend"/>
              <w:spacing w:after="0" w:line="240" w:lineRule="auto"/>
              <w:rPr>
                <w:sz w:val="20"/>
              </w:rPr>
            </w:pPr>
            <w:r w:rsidRPr="00886A53">
              <w:rPr>
                <w:sz w:val="20"/>
              </w:rPr>
              <w:t>UDP</w:t>
            </w:r>
          </w:p>
        </w:tc>
        <w:tc>
          <w:tcPr>
            <w:tcW w:w="2151" w:type="dxa"/>
            <w:tcBorders>
              <w:top w:val="nil"/>
              <w:left w:val="nil"/>
              <w:right w:val="nil"/>
            </w:tcBorders>
          </w:tcPr>
          <w:p w:rsidR="007A1143" w:rsidRPr="00886A53" w:rsidRDefault="007A1143" w:rsidP="00186452">
            <w:pPr>
              <w:pStyle w:val="ElsLegend"/>
              <w:spacing w:after="0" w:line="240" w:lineRule="auto"/>
              <w:rPr>
                <w:sz w:val="20"/>
              </w:rPr>
            </w:pPr>
            <w:r w:rsidRPr="00886A53">
              <w:rPr>
                <w:sz w:val="20"/>
              </w:rPr>
              <w:t>Transport protocol</w:t>
            </w:r>
          </w:p>
        </w:tc>
        <w:tc>
          <w:tcPr>
            <w:tcW w:w="1642" w:type="dxa"/>
            <w:tcBorders>
              <w:top w:val="nil"/>
              <w:left w:val="nil"/>
              <w:right w:val="nil"/>
            </w:tcBorders>
          </w:tcPr>
          <w:p w:rsidR="007A1143" w:rsidRPr="00886A53" w:rsidRDefault="007A1143" w:rsidP="00186452">
            <w:pPr>
              <w:pStyle w:val="ElsLegend"/>
              <w:spacing w:after="0" w:line="240" w:lineRule="auto"/>
              <w:rPr>
                <w:sz w:val="20"/>
              </w:rPr>
            </w:pPr>
            <w:r w:rsidRPr="00886A53">
              <w:rPr>
                <w:sz w:val="20"/>
              </w:rPr>
              <w:t>UDP</w:t>
            </w:r>
          </w:p>
        </w:tc>
      </w:tr>
    </w:tbl>
    <w:p w:rsidR="007A1143" w:rsidRPr="00886A53" w:rsidRDefault="007A1143" w:rsidP="00186452">
      <w:pPr>
        <w:pStyle w:val="ElsParagraph"/>
        <w:spacing w:after="0" w:line="240" w:lineRule="auto"/>
        <w:ind w:firstLine="232"/>
        <w:rPr>
          <w:sz w:val="20"/>
        </w:rPr>
      </w:pPr>
    </w:p>
    <w:p w:rsidR="00063648" w:rsidRPr="00886A53" w:rsidRDefault="00063648" w:rsidP="00186452">
      <w:pPr>
        <w:pStyle w:val="ElsParagraph"/>
        <w:spacing w:after="0" w:line="240" w:lineRule="auto"/>
        <w:rPr>
          <w:sz w:val="20"/>
        </w:rPr>
        <w:sectPr w:rsidR="00063648" w:rsidRPr="00886A53" w:rsidSect="00521D81">
          <w:headerReference w:type="even" r:id="rId13"/>
          <w:type w:val="continuous"/>
          <w:pgSz w:w="11906" w:h="16838" w:code="9"/>
          <w:pgMar w:top="1224" w:right="766" w:bottom="1242" w:left="766" w:header="720" w:footer="973" w:gutter="0"/>
          <w:cols w:space="360"/>
          <w:docGrid w:linePitch="326"/>
        </w:sectPr>
      </w:pPr>
    </w:p>
    <w:p w:rsidR="000717E9" w:rsidRPr="00886A53" w:rsidRDefault="000717E9" w:rsidP="00186452">
      <w:pPr>
        <w:pStyle w:val="ElsParagraph"/>
        <w:spacing w:after="0" w:line="240" w:lineRule="auto"/>
        <w:rPr>
          <w:sz w:val="20"/>
        </w:rPr>
      </w:pPr>
    </w:p>
    <w:p w:rsidR="000717E9" w:rsidRPr="00886A53" w:rsidRDefault="000717E9" w:rsidP="00186452">
      <w:pPr>
        <w:pStyle w:val="ElsParagraph"/>
        <w:spacing w:after="0" w:line="240" w:lineRule="auto"/>
        <w:rPr>
          <w:sz w:val="20"/>
        </w:rPr>
        <w:sectPr w:rsidR="000717E9" w:rsidRPr="00886A53" w:rsidSect="00521D81">
          <w:type w:val="continuous"/>
          <w:pgSz w:w="11906" w:h="16838" w:code="9"/>
          <w:pgMar w:top="1224" w:right="766" w:bottom="1242" w:left="766" w:header="720" w:footer="973" w:gutter="0"/>
          <w:cols w:space="360"/>
        </w:sectPr>
      </w:pPr>
    </w:p>
    <w:p w:rsidR="00063648" w:rsidRPr="00886A53" w:rsidRDefault="00063648" w:rsidP="00186452">
      <w:pPr>
        <w:pStyle w:val="ElsHeading2"/>
        <w:spacing w:after="0" w:line="240" w:lineRule="auto"/>
        <w:rPr>
          <w:sz w:val="20"/>
        </w:rPr>
      </w:pPr>
      <w:r w:rsidRPr="00886A53">
        <w:rPr>
          <w:sz w:val="20"/>
        </w:rPr>
        <w:t>Tables, figures and schemes</w:t>
      </w:r>
    </w:p>
    <w:p w:rsidR="00DE7725" w:rsidRDefault="00DE7725" w:rsidP="00186452">
      <w:pPr>
        <w:pStyle w:val="ElsParagraph"/>
        <w:spacing w:after="0" w:line="240" w:lineRule="auto"/>
        <w:ind w:firstLine="233"/>
        <w:rPr>
          <w:sz w:val="20"/>
        </w:rPr>
      </w:pPr>
    </w:p>
    <w:p w:rsidR="00843A52" w:rsidRPr="00886A53" w:rsidRDefault="00843A52" w:rsidP="00186452">
      <w:pPr>
        <w:pStyle w:val="ElsParagraph"/>
        <w:spacing w:after="0" w:line="240" w:lineRule="auto"/>
        <w:ind w:firstLine="232"/>
        <w:rPr>
          <w:sz w:val="20"/>
        </w:rPr>
      </w:pPr>
      <w:r w:rsidRPr="00886A53">
        <w:rPr>
          <w:sz w:val="20"/>
        </w:rPr>
        <w:t>All citations of figure and tables in text must be in numerical order. Citations to figures in text always carry the word “Figure.”, “Table.” followed by the figure</w:t>
      </w:r>
      <w:r w:rsidR="0056202E" w:rsidRPr="00886A53">
        <w:rPr>
          <w:sz w:val="20"/>
        </w:rPr>
        <w:t>/table number.</w:t>
      </w:r>
    </w:p>
    <w:p w:rsidR="0056202E" w:rsidRDefault="0056202E" w:rsidP="00186452">
      <w:pPr>
        <w:pStyle w:val="ElsParagraph"/>
        <w:spacing w:after="0" w:line="240" w:lineRule="auto"/>
        <w:ind w:firstLine="233"/>
        <w:rPr>
          <w:sz w:val="20"/>
        </w:rPr>
      </w:pPr>
      <w:r w:rsidRPr="00886A53">
        <w:rPr>
          <w:sz w:val="20"/>
        </w:rPr>
        <w:t>Y</w:t>
      </w:r>
      <w:r w:rsidR="00063648" w:rsidRPr="00886A53">
        <w:rPr>
          <w:sz w:val="20"/>
        </w:rPr>
        <w:t xml:space="preserve">ou can choose to display </w:t>
      </w:r>
      <w:r w:rsidRPr="00886A53">
        <w:rPr>
          <w:sz w:val="20"/>
        </w:rPr>
        <w:t>figure/table</w:t>
      </w:r>
      <w:r w:rsidR="00063648" w:rsidRPr="00886A53">
        <w:rPr>
          <w:sz w:val="20"/>
        </w:rPr>
        <w:t xml:space="preserve"> </w:t>
      </w:r>
      <w:r w:rsidR="00EF7E34">
        <w:rPr>
          <w:sz w:val="20"/>
        </w:rPr>
        <w:t xml:space="preserve">through </w:t>
      </w:r>
      <w:r w:rsidR="00063648" w:rsidRPr="00886A53">
        <w:rPr>
          <w:sz w:val="20"/>
        </w:rPr>
        <w:t>one column (</w:t>
      </w:r>
      <w:r w:rsidRPr="00886A53">
        <w:rPr>
          <w:sz w:val="20"/>
        </w:rPr>
        <w:t xml:space="preserve">see </w:t>
      </w:r>
      <w:r w:rsidR="00015487" w:rsidRPr="00886A53">
        <w:rPr>
          <w:sz w:val="20"/>
        </w:rPr>
        <w:t>Table 1</w:t>
      </w:r>
      <w:r w:rsidR="00A76F71" w:rsidRPr="00886A53">
        <w:rPr>
          <w:sz w:val="20"/>
        </w:rPr>
        <w:t>, Figure 1</w:t>
      </w:r>
      <w:r w:rsidR="00063648" w:rsidRPr="00886A53">
        <w:rPr>
          <w:sz w:val="20"/>
        </w:rPr>
        <w:t>)</w:t>
      </w:r>
      <w:r w:rsidR="00EF7E34">
        <w:rPr>
          <w:sz w:val="20"/>
        </w:rPr>
        <w:t xml:space="preserve"> or </w:t>
      </w:r>
      <w:r w:rsidR="00EF7E34" w:rsidRPr="00886A53">
        <w:rPr>
          <w:sz w:val="20"/>
        </w:rPr>
        <w:t>across the page (see Table 2, Figure 2)</w:t>
      </w:r>
      <w:r w:rsidR="00EF7E34">
        <w:rPr>
          <w:sz w:val="20"/>
        </w:rPr>
        <w:t>.</w:t>
      </w:r>
      <w:r w:rsidR="00063648" w:rsidRPr="00886A53">
        <w:rPr>
          <w:sz w:val="20"/>
        </w:rPr>
        <w:t xml:space="preserve"> </w:t>
      </w:r>
      <w:r w:rsidRPr="00886A53">
        <w:rPr>
          <w:sz w:val="20"/>
        </w:rPr>
        <w:t>Remember that we will always</w:t>
      </w:r>
      <w:r w:rsidRPr="00186452">
        <w:rPr>
          <w:sz w:val="20"/>
        </w:rPr>
        <w:t xml:space="preserve"> </w:t>
      </w:r>
      <w:r w:rsidRPr="00886A53">
        <w:rPr>
          <w:sz w:val="20"/>
        </w:rPr>
        <w:t>also need high-resolution versions of your figures for printing in (i.e. TIFF) format.</w:t>
      </w:r>
    </w:p>
    <w:p w:rsidR="00186452" w:rsidRPr="00886A53" w:rsidRDefault="00186452" w:rsidP="00186452">
      <w:pPr>
        <w:pStyle w:val="ElsParagraph"/>
        <w:spacing w:after="0" w:line="240" w:lineRule="auto"/>
        <w:ind w:firstLine="233"/>
        <w:rPr>
          <w:sz w:val="20"/>
        </w:rPr>
      </w:pPr>
    </w:p>
    <w:p w:rsidR="00D100BD" w:rsidRPr="00886A53" w:rsidRDefault="00D100BD" w:rsidP="00186452">
      <w:pPr>
        <w:pStyle w:val="ElsTableCaption"/>
        <w:jc w:val="center"/>
      </w:pPr>
      <w:r w:rsidRPr="00886A53">
        <w:rPr>
          <w:b/>
        </w:rPr>
        <w:t>Table 2.</w:t>
      </w:r>
      <w:r w:rsidRPr="00886A53">
        <w:t xml:space="preserve"> Table, version 2</w:t>
      </w:r>
    </w:p>
    <w:p w:rsidR="00D100BD" w:rsidRPr="00886A53" w:rsidRDefault="00D100BD" w:rsidP="00186452">
      <w:pPr>
        <w:pStyle w:val="ElsParagraph"/>
        <w:spacing w:after="0" w:line="240" w:lineRule="auto"/>
        <w:ind w:firstLine="232"/>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7"/>
        <w:gridCol w:w="1530"/>
      </w:tblGrid>
      <w:tr w:rsidR="0097573F" w:rsidRPr="00886A53" w:rsidTr="003B13C9">
        <w:trPr>
          <w:trHeight w:val="215"/>
          <w:jc w:val="center"/>
        </w:trPr>
        <w:tc>
          <w:tcPr>
            <w:tcW w:w="2577" w:type="dxa"/>
            <w:tcBorders>
              <w:left w:val="nil"/>
              <w:bottom w:val="single" w:sz="4" w:space="0" w:color="000000"/>
              <w:right w:val="nil"/>
            </w:tcBorders>
            <w:shd w:val="clear" w:color="auto" w:fill="FFFFFF"/>
          </w:tcPr>
          <w:p w:rsidR="0097573F" w:rsidRPr="00886A53" w:rsidRDefault="0097573F" w:rsidP="00186452">
            <w:pPr>
              <w:pStyle w:val="a9"/>
              <w:ind w:left="0"/>
              <w:rPr>
                <w:b/>
                <w:bCs/>
              </w:rPr>
            </w:pPr>
            <w:r w:rsidRPr="00886A53">
              <w:rPr>
                <w:b/>
                <w:bCs/>
              </w:rPr>
              <w:br w:type="page"/>
              <w:t>Parameter</w:t>
            </w:r>
          </w:p>
        </w:tc>
        <w:tc>
          <w:tcPr>
            <w:tcW w:w="1530" w:type="dxa"/>
            <w:tcBorders>
              <w:left w:val="nil"/>
              <w:bottom w:val="single" w:sz="4" w:space="0" w:color="000000"/>
              <w:right w:val="nil"/>
            </w:tcBorders>
            <w:shd w:val="clear" w:color="auto" w:fill="FFFFFF"/>
          </w:tcPr>
          <w:p w:rsidR="0097573F" w:rsidRPr="00886A53" w:rsidRDefault="0097573F" w:rsidP="00186452">
            <w:pPr>
              <w:pStyle w:val="a9"/>
              <w:ind w:left="0"/>
              <w:rPr>
                <w:b/>
                <w:bCs/>
              </w:rPr>
            </w:pPr>
            <w:r w:rsidRPr="00886A53">
              <w:rPr>
                <w:b/>
                <w:bCs/>
              </w:rPr>
              <w:t>Value</w:t>
            </w:r>
          </w:p>
        </w:tc>
      </w:tr>
      <w:tr w:rsidR="0097573F" w:rsidRPr="00886A53" w:rsidTr="003B13C9">
        <w:trPr>
          <w:jc w:val="center"/>
        </w:trPr>
        <w:tc>
          <w:tcPr>
            <w:tcW w:w="2577" w:type="dxa"/>
            <w:tcBorders>
              <w:left w:val="nil"/>
              <w:bottom w:val="nil"/>
              <w:right w:val="nil"/>
            </w:tcBorders>
          </w:tcPr>
          <w:p w:rsidR="0097573F" w:rsidRPr="00886A53" w:rsidRDefault="0097573F" w:rsidP="00186452">
            <w:pPr>
              <w:pStyle w:val="ElsLegend"/>
              <w:spacing w:after="0" w:line="240" w:lineRule="auto"/>
              <w:rPr>
                <w:sz w:val="20"/>
              </w:rPr>
            </w:pPr>
            <w:r w:rsidRPr="00886A53">
              <w:rPr>
                <w:sz w:val="20"/>
              </w:rPr>
              <w:t>Slot time</w:t>
            </w:r>
          </w:p>
        </w:tc>
        <w:tc>
          <w:tcPr>
            <w:tcW w:w="1530" w:type="dxa"/>
            <w:tcBorders>
              <w:left w:val="nil"/>
              <w:bottom w:val="nil"/>
              <w:right w:val="nil"/>
            </w:tcBorders>
          </w:tcPr>
          <w:p w:rsidR="0097573F" w:rsidRPr="00886A53" w:rsidRDefault="0097573F" w:rsidP="00186452">
            <w:pPr>
              <w:pStyle w:val="ElsLegend"/>
              <w:spacing w:after="0" w:line="240" w:lineRule="auto"/>
              <w:rPr>
                <w:sz w:val="20"/>
              </w:rPr>
            </w:pPr>
            <w:r w:rsidRPr="00886A53">
              <w:rPr>
                <w:sz w:val="20"/>
              </w:rPr>
              <w:t xml:space="preserve">20 </w:t>
            </w:r>
            <w:proofErr w:type="spellStart"/>
            <w:r w:rsidRPr="00886A53">
              <w:rPr>
                <w:sz w:val="20"/>
              </w:rPr>
              <w:t>μs</w:t>
            </w:r>
            <w:proofErr w:type="spellEnd"/>
          </w:p>
        </w:tc>
      </w:tr>
      <w:tr w:rsidR="0097573F" w:rsidRPr="00886A53" w:rsidTr="003B13C9">
        <w:trPr>
          <w:jc w:val="center"/>
        </w:trPr>
        <w:tc>
          <w:tcPr>
            <w:tcW w:w="2577"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ACK size</w:t>
            </w:r>
          </w:p>
        </w:tc>
        <w:tc>
          <w:tcPr>
            <w:tcW w:w="1530"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20 bytes</w:t>
            </w:r>
          </w:p>
        </w:tc>
      </w:tr>
      <w:tr w:rsidR="0097573F" w:rsidRPr="00886A53" w:rsidTr="003B13C9">
        <w:trPr>
          <w:jc w:val="center"/>
        </w:trPr>
        <w:tc>
          <w:tcPr>
            <w:tcW w:w="2577"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RTS size</w:t>
            </w:r>
          </w:p>
        </w:tc>
        <w:tc>
          <w:tcPr>
            <w:tcW w:w="1530"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25 bytes</w:t>
            </w:r>
          </w:p>
        </w:tc>
      </w:tr>
      <w:tr w:rsidR="0097573F" w:rsidRPr="00886A53" w:rsidTr="003B13C9">
        <w:trPr>
          <w:jc w:val="center"/>
        </w:trPr>
        <w:tc>
          <w:tcPr>
            <w:tcW w:w="2577"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CTS size</w:t>
            </w:r>
          </w:p>
        </w:tc>
        <w:tc>
          <w:tcPr>
            <w:tcW w:w="1530"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20 bytes</w:t>
            </w:r>
          </w:p>
        </w:tc>
      </w:tr>
      <w:tr w:rsidR="0097573F" w:rsidRPr="00886A53" w:rsidTr="003B13C9">
        <w:trPr>
          <w:jc w:val="center"/>
        </w:trPr>
        <w:tc>
          <w:tcPr>
            <w:tcW w:w="2577"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Data packet size</w:t>
            </w:r>
          </w:p>
        </w:tc>
        <w:tc>
          <w:tcPr>
            <w:tcW w:w="1530"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1000 bytes</w:t>
            </w:r>
          </w:p>
        </w:tc>
      </w:tr>
      <w:tr w:rsidR="0097573F" w:rsidRPr="00886A53" w:rsidTr="003B13C9">
        <w:trPr>
          <w:jc w:val="center"/>
        </w:trPr>
        <w:tc>
          <w:tcPr>
            <w:tcW w:w="2577"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DIFS interval</w:t>
            </w:r>
          </w:p>
        </w:tc>
        <w:tc>
          <w:tcPr>
            <w:tcW w:w="1530"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 xml:space="preserve">40 </w:t>
            </w:r>
            <w:proofErr w:type="spellStart"/>
            <w:r w:rsidRPr="00886A53">
              <w:rPr>
                <w:sz w:val="20"/>
              </w:rPr>
              <w:t>μs</w:t>
            </w:r>
            <w:proofErr w:type="spellEnd"/>
          </w:p>
        </w:tc>
      </w:tr>
      <w:tr w:rsidR="0097573F" w:rsidRPr="00886A53" w:rsidTr="003B13C9">
        <w:trPr>
          <w:jc w:val="center"/>
        </w:trPr>
        <w:tc>
          <w:tcPr>
            <w:tcW w:w="2577"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Bandwidth</w:t>
            </w:r>
          </w:p>
        </w:tc>
        <w:tc>
          <w:tcPr>
            <w:tcW w:w="1530" w:type="dxa"/>
            <w:tcBorders>
              <w:top w:val="nil"/>
              <w:left w:val="nil"/>
              <w:bottom w:val="nil"/>
              <w:right w:val="nil"/>
            </w:tcBorders>
          </w:tcPr>
          <w:p w:rsidR="0097573F" w:rsidRPr="00886A53" w:rsidRDefault="0097573F" w:rsidP="00186452">
            <w:pPr>
              <w:pStyle w:val="ElsLegend"/>
              <w:spacing w:after="0" w:line="240" w:lineRule="auto"/>
              <w:rPr>
                <w:sz w:val="20"/>
              </w:rPr>
            </w:pPr>
            <w:r w:rsidRPr="00886A53">
              <w:rPr>
                <w:sz w:val="20"/>
              </w:rPr>
              <w:t>2 Mbps</w:t>
            </w:r>
          </w:p>
        </w:tc>
      </w:tr>
      <w:tr w:rsidR="0097573F" w:rsidRPr="00886A53" w:rsidTr="003B13C9">
        <w:trPr>
          <w:jc w:val="center"/>
        </w:trPr>
        <w:tc>
          <w:tcPr>
            <w:tcW w:w="2577" w:type="dxa"/>
            <w:tcBorders>
              <w:top w:val="nil"/>
              <w:left w:val="nil"/>
              <w:right w:val="nil"/>
            </w:tcBorders>
          </w:tcPr>
          <w:p w:rsidR="0097573F" w:rsidRPr="00886A53" w:rsidRDefault="0097573F" w:rsidP="00186452">
            <w:pPr>
              <w:pStyle w:val="ElsLegend"/>
              <w:spacing w:after="0" w:line="240" w:lineRule="auto"/>
              <w:rPr>
                <w:sz w:val="20"/>
              </w:rPr>
            </w:pPr>
            <w:r w:rsidRPr="00886A53">
              <w:rPr>
                <w:sz w:val="20"/>
              </w:rPr>
              <w:t>Transport protocol</w:t>
            </w:r>
          </w:p>
        </w:tc>
        <w:tc>
          <w:tcPr>
            <w:tcW w:w="1530" w:type="dxa"/>
            <w:tcBorders>
              <w:top w:val="nil"/>
              <w:left w:val="nil"/>
              <w:right w:val="nil"/>
            </w:tcBorders>
          </w:tcPr>
          <w:p w:rsidR="0097573F" w:rsidRPr="00886A53" w:rsidRDefault="0097573F" w:rsidP="00186452">
            <w:pPr>
              <w:pStyle w:val="ElsLegend"/>
              <w:spacing w:after="0" w:line="240" w:lineRule="auto"/>
              <w:rPr>
                <w:sz w:val="20"/>
              </w:rPr>
            </w:pPr>
            <w:r w:rsidRPr="00886A53">
              <w:rPr>
                <w:sz w:val="20"/>
              </w:rPr>
              <w:t>UDP</w:t>
            </w:r>
          </w:p>
        </w:tc>
      </w:tr>
    </w:tbl>
    <w:p w:rsidR="007F316B" w:rsidRDefault="007F316B" w:rsidP="00186452">
      <w:pPr>
        <w:pStyle w:val="ElsParagraph"/>
        <w:spacing w:after="0" w:line="240" w:lineRule="auto"/>
        <w:rPr>
          <w:sz w:val="20"/>
        </w:rPr>
      </w:pPr>
    </w:p>
    <w:p w:rsidR="00D100BD" w:rsidRPr="00886A53" w:rsidRDefault="00D100BD" w:rsidP="00186452">
      <w:pPr>
        <w:pStyle w:val="ElsParagraph"/>
        <w:spacing w:after="0" w:line="240" w:lineRule="auto"/>
        <w:rPr>
          <w:sz w:val="20"/>
        </w:rPr>
      </w:pPr>
    </w:p>
    <w:p w:rsidR="00707181" w:rsidRDefault="003917AE" w:rsidP="00186452">
      <w:pPr>
        <w:pStyle w:val="ElsTableCaption"/>
        <w:jc w:val="center"/>
        <w:rPr>
          <w:b/>
        </w:rPr>
      </w:pPr>
      <w:r>
        <w:rPr>
          <w:noProof/>
        </w:rPr>
        <w:drawing>
          <wp:inline distT="0" distB="0" distL="0" distR="0">
            <wp:extent cx="3048000" cy="1504950"/>
            <wp:effectExtent l="0" t="0" r="0" b="0"/>
            <wp:docPr id="1" name="Picture 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rsidR="008467B7" w:rsidRPr="00886A53" w:rsidRDefault="008467B7" w:rsidP="00186452">
      <w:pPr>
        <w:pStyle w:val="ElsTableCaption"/>
        <w:jc w:val="center"/>
        <w:rPr>
          <w:bCs/>
        </w:rPr>
      </w:pPr>
      <w:r w:rsidRPr="00886A53">
        <w:rPr>
          <w:b/>
        </w:rPr>
        <w:t xml:space="preserve">Figure 2. </w:t>
      </w:r>
      <w:r w:rsidRPr="00886A53">
        <w:rPr>
          <w:bCs/>
        </w:rPr>
        <w:t>Overload on GV and IV vehicles</w:t>
      </w:r>
    </w:p>
    <w:p w:rsidR="00186452" w:rsidRPr="00886A53" w:rsidRDefault="00186452" w:rsidP="00186452">
      <w:pPr>
        <w:pStyle w:val="ElsParagraph"/>
        <w:spacing w:after="0" w:line="240" w:lineRule="auto"/>
        <w:ind w:firstLine="233"/>
        <w:rPr>
          <w:sz w:val="20"/>
        </w:rPr>
      </w:pPr>
    </w:p>
    <w:p w:rsidR="00063648" w:rsidRDefault="00063648" w:rsidP="00186452">
      <w:pPr>
        <w:pStyle w:val="ElsHeading2"/>
        <w:spacing w:after="0" w:line="240" w:lineRule="auto"/>
        <w:rPr>
          <w:sz w:val="20"/>
        </w:rPr>
      </w:pPr>
      <w:r w:rsidRPr="00886A53">
        <w:rPr>
          <w:sz w:val="20"/>
        </w:rPr>
        <w:t>Lists</w:t>
      </w:r>
    </w:p>
    <w:p w:rsidR="00186452" w:rsidRPr="00186452" w:rsidRDefault="00186452" w:rsidP="00186452">
      <w:pPr>
        <w:pStyle w:val="ElsParagraph"/>
        <w:spacing w:after="0" w:line="240" w:lineRule="auto"/>
        <w:ind w:firstLine="233"/>
      </w:pPr>
    </w:p>
    <w:p w:rsidR="00063648" w:rsidRPr="00886A53" w:rsidRDefault="00063648" w:rsidP="00186452">
      <w:pPr>
        <w:pStyle w:val="ElsParagraph"/>
        <w:spacing w:after="0" w:line="240" w:lineRule="auto"/>
        <w:rPr>
          <w:sz w:val="20"/>
        </w:rPr>
      </w:pPr>
      <w:r w:rsidRPr="00886A53">
        <w:rPr>
          <w:sz w:val="20"/>
        </w:rPr>
        <w:t>For tabular summations that do not deserve to be presented as a table, lists are often used. Lists may be either numbered or bulleted. Below you see examples of both.</w:t>
      </w:r>
    </w:p>
    <w:p w:rsidR="00063648" w:rsidRPr="00886A53" w:rsidRDefault="00B2152C" w:rsidP="000206AB">
      <w:pPr>
        <w:pStyle w:val="ElsParagraph"/>
        <w:numPr>
          <w:ilvl w:val="0"/>
          <w:numId w:val="3"/>
        </w:numPr>
        <w:spacing w:after="0" w:line="240" w:lineRule="auto"/>
        <w:rPr>
          <w:sz w:val="20"/>
        </w:rPr>
      </w:pPr>
      <w:r w:rsidRPr="00886A53">
        <w:rPr>
          <w:sz w:val="20"/>
        </w:rPr>
        <w:t>The first entry in the list</w:t>
      </w:r>
    </w:p>
    <w:p w:rsidR="00063648" w:rsidRPr="00886A53" w:rsidRDefault="00063648" w:rsidP="000206AB">
      <w:pPr>
        <w:pStyle w:val="ElsParagraph"/>
        <w:numPr>
          <w:ilvl w:val="0"/>
          <w:numId w:val="3"/>
        </w:numPr>
        <w:spacing w:after="0" w:line="240" w:lineRule="auto"/>
        <w:rPr>
          <w:sz w:val="20"/>
        </w:rPr>
      </w:pPr>
      <w:r w:rsidRPr="00886A53">
        <w:rPr>
          <w:sz w:val="20"/>
        </w:rPr>
        <w:t>The second entry</w:t>
      </w:r>
    </w:p>
    <w:p w:rsidR="00063648" w:rsidRPr="00886A53" w:rsidRDefault="00063648" w:rsidP="000206AB">
      <w:pPr>
        <w:pStyle w:val="ElsParagraph"/>
        <w:numPr>
          <w:ilvl w:val="0"/>
          <w:numId w:val="3"/>
        </w:numPr>
        <w:spacing w:after="0" w:line="240" w:lineRule="auto"/>
        <w:rPr>
          <w:sz w:val="20"/>
        </w:rPr>
      </w:pPr>
      <w:r w:rsidRPr="00886A53">
        <w:rPr>
          <w:sz w:val="20"/>
        </w:rPr>
        <w:t>A subentry</w:t>
      </w:r>
    </w:p>
    <w:p w:rsidR="00063648" w:rsidRPr="00886A53" w:rsidRDefault="00063648" w:rsidP="000206AB">
      <w:pPr>
        <w:pStyle w:val="ElsParagraph"/>
        <w:numPr>
          <w:ilvl w:val="0"/>
          <w:numId w:val="3"/>
        </w:numPr>
        <w:spacing w:after="0" w:line="240" w:lineRule="auto"/>
        <w:rPr>
          <w:sz w:val="20"/>
        </w:rPr>
      </w:pPr>
      <w:r w:rsidRPr="00886A53">
        <w:rPr>
          <w:sz w:val="20"/>
        </w:rPr>
        <w:t>The last entry</w:t>
      </w:r>
    </w:p>
    <w:p w:rsidR="00063648" w:rsidRPr="00886A53" w:rsidRDefault="00063648" w:rsidP="00186452">
      <w:pPr>
        <w:pStyle w:val="ElsParagraph"/>
        <w:spacing w:after="0" w:line="240" w:lineRule="auto"/>
        <w:ind w:firstLine="0"/>
        <w:rPr>
          <w:sz w:val="20"/>
        </w:rPr>
      </w:pPr>
    </w:p>
    <w:p w:rsidR="00063648" w:rsidRPr="00886A53" w:rsidRDefault="00063648" w:rsidP="000206AB">
      <w:pPr>
        <w:pStyle w:val="ElsParagraph"/>
        <w:numPr>
          <w:ilvl w:val="0"/>
          <w:numId w:val="4"/>
        </w:numPr>
        <w:spacing w:after="0" w:line="240" w:lineRule="auto"/>
        <w:rPr>
          <w:sz w:val="20"/>
        </w:rPr>
      </w:pPr>
      <w:r w:rsidRPr="00886A53">
        <w:rPr>
          <w:sz w:val="20"/>
        </w:rPr>
        <w:t>A bulleted list item</w:t>
      </w:r>
    </w:p>
    <w:p w:rsidR="00063648" w:rsidRPr="00886A53" w:rsidRDefault="00063648" w:rsidP="000206AB">
      <w:pPr>
        <w:pStyle w:val="ElsParagraph"/>
        <w:numPr>
          <w:ilvl w:val="0"/>
          <w:numId w:val="4"/>
        </w:numPr>
        <w:spacing w:after="0" w:line="240" w:lineRule="auto"/>
        <w:rPr>
          <w:sz w:val="20"/>
        </w:rPr>
      </w:pPr>
      <w:r w:rsidRPr="00886A53">
        <w:rPr>
          <w:sz w:val="20"/>
        </w:rPr>
        <w:t>Another one</w:t>
      </w:r>
    </w:p>
    <w:p w:rsidR="00063648" w:rsidRPr="00886A53" w:rsidRDefault="00063648" w:rsidP="00186452">
      <w:pPr>
        <w:rPr>
          <w:sz w:val="20"/>
          <w:szCs w:val="20"/>
        </w:rPr>
      </w:pPr>
    </w:p>
    <w:p w:rsidR="00063648" w:rsidRDefault="00063648" w:rsidP="00186452">
      <w:pPr>
        <w:pStyle w:val="ElsParagraph"/>
        <w:spacing w:after="0" w:line="240" w:lineRule="auto"/>
        <w:rPr>
          <w:sz w:val="20"/>
        </w:rPr>
      </w:pPr>
      <w:r w:rsidRPr="00886A53">
        <w:rPr>
          <w:sz w:val="20"/>
        </w:rPr>
        <w:lastRenderedPageBreak/>
        <w:t>You can use the Bullets and Numbering options in the ‘Formatting’ toolbar of Word</w:t>
      </w:r>
      <w:r w:rsidRPr="00886A53">
        <w:rPr>
          <w:sz w:val="20"/>
          <w:vertAlign w:val="superscript"/>
        </w:rPr>
        <w:t>®</w:t>
      </w:r>
      <w:r w:rsidRPr="00886A53">
        <w:rPr>
          <w:sz w:val="20"/>
        </w:rPr>
        <w:t xml:space="preserve"> to create lists. Note that you should first block the whole list. A </w:t>
      </w:r>
      <w:proofErr w:type="spellStart"/>
      <w:r w:rsidRPr="00886A53">
        <w:rPr>
          <w:sz w:val="20"/>
        </w:rPr>
        <w:t>sublisting</w:t>
      </w:r>
      <w:proofErr w:type="spellEnd"/>
      <w:r w:rsidRPr="00886A53">
        <w:rPr>
          <w:sz w:val="20"/>
        </w:rPr>
        <w:t xml:space="preserve"> is coded using the ‘Increase Indent’ (go to a sublevel of numbering) and ‘Decrease Indent’ (go to a higher level of numbering) buttons.</w:t>
      </w:r>
    </w:p>
    <w:p w:rsidR="00186452" w:rsidRPr="00886A53" w:rsidRDefault="00186452" w:rsidP="00186452">
      <w:pPr>
        <w:pStyle w:val="ElsParagraph"/>
        <w:spacing w:after="0" w:line="240" w:lineRule="auto"/>
        <w:rPr>
          <w:sz w:val="20"/>
        </w:rPr>
      </w:pPr>
    </w:p>
    <w:p w:rsidR="00063648" w:rsidRDefault="00063648" w:rsidP="00186452">
      <w:pPr>
        <w:pStyle w:val="ElsHeading2"/>
        <w:spacing w:after="0" w:line="240" w:lineRule="auto"/>
        <w:rPr>
          <w:sz w:val="20"/>
        </w:rPr>
      </w:pPr>
      <w:r w:rsidRPr="00886A53">
        <w:rPr>
          <w:sz w:val="20"/>
        </w:rPr>
        <w:t>Equations</w:t>
      </w:r>
    </w:p>
    <w:p w:rsidR="00186452" w:rsidRPr="007F31BC" w:rsidRDefault="00186452" w:rsidP="00186452">
      <w:pPr>
        <w:pStyle w:val="ElsParagraph"/>
        <w:spacing w:after="0" w:line="240" w:lineRule="auto"/>
        <w:rPr>
          <w:sz w:val="20"/>
        </w:rPr>
      </w:pPr>
    </w:p>
    <w:p w:rsidR="00063648" w:rsidRPr="00886A53" w:rsidRDefault="006C38D4" w:rsidP="00186452">
      <w:pPr>
        <w:pStyle w:val="ElsParagraph"/>
        <w:spacing w:after="0" w:line="240" w:lineRule="auto"/>
        <w:rPr>
          <w:sz w:val="20"/>
        </w:rPr>
      </w:pPr>
      <w:r w:rsidRPr="00886A53">
        <w:rPr>
          <w:sz w:val="20"/>
        </w:rPr>
        <w:t>Equations within a</w:t>
      </w:r>
      <w:r w:rsidR="00036F3D">
        <w:rPr>
          <w:sz w:val="20"/>
        </w:rPr>
        <w:t>n</w:t>
      </w:r>
      <w:r w:rsidRPr="00886A53">
        <w:rPr>
          <w:sz w:val="20"/>
        </w:rPr>
        <w:t xml:space="preserve"> </w:t>
      </w:r>
      <w:r w:rsidR="00720A0A">
        <w:rPr>
          <w:sz w:val="20"/>
        </w:rPr>
        <w:t>article</w:t>
      </w:r>
      <w:r w:rsidRPr="00886A53">
        <w:rPr>
          <w:sz w:val="20"/>
        </w:rPr>
        <w:t xml:space="preserve"> are numbered consecutively from the beginning of the </w:t>
      </w:r>
      <w:r w:rsidR="00720A0A">
        <w:rPr>
          <w:sz w:val="20"/>
        </w:rPr>
        <w:t>article</w:t>
      </w:r>
      <w:r w:rsidRPr="00886A53">
        <w:rPr>
          <w:sz w:val="20"/>
        </w:rPr>
        <w:t xml:space="preserve"> to the end. </w:t>
      </w:r>
      <w:r w:rsidR="00B214F9" w:rsidRPr="00886A53">
        <w:rPr>
          <w:sz w:val="20"/>
        </w:rPr>
        <w:t xml:space="preserve">All variables are italic. (e.g., </w:t>
      </w:r>
      <w:r w:rsidR="00B214F9" w:rsidRPr="00886A53">
        <w:rPr>
          <w:i/>
          <w:iCs/>
          <w:sz w:val="20"/>
        </w:rPr>
        <w:t>x, y, n</w:t>
      </w:r>
      <w:r w:rsidR="00B214F9" w:rsidRPr="00886A53">
        <w:rPr>
          <w:sz w:val="20"/>
        </w:rPr>
        <w:t xml:space="preserve">). Function names and abbreviations are Roman (sin, cos, </w:t>
      </w:r>
      <w:proofErr w:type="spellStart"/>
      <w:r w:rsidR="00B214F9" w:rsidRPr="00886A53">
        <w:rPr>
          <w:sz w:val="20"/>
        </w:rPr>
        <w:t>sinc</w:t>
      </w:r>
      <w:proofErr w:type="spellEnd"/>
      <w:r w:rsidR="00B214F9" w:rsidRPr="00886A53">
        <w:rPr>
          <w:sz w:val="20"/>
        </w:rPr>
        <w:t xml:space="preserve">, </w:t>
      </w:r>
      <w:proofErr w:type="spellStart"/>
      <w:r w:rsidR="00B214F9" w:rsidRPr="00886A53">
        <w:rPr>
          <w:sz w:val="20"/>
        </w:rPr>
        <w:t>sinh</w:t>
      </w:r>
      <w:proofErr w:type="spellEnd"/>
      <w:r w:rsidR="00B214F9" w:rsidRPr="00886A53">
        <w:rPr>
          <w:sz w:val="20"/>
        </w:rPr>
        <w:t>), as are units or unit abbreviations (e.g., deg, Hz,) complete words (e.g., in, out), and abbreviations of words (e.g., max, min), or acronyms (e.g., SNR).</w:t>
      </w:r>
    </w:p>
    <w:p w:rsidR="00063648" w:rsidRPr="00886A53" w:rsidRDefault="00063648" w:rsidP="00186452">
      <w:pPr>
        <w:pStyle w:val="ElsParagraph"/>
        <w:spacing w:after="0" w:line="240" w:lineRule="auto"/>
        <w:rPr>
          <w:sz w:val="20"/>
        </w:rPr>
      </w:pPr>
      <w:r w:rsidRPr="00886A53">
        <w:rPr>
          <w:sz w:val="20"/>
        </w:rPr>
        <w:t>You can type your equations and use the symbols in the Word</w:t>
      </w:r>
      <w:r w:rsidRPr="00886A53">
        <w:rPr>
          <w:sz w:val="20"/>
          <w:vertAlign w:val="superscript"/>
        </w:rPr>
        <w:t>®</w:t>
      </w:r>
      <w:r w:rsidRPr="00886A53">
        <w:rPr>
          <w:sz w:val="20"/>
        </w:rPr>
        <w:t xml:space="preserve"> equation editor or in </w:t>
      </w:r>
      <w:proofErr w:type="spellStart"/>
      <w:r w:rsidRPr="00886A53">
        <w:rPr>
          <w:sz w:val="20"/>
        </w:rPr>
        <w:t>MathType</w:t>
      </w:r>
      <w:proofErr w:type="spellEnd"/>
      <w:r w:rsidRPr="00886A53">
        <w:rPr>
          <w:sz w:val="20"/>
        </w:rPr>
        <w:t>™.</w:t>
      </w:r>
      <w:r w:rsidR="00122D9F" w:rsidRPr="00886A53">
        <w:rPr>
          <w:sz w:val="20"/>
        </w:rPr>
        <w:t xml:space="preserve"> Using the ‘Insert Equation’ option, you can create equations in the Word</w:t>
      </w:r>
      <w:r w:rsidR="00122D9F" w:rsidRPr="00886A53">
        <w:rPr>
          <w:sz w:val="20"/>
          <w:vertAlign w:val="superscript"/>
        </w:rPr>
        <w:t>®</w:t>
      </w:r>
      <w:r w:rsidR="00122D9F" w:rsidRPr="00886A53">
        <w:rPr>
          <w:sz w:val="20"/>
        </w:rPr>
        <w:t xml:space="preserve"> equation editor, or if the </w:t>
      </w:r>
      <w:proofErr w:type="spellStart"/>
      <w:r w:rsidR="00122D9F" w:rsidRPr="00886A53">
        <w:rPr>
          <w:sz w:val="20"/>
        </w:rPr>
        <w:t>MathType</w:t>
      </w:r>
      <w:proofErr w:type="spellEnd"/>
      <w:r w:rsidR="00122D9F" w:rsidRPr="00886A53">
        <w:rPr>
          <w:sz w:val="20"/>
        </w:rPr>
        <w:t>™ equation editor is installed on your computer.</w:t>
      </w:r>
    </w:p>
    <w:p w:rsidR="00FF77B3" w:rsidRPr="00886A53" w:rsidRDefault="003B13C9" w:rsidP="00186452">
      <w:pPr>
        <w:pStyle w:val="ElsDisplayMath"/>
        <w:spacing w:before="0" w:beforeAutospacing="0" w:after="0" w:afterAutospacing="0" w:line="240" w:lineRule="auto"/>
        <w:jc w:val="center"/>
        <w:rPr>
          <w:sz w:val="20"/>
        </w:rPr>
      </w:pPr>
      <w:r w:rsidRPr="00886A53">
        <w:rPr>
          <w:rFonts w:ascii="Cambria Math" w:hAnsi="Cambria Math"/>
          <w:sz w:val="20"/>
        </w:rPr>
        <w:br/>
      </w:r>
      <w:r w:rsidR="004B2C45" w:rsidRPr="00886A53">
        <w:rPr>
          <w:noProof/>
          <w:position w:val="-36"/>
          <w:sz w:val="20"/>
        </w:rPr>
        <w:object w:dxaOrig="4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35pt;height:29.35pt;mso-width-percent:0;mso-height-percent:0;mso-width-percent:0;mso-height-percent:0" o:ole="">
            <v:imagedata r:id="rId15" o:title=""/>
          </v:shape>
          <o:OLEObject Type="Embed" ProgID="Equation.DSMT4" ShapeID="_x0000_i1025" DrawAspect="Content" ObjectID="_1646596801" r:id="rId16"/>
        </w:object>
      </w:r>
      <w:r w:rsidR="00FF77B3" w:rsidRPr="00886A53">
        <w:rPr>
          <w:sz w:val="20"/>
        </w:rPr>
        <w:tab/>
      </w:r>
      <w:r w:rsidR="00FF77B3" w:rsidRPr="00886A53">
        <w:rPr>
          <w:sz w:val="20"/>
        </w:rPr>
        <w:tab/>
        <w:t>(1)</w:t>
      </w:r>
    </w:p>
    <w:p w:rsidR="003B13C9" w:rsidRDefault="003B13C9" w:rsidP="00186452">
      <w:pPr>
        <w:pStyle w:val="ElsParagraph"/>
        <w:spacing w:after="0" w:line="240" w:lineRule="auto"/>
        <w:rPr>
          <w:sz w:val="20"/>
        </w:rPr>
      </w:pPr>
    </w:p>
    <w:p w:rsidR="00600D81" w:rsidRDefault="00600D81" w:rsidP="00600D81">
      <w:pPr>
        <w:pStyle w:val="ElsAcknowledgementsHeading"/>
        <w:spacing w:before="0" w:after="0" w:line="240" w:lineRule="auto"/>
      </w:pPr>
      <w:r w:rsidRPr="00886A53">
        <w:t>Acknowledgments</w:t>
      </w:r>
    </w:p>
    <w:p w:rsidR="00600D81" w:rsidRPr="00E66D72" w:rsidRDefault="00600D81" w:rsidP="00600D81">
      <w:pPr>
        <w:pStyle w:val="ElsParagraph"/>
        <w:spacing w:after="0" w:line="240" w:lineRule="auto"/>
      </w:pPr>
    </w:p>
    <w:p w:rsidR="00600D81" w:rsidRPr="00886A53" w:rsidRDefault="00600D81" w:rsidP="00600D81">
      <w:pPr>
        <w:pStyle w:val="Default"/>
        <w:jc w:val="both"/>
        <w:rPr>
          <w:sz w:val="20"/>
          <w:szCs w:val="20"/>
        </w:rPr>
      </w:pPr>
      <w:r w:rsidRPr="00886A53">
        <w:rPr>
          <w:color w:val="auto"/>
          <w:sz w:val="20"/>
          <w:szCs w:val="20"/>
        </w:rPr>
        <w:t xml:space="preserve">Acknowledgments should be inserted at the end of the </w:t>
      </w:r>
      <w:r w:rsidR="00720A0A">
        <w:rPr>
          <w:color w:val="auto"/>
          <w:sz w:val="20"/>
          <w:szCs w:val="20"/>
        </w:rPr>
        <w:t>article</w:t>
      </w:r>
      <w:r w:rsidRPr="00886A53">
        <w:rPr>
          <w:color w:val="auto"/>
          <w:sz w:val="20"/>
          <w:szCs w:val="20"/>
        </w:rPr>
        <w:t>, before the references. When citing names within the Acknowledgment, do not use Mr., Mrs., Ms., or Miss</w:t>
      </w:r>
      <w:r w:rsidR="00265059">
        <w:rPr>
          <w:color w:val="auto"/>
          <w:sz w:val="20"/>
          <w:szCs w:val="20"/>
        </w:rPr>
        <w:t>. L</w:t>
      </w:r>
      <w:r w:rsidRPr="00886A53">
        <w:rPr>
          <w:color w:val="auto"/>
          <w:sz w:val="20"/>
          <w:szCs w:val="20"/>
        </w:rPr>
        <w:t xml:space="preserve">ist first initial and last name only. Use the Dr. or Prof. title with each name separately; do not use plural Drs. or Profs. with lists of names. </w:t>
      </w:r>
    </w:p>
    <w:p w:rsidR="00600D81" w:rsidRPr="00886A53" w:rsidRDefault="00600D81" w:rsidP="00186452">
      <w:pPr>
        <w:pStyle w:val="ElsParagraph"/>
        <w:spacing w:after="0" w:line="240" w:lineRule="auto"/>
        <w:rPr>
          <w:sz w:val="20"/>
        </w:rPr>
      </w:pPr>
    </w:p>
    <w:p w:rsidR="00063648" w:rsidRDefault="00A00EB9" w:rsidP="00186452">
      <w:pPr>
        <w:pStyle w:val="ElsReferencesHeading"/>
        <w:spacing w:before="0" w:after="0"/>
        <w:rPr>
          <w:sz w:val="20"/>
        </w:rPr>
      </w:pPr>
      <w:r w:rsidRPr="00886A53">
        <w:rPr>
          <w:sz w:val="20"/>
        </w:rPr>
        <w:t>References</w:t>
      </w:r>
    </w:p>
    <w:p w:rsidR="00186452" w:rsidRPr="00186452" w:rsidRDefault="00186452" w:rsidP="00186452">
      <w:pPr>
        <w:pStyle w:val="ElsReferences"/>
        <w:numPr>
          <w:ilvl w:val="0"/>
          <w:numId w:val="0"/>
        </w:numPr>
        <w:ind w:left="720"/>
      </w:pPr>
    </w:p>
    <w:p w:rsidR="005946EA" w:rsidRPr="00886A53" w:rsidRDefault="00D475F0" w:rsidP="00186452">
      <w:pPr>
        <w:pStyle w:val="ElsParagraph"/>
        <w:spacing w:after="0" w:line="240" w:lineRule="auto"/>
        <w:rPr>
          <w:sz w:val="20"/>
        </w:rPr>
      </w:pPr>
      <w:r w:rsidRPr="00886A53">
        <w:rPr>
          <w:sz w:val="20"/>
        </w:rPr>
        <w:t xml:space="preserve">The journal uses the IEEE Template for references formatting. </w:t>
      </w:r>
      <w:r w:rsidR="00C56C65" w:rsidRPr="00886A53">
        <w:rPr>
          <w:sz w:val="20"/>
        </w:rPr>
        <w:t xml:space="preserve">References </w:t>
      </w:r>
      <w:r w:rsidR="00063648" w:rsidRPr="00886A53">
        <w:rPr>
          <w:sz w:val="20"/>
        </w:rPr>
        <w:t xml:space="preserve">in the text should be indicated by Arabic numerals that run consecutively through the </w:t>
      </w:r>
      <w:r w:rsidR="00720A0A">
        <w:rPr>
          <w:sz w:val="20"/>
        </w:rPr>
        <w:t>article</w:t>
      </w:r>
      <w:r w:rsidR="00063648" w:rsidRPr="00886A53">
        <w:rPr>
          <w:sz w:val="20"/>
        </w:rPr>
        <w:t xml:space="preserve"> and appear </w:t>
      </w:r>
      <w:r w:rsidRPr="00886A53">
        <w:rPr>
          <w:sz w:val="20"/>
        </w:rPr>
        <w:t>inside</w:t>
      </w:r>
      <w:r w:rsidR="00063648" w:rsidRPr="00886A53">
        <w:rPr>
          <w:sz w:val="20"/>
        </w:rPr>
        <w:t xml:space="preserve"> punctuation. </w:t>
      </w:r>
    </w:p>
    <w:p w:rsidR="00063648" w:rsidRDefault="00063648" w:rsidP="00186452">
      <w:pPr>
        <w:pStyle w:val="ElsParagraph"/>
        <w:spacing w:after="0" w:line="240" w:lineRule="auto"/>
        <w:rPr>
          <w:sz w:val="20"/>
        </w:rPr>
      </w:pPr>
      <w:r w:rsidRPr="00886A53">
        <w:rPr>
          <w:sz w:val="20"/>
        </w:rPr>
        <w:t>Authors should ensure that all references are cited in the text and vice versa. Authors are expected to check the original</w:t>
      </w:r>
      <w:r w:rsidR="00220099" w:rsidRPr="00886A53">
        <w:rPr>
          <w:sz w:val="20"/>
        </w:rPr>
        <w:t xml:space="preserve"> source reference for accuracy. </w:t>
      </w:r>
      <w:r w:rsidRPr="00886A53">
        <w:rPr>
          <w:sz w:val="20"/>
        </w:rPr>
        <w:t>Se</w:t>
      </w:r>
      <w:r w:rsidR="00726E0D" w:rsidRPr="00886A53">
        <w:rPr>
          <w:sz w:val="20"/>
        </w:rPr>
        <w:t xml:space="preserve">e examples </w:t>
      </w:r>
      <w:r w:rsidRPr="00886A53">
        <w:rPr>
          <w:sz w:val="20"/>
        </w:rPr>
        <w:t>shown in the References section.</w:t>
      </w:r>
      <w:r w:rsidR="00C56C65" w:rsidRPr="00886A53">
        <w:rPr>
          <w:sz w:val="20"/>
        </w:rPr>
        <w:t xml:space="preserve"> In text, refer simply to the refere</w:t>
      </w:r>
      <w:r w:rsidR="0081053C" w:rsidRPr="00886A53">
        <w:rPr>
          <w:sz w:val="20"/>
        </w:rPr>
        <w:t>nce number. Do not use “Ref.”,</w:t>
      </w:r>
      <w:r w:rsidR="00C56C65" w:rsidRPr="00886A53">
        <w:rPr>
          <w:sz w:val="20"/>
        </w:rPr>
        <w:t xml:space="preserve"> “reference</w:t>
      </w:r>
      <w:r w:rsidR="0081053C" w:rsidRPr="00886A53">
        <w:rPr>
          <w:sz w:val="20"/>
        </w:rPr>
        <w:t xml:space="preserve">” or </w:t>
      </w:r>
      <w:r w:rsidR="00C56C65" w:rsidRPr="00886A53">
        <w:rPr>
          <w:sz w:val="20"/>
        </w:rPr>
        <w:t xml:space="preserve">“Reference [3] shows ....” </w:t>
      </w:r>
      <w:r w:rsidR="0081053C" w:rsidRPr="00886A53">
        <w:rPr>
          <w:sz w:val="20"/>
        </w:rPr>
        <w:t>use as demonstrated in</w:t>
      </w:r>
      <w:r w:rsidR="00BC768B" w:rsidRPr="00886A53">
        <w:rPr>
          <w:sz w:val="20"/>
        </w:rPr>
        <w:t xml:space="preserve"> [3]</w:t>
      </w:r>
      <w:r w:rsidR="004259C6">
        <w:rPr>
          <w:sz w:val="20"/>
        </w:rPr>
        <w:t>,</w:t>
      </w:r>
      <w:r w:rsidR="00BC768B" w:rsidRPr="00886A53">
        <w:rPr>
          <w:sz w:val="20"/>
        </w:rPr>
        <w:t xml:space="preserve"> according to [4] and [6-</w:t>
      </w:r>
      <w:r w:rsidR="0081053C" w:rsidRPr="00886A53">
        <w:rPr>
          <w:sz w:val="20"/>
        </w:rPr>
        <w:t xml:space="preserve">9]. </w:t>
      </w:r>
      <w:r w:rsidR="00C56C65" w:rsidRPr="00886A53">
        <w:rPr>
          <w:sz w:val="20"/>
        </w:rPr>
        <w:t xml:space="preserve">Please do not use automatic endnotes in </w:t>
      </w:r>
      <w:r w:rsidR="00C56C65" w:rsidRPr="00886A53">
        <w:rPr>
          <w:i/>
          <w:iCs/>
          <w:sz w:val="20"/>
        </w:rPr>
        <w:t>Word</w:t>
      </w:r>
      <w:r w:rsidR="00C56C65" w:rsidRPr="00886A53">
        <w:rPr>
          <w:sz w:val="20"/>
        </w:rPr>
        <w:t xml:space="preserve">, rather, type the reference list at the end of the </w:t>
      </w:r>
      <w:r w:rsidR="00720A0A">
        <w:rPr>
          <w:sz w:val="20"/>
        </w:rPr>
        <w:t>article</w:t>
      </w:r>
      <w:r w:rsidR="00C56C65" w:rsidRPr="00886A53">
        <w:rPr>
          <w:sz w:val="20"/>
        </w:rPr>
        <w:t xml:space="preserve"> using the “References” style. The authors encourage using the “EndNote” software to format and insert the references into the </w:t>
      </w:r>
      <w:r w:rsidR="00720A0A">
        <w:rPr>
          <w:sz w:val="20"/>
        </w:rPr>
        <w:t>article</w:t>
      </w:r>
      <w:r w:rsidR="00C56C65" w:rsidRPr="00886A53">
        <w:rPr>
          <w:sz w:val="20"/>
        </w:rPr>
        <w:t xml:space="preserve"> (</w:t>
      </w:r>
      <w:hyperlink r:id="rId17" w:history="1">
        <w:r w:rsidR="00C56C65" w:rsidRPr="00886A53">
          <w:rPr>
            <w:color w:val="0000FF"/>
            <w:sz w:val="20"/>
            <w:u w:val="single"/>
          </w:rPr>
          <w:t>http://endnote.com/</w:t>
        </w:r>
      </w:hyperlink>
      <w:r w:rsidR="00C56C65" w:rsidRPr="00886A53">
        <w:rPr>
          <w:sz w:val="20"/>
        </w:rPr>
        <w:t>). IEEE EndNote template can be downloaded from (</w:t>
      </w:r>
      <w:hyperlink r:id="rId18" w:history="1">
        <w:r w:rsidR="00C56C65" w:rsidRPr="00886A53">
          <w:rPr>
            <w:color w:val="0000FF"/>
            <w:sz w:val="20"/>
            <w:u w:val="single"/>
          </w:rPr>
          <w:t>http://endnote.com/downloads/template/ieee</w:t>
        </w:r>
      </w:hyperlink>
      <w:r w:rsidR="00C56C65" w:rsidRPr="00886A53">
        <w:rPr>
          <w:sz w:val="20"/>
        </w:rPr>
        <w:t>).</w:t>
      </w:r>
      <w:r w:rsidR="004259C6">
        <w:rPr>
          <w:sz w:val="20"/>
        </w:rPr>
        <w:t xml:space="preserve"> Below is the references formatting:</w:t>
      </w:r>
      <w:r w:rsidR="00C56C65" w:rsidRPr="00886A53">
        <w:rPr>
          <w:sz w:val="20"/>
        </w:rPr>
        <w:t xml:space="preserve"> </w:t>
      </w:r>
    </w:p>
    <w:p w:rsidR="00E66D72" w:rsidRPr="00886A53" w:rsidRDefault="00E66D72" w:rsidP="00186452">
      <w:pPr>
        <w:pStyle w:val="ElsParagraph"/>
        <w:spacing w:after="0" w:line="240" w:lineRule="auto"/>
        <w:rPr>
          <w:sz w:val="20"/>
        </w:rPr>
      </w:pPr>
    </w:p>
    <w:bookmarkEnd w:id="1"/>
    <w:p w:rsidR="00D475F0" w:rsidRPr="00E63C54" w:rsidRDefault="00E66D72" w:rsidP="00600D81">
      <w:pPr>
        <w:autoSpaceDE w:val="0"/>
        <w:autoSpaceDN w:val="0"/>
        <w:adjustRightInd w:val="0"/>
        <w:rPr>
          <w:i/>
          <w:iCs/>
          <w:color w:val="C00000"/>
          <w:sz w:val="16"/>
          <w:szCs w:val="16"/>
        </w:rPr>
      </w:pPr>
      <w:r>
        <w:rPr>
          <w:rFonts w:ascii="TimesNewRomanPS-ItalicMT" w:hAnsi="TimesNewRomanPS-ItalicMT" w:cs="TimesNewRomanPS-ItalicMT"/>
          <w:i/>
          <w:iCs/>
          <w:color w:val="C00000"/>
          <w:sz w:val="18"/>
          <w:szCs w:val="18"/>
        </w:rPr>
        <w:br/>
      </w:r>
      <w:r w:rsidR="00D475F0" w:rsidRPr="00E63C54">
        <w:rPr>
          <w:i/>
          <w:iCs/>
          <w:color w:val="C00000"/>
          <w:sz w:val="16"/>
          <w:szCs w:val="16"/>
        </w:rPr>
        <w:t>Basic format for books:</w:t>
      </w:r>
    </w:p>
    <w:p w:rsidR="00D475F0" w:rsidRPr="00E63C54" w:rsidRDefault="00D475F0" w:rsidP="00186452">
      <w:pPr>
        <w:pStyle w:val="References"/>
      </w:pPr>
      <w:r w:rsidRPr="00E63C54">
        <w:t xml:space="preserve">J. K. Author, “Title of chapter in the book,” in </w:t>
      </w:r>
      <w:r w:rsidRPr="00E63C54">
        <w:rPr>
          <w:i/>
          <w:iCs/>
        </w:rPr>
        <w:t xml:space="preserve">Title of His Published Book, </w:t>
      </w:r>
      <w:proofErr w:type="spellStart"/>
      <w:r w:rsidRPr="00E63C54">
        <w:rPr>
          <w:i/>
          <w:iCs/>
        </w:rPr>
        <w:t>x</w:t>
      </w:r>
      <w:r w:rsidRPr="00E63C54">
        <w:t>th</w:t>
      </w:r>
      <w:proofErr w:type="spellEnd"/>
      <w:r w:rsidRPr="00E63C54">
        <w:t xml:space="preserve"> ed. City of Publisher, Country if not</w:t>
      </w:r>
    </w:p>
    <w:p w:rsidR="00D475F0" w:rsidRPr="00E63C54" w:rsidRDefault="00D475F0" w:rsidP="00186452">
      <w:pPr>
        <w:pStyle w:val="References"/>
        <w:rPr>
          <w:i/>
          <w:iCs/>
        </w:rPr>
      </w:pPr>
      <w:r w:rsidRPr="00E63C54">
        <w:t xml:space="preserve">USA: Abbrev. of Publisher, year, </w:t>
      </w:r>
      <w:proofErr w:type="spellStart"/>
      <w:r w:rsidRPr="00E63C54">
        <w:t>ch.</w:t>
      </w:r>
      <w:proofErr w:type="spellEnd"/>
      <w:r w:rsidRPr="00E63C54">
        <w:t xml:space="preserve"> </w:t>
      </w:r>
      <w:r w:rsidRPr="00E63C54">
        <w:rPr>
          <w:i/>
          <w:iCs/>
        </w:rPr>
        <w:t>x</w:t>
      </w:r>
      <w:r w:rsidRPr="00E63C54">
        <w:t xml:space="preserve">, sec. </w:t>
      </w:r>
      <w:r w:rsidRPr="00E63C54">
        <w:rPr>
          <w:i/>
          <w:iCs/>
        </w:rPr>
        <w:t>x</w:t>
      </w:r>
      <w:r w:rsidRPr="00E63C54">
        <w:t xml:space="preserve">, pp. </w:t>
      </w:r>
      <w:r w:rsidRPr="00E63C54">
        <w:rPr>
          <w:i/>
          <w:iCs/>
        </w:rPr>
        <w:t>xxx–xxx.</w:t>
      </w:r>
    </w:p>
    <w:p w:rsidR="00D475F0" w:rsidRPr="00E63C54" w:rsidRDefault="00D475F0" w:rsidP="00186452">
      <w:pPr>
        <w:autoSpaceDE w:val="0"/>
        <w:autoSpaceDN w:val="0"/>
        <w:adjustRightInd w:val="0"/>
        <w:rPr>
          <w:i/>
          <w:iCs/>
          <w:sz w:val="16"/>
          <w:szCs w:val="16"/>
        </w:rPr>
      </w:pPr>
      <w:r w:rsidRPr="00E63C54">
        <w:rPr>
          <w:i/>
          <w:iCs/>
          <w:sz w:val="16"/>
          <w:szCs w:val="16"/>
        </w:rPr>
        <w:t>Examples:</w:t>
      </w:r>
    </w:p>
    <w:p w:rsidR="00D475F0" w:rsidRPr="00E63C54" w:rsidRDefault="00D475F0" w:rsidP="00186452">
      <w:pPr>
        <w:pStyle w:val="References"/>
      </w:pPr>
      <w:r w:rsidRPr="00E63C54">
        <w:t>G.</w:t>
      </w:r>
      <w:r w:rsidRPr="00E63C54">
        <w:rPr>
          <w:spacing w:val="1"/>
        </w:rPr>
        <w:t xml:space="preserve"> </w:t>
      </w:r>
      <w:r w:rsidRPr="00E63C54">
        <w:t>O.</w:t>
      </w:r>
      <w:r w:rsidRPr="00E63C54">
        <w:rPr>
          <w:spacing w:val="1"/>
        </w:rPr>
        <w:t xml:space="preserve"> </w:t>
      </w:r>
      <w:r w:rsidRPr="00E63C54">
        <w:t>Y</w:t>
      </w:r>
      <w:r w:rsidRPr="00E63C54">
        <w:rPr>
          <w:spacing w:val="1"/>
        </w:rPr>
        <w:t>o</w:t>
      </w:r>
      <w:r w:rsidRPr="00E63C54">
        <w:t>un</w:t>
      </w:r>
      <w:r w:rsidRPr="00E63C54">
        <w:rPr>
          <w:spacing w:val="1"/>
        </w:rPr>
        <w:t>g</w:t>
      </w:r>
      <w:r w:rsidRPr="00E63C54">
        <w:t>,</w:t>
      </w:r>
      <w:r w:rsidRPr="00E63C54">
        <w:rPr>
          <w:spacing w:val="1"/>
        </w:rPr>
        <w:t xml:space="preserve"> </w:t>
      </w:r>
      <w:r w:rsidRPr="00E63C54">
        <w:t>“Sy</w:t>
      </w:r>
      <w:r w:rsidRPr="00E63C54">
        <w:rPr>
          <w:spacing w:val="1"/>
        </w:rPr>
        <w:t>n</w:t>
      </w:r>
      <w:r w:rsidRPr="00E63C54">
        <w:t>t</w:t>
      </w:r>
      <w:r w:rsidRPr="00E63C54">
        <w:rPr>
          <w:spacing w:val="1"/>
        </w:rPr>
        <w:t>h</w:t>
      </w:r>
      <w:r w:rsidRPr="00E63C54">
        <w:t>etic</w:t>
      </w:r>
      <w:r w:rsidRPr="00E63C54">
        <w:rPr>
          <w:spacing w:val="1"/>
        </w:rPr>
        <w:t xml:space="preserve"> </w:t>
      </w:r>
      <w:r w:rsidRPr="00E63C54">
        <w:t>str</w:t>
      </w:r>
      <w:r w:rsidRPr="00E63C54">
        <w:rPr>
          <w:spacing w:val="1"/>
        </w:rPr>
        <w:t>u</w:t>
      </w:r>
      <w:r w:rsidRPr="00E63C54">
        <w:t>ct</w:t>
      </w:r>
      <w:r w:rsidRPr="00E63C54">
        <w:rPr>
          <w:spacing w:val="1"/>
        </w:rPr>
        <w:t>ur</w:t>
      </w:r>
      <w:r w:rsidRPr="00E63C54">
        <w:t>e</w:t>
      </w:r>
      <w:r w:rsidRPr="00E63C54">
        <w:rPr>
          <w:spacing w:val="1"/>
        </w:rPr>
        <w:t xml:space="preserve"> </w:t>
      </w:r>
      <w:r w:rsidRPr="00E63C54">
        <w:t>of</w:t>
      </w:r>
      <w:r w:rsidRPr="00E63C54">
        <w:rPr>
          <w:spacing w:val="1"/>
        </w:rPr>
        <w:t xml:space="preserve"> </w:t>
      </w:r>
      <w:r w:rsidRPr="00E63C54">
        <w:t>i</w:t>
      </w:r>
      <w:r w:rsidRPr="00E63C54">
        <w:rPr>
          <w:spacing w:val="1"/>
        </w:rPr>
        <w:t>n</w:t>
      </w:r>
      <w:r w:rsidRPr="00E63C54">
        <w:t>d</w:t>
      </w:r>
      <w:r w:rsidRPr="00E63C54">
        <w:rPr>
          <w:spacing w:val="1"/>
        </w:rPr>
        <w:t>u</w:t>
      </w:r>
      <w:r w:rsidRPr="00E63C54">
        <w:t>str</w:t>
      </w:r>
      <w:r w:rsidRPr="00E63C54">
        <w:rPr>
          <w:spacing w:val="-2"/>
        </w:rPr>
        <w:t>i</w:t>
      </w:r>
      <w:r w:rsidRPr="00E63C54">
        <w:t>al</w:t>
      </w:r>
      <w:r w:rsidRPr="00E63C54">
        <w:rPr>
          <w:spacing w:val="1"/>
        </w:rPr>
        <w:t xml:space="preserve"> p</w:t>
      </w:r>
      <w:r w:rsidRPr="00E63C54">
        <w:t>lastics,”</w:t>
      </w:r>
      <w:r w:rsidRPr="00E63C54">
        <w:rPr>
          <w:spacing w:val="1"/>
        </w:rPr>
        <w:t xml:space="preserve"> </w:t>
      </w:r>
      <w:r w:rsidRPr="00E63C54">
        <w:t xml:space="preserve">in </w:t>
      </w:r>
      <w:proofErr w:type="gramStart"/>
      <w:r w:rsidRPr="00E63C54">
        <w:rPr>
          <w:i/>
          <w:iCs/>
        </w:rPr>
        <w:t>Pl</w:t>
      </w:r>
      <w:r w:rsidRPr="00E63C54">
        <w:rPr>
          <w:i/>
          <w:iCs/>
          <w:spacing w:val="1"/>
        </w:rPr>
        <w:t>a</w:t>
      </w:r>
      <w:r w:rsidRPr="00E63C54">
        <w:rPr>
          <w:i/>
          <w:iCs/>
        </w:rPr>
        <w:t xml:space="preserve">stics, </w:t>
      </w:r>
      <w:r w:rsidRPr="00E63C54">
        <w:rPr>
          <w:i/>
          <w:iCs/>
          <w:spacing w:val="38"/>
        </w:rPr>
        <w:t xml:space="preserve"> </w:t>
      </w:r>
      <w:r w:rsidRPr="00E63C54">
        <w:t>2</w:t>
      </w:r>
      <w:proofErr w:type="gramEnd"/>
      <w:r w:rsidRPr="00E63C54">
        <w:rPr>
          <w:spacing w:val="-1"/>
        </w:rPr>
        <w:t>n</w:t>
      </w:r>
      <w:r w:rsidRPr="00E63C54">
        <w:t xml:space="preserve">d </w:t>
      </w:r>
      <w:r w:rsidRPr="00E63C54">
        <w:rPr>
          <w:spacing w:val="39"/>
        </w:rPr>
        <w:t xml:space="preserve"> </w:t>
      </w:r>
      <w:r w:rsidRPr="00E63C54">
        <w:t>ed</w:t>
      </w:r>
      <w:r w:rsidRPr="00E63C54">
        <w:rPr>
          <w:spacing w:val="-1"/>
        </w:rPr>
        <w:t>.</w:t>
      </w:r>
      <w:r w:rsidRPr="00E63C54">
        <w:t xml:space="preserve">, </w:t>
      </w:r>
      <w:r w:rsidRPr="00E63C54">
        <w:rPr>
          <w:spacing w:val="38"/>
        </w:rPr>
        <w:t xml:space="preserve"> </w:t>
      </w:r>
      <w:r w:rsidRPr="00E63C54">
        <w:t xml:space="preserve">vol. </w:t>
      </w:r>
      <w:r w:rsidRPr="00E63C54">
        <w:rPr>
          <w:spacing w:val="38"/>
        </w:rPr>
        <w:t xml:space="preserve"> </w:t>
      </w:r>
      <w:proofErr w:type="gramStart"/>
      <w:r w:rsidRPr="00E63C54">
        <w:rPr>
          <w:spacing w:val="-1"/>
        </w:rPr>
        <w:t>3</w:t>
      </w:r>
      <w:r w:rsidRPr="00E63C54">
        <w:t xml:space="preserve">, </w:t>
      </w:r>
      <w:r w:rsidRPr="00E63C54">
        <w:rPr>
          <w:spacing w:val="38"/>
        </w:rPr>
        <w:t xml:space="preserve"> </w:t>
      </w:r>
      <w:r w:rsidRPr="00E63C54">
        <w:t>J.</w:t>
      </w:r>
      <w:proofErr w:type="gramEnd"/>
      <w:r w:rsidRPr="00E63C54">
        <w:t xml:space="preserve"> </w:t>
      </w:r>
      <w:r w:rsidRPr="00E63C54">
        <w:rPr>
          <w:spacing w:val="39"/>
        </w:rPr>
        <w:t xml:space="preserve"> </w:t>
      </w:r>
      <w:proofErr w:type="gramStart"/>
      <w:r w:rsidRPr="00E63C54">
        <w:t>Pet</w:t>
      </w:r>
      <w:r w:rsidRPr="00E63C54">
        <w:rPr>
          <w:spacing w:val="-1"/>
        </w:rPr>
        <w:t>e</w:t>
      </w:r>
      <w:r w:rsidRPr="00E63C54">
        <w:t xml:space="preserve">rs, </w:t>
      </w:r>
      <w:r w:rsidRPr="00E63C54">
        <w:rPr>
          <w:spacing w:val="38"/>
        </w:rPr>
        <w:t xml:space="preserve"> </w:t>
      </w:r>
      <w:r w:rsidRPr="00E63C54">
        <w:rPr>
          <w:spacing w:val="-1"/>
        </w:rPr>
        <w:t>E</w:t>
      </w:r>
      <w:r w:rsidRPr="00E63C54">
        <w:rPr>
          <w:spacing w:val="1"/>
        </w:rPr>
        <w:t>d</w:t>
      </w:r>
      <w:r w:rsidRPr="00E63C54">
        <w:t>.</w:t>
      </w:r>
      <w:proofErr w:type="gramEnd"/>
      <w:r w:rsidRPr="00E63C54">
        <w:t xml:space="preserve"> </w:t>
      </w:r>
      <w:r w:rsidRPr="00E63C54">
        <w:rPr>
          <w:spacing w:val="38"/>
        </w:rPr>
        <w:t xml:space="preserve"> </w:t>
      </w:r>
      <w:proofErr w:type="gramStart"/>
      <w:r w:rsidRPr="00E63C54">
        <w:t>N</w:t>
      </w:r>
      <w:r w:rsidRPr="00E63C54">
        <w:rPr>
          <w:spacing w:val="-1"/>
        </w:rPr>
        <w:t>e</w:t>
      </w:r>
      <w:r w:rsidRPr="00E63C54">
        <w:t xml:space="preserve">w </w:t>
      </w:r>
      <w:r w:rsidRPr="00E63C54">
        <w:rPr>
          <w:spacing w:val="38"/>
        </w:rPr>
        <w:t xml:space="preserve"> </w:t>
      </w:r>
      <w:r w:rsidRPr="00E63C54">
        <w:t>Y</w:t>
      </w:r>
      <w:r w:rsidRPr="00E63C54">
        <w:rPr>
          <w:spacing w:val="-1"/>
        </w:rPr>
        <w:t>o</w:t>
      </w:r>
      <w:r w:rsidRPr="00E63C54">
        <w:t>r</w:t>
      </w:r>
      <w:r w:rsidRPr="00E63C54">
        <w:rPr>
          <w:spacing w:val="-1"/>
        </w:rPr>
        <w:t>k</w:t>
      </w:r>
      <w:proofErr w:type="gramEnd"/>
      <w:r w:rsidRPr="00E63C54">
        <w:t>: McGraw-Hill,</w:t>
      </w:r>
      <w:r w:rsidRPr="00E63C54">
        <w:rPr>
          <w:spacing w:val="-1"/>
        </w:rPr>
        <w:t xml:space="preserve"> </w:t>
      </w:r>
      <w:r w:rsidRPr="00E63C54">
        <w:rPr>
          <w:spacing w:val="1"/>
        </w:rPr>
        <w:t>1</w:t>
      </w:r>
      <w:r w:rsidRPr="00E63C54">
        <w:t>96</w:t>
      </w:r>
      <w:r w:rsidRPr="00E63C54">
        <w:rPr>
          <w:spacing w:val="1"/>
        </w:rPr>
        <w:t>4</w:t>
      </w:r>
      <w:r w:rsidRPr="00E63C54">
        <w:t>,</w:t>
      </w:r>
      <w:r w:rsidRPr="00E63C54">
        <w:rPr>
          <w:spacing w:val="-1"/>
        </w:rPr>
        <w:t xml:space="preserve"> </w:t>
      </w:r>
      <w:r w:rsidRPr="00E63C54">
        <w:t>p</w:t>
      </w:r>
      <w:r w:rsidRPr="00E63C54">
        <w:rPr>
          <w:spacing w:val="1"/>
        </w:rPr>
        <w:t>p</w:t>
      </w:r>
      <w:r w:rsidRPr="00E63C54">
        <w:t>.</w:t>
      </w:r>
      <w:r w:rsidRPr="00E63C54">
        <w:rPr>
          <w:spacing w:val="-1"/>
        </w:rPr>
        <w:t xml:space="preserve"> </w:t>
      </w:r>
      <w:r w:rsidRPr="00E63C54">
        <w:t>1</w:t>
      </w:r>
      <w:r w:rsidRPr="00E63C54">
        <w:rPr>
          <w:spacing w:val="1"/>
        </w:rPr>
        <w:t>5</w:t>
      </w:r>
      <w:r w:rsidRPr="00E63C54">
        <w:t>–6</w:t>
      </w:r>
      <w:r w:rsidRPr="00E63C54">
        <w:rPr>
          <w:spacing w:val="1"/>
        </w:rPr>
        <w:t>4</w:t>
      </w:r>
      <w:r w:rsidRPr="00E63C54">
        <w:t>.</w:t>
      </w:r>
    </w:p>
    <w:p w:rsidR="00D475F0" w:rsidRPr="00E63C54" w:rsidRDefault="00D475F0" w:rsidP="00186452">
      <w:pPr>
        <w:pStyle w:val="References"/>
        <w:rPr>
          <w:spacing w:val="-1"/>
        </w:rPr>
      </w:pPr>
      <w:r w:rsidRPr="00E63C54">
        <w:rPr>
          <w:spacing w:val="6"/>
        </w:rPr>
        <w:t>W</w:t>
      </w:r>
      <w:r w:rsidRPr="00E63C54">
        <w:rPr>
          <w:spacing w:val="5"/>
        </w:rPr>
        <w:t>.</w:t>
      </w:r>
      <w:r w:rsidRPr="00E63C54">
        <w:rPr>
          <w:spacing w:val="6"/>
        </w:rPr>
        <w:t>-</w:t>
      </w:r>
      <w:r w:rsidRPr="00E63C54">
        <w:rPr>
          <w:spacing w:val="5"/>
        </w:rPr>
        <w:t>K</w:t>
      </w:r>
      <w:r w:rsidRPr="00E63C54">
        <w:t>.</w:t>
      </w:r>
      <w:r w:rsidRPr="00E63C54">
        <w:rPr>
          <w:spacing w:val="13"/>
        </w:rPr>
        <w:t xml:space="preserve"> </w:t>
      </w:r>
      <w:r w:rsidRPr="00E63C54">
        <w:rPr>
          <w:spacing w:val="6"/>
        </w:rPr>
        <w:t>Ch</w:t>
      </w:r>
      <w:r w:rsidRPr="00E63C54">
        <w:rPr>
          <w:spacing w:val="5"/>
        </w:rPr>
        <w:t>e</w:t>
      </w:r>
      <w:r w:rsidRPr="00E63C54">
        <w:rPr>
          <w:spacing w:val="7"/>
        </w:rPr>
        <w:t>n</w:t>
      </w:r>
      <w:r w:rsidRPr="00E63C54">
        <w:t>,</w:t>
      </w:r>
      <w:r w:rsidRPr="00E63C54">
        <w:rPr>
          <w:spacing w:val="10"/>
        </w:rPr>
        <w:t xml:space="preserve"> </w:t>
      </w:r>
      <w:r w:rsidRPr="00E63C54">
        <w:rPr>
          <w:i/>
          <w:iCs/>
          <w:spacing w:val="6"/>
        </w:rPr>
        <w:t>Linea</w:t>
      </w:r>
      <w:r w:rsidRPr="00E63C54">
        <w:rPr>
          <w:i/>
          <w:iCs/>
        </w:rPr>
        <w:t>r</w:t>
      </w:r>
      <w:r w:rsidRPr="00E63C54">
        <w:rPr>
          <w:i/>
          <w:iCs/>
          <w:spacing w:val="12"/>
        </w:rPr>
        <w:t xml:space="preserve"> </w:t>
      </w:r>
      <w:r w:rsidRPr="00E63C54">
        <w:rPr>
          <w:i/>
          <w:iCs/>
          <w:spacing w:val="6"/>
        </w:rPr>
        <w:t>Network</w:t>
      </w:r>
      <w:r w:rsidRPr="00E63C54">
        <w:rPr>
          <w:i/>
          <w:iCs/>
        </w:rPr>
        <w:t>s</w:t>
      </w:r>
      <w:r w:rsidRPr="00E63C54">
        <w:rPr>
          <w:i/>
          <w:iCs/>
          <w:spacing w:val="12"/>
        </w:rPr>
        <w:t xml:space="preserve"> </w:t>
      </w:r>
      <w:r w:rsidRPr="00E63C54">
        <w:rPr>
          <w:i/>
          <w:iCs/>
          <w:spacing w:val="6"/>
        </w:rPr>
        <w:t>an</w:t>
      </w:r>
      <w:r w:rsidRPr="00E63C54">
        <w:rPr>
          <w:i/>
          <w:iCs/>
        </w:rPr>
        <w:t>d</w:t>
      </w:r>
      <w:r w:rsidRPr="00E63C54">
        <w:rPr>
          <w:i/>
          <w:iCs/>
          <w:spacing w:val="11"/>
        </w:rPr>
        <w:t xml:space="preserve"> </w:t>
      </w:r>
      <w:r w:rsidRPr="00E63C54">
        <w:rPr>
          <w:i/>
          <w:iCs/>
          <w:spacing w:val="6"/>
        </w:rPr>
        <w:t>Syst</w:t>
      </w:r>
      <w:r w:rsidRPr="00E63C54">
        <w:rPr>
          <w:i/>
          <w:iCs/>
          <w:spacing w:val="5"/>
        </w:rPr>
        <w:t>e</w:t>
      </w:r>
      <w:r w:rsidRPr="00E63C54">
        <w:rPr>
          <w:i/>
          <w:iCs/>
          <w:spacing w:val="6"/>
        </w:rPr>
        <w:t>ms</w:t>
      </w:r>
      <w:r w:rsidRPr="00E63C54">
        <w:rPr>
          <w:i/>
          <w:iCs/>
        </w:rPr>
        <w:t>.</w:t>
      </w:r>
      <w:r w:rsidRPr="00E63C54">
        <w:rPr>
          <w:i/>
          <w:iCs/>
          <w:spacing w:val="13"/>
        </w:rPr>
        <w:t xml:space="preserve"> </w:t>
      </w:r>
      <w:r w:rsidRPr="00E63C54">
        <w:rPr>
          <w:spacing w:val="5"/>
        </w:rPr>
        <w:t>B</w:t>
      </w:r>
      <w:r w:rsidRPr="00E63C54">
        <w:rPr>
          <w:spacing w:val="6"/>
        </w:rPr>
        <w:t>el</w:t>
      </w:r>
      <w:r w:rsidRPr="00E63C54">
        <w:rPr>
          <w:spacing w:val="4"/>
        </w:rPr>
        <w:t>m</w:t>
      </w:r>
      <w:r w:rsidRPr="00E63C54">
        <w:rPr>
          <w:spacing w:val="6"/>
        </w:rPr>
        <w:t>ont</w:t>
      </w:r>
      <w:r w:rsidRPr="00E63C54">
        <w:t xml:space="preserve">, </w:t>
      </w:r>
      <w:r w:rsidRPr="00E63C54">
        <w:rPr>
          <w:spacing w:val="-1"/>
        </w:rPr>
        <w:t>C</w:t>
      </w:r>
      <w:r w:rsidRPr="00E63C54">
        <w:t>A:</w:t>
      </w:r>
      <w:r w:rsidRPr="00E63C54">
        <w:rPr>
          <w:spacing w:val="-1"/>
        </w:rPr>
        <w:t xml:space="preserve"> </w:t>
      </w:r>
      <w:r w:rsidRPr="00E63C54">
        <w:rPr>
          <w:spacing w:val="2"/>
        </w:rPr>
        <w:t>W</w:t>
      </w:r>
      <w:r w:rsidRPr="00E63C54">
        <w:rPr>
          <w:spacing w:val="-1"/>
        </w:rPr>
        <w:t>a</w:t>
      </w:r>
      <w:r w:rsidRPr="00E63C54">
        <w:rPr>
          <w:spacing w:val="1"/>
        </w:rPr>
        <w:t>d</w:t>
      </w:r>
      <w:r w:rsidRPr="00E63C54">
        <w:rPr>
          <w:spacing w:val="-1"/>
        </w:rPr>
        <w:t>s</w:t>
      </w:r>
      <w:r w:rsidRPr="00E63C54">
        <w:t>w</w:t>
      </w:r>
      <w:r w:rsidRPr="00E63C54">
        <w:rPr>
          <w:spacing w:val="-1"/>
        </w:rPr>
        <w:t>o</w:t>
      </w:r>
      <w:r w:rsidRPr="00E63C54">
        <w:t>r</w:t>
      </w:r>
      <w:r w:rsidRPr="00E63C54">
        <w:rPr>
          <w:spacing w:val="-2"/>
        </w:rPr>
        <w:t>t</w:t>
      </w:r>
      <w:r w:rsidRPr="00E63C54">
        <w:rPr>
          <w:spacing w:val="1"/>
        </w:rPr>
        <w:t>h</w:t>
      </w:r>
      <w:r w:rsidRPr="00E63C54">
        <w:t>,</w:t>
      </w:r>
      <w:r w:rsidRPr="00E63C54">
        <w:rPr>
          <w:spacing w:val="-1"/>
        </w:rPr>
        <w:t xml:space="preserve"> 1</w:t>
      </w:r>
      <w:r w:rsidRPr="00E63C54">
        <w:rPr>
          <w:spacing w:val="1"/>
        </w:rPr>
        <w:t>9</w:t>
      </w:r>
      <w:r w:rsidRPr="00E63C54">
        <w:rPr>
          <w:spacing w:val="-1"/>
        </w:rPr>
        <w:t>9</w:t>
      </w:r>
      <w:r w:rsidRPr="00E63C54">
        <w:rPr>
          <w:spacing w:val="1"/>
        </w:rPr>
        <w:t>3</w:t>
      </w:r>
      <w:r w:rsidRPr="00E63C54">
        <w:t xml:space="preserve">, </w:t>
      </w:r>
      <w:r w:rsidRPr="00E63C54">
        <w:rPr>
          <w:spacing w:val="-1"/>
        </w:rPr>
        <w:t>p</w:t>
      </w:r>
      <w:r w:rsidRPr="00E63C54">
        <w:rPr>
          <w:spacing w:val="1"/>
        </w:rPr>
        <w:t>p</w:t>
      </w:r>
      <w:r w:rsidRPr="00E63C54">
        <w:t xml:space="preserve">. </w:t>
      </w:r>
      <w:r w:rsidRPr="00E63C54">
        <w:rPr>
          <w:spacing w:val="-1"/>
        </w:rPr>
        <w:t>12</w:t>
      </w:r>
      <w:r w:rsidRPr="00E63C54">
        <w:rPr>
          <w:spacing w:val="1"/>
        </w:rPr>
        <w:t>3</w:t>
      </w:r>
      <w:r w:rsidRPr="00E63C54">
        <w:rPr>
          <w:spacing w:val="-1"/>
        </w:rPr>
        <w:t>–1</w:t>
      </w:r>
      <w:r w:rsidRPr="00E63C54">
        <w:rPr>
          <w:spacing w:val="1"/>
        </w:rPr>
        <w:t>3</w:t>
      </w:r>
      <w:r w:rsidRPr="00E63C54">
        <w:rPr>
          <w:spacing w:val="-1"/>
        </w:rPr>
        <w:t>5.</w:t>
      </w:r>
    </w:p>
    <w:p w:rsidR="00D475F0" w:rsidRPr="00E63C54" w:rsidRDefault="00D475F0" w:rsidP="00186452">
      <w:pPr>
        <w:widowControl w:val="0"/>
        <w:autoSpaceDE w:val="0"/>
        <w:autoSpaceDN w:val="0"/>
        <w:adjustRightInd w:val="0"/>
        <w:ind w:left="361" w:right="250" w:hanging="360"/>
        <w:rPr>
          <w:color w:val="000000"/>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 xml:space="preserve">Basic format for </w:t>
      </w:r>
      <w:r w:rsidR="004259C6" w:rsidRPr="00E63C54">
        <w:rPr>
          <w:i/>
          <w:iCs/>
          <w:color w:val="C00000"/>
          <w:sz w:val="16"/>
          <w:szCs w:val="16"/>
        </w:rPr>
        <w:t>journals</w:t>
      </w:r>
      <w:r w:rsidRPr="00E63C54">
        <w:rPr>
          <w:i/>
          <w:iCs/>
          <w:color w:val="C00000"/>
          <w:sz w:val="16"/>
          <w:szCs w:val="16"/>
        </w:rPr>
        <w:t>:</w:t>
      </w:r>
    </w:p>
    <w:p w:rsidR="00D475F0" w:rsidRPr="00E63C54" w:rsidRDefault="00D475F0" w:rsidP="00186452">
      <w:pPr>
        <w:pStyle w:val="References"/>
      </w:pPr>
      <w:r w:rsidRPr="00E63C54">
        <w:t xml:space="preserve">J. K. Author, “Name of </w:t>
      </w:r>
      <w:r w:rsidR="00720A0A">
        <w:t>article</w:t>
      </w:r>
      <w:r w:rsidRPr="00E63C54">
        <w:t xml:space="preserve">,” </w:t>
      </w:r>
      <w:r w:rsidRPr="00E63C54">
        <w:rPr>
          <w:i/>
          <w:iCs/>
        </w:rPr>
        <w:t xml:space="preserve">Abbrev. Title of </w:t>
      </w:r>
      <w:proofErr w:type="gramStart"/>
      <w:r w:rsidRPr="00E63C54">
        <w:rPr>
          <w:i/>
          <w:iCs/>
        </w:rPr>
        <w:t>Periodical</w:t>
      </w:r>
      <w:r w:rsidRPr="00E63C54">
        <w:t>,  vol.</w:t>
      </w:r>
      <w:proofErr w:type="gramEnd"/>
      <w:r w:rsidRPr="00E63C54">
        <w:t xml:space="preserve"> </w:t>
      </w:r>
      <w:r w:rsidRPr="00E63C54">
        <w:rPr>
          <w:i/>
          <w:iCs/>
        </w:rPr>
        <w:t xml:space="preserve">x, </w:t>
      </w:r>
      <w:r w:rsidRPr="00E63C54">
        <w:t xml:space="preserve">no. </w:t>
      </w:r>
      <w:r w:rsidRPr="00E63C54">
        <w:rPr>
          <w:i/>
          <w:iCs/>
        </w:rPr>
        <w:t xml:space="preserve">x, </w:t>
      </w:r>
      <w:r w:rsidRPr="00E63C54">
        <w:t>pp</w:t>
      </w:r>
      <w:r w:rsidRPr="00E63C54">
        <w:rPr>
          <w:i/>
          <w:iCs/>
        </w:rPr>
        <w:t xml:space="preserve">. xxx-xxx, </w:t>
      </w:r>
      <w:r w:rsidRPr="00E63C54">
        <w:t>Abbrev. Month, year.</w:t>
      </w:r>
    </w:p>
    <w:p w:rsidR="00D475F0" w:rsidRPr="00E63C54" w:rsidRDefault="00D475F0" w:rsidP="00186452">
      <w:pPr>
        <w:autoSpaceDE w:val="0"/>
        <w:autoSpaceDN w:val="0"/>
        <w:adjustRightInd w:val="0"/>
        <w:rPr>
          <w:i/>
          <w:iCs/>
          <w:sz w:val="16"/>
          <w:szCs w:val="16"/>
        </w:rPr>
      </w:pPr>
      <w:r w:rsidRPr="00E63C54">
        <w:rPr>
          <w:i/>
          <w:iCs/>
          <w:sz w:val="16"/>
          <w:szCs w:val="16"/>
        </w:rPr>
        <w:t>Examples:</w:t>
      </w:r>
    </w:p>
    <w:p w:rsidR="00D475F0" w:rsidRPr="00E63C54" w:rsidRDefault="00D475F0" w:rsidP="00186452">
      <w:pPr>
        <w:pStyle w:val="References"/>
      </w:pPr>
      <w:r w:rsidRPr="00E63C54">
        <w:t xml:space="preserve">J. U. Duncombe, “Infrared navigation—Part I: An assessment </w:t>
      </w:r>
      <w:r w:rsidRPr="00E63C54">
        <w:br/>
        <w:t xml:space="preserve">of feasibility,” </w:t>
      </w:r>
      <w:r w:rsidRPr="00E63C54">
        <w:rPr>
          <w:i/>
        </w:rPr>
        <w:t>IEEE Trans. Electron Devices</w:t>
      </w:r>
      <w:r w:rsidRPr="00E63C54">
        <w:t>, vol. ED-11, no. 1, pp. 34–39, Jan. 1959.</w:t>
      </w:r>
    </w:p>
    <w:p w:rsidR="00D475F0" w:rsidRPr="00E63C54" w:rsidRDefault="00D475F0" w:rsidP="00186452">
      <w:pPr>
        <w:pStyle w:val="References"/>
      </w:pPr>
      <w:r w:rsidRPr="00E63C54">
        <w:t xml:space="preserve">E. P. Wigner, “Theory of traveling-wave optical laser,” </w:t>
      </w:r>
      <w:r w:rsidRPr="00E63C54">
        <w:rPr>
          <w:i/>
        </w:rPr>
        <w:t>Phys. Rev</w:t>
      </w:r>
      <w:r w:rsidRPr="00E63C54">
        <w:t xml:space="preserve">., </w:t>
      </w:r>
      <w:r w:rsidRPr="00E63C54">
        <w:br/>
        <w:t>vol. 134, pp. A635–A646, Dec. 1965.</w:t>
      </w:r>
    </w:p>
    <w:p w:rsidR="00D475F0" w:rsidRPr="00E63C54" w:rsidRDefault="00D475F0" w:rsidP="00186452">
      <w:pPr>
        <w:pStyle w:val="References"/>
      </w:pPr>
      <w:r w:rsidRPr="00E63C54">
        <w:t xml:space="preserve">E. H. Miller, “A note on reflector arrays,” </w:t>
      </w:r>
      <w:r w:rsidRPr="00E63C54">
        <w:rPr>
          <w:i/>
        </w:rPr>
        <w:t xml:space="preserve">IEEE Trans. Antennas </w:t>
      </w:r>
      <w:proofErr w:type="spellStart"/>
      <w:r w:rsidRPr="00E63C54">
        <w:rPr>
          <w:i/>
        </w:rPr>
        <w:t>Propagat</w:t>
      </w:r>
      <w:proofErr w:type="spellEnd"/>
      <w:r w:rsidRPr="00E63C54">
        <w:t>., to be published.</w:t>
      </w:r>
    </w:p>
    <w:p w:rsidR="00D475F0" w:rsidRPr="00E63C54" w:rsidRDefault="00D475F0" w:rsidP="00186452">
      <w:pPr>
        <w:widowControl w:val="0"/>
        <w:autoSpaceDE w:val="0"/>
        <w:autoSpaceDN w:val="0"/>
        <w:adjustRightInd w:val="0"/>
        <w:ind w:left="361" w:right="-20"/>
        <w:rPr>
          <w:color w:val="000000"/>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Basic format for reports:</w:t>
      </w:r>
    </w:p>
    <w:p w:rsidR="00D475F0" w:rsidRPr="00E63C54" w:rsidRDefault="00D475F0" w:rsidP="00186452">
      <w:pPr>
        <w:pStyle w:val="References"/>
      </w:pPr>
      <w:r w:rsidRPr="00E63C54">
        <w:t xml:space="preserve">J. K. Author, “Title of report,” Abbrev. Name of Co., City of Co., Abbrev. State, Rep. </w:t>
      </w:r>
      <w:r w:rsidRPr="00E63C54">
        <w:rPr>
          <w:i/>
          <w:iCs/>
        </w:rPr>
        <w:t>xxx</w:t>
      </w:r>
      <w:r w:rsidRPr="00E63C54">
        <w:t>, year.</w:t>
      </w:r>
    </w:p>
    <w:p w:rsidR="00D475F0" w:rsidRPr="00E63C54" w:rsidRDefault="00D475F0" w:rsidP="00186452">
      <w:pPr>
        <w:autoSpaceDE w:val="0"/>
        <w:autoSpaceDN w:val="0"/>
        <w:adjustRightInd w:val="0"/>
        <w:rPr>
          <w:i/>
          <w:iCs/>
          <w:sz w:val="16"/>
          <w:szCs w:val="16"/>
        </w:rPr>
      </w:pPr>
      <w:r w:rsidRPr="00E63C54">
        <w:rPr>
          <w:i/>
          <w:iCs/>
          <w:sz w:val="16"/>
          <w:szCs w:val="16"/>
        </w:rPr>
        <w:t>Examples:</w:t>
      </w:r>
    </w:p>
    <w:p w:rsidR="00D475F0" w:rsidRPr="00E63C54" w:rsidRDefault="00D475F0" w:rsidP="00186452">
      <w:pPr>
        <w:pStyle w:val="References"/>
      </w:pPr>
      <w:r w:rsidRPr="00E63C54">
        <w:t xml:space="preserve">E. E. </w:t>
      </w:r>
      <w:proofErr w:type="spellStart"/>
      <w:r w:rsidRPr="00E63C54">
        <w:t>Reber</w:t>
      </w:r>
      <w:proofErr w:type="spellEnd"/>
      <w:r w:rsidRPr="00E63C54">
        <w:t>, R. L. Michell, and C. J. Carter, “Oxygen absorption in the earth’s atmosphere,” Aerospace Corp., Los Angeles, CA, Tech. Rep. TR-0200 (4230-46)-3, Nov. 1988.</w:t>
      </w:r>
    </w:p>
    <w:p w:rsidR="00D475F0" w:rsidRPr="00E63C54" w:rsidRDefault="00D475F0" w:rsidP="00186452">
      <w:pPr>
        <w:pStyle w:val="References"/>
      </w:pPr>
      <w:r w:rsidRPr="00E63C54">
        <w:t xml:space="preserve">J. H. Davis and J. R. </w:t>
      </w:r>
      <w:proofErr w:type="spellStart"/>
      <w:r w:rsidRPr="00E63C54">
        <w:t>Cogdell</w:t>
      </w:r>
      <w:proofErr w:type="spellEnd"/>
      <w:r w:rsidRPr="00E63C54">
        <w:t>, “Calibration program for the 16-foot antenna,” Elect. Eng. Res. Lab., Univ. Texas, Austin, Tech. Memo. NGL-006-69-3, Nov. 15, 1987.</w:t>
      </w:r>
    </w:p>
    <w:p w:rsidR="00D475F0" w:rsidRPr="00E63C54" w:rsidRDefault="00D475F0" w:rsidP="00186452">
      <w:pPr>
        <w:autoSpaceDE w:val="0"/>
        <w:autoSpaceDN w:val="0"/>
        <w:adjustRightInd w:val="0"/>
        <w:rPr>
          <w:sz w:val="16"/>
          <w:szCs w:val="16"/>
        </w:rPr>
      </w:pPr>
    </w:p>
    <w:p w:rsidR="00D475F0" w:rsidRPr="00E63C54" w:rsidRDefault="00D475F0" w:rsidP="00186452">
      <w:pPr>
        <w:autoSpaceDE w:val="0"/>
        <w:autoSpaceDN w:val="0"/>
        <w:adjustRightInd w:val="0"/>
        <w:rPr>
          <w:i/>
          <w:iCs/>
          <w:sz w:val="16"/>
          <w:szCs w:val="16"/>
        </w:rPr>
      </w:pPr>
      <w:r w:rsidRPr="00E63C54">
        <w:rPr>
          <w:i/>
          <w:iCs/>
          <w:color w:val="C00000"/>
          <w:sz w:val="16"/>
          <w:szCs w:val="16"/>
        </w:rPr>
        <w:t>Basic format for handbooks:</w:t>
      </w:r>
    </w:p>
    <w:p w:rsidR="00D475F0" w:rsidRPr="00E63C54" w:rsidRDefault="00D475F0" w:rsidP="00186452">
      <w:pPr>
        <w:pStyle w:val="References"/>
        <w:rPr>
          <w:i/>
          <w:iCs/>
        </w:rPr>
      </w:pPr>
      <w:r w:rsidRPr="00E63C54">
        <w:rPr>
          <w:i/>
          <w:iCs/>
        </w:rPr>
        <w:t>Name of Manual/Handbook</w:t>
      </w:r>
      <w:r w:rsidRPr="00E63C54">
        <w:t xml:space="preserve">, </w:t>
      </w:r>
      <w:r w:rsidRPr="00E63C54">
        <w:rPr>
          <w:i/>
          <w:iCs/>
        </w:rPr>
        <w:t xml:space="preserve">x </w:t>
      </w:r>
      <w:r w:rsidRPr="00E63C54">
        <w:t xml:space="preserve">ed., Abbrev. Name of Co., City of Co., Abbrev. State, year, pp. </w:t>
      </w:r>
      <w:r w:rsidRPr="00E63C54">
        <w:rPr>
          <w:i/>
          <w:iCs/>
        </w:rPr>
        <w:t>xxx-xxx.</w:t>
      </w:r>
    </w:p>
    <w:p w:rsidR="00D475F0" w:rsidRPr="00E63C54" w:rsidRDefault="00D475F0" w:rsidP="00186452">
      <w:pPr>
        <w:autoSpaceDE w:val="0"/>
        <w:autoSpaceDN w:val="0"/>
        <w:adjustRightInd w:val="0"/>
        <w:rPr>
          <w:i/>
          <w:iCs/>
          <w:sz w:val="16"/>
          <w:szCs w:val="16"/>
        </w:rPr>
      </w:pPr>
      <w:r w:rsidRPr="00E63C54">
        <w:rPr>
          <w:i/>
          <w:iCs/>
          <w:sz w:val="16"/>
          <w:szCs w:val="16"/>
        </w:rPr>
        <w:t>Examples:</w:t>
      </w:r>
    </w:p>
    <w:p w:rsidR="00D475F0" w:rsidRPr="00E63C54" w:rsidRDefault="00D475F0" w:rsidP="00186452">
      <w:pPr>
        <w:pStyle w:val="References"/>
      </w:pPr>
      <w:r w:rsidRPr="00E63C54">
        <w:rPr>
          <w:i/>
          <w:iCs/>
        </w:rPr>
        <w:t>Transmission Systems for Communications</w:t>
      </w:r>
      <w:r w:rsidRPr="00E63C54">
        <w:t>, 3rd ed., Western Electric Co., Winston-Salem, NC, 1985, pp. 44–60.</w:t>
      </w:r>
    </w:p>
    <w:p w:rsidR="00D475F0" w:rsidRPr="00E63C54" w:rsidRDefault="00D475F0" w:rsidP="00186452">
      <w:pPr>
        <w:pStyle w:val="References"/>
      </w:pPr>
      <w:r w:rsidRPr="00E63C54">
        <w:rPr>
          <w:i/>
          <w:iCs/>
        </w:rPr>
        <w:t>Motorola Semiconductor Data Manual</w:t>
      </w:r>
      <w:r w:rsidRPr="00E63C54">
        <w:t>, Motorola Semiconductor Products Inc., Phoenix, AZ, 1989.</w:t>
      </w:r>
    </w:p>
    <w:p w:rsidR="00D475F0" w:rsidRPr="00E63C54" w:rsidRDefault="00D475F0" w:rsidP="00186452">
      <w:pPr>
        <w:autoSpaceDE w:val="0"/>
        <w:autoSpaceDN w:val="0"/>
        <w:adjustRightInd w:val="0"/>
        <w:rPr>
          <w:color w:val="000000"/>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 xml:space="preserve">Basic format for books (when available online): </w:t>
      </w:r>
    </w:p>
    <w:p w:rsidR="00D475F0" w:rsidRPr="00E63C54" w:rsidRDefault="00D475F0" w:rsidP="00186452">
      <w:pPr>
        <w:pStyle w:val="References"/>
      </w:pPr>
      <w:r w:rsidRPr="00E63C54">
        <w:t>A</w:t>
      </w:r>
      <w:r w:rsidRPr="00E63C54">
        <w:rPr>
          <w:spacing w:val="1"/>
        </w:rPr>
        <w:t>u</w:t>
      </w:r>
      <w:r w:rsidRPr="00E63C54">
        <w:t>thor.</w:t>
      </w:r>
      <w:r w:rsidRPr="00E63C54">
        <w:rPr>
          <w:spacing w:val="35"/>
        </w:rPr>
        <w:t xml:space="preserve"> </w:t>
      </w:r>
      <w:r w:rsidRPr="00E63C54">
        <w:t>(</w:t>
      </w:r>
      <w:r w:rsidRPr="00E63C54">
        <w:rPr>
          <w:spacing w:val="-1"/>
        </w:rPr>
        <w:t>y</w:t>
      </w:r>
      <w:r w:rsidRPr="00E63C54">
        <w:t>ear,</w:t>
      </w:r>
      <w:r w:rsidRPr="00E63C54">
        <w:rPr>
          <w:spacing w:val="36"/>
        </w:rPr>
        <w:t xml:space="preserve"> </w:t>
      </w:r>
      <w:r w:rsidRPr="00E63C54">
        <w:rPr>
          <w:spacing w:val="-2"/>
        </w:rPr>
        <w:t>m</w:t>
      </w:r>
      <w:r w:rsidRPr="00E63C54">
        <w:rPr>
          <w:spacing w:val="1"/>
        </w:rPr>
        <w:t>on</w:t>
      </w:r>
      <w:r w:rsidRPr="00E63C54">
        <w:t>th</w:t>
      </w:r>
      <w:r w:rsidRPr="00E63C54">
        <w:rPr>
          <w:spacing w:val="35"/>
        </w:rPr>
        <w:t xml:space="preserve"> </w:t>
      </w:r>
      <w:r w:rsidRPr="00E63C54">
        <w:rPr>
          <w:spacing w:val="1"/>
        </w:rPr>
        <w:t>d</w:t>
      </w:r>
      <w:r w:rsidRPr="00E63C54">
        <w:t>ay).</w:t>
      </w:r>
      <w:r w:rsidRPr="00E63C54">
        <w:rPr>
          <w:spacing w:val="34"/>
        </w:rPr>
        <w:t xml:space="preserve"> </w:t>
      </w:r>
      <w:r w:rsidRPr="00E63C54">
        <w:rPr>
          <w:i/>
          <w:iCs/>
        </w:rPr>
        <w:t>Title.</w:t>
      </w:r>
      <w:r w:rsidRPr="00E63C54">
        <w:rPr>
          <w:i/>
          <w:iCs/>
          <w:spacing w:val="33"/>
        </w:rPr>
        <w:t xml:space="preserve"> </w:t>
      </w:r>
      <w:r w:rsidRPr="00E63C54">
        <w:t>(e</w:t>
      </w:r>
      <w:r w:rsidRPr="00E63C54">
        <w:rPr>
          <w:spacing w:val="1"/>
        </w:rPr>
        <w:t>d</w:t>
      </w:r>
      <w:r w:rsidRPr="00E63C54">
        <w:t>iti</w:t>
      </w:r>
      <w:r w:rsidRPr="00E63C54">
        <w:rPr>
          <w:spacing w:val="1"/>
        </w:rPr>
        <w:t>o</w:t>
      </w:r>
      <w:r w:rsidRPr="00E63C54">
        <w:t>n)</w:t>
      </w:r>
      <w:r w:rsidRPr="00E63C54">
        <w:rPr>
          <w:spacing w:val="34"/>
        </w:rPr>
        <w:t xml:space="preserve"> </w:t>
      </w:r>
      <w:r w:rsidRPr="00E63C54">
        <w:t>[Ty</w:t>
      </w:r>
      <w:r w:rsidRPr="00E63C54">
        <w:rPr>
          <w:spacing w:val="1"/>
        </w:rPr>
        <w:t>p</w:t>
      </w:r>
      <w:r w:rsidRPr="00E63C54">
        <w:t>e</w:t>
      </w:r>
      <w:r w:rsidRPr="00E63C54">
        <w:rPr>
          <w:spacing w:val="35"/>
        </w:rPr>
        <w:t xml:space="preserve"> </w:t>
      </w:r>
      <w:r w:rsidRPr="00E63C54">
        <w:t xml:space="preserve">of </w:t>
      </w:r>
      <w:r w:rsidRPr="00E63C54">
        <w:rPr>
          <w:spacing w:val="-1"/>
        </w:rPr>
        <w:t>m</w:t>
      </w:r>
      <w:r w:rsidRPr="00E63C54">
        <w:t>e</w:t>
      </w:r>
      <w:r w:rsidRPr="00E63C54">
        <w:rPr>
          <w:spacing w:val="1"/>
        </w:rPr>
        <w:t>d</w:t>
      </w:r>
      <w:r w:rsidRPr="00E63C54">
        <w:t>i</w:t>
      </w:r>
      <w:r w:rsidRPr="00E63C54">
        <w:rPr>
          <w:spacing w:val="1"/>
        </w:rPr>
        <w:t>u</w:t>
      </w:r>
      <w:r w:rsidRPr="00E63C54">
        <w:rPr>
          <w:spacing w:val="-1"/>
        </w:rPr>
        <w:t>m]</w:t>
      </w:r>
      <w:r w:rsidRPr="00E63C54">
        <w:t>.</w:t>
      </w:r>
      <w:r w:rsidRPr="00E63C54">
        <w:rPr>
          <w:spacing w:val="1"/>
        </w:rPr>
        <w:t xml:space="preserve"> </w:t>
      </w:r>
      <w:r w:rsidRPr="00E63C54">
        <w:rPr>
          <w:i/>
          <w:iCs/>
        </w:rPr>
        <w:t>volume (issue</w:t>
      </w:r>
      <w:r w:rsidRPr="00E63C54">
        <w:rPr>
          <w:i/>
          <w:iCs/>
          <w:spacing w:val="-2"/>
        </w:rPr>
        <w:t>)</w:t>
      </w:r>
      <w:r w:rsidRPr="00E63C54">
        <w:rPr>
          <w:i/>
          <w:iCs/>
        </w:rPr>
        <w:t xml:space="preserve">. </w:t>
      </w:r>
      <w:r w:rsidRPr="00E63C54">
        <w:t>Availa</w:t>
      </w:r>
      <w:r w:rsidRPr="00E63C54">
        <w:rPr>
          <w:spacing w:val="1"/>
        </w:rPr>
        <w:t>b</w:t>
      </w:r>
      <w:r w:rsidRPr="00E63C54">
        <w:t>le: site/</w:t>
      </w:r>
      <w:r w:rsidRPr="00E63C54">
        <w:rPr>
          <w:spacing w:val="1"/>
        </w:rPr>
        <w:t>p</w:t>
      </w:r>
      <w:r w:rsidRPr="00E63C54">
        <w:t>at</w:t>
      </w:r>
      <w:r w:rsidRPr="00E63C54">
        <w:rPr>
          <w:spacing w:val="1"/>
        </w:rPr>
        <w:t>h</w:t>
      </w:r>
      <w:r w:rsidRPr="00E63C54">
        <w:t>/file</w:t>
      </w:r>
    </w:p>
    <w:p w:rsidR="00D475F0" w:rsidRPr="00E63C54" w:rsidRDefault="00D475F0" w:rsidP="00186452">
      <w:pPr>
        <w:autoSpaceDE w:val="0"/>
        <w:autoSpaceDN w:val="0"/>
        <w:adjustRightInd w:val="0"/>
        <w:rPr>
          <w:i/>
          <w:iCs/>
          <w:sz w:val="16"/>
          <w:szCs w:val="16"/>
        </w:rPr>
      </w:pPr>
      <w:r w:rsidRPr="00E63C54">
        <w:rPr>
          <w:i/>
          <w:iCs/>
          <w:sz w:val="16"/>
          <w:szCs w:val="16"/>
        </w:rPr>
        <w:t>Example:</w:t>
      </w:r>
    </w:p>
    <w:p w:rsidR="00D475F0" w:rsidRPr="00E63C54" w:rsidRDefault="00D475F0" w:rsidP="00186452">
      <w:pPr>
        <w:pStyle w:val="References"/>
      </w:pPr>
      <w:r w:rsidRPr="00E63C54">
        <w:t>J. J</w:t>
      </w:r>
      <w:r w:rsidRPr="00E63C54">
        <w:rPr>
          <w:spacing w:val="1"/>
        </w:rPr>
        <w:t>on</w:t>
      </w:r>
      <w:r w:rsidRPr="00E63C54">
        <w:t>es.</w:t>
      </w:r>
      <w:r w:rsidRPr="00E63C54">
        <w:rPr>
          <w:spacing w:val="-1"/>
        </w:rPr>
        <w:t xml:space="preserve"> </w:t>
      </w:r>
      <w:r w:rsidRPr="00E63C54">
        <w:t>(19</w:t>
      </w:r>
      <w:r w:rsidRPr="00E63C54">
        <w:rPr>
          <w:spacing w:val="1"/>
        </w:rPr>
        <w:t>9</w:t>
      </w:r>
      <w:r w:rsidRPr="00E63C54">
        <w:t>1, May 1</w:t>
      </w:r>
      <w:r w:rsidRPr="00E63C54">
        <w:rPr>
          <w:spacing w:val="1"/>
        </w:rPr>
        <w:t>0</w:t>
      </w:r>
      <w:r w:rsidRPr="00E63C54">
        <w:t xml:space="preserve">). </w:t>
      </w:r>
      <w:r w:rsidRPr="00E63C54">
        <w:rPr>
          <w:i/>
          <w:iCs/>
        </w:rPr>
        <w:t>Ne</w:t>
      </w:r>
      <w:r w:rsidRPr="00E63C54">
        <w:rPr>
          <w:i/>
          <w:iCs/>
          <w:spacing w:val="-2"/>
        </w:rPr>
        <w:t>t</w:t>
      </w:r>
      <w:r w:rsidRPr="00E63C54">
        <w:rPr>
          <w:i/>
          <w:iCs/>
        </w:rPr>
        <w:t>w</w:t>
      </w:r>
      <w:r w:rsidRPr="00E63C54">
        <w:rPr>
          <w:i/>
          <w:iCs/>
          <w:spacing w:val="1"/>
        </w:rPr>
        <w:t>o</w:t>
      </w:r>
      <w:r w:rsidRPr="00E63C54">
        <w:rPr>
          <w:i/>
          <w:iCs/>
        </w:rPr>
        <w:t>rks.</w:t>
      </w:r>
      <w:r w:rsidRPr="00E63C54">
        <w:rPr>
          <w:i/>
          <w:iCs/>
          <w:spacing w:val="-1"/>
        </w:rPr>
        <w:t xml:space="preserve"> </w:t>
      </w:r>
      <w:r w:rsidRPr="00E63C54">
        <w:rPr>
          <w:spacing w:val="-1"/>
        </w:rPr>
        <w:t>(</w:t>
      </w:r>
      <w:r w:rsidRPr="00E63C54">
        <w:rPr>
          <w:spacing w:val="1"/>
        </w:rPr>
        <w:t>2</w:t>
      </w:r>
      <w:r w:rsidRPr="00E63C54">
        <w:t>nd</w:t>
      </w:r>
      <w:r w:rsidRPr="00E63C54">
        <w:rPr>
          <w:spacing w:val="1"/>
        </w:rPr>
        <w:t xml:space="preserve"> </w:t>
      </w:r>
      <w:r w:rsidRPr="00E63C54">
        <w:rPr>
          <w:spacing w:val="-1"/>
        </w:rPr>
        <w:t>ed</w:t>
      </w:r>
      <w:r w:rsidRPr="00E63C54">
        <w:t>.)</w:t>
      </w:r>
      <w:r w:rsidRPr="00E63C54">
        <w:rPr>
          <w:spacing w:val="-1"/>
        </w:rPr>
        <w:t xml:space="preserve"> </w:t>
      </w:r>
      <w:r w:rsidRPr="00E63C54">
        <w:t>[</w:t>
      </w:r>
      <w:r w:rsidRPr="00E63C54">
        <w:rPr>
          <w:spacing w:val="-1"/>
        </w:rPr>
        <w:t>O</w:t>
      </w:r>
      <w:r w:rsidRPr="00E63C54">
        <w:t>nline</w:t>
      </w:r>
      <w:r w:rsidRPr="00E63C54">
        <w:rPr>
          <w:spacing w:val="-1"/>
        </w:rPr>
        <w:t>]</w:t>
      </w:r>
      <w:r w:rsidRPr="00E63C54">
        <w:t>. Available:</w:t>
      </w:r>
      <w:r w:rsidRPr="00E63C54">
        <w:rPr>
          <w:spacing w:val="-1"/>
        </w:rPr>
        <w:t xml:space="preserve"> </w:t>
      </w:r>
      <w:hyperlink r:id="rId19" w:history="1">
        <w:r w:rsidRPr="00E63C54">
          <w:t>htt</w:t>
        </w:r>
        <w:r w:rsidRPr="00E63C54">
          <w:rPr>
            <w:spacing w:val="-1"/>
          </w:rPr>
          <w:t>p</w:t>
        </w:r>
        <w:r w:rsidRPr="00E63C54">
          <w:t>://www.at</w:t>
        </w:r>
        <w:r w:rsidRPr="00E63C54">
          <w:rPr>
            <w:spacing w:val="-2"/>
          </w:rPr>
          <w:t>m</w:t>
        </w:r>
        <w:r w:rsidRPr="00E63C54">
          <w:t>.com</w:t>
        </w:r>
      </w:hyperlink>
    </w:p>
    <w:p w:rsidR="00D475F0" w:rsidRPr="00E63C54" w:rsidRDefault="00D475F0" w:rsidP="00186452">
      <w:pPr>
        <w:widowControl w:val="0"/>
        <w:autoSpaceDE w:val="0"/>
        <w:autoSpaceDN w:val="0"/>
        <w:adjustRightInd w:val="0"/>
        <w:rPr>
          <w:color w:val="000000"/>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Basic format for journals (when available online):</w:t>
      </w:r>
    </w:p>
    <w:p w:rsidR="00D475F0" w:rsidRPr="00E63C54" w:rsidRDefault="00D475F0" w:rsidP="00186452">
      <w:pPr>
        <w:pStyle w:val="References"/>
      </w:pPr>
      <w:r w:rsidRPr="00E63C54">
        <w:t>A</w:t>
      </w:r>
      <w:r w:rsidRPr="00E63C54">
        <w:rPr>
          <w:spacing w:val="1"/>
        </w:rPr>
        <w:t>u</w:t>
      </w:r>
      <w:r w:rsidRPr="00E63C54">
        <w:t>th</w:t>
      </w:r>
      <w:r w:rsidRPr="00E63C54">
        <w:rPr>
          <w:spacing w:val="1"/>
        </w:rPr>
        <w:t>o</w:t>
      </w:r>
      <w:r w:rsidRPr="00E63C54">
        <w:rPr>
          <w:spacing w:val="-1"/>
        </w:rPr>
        <w:t>r</w:t>
      </w:r>
      <w:r w:rsidRPr="00E63C54">
        <w:t xml:space="preserve">. (year, </w:t>
      </w:r>
      <w:r w:rsidRPr="00E63C54">
        <w:rPr>
          <w:spacing w:val="-2"/>
        </w:rPr>
        <w:t>m</w:t>
      </w:r>
      <w:r w:rsidRPr="00E63C54">
        <w:rPr>
          <w:spacing w:val="1"/>
        </w:rPr>
        <w:t>on</w:t>
      </w:r>
      <w:r w:rsidRPr="00E63C54">
        <w:rPr>
          <w:spacing w:val="-2"/>
        </w:rPr>
        <w:t>t</w:t>
      </w:r>
      <w:r w:rsidRPr="00E63C54">
        <w:rPr>
          <w:spacing w:val="1"/>
        </w:rPr>
        <w:t>h</w:t>
      </w:r>
      <w:r w:rsidRPr="00E63C54">
        <w:rPr>
          <w:spacing w:val="-1"/>
        </w:rPr>
        <w:t>)</w:t>
      </w:r>
      <w:r w:rsidRPr="00E63C54">
        <w:t>. Title.</w:t>
      </w:r>
      <w:r w:rsidRPr="00E63C54">
        <w:rPr>
          <w:spacing w:val="-1"/>
        </w:rPr>
        <w:t xml:space="preserve"> </w:t>
      </w:r>
      <w:r w:rsidRPr="00E63C54">
        <w:rPr>
          <w:i/>
          <w:iCs/>
          <w:spacing w:val="-1"/>
        </w:rPr>
        <w:t>J</w:t>
      </w:r>
      <w:r w:rsidRPr="00E63C54">
        <w:rPr>
          <w:i/>
          <w:iCs/>
          <w:spacing w:val="1"/>
        </w:rPr>
        <w:t>ou</w:t>
      </w:r>
      <w:r w:rsidRPr="00E63C54">
        <w:rPr>
          <w:i/>
          <w:iCs/>
          <w:spacing w:val="-1"/>
        </w:rPr>
        <w:t>rn</w:t>
      </w:r>
      <w:r w:rsidRPr="00E63C54">
        <w:rPr>
          <w:i/>
          <w:iCs/>
          <w:spacing w:val="1"/>
        </w:rPr>
        <w:t>a</w:t>
      </w:r>
      <w:r w:rsidRPr="00E63C54">
        <w:rPr>
          <w:i/>
          <w:iCs/>
        </w:rPr>
        <w:t>l.</w:t>
      </w:r>
      <w:r w:rsidRPr="00E63C54">
        <w:rPr>
          <w:i/>
          <w:iCs/>
          <w:spacing w:val="-1"/>
        </w:rPr>
        <w:t xml:space="preserve"> </w:t>
      </w:r>
      <w:r w:rsidRPr="00E63C54">
        <w:t>[Ty</w:t>
      </w:r>
      <w:r w:rsidRPr="00E63C54">
        <w:rPr>
          <w:spacing w:val="1"/>
        </w:rPr>
        <w:t>p</w:t>
      </w:r>
      <w:r w:rsidRPr="00E63C54">
        <w:t>e</w:t>
      </w:r>
      <w:r w:rsidRPr="00E63C54">
        <w:rPr>
          <w:spacing w:val="-1"/>
        </w:rPr>
        <w:t xml:space="preserve"> </w:t>
      </w:r>
      <w:r w:rsidRPr="00E63C54">
        <w:t xml:space="preserve">of </w:t>
      </w:r>
      <w:r w:rsidRPr="00E63C54">
        <w:rPr>
          <w:spacing w:val="-1"/>
        </w:rPr>
        <w:t>m</w:t>
      </w:r>
      <w:r w:rsidRPr="00E63C54">
        <w:t>e</w:t>
      </w:r>
      <w:r w:rsidRPr="00E63C54">
        <w:rPr>
          <w:spacing w:val="1"/>
        </w:rPr>
        <w:t>d</w:t>
      </w:r>
      <w:r w:rsidRPr="00E63C54">
        <w:t>i</w:t>
      </w:r>
      <w:r w:rsidRPr="00E63C54">
        <w:rPr>
          <w:spacing w:val="1"/>
        </w:rPr>
        <w:t>u</w:t>
      </w:r>
      <w:r w:rsidRPr="00E63C54">
        <w:rPr>
          <w:spacing w:val="-1"/>
        </w:rPr>
        <w:t>m]</w:t>
      </w:r>
      <w:r w:rsidRPr="00E63C54">
        <w:t>.</w:t>
      </w:r>
      <w:r w:rsidRPr="00E63C54">
        <w:rPr>
          <w:spacing w:val="1"/>
        </w:rPr>
        <w:t xml:space="preserve"> </w:t>
      </w:r>
      <w:r w:rsidRPr="00E63C54">
        <w:rPr>
          <w:i/>
          <w:iCs/>
        </w:rPr>
        <w:t>volume (issue</w:t>
      </w:r>
      <w:r w:rsidRPr="00E63C54">
        <w:rPr>
          <w:i/>
          <w:iCs/>
          <w:spacing w:val="-2"/>
        </w:rPr>
        <w:t>)</w:t>
      </w:r>
      <w:r w:rsidRPr="00E63C54">
        <w:rPr>
          <w:i/>
          <w:iCs/>
        </w:rPr>
        <w:t xml:space="preserve">, </w:t>
      </w:r>
      <w:r w:rsidRPr="00E63C54">
        <w:rPr>
          <w:spacing w:val="1"/>
        </w:rPr>
        <w:t>p</w:t>
      </w:r>
      <w:r w:rsidRPr="00E63C54">
        <w:rPr>
          <w:spacing w:val="-1"/>
        </w:rPr>
        <w:t>a</w:t>
      </w:r>
      <w:r w:rsidRPr="00E63C54">
        <w:t>ges. Availa</w:t>
      </w:r>
      <w:r w:rsidRPr="00E63C54">
        <w:rPr>
          <w:spacing w:val="1"/>
        </w:rPr>
        <w:t>b</w:t>
      </w:r>
      <w:r w:rsidRPr="00E63C54">
        <w:t>le: site/</w:t>
      </w:r>
      <w:r w:rsidRPr="00E63C54">
        <w:rPr>
          <w:spacing w:val="1"/>
        </w:rPr>
        <w:t>p</w:t>
      </w:r>
      <w:r w:rsidRPr="00E63C54">
        <w:t>at</w:t>
      </w:r>
      <w:r w:rsidRPr="00E63C54">
        <w:rPr>
          <w:spacing w:val="1"/>
        </w:rPr>
        <w:t>h</w:t>
      </w:r>
      <w:r w:rsidRPr="00E63C54">
        <w:t xml:space="preserve">/file </w:t>
      </w:r>
    </w:p>
    <w:p w:rsidR="00D475F0" w:rsidRPr="00E63C54" w:rsidRDefault="00D475F0" w:rsidP="00186452">
      <w:pPr>
        <w:autoSpaceDE w:val="0"/>
        <w:autoSpaceDN w:val="0"/>
        <w:adjustRightInd w:val="0"/>
        <w:rPr>
          <w:i/>
          <w:iCs/>
          <w:sz w:val="16"/>
          <w:szCs w:val="16"/>
        </w:rPr>
      </w:pPr>
      <w:r w:rsidRPr="00E63C54">
        <w:rPr>
          <w:i/>
          <w:iCs/>
          <w:sz w:val="16"/>
          <w:szCs w:val="16"/>
        </w:rPr>
        <w:t>Example:</w:t>
      </w:r>
    </w:p>
    <w:p w:rsidR="00D475F0" w:rsidRPr="00E63C54" w:rsidRDefault="00D475F0" w:rsidP="00186452">
      <w:pPr>
        <w:pStyle w:val="References"/>
        <w:rPr>
          <w:lang w:val="fr-FR"/>
        </w:rPr>
      </w:pPr>
      <w:r w:rsidRPr="00E63C54">
        <w:t>R. J. V</w:t>
      </w:r>
      <w:r w:rsidRPr="00E63C54">
        <w:rPr>
          <w:spacing w:val="-1"/>
        </w:rPr>
        <w:t>i</w:t>
      </w:r>
      <w:r w:rsidRPr="00E63C54">
        <w:t>d</w:t>
      </w:r>
      <w:r w:rsidRPr="00E63C54">
        <w:rPr>
          <w:spacing w:val="-2"/>
        </w:rPr>
        <w:t>m</w:t>
      </w:r>
      <w:r w:rsidRPr="00E63C54">
        <w:t>ar. (</w:t>
      </w:r>
      <w:proofErr w:type="gramStart"/>
      <w:r w:rsidRPr="00E63C54">
        <w:t>1</w:t>
      </w:r>
      <w:r w:rsidRPr="00E63C54">
        <w:rPr>
          <w:spacing w:val="-1"/>
        </w:rPr>
        <w:t>99</w:t>
      </w:r>
      <w:r w:rsidRPr="00E63C54">
        <w:rPr>
          <w:spacing w:val="1"/>
        </w:rPr>
        <w:t>2</w:t>
      </w:r>
      <w:r w:rsidRPr="00E63C54">
        <w:t xml:space="preserve">, </w:t>
      </w:r>
      <w:r w:rsidRPr="00E63C54">
        <w:rPr>
          <w:spacing w:val="2"/>
        </w:rPr>
        <w:t xml:space="preserve"> </w:t>
      </w:r>
      <w:r w:rsidRPr="00E63C54">
        <w:rPr>
          <w:spacing w:val="-1"/>
        </w:rPr>
        <w:t>Au</w:t>
      </w:r>
      <w:r w:rsidRPr="00E63C54">
        <w:t>g</w:t>
      </w:r>
      <w:r w:rsidRPr="00E63C54">
        <w:rPr>
          <w:spacing w:val="-1"/>
        </w:rPr>
        <w:t>.</w:t>
      </w:r>
      <w:proofErr w:type="gramEnd"/>
      <w:r w:rsidRPr="00E63C54">
        <w:rPr>
          <w:spacing w:val="-1"/>
        </w:rPr>
        <w:t>)</w:t>
      </w:r>
      <w:r w:rsidRPr="00E63C54">
        <w:t xml:space="preserve">. </w:t>
      </w:r>
      <w:r w:rsidRPr="00E63C54">
        <w:rPr>
          <w:spacing w:val="2"/>
        </w:rPr>
        <w:t xml:space="preserve"> </w:t>
      </w:r>
      <w:proofErr w:type="gramStart"/>
      <w:r w:rsidRPr="00E63C54">
        <w:t xml:space="preserve">On </w:t>
      </w:r>
      <w:r w:rsidRPr="00E63C54">
        <w:rPr>
          <w:spacing w:val="1"/>
        </w:rPr>
        <w:t xml:space="preserve"> </w:t>
      </w:r>
      <w:r w:rsidRPr="00E63C54">
        <w:t>t</w:t>
      </w:r>
      <w:r w:rsidRPr="00E63C54">
        <w:rPr>
          <w:spacing w:val="1"/>
        </w:rPr>
        <w:t>h</w:t>
      </w:r>
      <w:r w:rsidRPr="00E63C54">
        <w:t>e</w:t>
      </w:r>
      <w:proofErr w:type="gramEnd"/>
      <w:r w:rsidRPr="00E63C54">
        <w:t xml:space="preserve">  use </w:t>
      </w:r>
      <w:r w:rsidRPr="00E63C54">
        <w:rPr>
          <w:spacing w:val="2"/>
        </w:rPr>
        <w:t xml:space="preserve"> </w:t>
      </w:r>
      <w:r w:rsidRPr="00E63C54">
        <w:t xml:space="preserve">of </w:t>
      </w:r>
      <w:r w:rsidRPr="00E63C54">
        <w:rPr>
          <w:spacing w:val="2"/>
        </w:rPr>
        <w:t xml:space="preserve"> </w:t>
      </w:r>
      <w:r w:rsidRPr="00E63C54">
        <w:t>at</w:t>
      </w:r>
      <w:r w:rsidRPr="00E63C54">
        <w:rPr>
          <w:spacing w:val="-2"/>
        </w:rPr>
        <w:t>m</w:t>
      </w:r>
      <w:r w:rsidRPr="00E63C54">
        <w:rPr>
          <w:spacing w:val="1"/>
        </w:rPr>
        <w:t>o</w:t>
      </w:r>
      <w:r w:rsidRPr="00E63C54">
        <w:t>sph</w:t>
      </w:r>
      <w:r w:rsidRPr="00E63C54">
        <w:rPr>
          <w:spacing w:val="-1"/>
        </w:rPr>
        <w:t>e</w:t>
      </w:r>
      <w:r w:rsidRPr="00E63C54">
        <w:t xml:space="preserve">ric </w:t>
      </w:r>
      <w:r w:rsidRPr="00E63C54">
        <w:rPr>
          <w:spacing w:val="10"/>
        </w:rPr>
        <w:t>pla</w:t>
      </w:r>
      <w:r w:rsidRPr="00E63C54">
        <w:rPr>
          <w:spacing w:val="11"/>
        </w:rPr>
        <w:t>s</w:t>
      </w:r>
      <w:r w:rsidRPr="00E63C54">
        <w:rPr>
          <w:spacing w:val="10"/>
        </w:rPr>
        <w:t>ma</w:t>
      </w:r>
      <w:r w:rsidRPr="00E63C54">
        <w:t>s</w:t>
      </w:r>
      <w:r w:rsidRPr="00E63C54">
        <w:rPr>
          <w:spacing w:val="1"/>
        </w:rPr>
        <w:t xml:space="preserve"> </w:t>
      </w:r>
      <w:r w:rsidRPr="00E63C54">
        <w:rPr>
          <w:spacing w:val="11"/>
        </w:rPr>
        <w:t>a</w:t>
      </w:r>
      <w:r w:rsidRPr="00E63C54">
        <w:t>s</w:t>
      </w:r>
      <w:r w:rsidRPr="00E63C54">
        <w:rPr>
          <w:spacing w:val="1"/>
        </w:rPr>
        <w:t xml:space="preserve"> </w:t>
      </w:r>
      <w:r w:rsidRPr="00E63C54">
        <w:rPr>
          <w:spacing w:val="11"/>
        </w:rPr>
        <w:t>e</w:t>
      </w:r>
      <w:r w:rsidRPr="00E63C54">
        <w:rPr>
          <w:spacing w:val="9"/>
        </w:rPr>
        <w:t>l</w:t>
      </w:r>
      <w:r w:rsidRPr="00E63C54">
        <w:rPr>
          <w:spacing w:val="10"/>
        </w:rPr>
        <w:t>e</w:t>
      </w:r>
      <w:r w:rsidRPr="00E63C54">
        <w:rPr>
          <w:spacing w:val="11"/>
        </w:rPr>
        <w:t>c</w:t>
      </w:r>
      <w:r w:rsidRPr="00E63C54">
        <w:rPr>
          <w:spacing w:val="10"/>
        </w:rPr>
        <w:t>tr</w:t>
      </w:r>
      <w:r w:rsidRPr="00E63C54">
        <w:rPr>
          <w:spacing w:val="11"/>
        </w:rPr>
        <w:t>o</w:t>
      </w:r>
      <w:r w:rsidRPr="00E63C54">
        <w:rPr>
          <w:spacing w:val="8"/>
        </w:rPr>
        <w:t>m</w:t>
      </w:r>
      <w:r w:rsidRPr="00E63C54">
        <w:rPr>
          <w:spacing w:val="10"/>
        </w:rPr>
        <w:t>agneti</w:t>
      </w:r>
      <w:r w:rsidRPr="00E63C54">
        <w:t>c</w:t>
      </w:r>
      <w:r w:rsidRPr="00E63C54">
        <w:rPr>
          <w:spacing w:val="1"/>
        </w:rPr>
        <w:t xml:space="preserve"> </w:t>
      </w:r>
      <w:r w:rsidRPr="00E63C54">
        <w:rPr>
          <w:spacing w:val="10"/>
        </w:rPr>
        <w:t>refle</w:t>
      </w:r>
      <w:r w:rsidRPr="00E63C54">
        <w:rPr>
          <w:spacing w:val="11"/>
        </w:rPr>
        <w:t>c</w:t>
      </w:r>
      <w:r w:rsidRPr="00E63C54">
        <w:rPr>
          <w:spacing w:val="10"/>
        </w:rPr>
        <w:t>tors</w:t>
      </w:r>
      <w:r w:rsidRPr="00E63C54">
        <w:t xml:space="preserve">. </w:t>
      </w:r>
      <w:r w:rsidRPr="00E63C54">
        <w:rPr>
          <w:i/>
          <w:iCs/>
          <w:spacing w:val="10"/>
          <w:lang w:val="fr-FR"/>
        </w:rPr>
        <w:t>IEE</w:t>
      </w:r>
      <w:r w:rsidRPr="00E63C54">
        <w:rPr>
          <w:i/>
          <w:iCs/>
          <w:lang w:val="fr-FR"/>
        </w:rPr>
        <w:t>E</w:t>
      </w:r>
      <w:r w:rsidRPr="00E63C54">
        <w:rPr>
          <w:i/>
          <w:iCs/>
          <w:spacing w:val="1"/>
          <w:lang w:val="fr-FR"/>
        </w:rPr>
        <w:t xml:space="preserve"> </w:t>
      </w:r>
      <w:r w:rsidRPr="00E63C54">
        <w:rPr>
          <w:i/>
          <w:iCs/>
          <w:spacing w:val="10"/>
          <w:lang w:val="fr-FR"/>
        </w:rPr>
        <w:t xml:space="preserve">Trans. </w:t>
      </w:r>
      <w:r w:rsidRPr="00E63C54">
        <w:rPr>
          <w:i/>
          <w:iCs/>
          <w:lang w:val="fr-FR"/>
        </w:rPr>
        <w:t>Plas</w:t>
      </w:r>
      <w:r w:rsidRPr="00E63C54">
        <w:rPr>
          <w:i/>
          <w:iCs/>
          <w:spacing w:val="-1"/>
          <w:lang w:val="fr-FR"/>
        </w:rPr>
        <w:t>m</w:t>
      </w:r>
      <w:r w:rsidRPr="00E63C54">
        <w:rPr>
          <w:i/>
          <w:iCs/>
          <w:lang w:val="fr-FR"/>
        </w:rPr>
        <w:t>a</w:t>
      </w:r>
      <w:r w:rsidRPr="00E63C54">
        <w:rPr>
          <w:i/>
          <w:iCs/>
          <w:spacing w:val="1"/>
          <w:lang w:val="fr-FR"/>
        </w:rPr>
        <w:t xml:space="preserve"> </w:t>
      </w:r>
      <w:proofErr w:type="spellStart"/>
      <w:r w:rsidRPr="00E63C54">
        <w:rPr>
          <w:i/>
          <w:iCs/>
          <w:lang w:val="fr-FR"/>
        </w:rPr>
        <w:t>Sci</w:t>
      </w:r>
      <w:proofErr w:type="spellEnd"/>
      <w:r w:rsidRPr="00E63C54">
        <w:rPr>
          <w:i/>
          <w:iCs/>
          <w:lang w:val="fr-FR"/>
        </w:rPr>
        <w:t>.</w:t>
      </w:r>
      <w:r w:rsidRPr="00E63C54">
        <w:rPr>
          <w:i/>
          <w:iCs/>
          <w:spacing w:val="2"/>
          <w:lang w:val="fr-FR"/>
        </w:rPr>
        <w:t xml:space="preserve"> </w:t>
      </w:r>
      <w:r w:rsidRPr="00E63C54">
        <w:rPr>
          <w:lang w:val="fr-FR"/>
        </w:rPr>
        <w:t>[O</w:t>
      </w:r>
      <w:r w:rsidRPr="00E63C54">
        <w:rPr>
          <w:spacing w:val="1"/>
          <w:lang w:val="fr-FR"/>
        </w:rPr>
        <w:t>n</w:t>
      </w:r>
      <w:r w:rsidRPr="00E63C54">
        <w:rPr>
          <w:lang w:val="fr-FR"/>
        </w:rPr>
        <w:t>li</w:t>
      </w:r>
      <w:r w:rsidRPr="00E63C54">
        <w:rPr>
          <w:spacing w:val="1"/>
          <w:lang w:val="fr-FR"/>
        </w:rPr>
        <w:t>n</w:t>
      </w:r>
      <w:r w:rsidRPr="00E63C54">
        <w:rPr>
          <w:lang w:val="fr-FR"/>
        </w:rPr>
        <w:t>e].</w:t>
      </w:r>
      <w:r w:rsidRPr="00E63C54">
        <w:rPr>
          <w:spacing w:val="1"/>
          <w:lang w:val="fr-FR"/>
        </w:rPr>
        <w:t xml:space="preserve"> </w:t>
      </w:r>
      <w:r w:rsidRPr="00E63C54">
        <w:rPr>
          <w:i/>
          <w:iCs/>
          <w:spacing w:val="-1"/>
          <w:lang w:val="fr-FR"/>
        </w:rPr>
        <w:t>2</w:t>
      </w:r>
      <w:r w:rsidRPr="00E63C54">
        <w:rPr>
          <w:i/>
          <w:iCs/>
          <w:spacing w:val="1"/>
          <w:lang w:val="fr-FR"/>
        </w:rPr>
        <w:t>1</w:t>
      </w:r>
      <w:r w:rsidRPr="00E63C54">
        <w:rPr>
          <w:i/>
          <w:iCs/>
          <w:spacing w:val="-1"/>
          <w:lang w:val="fr-FR"/>
        </w:rPr>
        <w:t>(</w:t>
      </w:r>
      <w:r w:rsidRPr="00E63C54">
        <w:rPr>
          <w:i/>
          <w:iCs/>
          <w:spacing w:val="1"/>
          <w:lang w:val="fr-FR"/>
        </w:rPr>
        <w:t>3</w:t>
      </w:r>
      <w:r w:rsidRPr="00E63C54">
        <w:rPr>
          <w:i/>
          <w:iCs/>
          <w:spacing w:val="-2"/>
          <w:lang w:val="fr-FR"/>
        </w:rPr>
        <w:t>)</w:t>
      </w:r>
      <w:r w:rsidRPr="00E63C54">
        <w:rPr>
          <w:i/>
          <w:iCs/>
          <w:lang w:val="fr-FR"/>
        </w:rPr>
        <w:t>,</w:t>
      </w:r>
      <w:r w:rsidRPr="00E63C54">
        <w:rPr>
          <w:i/>
          <w:iCs/>
          <w:spacing w:val="2"/>
          <w:lang w:val="fr-FR"/>
        </w:rPr>
        <w:t xml:space="preserve"> </w:t>
      </w:r>
      <w:r w:rsidRPr="00E63C54">
        <w:rPr>
          <w:spacing w:val="1"/>
          <w:lang w:val="fr-FR"/>
        </w:rPr>
        <w:t>pp</w:t>
      </w:r>
      <w:r w:rsidRPr="00E63C54">
        <w:rPr>
          <w:lang w:val="fr-FR"/>
        </w:rPr>
        <w:t>.</w:t>
      </w:r>
      <w:r w:rsidRPr="00E63C54">
        <w:rPr>
          <w:spacing w:val="1"/>
          <w:lang w:val="fr-FR"/>
        </w:rPr>
        <w:t xml:space="preserve"> 8</w:t>
      </w:r>
      <w:r w:rsidRPr="00E63C54">
        <w:rPr>
          <w:lang w:val="fr-FR"/>
        </w:rPr>
        <w:t>76–</w:t>
      </w:r>
      <w:r w:rsidRPr="00E63C54">
        <w:rPr>
          <w:spacing w:val="1"/>
          <w:lang w:val="fr-FR"/>
        </w:rPr>
        <w:t>8</w:t>
      </w:r>
      <w:r w:rsidRPr="00E63C54">
        <w:rPr>
          <w:lang w:val="fr-FR"/>
        </w:rPr>
        <w:t>8</w:t>
      </w:r>
      <w:r w:rsidRPr="00E63C54">
        <w:rPr>
          <w:spacing w:val="1"/>
          <w:lang w:val="fr-FR"/>
        </w:rPr>
        <w:t>0</w:t>
      </w:r>
      <w:r w:rsidRPr="00E63C54">
        <w:rPr>
          <w:lang w:val="fr-FR"/>
        </w:rPr>
        <w:t xml:space="preserve">. </w:t>
      </w:r>
      <w:proofErr w:type="spellStart"/>
      <w:proofErr w:type="gramStart"/>
      <w:r w:rsidRPr="00E63C54">
        <w:rPr>
          <w:lang w:val="fr-FR"/>
        </w:rPr>
        <w:t>A</w:t>
      </w:r>
      <w:r w:rsidRPr="00E63C54">
        <w:rPr>
          <w:spacing w:val="1"/>
          <w:lang w:val="fr-FR"/>
        </w:rPr>
        <w:t>v</w:t>
      </w:r>
      <w:r w:rsidRPr="00E63C54">
        <w:rPr>
          <w:lang w:val="fr-FR"/>
        </w:rPr>
        <w:t>aila</w:t>
      </w:r>
      <w:r w:rsidRPr="00E63C54">
        <w:rPr>
          <w:spacing w:val="1"/>
          <w:lang w:val="fr-FR"/>
        </w:rPr>
        <w:t>b</w:t>
      </w:r>
      <w:r w:rsidRPr="00E63C54">
        <w:rPr>
          <w:lang w:val="fr-FR"/>
        </w:rPr>
        <w:t>le</w:t>
      </w:r>
      <w:proofErr w:type="spellEnd"/>
      <w:r w:rsidRPr="00E63C54">
        <w:rPr>
          <w:lang w:val="fr-FR"/>
        </w:rPr>
        <w:t>:</w:t>
      </w:r>
      <w:proofErr w:type="gramEnd"/>
      <w:r w:rsidR="00277965">
        <w:fldChar w:fldCharType="begin"/>
      </w:r>
      <w:r w:rsidR="00277965">
        <w:instrText xml:space="preserve"> HYPERLINK "http://www.halcyon.com/pub/journals/21ps03-vidmar" </w:instrText>
      </w:r>
      <w:r w:rsidR="00277965">
        <w:fldChar w:fldCharType="separate"/>
      </w:r>
      <w:r w:rsidRPr="00E63C54">
        <w:rPr>
          <w:lang w:val="fr-FR"/>
        </w:rPr>
        <w:t xml:space="preserve"> http://www.halcyon.</w:t>
      </w:r>
      <w:r w:rsidRPr="00E63C54">
        <w:rPr>
          <w:spacing w:val="-1"/>
          <w:lang w:val="fr-FR"/>
        </w:rPr>
        <w:t>c</w:t>
      </w:r>
      <w:r w:rsidRPr="00E63C54">
        <w:rPr>
          <w:spacing w:val="1"/>
          <w:lang w:val="fr-FR"/>
        </w:rPr>
        <w:t>o</w:t>
      </w:r>
      <w:r w:rsidRPr="00E63C54">
        <w:rPr>
          <w:spacing w:val="-2"/>
          <w:lang w:val="fr-FR"/>
        </w:rPr>
        <w:t>m</w:t>
      </w:r>
      <w:r w:rsidRPr="00E63C54">
        <w:rPr>
          <w:lang w:val="fr-FR"/>
        </w:rPr>
        <w:t>/pub</w:t>
      </w:r>
      <w:r w:rsidRPr="00E63C54">
        <w:rPr>
          <w:spacing w:val="-2"/>
          <w:lang w:val="fr-FR"/>
        </w:rPr>
        <w:t>/</w:t>
      </w:r>
      <w:r w:rsidRPr="00E63C54">
        <w:rPr>
          <w:spacing w:val="-1"/>
          <w:lang w:val="fr-FR"/>
        </w:rPr>
        <w:t>j</w:t>
      </w:r>
      <w:r w:rsidRPr="00E63C54">
        <w:rPr>
          <w:lang w:val="fr-FR"/>
        </w:rPr>
        <w:t>ournals/21p</w:t>
      </w:r>
      <w:r w:rsidRPr="00E63C54">
        <w:rPr>
          <w:spacing w:val="-1"/>
          <w:lang w:val="fr-FR"/>
        </w:rPr>
        <w:t>s0</w:t>
      </w:r>
      <w:r w:rsidRPr="00E63C54">
        <w:rPr>
          <w:lang w:val="fr-FR"/>
        </w:rPr>
        <w:t>3-vid</w:t>
      </w:r>
      <w:r w:rsidRPr="00E63C54">
        <w:rPr>
          <w:spacing w:val="-2"/>
          <w:lang w:val="fr-FR"/>
        </w:rPr>
        <w:t>m</w:t>
      </w:r>
      <w:r w:rsidRPr="00E63C54">
        <w:rPr>
          <w:lang w:val="fr-FR"/>
        </w:rPr>
        <w:t>ar</w:t>
      </w:r>
      <w:r w:rsidR="00277965">
        <w:rPr>
          <w:lang w:val="fr-FR"/>
        </w:rPr>
        <w:fldChar w:fldCharType="end"/>
      </w:r>
    </w:p>
    <w:p w:rsidR="00D475F0" w:rsidRPr="00E63C54" w:rsidRDefault="00D475F0" w:rsidP="00186452">
      <w:pPr>
        <w:widowControl w:val="0"/>
        <w:autoSpaceDE w:val="0"/>
        <w:autoSpaceDN w:val="0"/>
        <w:adjustRightInd w:val="0"/>
        <w:rPr>
          <w:color w:val="000000"/>
          <w:sz w:val="16"/>
          <w:szCs w:val="16"/>
          <w:lang w:val="fr-FR"/>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 xml:space="preserve">Basic format for </w:t>
      </w:r>
      <w:r w:rsidR="00720A0A">
        <w:rPr>
          <w:i/>
          <w:iCs/>
          <w:color w:val="C00000"/>
          <w:sz w:val="16"/>
          <w:szCs w:val="16"/>
        </w:rPr>
        <w:t>article</w:t>
      </w:r>
      <w:r w:rsidRPr="00E63C54">
        <w:rPr>
          <w:i/>
          <w:iCs/>
          <w:color w:val="C00000"/>
          <w:sz w:val="16"/>
          <w:szCs w:val="16"/>
        </w:rPr>
        <w:t xml:space="preserve">s presented at conferences (when available online): </w:t>
      </w:r>
    </w:p>
    <w:p w:rsidR="00D475F0" w:rsidRPr="00E63C54" w:rsidRDefault="00D475F0" w:rsidP="00186452">
      <w:pPr>
        <w:pStyle w:val="References"/>
      </w:pPr>
      <w:r w:rsidRPr="00E63C54">
        <w:rPr>
          <w:spacing w:val="-1"/>
        </w:rPr>
        <w:t>A</w:t>
      </w:r>
      <w:r w:rsidRPr="00E63C54">
        <w:rPr>
          <w:spacing w:val="1"/>
        </w:rPr>
        <w:t>u</w:t>
      </w:r>
      <w:r w:rsidRPr="00E63C54">
        <w:t>t</w:t>
      </w:r>
      <w:r w:rsidRPr="00E63C54">
        <w:rPr>
          <w:spacing w:val="-1"/>
        </w:rPr>
        <w:t>ho</w:t>
      </w:r>
      <w:r w:rsidRPr="00E63C54">
        <w:rPr>
          <w:spacing w:val="1"/>
        </w:rPr>
        <w:t>r</w:t>
      </w:r>
      <w:r w:rsidRPr="00E63C54">
        <w:t xml:space="preserve">. </w:t>
      </w:r>
      <w:r w:rsidRPr="00E63C54">
        <w:rPr>
          <w:spacing w:val="1"/>
        </w:rPr>
        <w:t>(</w:t>
      </w:r>
      <w:r w:rsidRPr="00E63C54">
        <w:rPr>
          <w:spacing w:val="-1"/>
        </w:rPr>
        <w:t>y</w:t>
      </w:r>
      <w:r w:rsidRPr="00E63C54">
        <w:rPr>
          <w:spacing w:val="1"/>
        </w:rPr>
        <w:t>ear</w:t>
      </w:r>
      <w:r w:rsidRPr="00E63C54">
        <w:t>,</w:t>
      </w:r>
      <w:r w:rsidRPr="00E63C54">
        <w:rPr>
          <w:spacing w:val="2"/>
        </w:rPr>
        <w:t xml:space="preserve"> </w:t>
      </w:r>
      <w:r w:rsidRPr="00E63C54">
        <w:rPr>
          <w:spacing w:val="-2"/>
        </w:rPr>
        <w:t>m</w:t>
      </w:r>
      <w:r w:rsidRPr="00E63C54">
        <w:rPr>
          <w:spacing w:val="1"/>
        </w:rPr>
        <w:t>on</w:t>
      </w:r>
      <w:r w:rsidRPr="00E63C54">
        <w:rPr>
          <w:spacing w:val="-2"/>
        </w:rPr>
        <w:t>t</w:t>
      </w:r>
      <w:r w:rsidRPr="00E63C54">
        <w:rPr>
          <w:spacing w:val="1"/>
        </w:rPr>
        <w:t>h</w:t>
      </w:r>
      <w:r w:rsidRPr="00E63C54">
        <w:rPr>
          <w:spacing w:val="-1"/>
        </w:rPr>
        <w:t>)</w:t>
      </w:r>
      <w:r w:rsidRPr="00E63C54">
        <w:t xml:space="preserve">. </w:t>
      </w:r>
      <w:r w:rsidRPr="00E63C54">
        <w:rPr>
          <w:spacing w:val="10"/>
        </w:rPr>
        <w:t>Title</w:t>
      </w:r>
      <w:r w:rsidRPr="00E63C54">
        <w:t xml:space="preserve">. </w:t>
      </w:r>
      <w:r w:rsidRPr="00E63C54">
        <w:rPr>
          <w:spacing w:val="10"/>
        </w:rPr>
        <w:t>Pre</w:t>
      </w:r>
      <w:r w:rsidRPr="00E63C54">
        <w:rPr>
          <w:spacing w:val="11"/>
        </w:rPr>
        <w:t>s</w:t>
      </w:r>
      <w:r w:rsidRPr="00E63C54">
        <w:rPr>
          <w:spacing w:val="10"/>
        </w:rPr>
        <w:t>ente</w:t>
      </w:r>
      <w:r w:rsidRPr="00E63C54">
        <w:t xml:space="preserve">d </w:t>
      </w:r>
      <w:r w:rsidRPr="00E63C54">
        <w:rPr>
          <w:spacing w:val="10"/>
        </w:rPr>
        <w:t>a</w:t>
      </w:r>
      <w:r w:rsidRPr="00E63C54">
        <w:t xml:space="preserve">t </w:t>
      </w:r>
      <w:r w:rsidRPr="00E63C54">
        <w:rPr>
          <w:spacing w:val="10"/>
        </w:rPr>
        <w:t>Conferenc</w:t>
      </w:r>
      <w:r w:rsidRPr="00E63C54">
        <w:t xml:space="preserve">e </w:t>
      </w:r>
      <w:r w:rsidRPr="00E63C54">
        <w:rPr>
          <w:spacing w:val="10"/>
        </w:rPr>
        <w:t>title</w:t>
      </w:r>
      <w:r w:rsidRPr="00E63C54">
        <w:t xml:space="preserve">. </w:t>
      </w:r>
      <w:r w:rsidRPr="00E63C54">
        <w:rPr>
          <w:spacing w:val="10"/>
        </w:rPr>
        <w:t>[</w:t>
      </w:r>
      <w:r w:rsidRPr="00E63C54">
        <w:rPr>
          <w:spacing w:val="11"/>
        </w:rPr>
        <w:t>T</w:t>
      </w:r>
      <w:r w:rsidRPr="00E63C54">
        <w:rPr>
          <w:spacing w:val="10"/>
        </w:rPr>
        <w:t>yp</w:t>
      </w:r>
      <w:r w:rsidRPr="00E63C54">
        <w:t xml:space="preserve">e </w:t>
      </w:r>
      <w:r w:rsidRPr="00E63C54">
        <w:rPr>
          <w:spacing w:val="10"/>
        </w:rPr>
        <w:t>o</w:t>
      </w:r>
      <w:r w:rsidRPr="00E63C54">
        <w:t xml:space="preserve">f </w:t>
      </w:r>
      <w:r w:rsidRPr="00E63C54">
        <w:rPr>
          <w:spacing w:val="10"/>
        </w:rPr>
        <w:t>Medi</w:t>
      </w:r>
      <w:r w:rsidRPr="00E63C54">
        <w:rPr>
          <w:spacing w:val="11"/>
        </w:rPr>
        <w:t>u</w:t>
      </w:r>
      <w:r w:rsidRPr="00E63C54">
        <w:rPr>
          <w:spacing w:val="7"/>
        </w:rPr>
        <w:t>m</w:t>
      </w:r>
      <w:r w:rsidRPr="00E63C54">
        <w:rPr>
          <w:spacing w:val="10"/>
        </w:rPr>
        <w:t xml:space="preserve">]. </w:t>
      </w:r>
      <w:r w:rsidRPr="00E63C54">
        <w:t>A</w:t>
      </w:r>
      <w:r w:rsidRPr="00E63C54">
        <w:rPr>
          <w:spacing w:val="1"/>
        </w:rPr>
        <w:t>v</w:t>
      </w:r>
      <w:r w:rsidRPr="00E63C54">
        <w:t>aila</w:t>
      </w:r>
      <w:r w:rsidRPr="00E63C54">
        <w:rPr>
          <w:spacing w:val="1"/>
        </w:rPr>
        <w:t>b</w:t>
      </w:r>
      <w:r w:rsidRPr="00E63C54">
        <w:rPr>
          <w:spacing w:val="-1"/>
        </w:rPr>
        <w:t>l</w:t>
      </w:r>
      <w:r w:rsidRPr="00E63C54">
        <w:t>e: site/</w:t>
      </w:r>
      <w:r w:rsidRPr="00E63C54">
        <w:rPr>
          <w:spacing w:val="1"/>
        </w:rPr>
        <w:t>p</w:t>
      </w:r>
      <w:r w:rsidRPr="00E63C54">
        <w:t>at</w:t>
      </w:r>
      <w:r w:rsidRPr="00E63C54">
        <w:rPr>
          <w:spacing w:val="1"/>
        </w:rPr>
        <w:t>h</w:t>
      </w:r>
      <w:r w:rsidRPr="00E63C54">
        <w:rPr>
          <w:spacing w:val="-1"/>
        </w:rPr>
        <w:t>/</w:t>
      </w:r>
      <w:r w:rsidRPr="00E63C54">
        <w:t>file</w:t>
      </w:r>
    </w:p>
    <w:p w:rsidR="00D475F0" w:rsidRPr="00E63C54" w:rsidRDefault="00D475F0" w:rsidP="00186452">
      <w:pPr>
        <w:autoSpaceDE w:val="0"/>
        <w:autoSpaceDN w:val="0"/>
        <w:adjustRightInd w:val="0"/>
        <w:rPr>
          <w:i/>
          <w:iCs/>
          <w:sz w:val="16"/>
          <w:szCs w:val="16"/>
        </w:rPr>
      </w:pPr>
      <w:r w:rsidRPr="00E63C54">
        <w:rPr>
          <w:i/>
          <w:iCs/>
          <w:sz w:val="16"/>
          <w:szCs w:val="16"/>
        </w:rPr>
        <w:t>Example:</w:t>
      </w:r>
    </w:p>
    <w:p w:rsidR="00D475F0" w:rsidRPr="00E63C54" w:rsidRDefault="00D475F0" w:rsidP="00186452">
      <w:pPr>
        <w:pStyle w:val="References"/>
      </w:pPr>
      <w:proofErr w:type="gramStart"/>
      <w:r w:rsidRPr="00E63C54">
        <w:t>P</w:t>
      </w:r>
      <w:r w:rsidRPr="00E63C54">
        <w:rPr>
          <w:spacing w:val="-1"/>
        </w:rPr>
        <w:t>R</w:t>
      </w:r>
      <w:r w:rsidRPr="00E63C54">
        <w:t>O</w:t>
      </w:r>
      <w:r w:rsidRPr="00E63C54">
        <w:rPr>
          <w:spacing w:val="-1"/>
        </w:rPr>
        <w:t>C</w:t>
      </w:r>
      <w:r w:rsidRPr="00E63C54">
        <w:t xml:space="preserve">ESS </w:t>
      </w:r>
      <w:r w:rsidRPr="00E63C54">
        <w:rPr>
          <w:spacing w:val="41"/>
        </w:rPr>
        <w:t xml:space="preserve"> </w:t>
      </w:r>
      <w:r w:rsidRPr="00E63C54">
        <w:rPr>
          <w:spacing w:val="-2"/>
        </w:rPr>
        <w:t>C</w:t>
      </w:r>
      <w:r w:rsidRPr="00E63C54">
        <w:rPr>
          <w:spacing w:val="1"/>
        </w:rPr>
        <w:t>o</w:t>
      </w:r>
      <w:r w:rsidRPr="00E63C54">
        <w:rPr>
          <w:spacing w:val="-1"/>
        </w:rPr>
        <w:t>r</w:t>
      </w:r>
      <w:r w:rsidRPr="00E63C54">
        <w:rPr>
          <w:spacing w:val="1"/>
        </w:rPr>
        <w:t>p</w:t>
      </w:r>
      <w:r w:rsidRPr="00E63C54">
        <w:rPr>
          <w:spacing w:val="-1"/>
        </w:rPr>
        <w:t>.</w:t>
      </w:r>
      <w:proofErr w:type="gramEnd"/>
      <w:r w:rsidRPr="00E63C54">
        <w:t xml:space="preserve">, </w:t>
      </w:r>
      <w:r w:rsidRPr="00E63C54">
        <w:rPr>
          <w:spacing w:val="41"/>
        </w:rPr>
        <w:t xml:space="preserve"> </w:t>
      </w:r>
      <w:r w:rsidRPr="00E63C54">
        <w:rPr>
          <w:spacing w:val="-1"/>
        </w:rPr>
        <w:t>M</w:t>
      </w:r>
      <w:r w:rsidRPr="00E63C54">
        <w:t xml:space="preserve">A. </w:t>
      </w:r>
      <w:r w:rsidRPr="00E63C54">
        <w:rPr>
          <w:spacing w:val="41"/>
        </w:rPr>
        <w:t xml:space="preserve"> </w:t>
      </w:r>
      <w:r w:rsidRPr="00E63C54">
        <w:rPr>
          <w:spacing w:val="-1"/>
        </w:rPr>
        <w:t>In</w:t>
      </w:r>
      <w:r w:rsidRPr="00E63C54">
        <w:t xml:space="preserve">tranets: </w:t>
      </w:r>
      <w:r w:rsidRPr="00E63C54">
        <w:rPr>
          <w:spacing w:val="40"/>
        </w:rPr>
        <w:t xml:space="preserve"> </w:t>
      </w:r>
      <w:proofErr w:type="gramStart"/>
      <w:r w:rsidRPr="00E63C54">
        <w:t>Inte</w:t>
      </w:r>
      <w:r w:rsidRPr="00E63C54">
        <w:rPr>
          <w:spacing w:val="-1"/>
        </w:rPr>
        <w:t>rn</w:t>
      </w:r>
      <w:r w:rsidRPr="00E63C54">
        <w:t xml:space="preserve">et </w:t>
      </w:r>
      <w:r w:rsidRPr="00E63C54">
        <w:rPr>
          <w:spacing w:val="40"/>
        </w:rPr>
        <w:t xml:space="preserve"> </w:t>
      </w:r>
      <w:r w:rsidRPr="00E63C54">
        <w:t>technol</w:t>
      </w:r>
      <w:r w:rsidRPr="00E63C54">
        <w:rPr>
          <w:spacing w:val="-1"/>
        </w:rPr>
        <w:t>o</w:t>
      </w:r>
      <w:r w:rsidRPr="00E63C54">
        <w:rPr>
          <w:spacing w:val="1"/>
        </w:rPr>
        <w:t>g</w:t>
      </w:r>
      <w:r w:rsidRPr="00E63C54">
        <w:t>i</w:t>
      </w:r>
      <w:r w:rsidRPr="00E63C54">
        <w:rPr>
          <w:spacing w:val="-1"/>
        </w:rPr>
        <w:t>e</w:t>
      </w:r>
      <w:r w:rsidRPr="00E63C54">
        <w:t>s</w:t>
      </w:r>
      <w:proofErr w:type="gramEnd"/>
      <w:r w:rsidRPr="00E63C54">
        <w:t xml:space="preserve"> dep</w:t>
      </w:r>
      <w:r w:rsidRPr="00E63C54">
        <w:rPr>
          <w:spacing w:val="-2"/>
        </w:rPr>
        <w:t>l</w:t>
      </w:r>
      <w:r w:rsidRPr="00E63C54">
        <w:t>o</w:t>
      </w:r>
      <w:r w:rsidRPr="00E63C54">
        <w:rPr>
          <w:spacing w:val="-1"/>
        </w:rPr>
        <w:t>y</w:t>
      </w:r>
      <w:r w:rsidRPr="00E63C54">
        <w:t>ed</w:t>
      </w:r>
      <w:r w:rsidRPr="00E63C54">
        <w:rPr>
          <w:spacing w:val="1"/>
        </w:rPr>
        <w:t xml:space="preserve"> </w:t>
      </w:r>
      <w:r w:rsidRPr="00E63C54">
        <w:t>b</w:t>
      </w:r>
      <w:r w:rsidRPr="00E63C54">
        <w:rPr>
          <w:spacing w:val="-1"/>
        </w:rPr>
        <w:t>e</w:t>
      </w:r>
      <w:r w:rsidRPr="00E63C54">
        <w:t>h</w:t>
      </w:r>
      <w:r w:rsidRPr="00E63C54">
        <w:rPr>
          <w:spacing w:val="-2"/>
        </w:rPr>
        <w:t>i</w:t>
      </w:r>
      <w:r w:rsidRPr="00E63C54">
        <w:t>nd</w:t>
      </w:r>
      <w:r w:rsidRPr="00E63C54">
        <w:rPr>
          <w:spacing w:val="1"/>
        </w:rPr>
        <w:t xml:space="preserve"> </w:t>
      </w:r>
      <w:r w:rsidRPr="00E63C54">
        <w:t>t</w:t>
      </w:r>
      <w:r w:rsidRPr="00E63C54">
        <w:rPr>
          <w:spacing w:val="1"/>
        </w:rPr>
        <w:t>h</w:t>
      </w:r>
      <w:r w:rsidRPr="00E63C54">
        <w:t>e</w:t>
      </w:r>
      <w:r w:rsidRPr="00E63C54">
        <w:rPr>
          <w:spacing w:val="1"/>
        </w:rPr>
        <w:t xml:space="preserve"> </w:t>
      </w:r>
      <w:r w:rsidRPr="00E63C54">
        <w:t>f</w:t>
      </w:r>
      <w:r w:rsidRPr="00E63C54">
        <w:rPr>
          <w:spacing w:val="-2"/>
        </w:rPr>
        <w:t>i</w:t>
      </w:r>
      <w:r w:rsidRPr="00E63C54">
        <w:t>rew</w:t>
      </w:r>
      <w:r w:rsidRPr="00E63C54">
        <w:rPr>
          <w:spacing w:val="-1"/>
        </w:rPr>
        <w:t>a</w:t>
      </w:r>
      <w:r w:rsidRPr="00E63C54">
        <w:t>ll for</w:t>
      </w:r>
      <w:r w:rsidRPr="00E63C54">
        <w:rPr>
          <w:spacing w:val="1"/>
        </w:rPr>
        <w:t xml:space="preserve"> </w:t>
      </w:r>
      <w:r w:rsidRPr="00E63C54">
        <w:t>co</w:t>
      </w:r>
      <w:r w:rsidRPr="00E63C54">
        <w:rPr>
          <w:spacing w:val="-1"/>
        </w:rPr>
        <w:t>rp</w:t>
      </w:r>
      <w:r w:rsidRPr="00E63C54">
        <w:t>or</w:t>
      </w:r>
      <w:r w:rsidRPr="00E63C54">
        <w:rPr>
          <w:spacing w:val="-1"/>
        </w:rPr>
        <w:t>a</w:t>
      </w:r>
      <w:r w:rsidRPr="00E63C54">
        <w:t>te</w:t>
      </w:r>
      <w:r w:rsidRPr="00E63C54">
        <w:rPr>
          <w:spacing w:val="1"/>
        </w:rPr>
        <w:t xml:space="preserve"> </w:t>
      </w:r>
      <w:r w:rsidRPr="00E63C54">
        <w:t>pr</w:t>
      </w:r>
      <w:r w:rsidRPr="00E63C54">
        <w:rPr>
          <w:spacing w:val="-1"/>
        </w:rPr>
        <w:t>od</w:t>
      </w:r>
      <w:r w:rsidRPr="00E63C54">
        <w:rPr>
          <w:spacing w:val="1"/>
        </w:rPr>
        <w:t>u</w:t>
      </w:r>
      <w:r w:rsidRPr="00E63C54">
        <w:t>cti</w:t>
      </w:r>
      <w:r w:rsidRPr="00E63C54">
        <w:rPr>
          <w:spacing w:val="1"/>
        </w:rPr>
        <w:t>v</w:t>
      </w:r>
      <w:r w:rsidRPr="00E63C54">
        <w:t>it</w:t>
      </w:r>
      <w:r w:rsidRPr="00E63C54">
        <w:rPr>
          <w:spacing w:val="-1"/>
        </w:rPr>
        <w:t>y</w:t>
      </w:r>
      <w:r w:rsidRPr="00E63C54">
        <w:t xml:space="preserve">. </w:t>
      </w:r>
      <w:r w:rsidRPr="00E63C54">
        <w:rPr>
          <w:spacing w:val="-1"/>
        </w:rPr>
        <w:t>Presente</w:t>
      </w:r>
      <w:r w:rsidRPr="00E63C54">
        <w:t>d</w:t>
      </w:r>
      <w:r w:rsidRPr="00E63C54">
        <w:rPr>
          <w:spacing w:val="1"/>
        </w:rPr>
        <w:t xml:space="preserve"> </w:t>
      </w:r>
      <w:r w:rsidRPr="00E63C54">
        <w:rPr>
          <w:spacing w:val="-1"/>
        </w:rPr>
        <w:t>a</w:t>
      </w:r>
      <w:r w:rsidRPr="00E63C54">
        <w:t>t</w:t>
      </w:r>
      <w:r w:rsidRPr="00E63C54">
        <w:rPr>
          <w:spacing w:val="1"/>
        </w:rPr>
        <w:t xml:space="preserve"> </w:t>
      </w:r>
      <w:r w:rsidRPr="00E63C54">
        <w:rPr>
          <w:spacing w:val="1"/>
        </w:rPr>
        <w:br/>
      </w:r>
      <w:r w:rsidRPr="00E63C54">
        <w:rPr>
          <w:spacing w:val="-1"/>
        </w:rPr>
        <w:t>INET9</w:t>
      </w:r>
      <w:r w:rsidRPr="00E63C54">
        <w:t>6</w:t>
      </w:r>
      <w:r w:rsidRPr="00E63C54">
        <w:rPr>
          <w:spacing w:val="1"/>
        </w:rPr>
        <w:t xml:space="preserve"> </w:t>
      </w:r>
      <w:r w:rsidRPr="00E63C54">
        <w:rPr>
          <w:spacing w:val="-1"/>
        </w:rPr>
        <w:t>Annu</w:t>
      </w:r>
      <w:r w:rsidRPr="00E63C54">
        <w:t>al</w:t>
      </w:r>
      <w:r w:rsidRPr="00E63C54">
        <w:rPr>
          <w:spacing w:val="1"/>
        </w:rPr>
        <w:t xml:space="preserve"> </w:t>
      </w:r>
      <w:r w:rsidRPr="00E63C54">
        <w:rPr>
          <w:spacing w:val="-1"/>
        </w:rPr>
        <w:t>Meeti</w:t>
      </w:r>
      <w:r w:rsidRPr="00E63C54">
        <w:t>n</w:t>
      </w:r>
      <w:r w:rsidRPr="00E63C54">
        <w:rPr>
          <w:spacing w:val="-1"/>
        </w:rPr>
        <w:t>g</w:t>
      </w:r>
      <w:r w:rsidRPr="00E63C54">
        <w:t>.</w:t>
      </w:r>
      <w:r w:rsidRPr="00E63C54">
        <w:rPr>
          <w:spacing w:val="1"/>
        </w:rPr>
        <w:t xml:space="preserve"> </w:t>
      </w:r>
      <w:r w:rsidRPr="00E63C54">
        <w:rPr>
          <w:spacing w:val="-1"/>
        </w:rPr>
        <w:t>[Online]</w:t>
      </w:r>
      <w:r w:rsidRPr="00E63C54">
        <w:t xml:space="preserve">. </w:t>
      </w:r>
      <w:r w:rsidRPr="00E63C54">
        <w:rPr>
          <w:spacing w:val="-1"/>
        </w:rPr>
        <w:t>Availa</w:t>
      </w:r>
      <w:r w:rsidRPr="00E63C54">
        <w:t>b</w:t>
      </w:r>
      <w:r w:rsidRPr="00E63C54">
        <w:rPr>
          <w:spacing w:val="-1"/>
        </w:rPr>
        <w:t xml:space="preserve">le:  </w:t>
      </w:r>
      <w:hyperlink r:id="rId20" w:history="1">
        <w:r w:rsidRPr="00E63C54">
          <w:rPr>
            <w:rStyle w:val="Hyperlink"/>
          </w:rPr>
          <w:t>htt</w:t>
        </w:r>
        <w:r w:rsidRPr="00E63C54">
          <w:rPr>
            <w:rStyle w:val="Hyperlink"/>
            <w:spacing w:val="1"/>
          </w:rPr>
          <w:t>p</w:t>
        </w:r>
        <w:r w:rsidRPr="00E63C54">
          <w:rPr>
            <w:rStyle w:val="Hyperlink"/>
          </w:rPr>
          <w:t>://ho</w:t>
        </w:r>
        <w:r w:rsidRPr="00E63C54">
          <w:rPr>
            <w:rStyle w:val="Hyperlink"/>
            <w:spacing w:val="-2"/>
          </w:rPr>
          <w:t>m</w:t>
        </w:r>
        <w:r w:rsidRPr="00E63C54">
          <w:rPr>
            <w:rStyle w:val="Hyperlink"/>
          </w:rPr>
          <w:t>e.p</w:t>
        </w:r>
        <w:r w:rsidRPr="00E63C54">
          <w:rPr>
            <w:rStyle w:val="Hyperlink"/>
            <w:spacing w:val="-1"/>
          </w:rPr>
          <w:t>r</w:t>
        </w:r>
        <w:r w:rsidRPr="00E63C54">
          <w:rPr>
            <w:rStyle w:val="Hyperlink"/>
          </w:rPr>
          <w:t>ocess.</w:t>
        </w:r>
        <w:r w:rsidRPr="00E63C54">
          <w:rPr>
            <w:rStyle w:val="Hyperlink"/>
            <w:spacing w:val="-1"/>
          </w:rPr>
          <w:t>c</w:t>
        </w:r>
        <w:r w:rsidRPr="00E63C54">
          <w:rPr>
            <w:rStyle w:val="Hyperlink"/>
            <w:spacing w:val="1"/>
          </w:rPr>
          <w:t>o</w:t>
        </w:r>
        <w:r w:rsidRPr="00E63C54">
          <w:rPr>
            <w:rStyle w:val="Hyperlink"/>
            <w:spacing w:val="-2"/>
          </w:rPr>
          <w:t>m</w:t>
        </w:r>
        <w:r w:rsidRPr="00E63C54">
          <w:rPr>
            <w:rStyle w:val="Hyperlink"/>
          </w:rPr>
          <w:t>/Int</w:t>
        </w:r>
        <w:r w:rsidRPr="00E63C54">
          <w:rPr>
            <w:rStyle w:val="Hyperlink"/>
            <w:spacing w:val="1"/>
          </w:rPr>
          <w:t>r</w:t>
        </w:r>
        <w:r w:rsidRPr="00E63C54">
          <w:rPr>
            <w:rStyle w:val="Hyperlink"/>
          </w:rPr>
          <w:t>anets/</w:t>
        </w:r>
        <w:r w:rsidRPr="00E63C54">
          <w:rPr>
            <w:rStyle w:val="Hyperlink"/>
            <w:spacing w:val="-1"/>
          </w:rPr>
          <w:t>w</w:t>
        </w:r>
        <w:r w:rsidRPr="00E63C54">
          <w:rPr>
            <w:rStyle w:val="Hyperlink"/>
            <w:spacing w:val="1"/>
          </w:rPr>
          <w:t>p</w:t>
        </w:r>
        <w:r w:rsidRPr="00E63C54">
          <w:rPr>
            <w:rStyle w:val="Hyperlink"/>
            <w:spacing w:val="-1"/>
          </w:rPr>
          <w:t>2</w:t>
        </w:r>
        <w:r w:rsidRPr="00E63C54">
          <w:rPr>
            <w:rStyle w:val="Hyperlink"/>
          </w:rPr>
          <w:t>.h</w:t>
        </w:r>
        <w:r w:rsidRPr="00E63C54">
          <w:rPr>
            <w:rStyle w:val="Hyperlink"/>
            <w:spacing w:val="-2"/>
          </w:rPr>
          <w:t>t</w:t>
        </w:r>
        <w:r w:rsidRPr="00E63C54">
          <w:rPr>
            <w:rStyle w:val="Hyperlink"/>
          </w:rPr>
          <w:t>p</w:t>
        </w:r>
      </w:hyperlink>
    </w:p>
    <w:p w:rsidR="00D475F0" w:rsidRPr="00E63C54" w:rsidRDefault="00D475F0" w:rsidP="00186452">
      <w:pPr>
        <w:widowControl w:val="0"/>
        <w:autoSpaceDE w:val="0"/>
        <w:autoSpaceDN w:val="0"/>
        <w:adjustRightInd w:val="0"/>
        <w:rPr>
          <w:color w:val="000000"/>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 xml:space="preserve">Basic format for reports   and   handbooks (when available online):   </w:t>
      </w:r>
    </w:p>
    <w:p w:rsidR="00D475F0" w:rsidRPr="00E63C54" w:rsidRDefault="00D475F0" w:rsidP="00186452">
      <w:pPr>
        <w:pStyle w:val="References"/>
      </w:pPr>
      <w:r w:rsidRPr="00E63C54">
        <w:rPr>
          <w:i/>
          <w:iCs/>
          <w:spacing w:val="1"/>
        </w:rPr>
        <w:t xml:space="preserve"> </w:t>
      </w:r>
      <w:r w:rsidRPr="00E63C54">
        <w:t>A</w:t>
      </w:r>
      <w:r w:rsidRPr="00E63C54">
        <w:rPr>
          <w:spacing w:val="1"/>
        </w:rPr>
        <w:t>u</w:t>
      </w:r>
      <w:r w:rsidRPr="00E63C54">
        <w:rPr>
          <w:spacing w:val="-2"/>
        </w:rPr>
        <w:t>t</w:t>
      </w:r>
      <w:r w:rsidRPr="00E63C54">
        <w:rPr>
          <w:spacing w:val="1"/>
        </w:rPr>
        <w:t>h</w:t>
      </w:r>
      <w:r w:rsidRPr="00E63C54">
        <w:t>or.   (</w:t>
      </w:r>
      <w:proofErr w:type="gramStart"/>
      <w:r w:rsidRPr="00E63C54">
        <w:t xml:space="preserve">year,  </w:t>
      </w:r>
      <w:r w:rsidRPr="00E63C54">
        <w:rPr>
          <w:spacing w:val="1"/>
        </w:rPr>
        <w:t xml:space="preserve"> </w:t>
      </w:r>
      <w:proofErr w:type="gramEnd"/>
      <w:r w:rsidRPr="00E63C54">
        <w:rPr>
          <w:spacing w:val="-2"/>
        </w:rPr>
        <w:t>m</w:t>
      </w:r>
      <w:r w:rsidRPr="00E63C54">
        <w:rPr>
          <w:spacing w:val="1"/>
        </w:rPr>
        <w:t>on</w:t>
      </w:r>
      <w:r w:rsidRPr="00E63C54">
        <w:rPr>
          <w:spacing w:val="-1"/>
        </w:rPr>
        <w:t>t</w:t>
      </w:r>
      <w:r w:rsidRPr="00E63C54">
        <w:rPr>
          <w:spacing w:val="1"/>
        </w:rPr>
        <w:t>h</w:t>
      </w:r>
      <w:r w:rsidRPr="00E63C54">
        <w:rPr>
          <w:spacing w:val="-1"/>
        </w:rPr>
        <w:t>)</w:t>
      </w:r>
      <w:r w:rsidRPr="00E63C54">
        <w:t xml:space="preserve">.   Title. </w:t>
      </w:r>
      <w:r w:rsidRPr="00E63C54">
        <w:rPr>
          <w:spacing w:val="14"/>
        </w:rPr>
        <w:t>C</w:t>
      </w:r>
      <w:r w:rsidRPr="00E63C54">
        <w:t>o</w:t>
      </w:r>
      <w:r w:rsidRPr="00E63C54">
        <w:rPr>
          <w:spacing w:val="12"/>
        </w:rPr>
        <w:t>m</w:t>
      </w:r>
      <w:r w:rsidRPr="00E63C54">
        <w:t>p</w:t>
      </w:r>
      <w:r w:rsidRPr="00E63C54">
        <w:rPr>
          <w:spacing w:val="-35"/>
        </w:rPr>
        <w:t xml:space="preserve"> </w:t>
      </w:r>
      <w:r w:rsidRPr="00E63C54">
        <w:rPr>
          <w:spacing w:val="14"/>
        </w:rPr>
        <w:t>a</w:t>
      </w:r>
      <w:r w:rsidRPr="00E63C54">
        <w:t>n</w:t>
      </w:r>
      <w:r w:rsidRPr="00E63C54">
        <w:rPr>
          <w:spacing w:val="-35"/>
        </w:rPr>
        <w:t xml:space="preserve"> </w:t>
      </w:r>
      <w:proofErr w:type="gramStart"/>
      <w:r w:rsidRPr="00E63C54">
        <w:t>y</w:t>
      </w:r>
      <w:r w:rsidRPr="00E63C54">
        <w:rPr>
          <w:spacing w:val="-37"/>
        </w:rPr>
        <w:t xml:space="preserve"> </w:t>
      </w:r>
      <w:r w:rsidRPr="00E63C54">
        <w:t>.</w:t>
      </w:r>
      <w:proofErr w:type="gramEnd"/>
      <w:r w:rsidRPr="00E63C54">
        <w:rPr>
          <w:spacing w:val="49"/>
        </w:rPr>
        <w:t xml:space="preserve"> </w:t>
      </w:r>
      <w:r w:rsidRPr="00E63C54">
        <w:t>C</w:t>
      </w:r>
      <w:r w:rsidRPr="00E63C54">
        <w:rPr>
          <w:spacing w:val="-37"/>
        </w:rPr>
        <w:t xml:space="preserve"> </w:t>
      </w:r>
      <w:proofErr w:type="spellStart"/>
      <w:r w:rsidRPr="00E63C54">
        <w:rPr>
          <w:spacing w:val="14"/>
        </w:rPr>
        <w:t>ity</w:t>
      </w:r>
      <w:proofErr w:type="spellEnd"/>
      <w:r w:rsidRPr="00E63C54">
        <w:t>,</w:t>
      </w:r>
      <w:r w:rsidRPr="00E63C54">
        <w:rPr>
          <w:spacing w:val="47"/>
        </w:rPr>
        <w:t xml:space="preserve"> </w:t>
      </w:r>
      <w:r w:rsidRPr="00E63C54">
        <w:rPr>
          <w:spacing w:val="14"/>
        </w:rPr>
        <w:t>Sta</w:t>
      </w:r>
      <w:r w:rsidRPr="00E63C54">
        <w:t>te</w:t>
      </w:r>
      <w:r w:rsidRPr="00E63C54">
        <w:rPr>
          <w:spacing w:val="47"/>
        </w:rPr>
        <w:t xml:space="preserve"> </w:t>
      </w:r>
      <w:r w:rsidRPr="00E63C54">
        <w:rPr>
          <w:spacing w:val="14"/>
        </w:rPr>
        <w:t>o</w:t>
      </w:r>
      <w:r w:rsidRPr="00E63C54">
        <w:t>r</w:t>
      </w:r>
      <w:r w:rsidRPr="00E63C54">
        <w:rPr>
          <w:spacing w:val="48"/>
        </w:rPr>
        <w:t xml:space="preserve"> </w:t>
      </w:r>
      <w:r w:rsidRPr="00E63C54">
        <w:t>C</w:t>
      </w:r>
      <w:r w:rsidRPr="00E63C54">
        <w:rPr>
          <w:spacing w:val="14"/>
        </w:rPr>
        <w:t>ou</w:t>
      </w:r>
      <w:r w:rsidRPr="00E63C54">
        <w:t>n</w:t>
      </w:r>
      <w:r w:rsidRPr="00E63C54">
        <w:rPr>
          <w:spacing w:val="14"/>
        </w:rPr>
        <w:t>t</w:t>
      </w:r>
      <w:r w:rsidRPr="00E63C54">
        <w:t>ry.</w:t>
      </w:r>
      <w:r w:rsidRPr="00E63C54">
        <w:rPr>
          <w:spacing w:val="47"/>
        </w:rPr>
        <w:t xml:space="preserve"> </w:t>
      </w:r>
      <w:r w:rsidRPr="00E63C54">
        <w:rPr>
          <w:spacing w:val="14"/>
        </w:rPr>
        <w:t>[Ty</w:t>
      </w:r>
      <w:r w:rsidRPr="00E63C54">
        <w:t>pe</w:t>
      </w:r>
      <w:r w:rsidRPr="00E63C54">
        <w:rPr>
          <w:spacing w:val="47"/>
        </w:rPr>
        <w:t xml:space="preserve"> </w:t>
      </w:r>
      <w:r w:rsidRPr="00E63C54">
        <w:rPr>
          <w:spacing w:val="14"/>
        </w:rPr>
        <w:t>o</w:t>
      </w:r>
      <w:r w:rsidRPr="00E63C54">
        <w:t>f</w:t>
      </w:r>
      <w:r w:rsidRPr="00E63C54">
        <w:rPr>
          <w:spacing w:val="49"/>
        </w:rPr>
        <w:t xml:space="preserve"> </w:t>
      </w:r>
      <w:r w:rsidRPr="00E63C54">
        <w:rPr>
          <w:spacing w:val="14"/>
        </w:rPr>
        <w:t>Me</w:t>
      </w:r>
      <w:r w:rsidRPr="00E63C54">
        <w:t>diu</w:t>
      </w:r>
      <w:r w:rsidRPr="00E63C54">
        <w:rPr>
          <w:spacing w:val="12"/>
        </w:rPr>
        <w:t>m</w:t>
      </w:r>
      <w:r w:rsidRPr="00E63C54">
        <w:rPr>
          <w:spacing w:val="14"/>
        </w:rPr>
        <w:t>]</w:t>
      </w:r>
      <w:r w:rsidRPr="00E63C54">
        <w:t>.</w:t>
      </w:r>
      <w:r w:rsidRPr="00E63C54">
        <w:rPr>
          <w:spacing w:val="-36"/>
        </w:rPr>
        <w:t xml:space="preserve"> </w:t>
      </w:r>
      <w:r w:rsidRPr="00E63C54">
        <w:t>A</w:t>
      </w:r>
      <w:r w:rsidRPr="00E63C54">
        <w:rPr>
          <w:spacing w:val="1"/>
        </w:rPr>
        <w:t>v</w:t>
      </w:r>
      <w:r w:rsidRPr="00E63C54">
        <w:t>aila</w:t>
      </w:r>
      <w:r w:rsidRPr="00E63C54">
        <w:rPr>
          <w:spacing w:val="1"/>
        </w:rPr>
        <w:t>b</w:t>
      </w:r>
      <w:r w:rsidRPr="00E63C54">
        <w:rPr>
          <w:spacing w:val="-1"/>
        </w:rPr>
        <w:t>l</w:t>
      </w:r>
      <w:r w:rsidRPr="00E63C54">
        <w:t>e: site/</w:t>
      </w:r>
      <w:r w:rsidRPr="00E63C54">
        <w:rPr>
          <w:spacing w:val="1"/>
        </w:rPr>
        <w:t>p</w:t>
      </w:r>
      <w:r w:rsidRPr="00E63C54">
        <w:t>at</w:t>
      </w:r>
      <w:r w:rsidRPr="00E63C54">
        <w:rPr>
          <w:spacing w:val="1"/>
        </w:rPr>
        <w:t>h</w:t>
      </w:r>
      <w:r w:rsidRPr="00E63C54">
        <w:rPr>
          <w:spacing w:val="-1"/>
        </w:rPr>
        <w:t>/</w:t>
      </w:r>
      <w:r w:rsidRPr="00E63C54">
        <w:t>file</w:t>
      </w:r>
    </w:p>
    <w:p w:rsidR="00D475F0" w:rsidRPr="00E63C54" w:rsidRDefault="00D475F0" w:rsidP="00186452">
      <w:pPr>
        <w:autoSpaceDE w:val="0"/>
        <w:autoSpaceDN w:val="0"/>
        <w:adjustRightInd w:val="0"/>
        <w:rPr>
          <w:i/>
          <w:iCs/>
          <w:sz w:val="16"/>
          <w:szCs w:val="16"/>
        </w:rPr>
      </w:pPr>
      <w:r w:rsidRPr="00E63C54">
        <w:rPr>
          <w:i/>
          <w:iCs/>
          <w:sz w:val="16"/>
          <w:szCs w:val="16"/>
        </w:rPr>
        <w:t>Example:</w:t>
      </w:r>
    </w:p>
    <w:p w:rsidR="00D475F0" w:rsidRPr="00E63C54" w:rsidRDefault="00D475F0" w:rsidP="00186452">
      <w:pPr>
        <w:pStyle w:val="References"/>
        <w:rPr>
          <w:lang w:val="fr-FR"/>
        </w:rPr>
      </w:pPr>
      <w:r w:rsidRPr="00E63C54">
        <w:rPr>
          <w:spacing w:val="1"/>
        </w:rPr>
        <w:t xml:space="preserve">   </w:t>
      </w:r>
      <w:r w:rsidRPr="00E63C54">
        <w:rPr>
          <w:spacing w:val="26"/>
        </w:rPr>
        <w:t>S</w:t>
      </w:r>
      <w:r w:rsidRPr="00E63C54">
        <w:t xml:space="preserve">. </w:t>
      </w:r>
      <w:r w:rsidRPr="00E63C54">
        <w:rPr>
          <w:spacing w:val="18"/>
        </w:rPr>
        <w:t xml:space="preserve"> </w:t>
      </w:r>
      <w:r w:rsidRPr="00E63C54">
        <w:rPr>
          <w:spacing w:val="26"/>
        </w:rPr>
        <w:t>L</w:t>
      </w:r>
      <w:r w:rsidRPr="00E63C54">
        <w:t xml:space="preserve">. </w:t>
      </w:r>
      <w:r w:rsidRPr="00E63C54">
        <w:rPr>
          <w:spacing w:val="18"/>
        </w:rPr>
        <w:t xml:space="preserve"> </w:t>
      </w:r>
      <w:r w:rsidRPr="00E63C54">
        <w:rPr>
          <w:spacing w:val="26"/>
        </w:rPr>
        <w:t>Tal</w:t>
      </w:r>
      <w:r w:rsidRPr="00E63C54">
        <w:t>l</w:t>
      </w:r>
      <w:r w:rsidRPr="00E63C54">
        <w:rPr>
          <w:spacing w:val="-25"/>
        </w:rPr>
        <w:t xml:space="preserve"> </w:t>
      </w:r>
      <w:proofErr w:type="spellStart"/>
      <w:r w:rsidRPr="00E63C54">
        <w:rPr>
          <w:spacing w:val="26"/>
        </w:rPr>
        <w:t>een</w:t>
      </w:r>
      <w:proofErr w:type="spellEnd"/>
      <w:r w:rsidRPr="00E63C54">
        <w:t xml:space="preserve">. </w:t>
      </w:r>
      <w:r w:rsidRPr="00E63C54">
        <w:rPr>
          <w:spacing w:val="18"/>
        </w:rPr>
        <w:t xml:space="preserve"> </w:t>
      </w:r>
      <w:r w:rsidRPr="00E63C54">
        <w:rPr>
          <w:spacing w:val="26"/>
        </w:rPr>
        <w:t>(</w:t>
      </w:r>
      <w:proofErr w:type="gramStart"/>
      <w:r w:rsidRPr="00E63C54">
        <w:rPr>
          <w:spacing w:val="26"/>
        </w:rPr>
        <w:t>199</w:t>
      </w:r>
      <w:r w:rsidRPr="00E63C54">
        <w:t>6</w:t>
      </w:r>
      <w:r w:rsidRPr="00E63C54">
        <w:rPr>
          <w:spacing w:val="-23"/>
        </w:rPr>
        <w:t xml:space="preserve"> </w:t>
      </w:r>
      <w:r w:rsidRPr="00E63C54">
        <w:t>,</w:t>
      </w:r>
      <w:proofErr w:type="gramEnd"/>
      <w:r w:rsidRPr="00E63C54">
        <w:t xml:space="preserve"> </w:t>
      </w:r>
      <w:r w:rsidRPr="00E63C54">
        <w:rPr>
          <w:spacing w:val="18"/>
        </w:rPr>
        <w:t xml:space="preserve"> </w:t>
      </w:r>
      <w:r w:rsidRPr="00E63C54">
        <w:rPr>
          <w:spacing w:val="26"/>
        </w:rPr>
        <w:t>Ap</w:t>
      </w:r>
      <w:r w:rsidRPr="00E63C54">
        <w:t>r</w:t>
      </w:r>
      <w:r w:rsidRPr="00E63C54">
        <w:rPr>
          <w:spacing w:val="-23"/>
        </w:rPr>
        <w:t xml:space="preserve"> </w:t>
      </w:r>
      <w:r w:rsidRPr="00E63C54">
        <w:t>.</w:t>
      </w:r>
      <w:r w:rsidRPr="00E63C54">
        <w:rPr>
          <w:spacing w:val="-24"/>
        </w:rPr>
        <w:t xml:space="preserve"> </w:t>
      </w:r>
      <w:r w:rsidRPr="00E63C54">
        <w:rPr>
          <w:spacing w:val="26"/>
        </w:rPr>
        <w:t>)</w:t>
      </w:r>
      <w:r w:rsidRPr="00E63C54">
        <w:t xml:space="preserve">. </w:t>
      </w:r>
      <w:r w:rsidRPr="00E63C54">
        <w:rPr>
          <w:spacing w:val="20"/>
        </w:rPr>
        <w:t xml:space="preserve"> </w:t>
      </w:r>
      <w:r w:rsidRPr="00E63C54">
        <w:rPr>
          <w:spacing w:val="26"/>
        </w:rPr>
        <w:t>Th</w:t>
      </w:r>
      <w:r w:rsidRPr="00E63C54">
        <w:t xml:space="preserve">e </w:t>
      </w:r>
      <w:r w:rsidRPr="00E63C54">
        <w:rPr>
          <w:spacing w:val="18"/>
        </w:rPr>
        <w:t xml:space="preserve"> </w:t>
      </w:r>
      <w:r w:rsidRPr="00E63C54">
        <w:rPr>
          <w:spacing w:val="26"/>
        </w:rPr>
        <w:t>I</w:t>
      </w:r>
      <w:r w:rsidRPr="00E63C54">
        <w:t>n</w:t>
      </w:r>
      <w:r w:rsidRPr="00E63C54">
        <w:rPr>
          <w:spacing w:val="-23"/>
        </w:rPr>
        <w:t xml:space="preserve"> </w:t>
      </w:r>
      <w:r w:rsidRPr="00E63C54">
        <w:t>t</w:t>
      </w:r>
      <w:r w:rsidRPr="00E63C54">
        <w:rPr>
          <w:spacing w:val="-25"/>
        </w:rPr>
        <w:t xml:space="preserve"> </w:t>
      </w:r>
      <w:r w:rsidRPr="00E63C54">
        <w:t>r</w:t>
      </w:r>
      <w:r w:rsidRPr="00E63C54">
        <w:rPr>
          <w:spacing w:val="-23"/>
        </w:rPr>
        <w:t xml:space="preserve"> </w:t>
      </w:r>
      <w:r w:rsidRPr="00E63C54">
        <w:rPr>
          <w:spacing w:val="26"/>
        </w:rPr>
        <w:t>a</w:t>
      </w:r>
      <w:r w:rsidRPr="00E63C54">
        <w:t>n</w:t>
      </w:r>
      <w:r w:rsidRPr="00E63C54">
        <w:rPr>
          <w:spacing w:val="-23"/>
        </w:rPr>
        <w:t xml:space="preserve"> </w:t>
      </w:r>
      <w:r w:rsidRPr="00E63C54">
        <w:rPr>
          <w:spacing w:val="26"/>
        </w:rPr>
        <w:t>e</w:t>
      </w:r>
      <w:r w:rsidRPr="00E63C54">
        <w:t xml:space="preserve">t </w:t>
      </w:r>
      <w:r w:rsidRPr="00E63C54">
        <w:rPr>
          <w:spacing w:val="18"/>
        </w:rPr>
        <w:t xml:space="preserve"> </w:t>
      </w:r>
      <w:r w:rsidRPr="00E63C54">
        <w:rPr>
          <w:spacing w:val="26"/>
        </w:rPr>
        <w:t>Ar</w:t>
      </w:r>
      <w:r w:rsidRPr="00E63C54">
        <w:rPr>
          <w:spacing w:val="24"/>
        </w:rPr>
        <w:t>ch</w:t>
      </w:r>
      <w:r w:rsidRPr="00E63C54">
        <w:t>i</w:t>
      </w:r>
      <w:r w:rsidRPr="00E63C54">
        <w:rPr>
          <w:spacing w:val="-26"/>
        </w:rPr>
        <w:t xml:space="preserve"> -</w:t>
      </w:r>
      <w:proofErr w:type="spellStart"/>
      <w:r w:rsidRPr="00E63C54">
        <w:t>t</w:t>
      </w:r>
      <w:r w:rsidRPr="00E63C54">
        <w:rPr>
          <w:spacing w:val="24"/>
        </w:rPr>
        <w:t>ec</w:t>
      </w:r>
      <w:r w:rsidRPr="00E63C54">
        <w:t>t</w:t>
      </w:r>
      <w:r w:rsidRPr="00E63C54">
        <w:rPr>
          <w:spacing w:val="24"/>
        </w:rPr>
        <w:t>ure</w:t>
      </w:r>
      <w:proofErr w:type="spellEnd"/>
      <w:r w:rsidRPr="00E63C54">
        <w:t xml:space="preserve">: </w:t>
      </w:r>
      <w:r w:rsidRPr="00E63C54">
        <w:rPr>
          <w:spacing w:val="40"/>
        </w:rPr>
        <w:t xml:space="preserve"> </w:t>
      </w:r>
      <w:r w:rsidRPr="00E63C54">
        <w:t>M</w:t>
      </w:r>
      <w:r w:rsidRPr="00E63C54">
        <w:rPr>
          <w:spacing w:val="-27"/>
        </w:rPr>
        <w:t xml:space="preserve"> </w:t>
      </w:r>
      <w:r w:rsidRPr="00E63C54">
        <w:t>a</w:t>
      </w:r>
      <w:r w:rsidRPr="00E63C54">
        <w:rPr>
          <w:spacing w:val="-26"/>
        </w:rPr>
        <w:t xml:space="preserve"> </w:t>
      </w:r>
      <w:proofErr w:type="spellStart"/>
      <w:r w:rsidRPr="00E63C54">
        <w:rPr>
          <w:spacing w:val="24"/>
        </w:rPr>
        <w:t>nag</w:t>
      </w:r>
      <w:r w:rsidRPr="00E63C54">
        <w:t>i</w:t>
      </w:r>
      <w:proofErr w:type="spellEnd"/>
      <w:r w:rsidRPr="00E63C54">
        <w:rPr>
          <w:spacing w:val="-28"/>
        </w:rPr>
        <w:t xml:space="preserve"> </w:t>
      </w:r>
      <w:r w:rsidRPr="00E63C54">
        <w:rPr>
          <w:spacing w:val="24"/>
        </w:rPr>
        <w:t>n</w:t>
      </w:r>
      <w:r w:rsidRPr="00E63C54">
        <w:t xml:space="preserve">g </w:t>
      </w:r>
      <w:r w:rsidRPr="00E63C54">
        <w:rPr>
          <w:spacing w:val="42"/>
        </w:rPr>
        <w:t xml:space="preserve"> </w:t>
      </w:r>
      <w:proofErr w:type="spellStart"/>
      <w:r w:rsidRPr="00E63C54">
        <w:t>i</w:t>
      </w:r>
      <w:proofErr w:type="spellEnd"/>
      <w:r w:rsidRPr="00E63C54">
        <w:rPr>
          <w:spacing w:val="-28"/>
        </w:rPr>
        <w:t xml:space="preserve"> </w:t>
      </w:r>
      <w:r w:rsidRPr="00E63C54">
        <w:t>n</w:t>
      </w:r>
      <w:r w:rsidRPr="00E63C54">
        <w:rPr>
          <w:spacing w:val="-25"/>
        </w:rPr>
        <w:t xml:space="preserve"> </w:t>
      </w:r>
      <w:r w:rsidRPr="00E63C54">
        <w:t>f</w:t>
      </w:r>
      <w:r w:rsidRPr="00E63C54">
        <w:rPr>
          <w:spacing w:val="-27"/>
        </w:rPr>
        <w:t xml:space="preserve"> </w:t>
      </w:r>
      <w:r w:rsidRPr="00E63C54">
        <w:t>o</w:t>
      </w:r>
      <w:r w:rsidRPr="00E63C54">
        <w:rPr>
          <w:spacing w:val="-25"/>
        </w:rPr>
        <w:t xml:space="preserve"> </w:t>
      </w:r>
      <w:r w:rsidRPr="00E63C54">
        <w:rPr>
          <w:spacing w:val="24"/>
        </w:rPr>
        <w:t>r</w:t>
      </w:r>
      <w:r w:rsidRPr="00E63C54">
        <w:t>m</w:t>
      </w:r>
      <w:r w:rsidRPr="00E63C54">
        <w:rPr>
          <w:spacing w:val="-28"/>
        </w:rPr>
        <w:t xml:space="preserve"> </w:t>
      </w:r>
      <w:r w:rsidRPr="00E63C54">
        <w:rPr>
          <w:spacing w:val="24"/>
        </w:rPr>
        <w:t>a</w:t>
      </w:r>
      <w:r w:rsidRPr="00E63C54">
        <w:t>t</w:t>
      </w:r>
      <w:r w:rsidRPr="00E63C54">
        <w:rPr>
          <w:spacing w:val="-26"/>
        </w:rPr>
        <w:t xml:space="preserve"> </w:t>
      </w:r>
      <w:proofErr w:type="spellStart"/>
      <w:r w:rsidRPr="00E63C54">
        <w:t>i</w:t>
      </w:r>
      <w:proofErr w:type="spellEnd"/>
      <w:r w:rsidRPr="00E63C54">
        <w:rPr>
          <w:spacing w:val="-26"/>
        </w:rPr>
        <w:t xml:space="preserve"> </w:t>
      </w:r>
      <w:r w:rsidRPr="00E63C54">
        <w:rPr>
          <w:spacing w:val="24"/>
        </w:rPr>
        <w:t>o</w:t>
      </w:r>
      <w:r w:rsidRPr="00E63C54">
        <w:t xml:space="preserve">n </w:t>
      </w:r>
      <w:r w:rsidRPr="00E63C54">
        <w:rPr>
          <w:spacing w:val="42"/>
        </w:rPr>
        <w:t xml:space="preserve"> </w:t>
      </w:r>
      <w:proofErr w:type="spellStart"/>
      <w:r w:rsidRPr="00E63C54">
        <w:t>i</w:t>
      </w:r>
      <w:proofErr w:type="spellEnd"/>
      <w:r w:rsidRPr="00E63C54">
        <w:rPr>
          <w:spacing w:val="-26"/>
        </w:rPr>
        <w:t xml:space="preserve"> </w:t>
      </w:r>
      <w:r w:rsidRPr="00E63C54">
        <w:t xml:space="preserve">n </w:t>
      </w:r>
      <w:r w:rsidRPr="00E63C54">
        <w:rPr>
          <w:spacing w:val="42"/>
        </w:rPr>
        <w:t xml:space="preserve"> </w:t>
      </w:r>
      <w:r w:rsidRPr="00E63C54">
        <w:t>t</w:t>
      </w:r>
      <w:r w:rsidRPr="00E63C54">
        <w:rPr>
          <w:spacing w:val="-26"/>
        </w:rPr>
        <w:t xml:space="preserve"> </w:t>
      </w:r>
      <w:r w:rsidRPr="00E63C54">
        <w:t>h</w:t>
      </w:r>
      <w:r w:rsidRPr="00E63C54">
        <w:rPr>
          <w:spacing w:val="-25"/>
        </w:rPr>
        <w:t xml:space="preserve"> </w:t>
      </w:r>
      <w:r w:rsidRPr="00E63C54">
        <w:t xml:space="preserve">e </w:t>
      </w:r>
      <w:r w:rsidRPr="00E63C54">
        <w:rPr>
          <w:spacing w:val="41"/>
        </w:rPr>
        <w:t xml:space="preserve"> </w:t>
      </w:r>
      <w:proofErr w:type="spellStart"/>
      <w:r w:rsidRPr="00E63C54">
        <w:rPr>
          <w:spacing w:val="24"/>
        </w:rPr>
        <w:t>n</w:t>
      </w:r>
      <w:r w:rsidRPr="00E63C54">
        <w:t>e</w:t>
      </w:r>
      <w:r w:rsidRPr="00E63C54">
        <w:rPr>
          <w:spacing w:val="-27"/>
        </w:rPr>
        <w:t xml:space="preserve"> </w:t>
      </w:r>
      <w:r w:rsidRPr="00E63C54">
        <w:t>w</w:t>
      </w:r>
      <w:proofErr w:type="spellEnd"/>
      <w:r w:rsidRPr="00E63C54">
        <w:t xml:space="preserve"> par</w:t>
      </w:r>
      <w:r w:rsidRPr="00E63C54">
        <w:rPr>
          <w:spacing w:val="-1"/>
        </w:rPr>
        <w:t>a</w:t>
      </w:r>
      <w:r w:rsidRPr="00E63C54">
        <w:t>dig</w:t>
      </w:r>
      <w:r w:rsidRPr="00E63C54">
        <w:rPr>
          <w:spacing w:val="-2"/>
        </w:rPr>
        <w:t>m</w:t>
      </w:r>
      <w:r w:rsidRPr="00E63C54">
        <w:t>.</w:t>
      </w:r>
      <w:r w:rsidRPr="00E63C54">
        <w:rPr>
          <w:spacing w:val="2"/>
        </w:rPr>
        <w:t xml:space="preserve"> </w:t>
      </w:r>
      <w:r w:rsidRPr="00E63C54">
        <w:rPr>
          <w:spacing w:val="-1"/>
        </w:rPr>
        <w:t>A</w:t>
      </w:r>
      <w:r w:rsidRPr="00E63C54">
        <w:rPr>
          <w:spacing w:val="-2"/>
        </w:rPr>
        <w:t>m</w:t>
      </w:r>
      <w:r w:rsidRPr="00E63C54">
        <w:t>dahl</w:t>
      </w:r>
      <w:r w:rsidRPr="00E63C54">
        <w:rPr>
          <w:spacing w:val="1"/>
        </w:rPr>
        <w:t xml:space="preserve"> </w:t>
      </w:r>
      <w:r w:rsidRPr="00E63C54">
        <w:t>C</w:t>
      </w:r>
      <w:r w:rsidRPr="00E63C54">
        <w:rPr>
          <w:spacing w:val="1"/>
        </w:rPr>
        <w:t>o</w:t>
      </w:r>
      <w:r w:rsidRPr="00E63C54">
        <w:t>r</w:t>
      </w:r>
      <w:r w:rsidRPr="00E63C54">
        <w:rPr>
          <w:spacing w:val="-1"/>
        </w:rPr>
        <w:t>p</w:t>
      </w:r>
      <w:r w:rsidRPr="00E63C54">
        <w:t xml:space="preserve">., CA. </w:t>
      </w:r>
      <w:r w:rsidRPr="00E63C54">
        <w:rPr>
          <w:spacing w:val="-1"/>
        </w:rPr>
        <w:t>[</w:t>
      </w:r>
      <w:r w:rsidRPr="00E63C54">
        <w:t>Onl</w:t>
      </w:r>
      <w:r w:rsidRPr="00E63C54">
        <w:rPr>
          <w:spacing w:val="-2"/>
        </w:rPr>
        <w:t>i</w:t>
      </w:r>
      <w:r w:rsidRPr="00E63C54">
        <w:rPr>
          <w:spacing w:val="1"/>
        </w:rPr>
        <w:t>n</w:t>
      </w:r>
      <w:r w:rsidRPr="00E63C54">
        <w:t>e</w:t>
      </w:r>
      <w:r w:rsidRPr="00E63C54">
        <w:rPr>
          <w:spacing w:val="-1"/>
        </w:rPr>
        <w:t>]</w:t>
      </w:r>
      <w:r w:rsidRPr="00E63C54">
        <w:t xml:space="preserve">. </w:t>
      </w:r>
      <w:proofErr w:type="spellStart"/>
      <w:proofErr w:type="gramStart"/>
      <w:r w:rsidRPr="00E63C54">
        <w:rPr>
          <w:lang w:val="fr-FR"/>
        </w:rPr>
        <w:t>Availab</w:t>
      </w:r>
      <w:r w:rsidRPr="00E63C54">
        <w:rPr>
          <w:spacing w:val="-2"/>
          <w:lang w:val="fr-FR"/>
        </w:rPr>
        <w:t>l</w:t>
      </w:r>
      <w:r w:rsidRPr="00E63C54">
        <w:rPr>
          <w:lang w:val="fr-FR"/>
        </w:rPr>
        <w:t>e</w:t>
      </w:r>
      <w:proofErr w:type="spellEnd"/>
      <w:r w:rsidRPr="00E63C54">
        <w:rPr>
          <w:lang w:val="fr-FR"/>
        </w:rPr>
        <w:t>:</w:t>
      </w:r>
      <w:proofErr w:type="gramEnd"/>
      <w:hyperlink r:id="rId21" w:history="1">
        <w:r w:rsidRPr="00E63C54">
          <w:rPr>
            <w:lang w:val="fr-FR"/>
          </w:rPr>
          <w:t xml:space="preserve"> </w:t>
        </w:r>
        <w:r w:rsidRPr="00E63C54">
          <w:rPr>
            <w:spacing w:val="1"/>
            <w:lang w:val="fr-FR"/>
          </w:rPr>
          <w:t>h</w:t>
        </w:r>
        <w:r w:rsidRPr="00E63C54">
          <w:rPr>
            <w:lang w:val="fr-FR"/>
          </w:rPr>
          <w:t>tt</w:t>
        </w:r>
        <w:r w:rsidRPr="00E63C54">
          <w:rPr>
            <w:spacing w:val="1"/>
            <w:lang w:val="fr-FR"/>
          </w:rPr>
          <w:t>p</w:t>
        </w:r>
        <w:r w:rsidRPr="00E63C54">
          <w:rPr>
            <w:lang w:val="fr-FR"/>
          </w:rPr>
          <w:t>://www.am</w:t>
        </w:r>
        <w:r w:rsidRPr="00E63C54">
          <w:rPr>
            <w:spacing w:val="1"/>
            <w:lang w:val="fr-FR"/>
          </w:rPr>
          <w:t>d</w:t>
        </w:r>
        <w:r w:rsidRPr="00E63C54">
          <w:rPr>
            <w:lang w:val="fr-FR"/>
          </w:rPr>
          <w:t>a</w:t>
        </w:r>
        <w:r w:rsidRPr="00E63C54">
          <w:rPr>
            <w:spacing w:val="1"/>
            <w:lang w:val="fr-FR"/>
          </w:rPr>
          <w:t>h</w:t>
        </w:r>
        <w:r w:rsidRPr="00E63C54">
          <w:rPr>
            <w:lang w:val="fr-FR"/>
          </w:rPr>
          <w:t>l.c</w:t>
        </w:r>
        <w:r w:rsidRPr="00E63C54">
          <w:rPr>
            <w:spacing w:val="1"/>
            <w:lang w:val="fr-FR"/>
          </w:rPr>
          <w:t>o</w:t>
        </w:r>
        <w:r w:rsidRPr="00E63C54">
          <w:rPr>
            <w:spacing w:val="-2"/>
            <w:lang w:val="fr-FR"/>
          </w:rPr>
          <w:t>m</w:t>
        </w:r>
        <w:r w:rsidRPr="00E63C54">
          <w:rPr>
            <w:spacing w:val="-1"/>
            <w:lang w:val="fr-FR"/>
          </w:rPr>
          <w:t>/</w:t>
        </w:r>
        <w:r w:rsidRPr="00E63C54">
          <w:rPr>
            <w:spacing w:val="1"/>
            <w:lang w:val="fr-FR"/>
          </w:rPr>
          <w:t>do</w:t>
        </w:r>
        <w:r w:rsidRPr="00E63C54">
          <w:rPr>
            <w:lang w:val="fr-FR"/>
          </w:rPr>
          <w:t>c/</w:t>
        </w:r>
        <w:r w:rsidRPr="00E63C54">
          <w:rPr>
            <w:spacing w:val="1"/>
            <w:lang w:val="fr-FR"/>
          </w:rPr>
          <w:t>p</w:t>
        </w:r>
        <w:r w:rsidRPr="00E63C54">
          <w:rPr>
            <w:lang w:val="fr-FR"/>
          </w:rPr>
          <w:t>ro</w:t>
        </w:r>
        <w:r w:rsidRPr="00E63C54">
          <w:rPr>
            <w:spacing w:val="1"/>
            <w:lang w:val="fr-FR"/>
          </w:rPr>
          <w:t>du</w:t>
        </w:r>
        <w:r w:rsidRPr="00E63C54">
          <w:rPr>
            <w:lang w:val="fr-FR"/>
          </w:rPr>
          <w:t>cts/bs</w:t>
        </w:r>
        <w:r w:rsidRPr="00E63C54">
          <w:rPr>
            <w:spacing w:val="1"/>
            <w:lang w:val="fr-FR"/>
          </w:rPr>
          <w:t>g</w:t>
        </w:r>
        <w:r w:rsidRPr="00E63C54">
          <w:rPr>
            <w:lang w:val="fr-FR"/>
          </w:rPr>
          <w:t>/</w:t>
        </w:r>
        <w:r w:rsidRPr="00E63C54">
          <w:rPr>
            <w:spacing w:val="-2"/>
            <w:lang w:val="fr-FR"/>
          </w:rPr>
          <w:t>i</w:t>
        </w:r>
        <w:r w:rsidRPr="00E63C54">
          <w:rPr>
            <w:spacing w:val="1"/>
            <w:lang w:val="fr-FR"/>
          </w:rPr>
          <w:t>n</w:t>
        </w:r>
        <w:r w:rsidRPr="00E63C54">
          <w:rPr>
            <w:spacing w:val="-1"/>
            <w:lang w:val="fr-FR"/>
          </w:rPr>
          <w:t>t</w:t>
        </w:r>
        <w:r w:rsidRPr="00E63C54">
          <w:rPr>
            <w:lang w:val="fr-FR"/>
          </w:rPr>
          <w:t>ra/i</w:t>
        </w:r>
        <w:r w:rsidRPr="00E63C54">
          <w:rPr>
            <w:spacing w:val="1"/>
            <w:lang w:val="fr-FR"/>
          </w:rPr>
          <w:t>n</w:t>
        </w:r>
        <w:r w:rsidRPr="00E63C54">
          <w:rPr>
            <w:lang w:val="fr-FR"/>
          </w:rPr>
          <w:t>fra/</w:t>
        </w:r>
        <w:r w:rsidRPr="00E63C54">
          <w:rPr>
            <w:spacing w:val="1"/>
            <w:lang w:val="fr-FR"/>
          </w:rPr>
          <w:t>h</w:t>
        </w:r>
        <w:r w:rsidRPr="00E63C54">
          <w:rPr>
            <w:spacing w:val="-1"/>
            <w:lang w:val="fr-FR"/>
          </w:rPr>
          <w:t>t</w:t>
        </w:r>
        <w:r w:rsidRPr="00E63C54">
          <w:rPr>
            <w:spacing w:val="-2"/>
            <w:lang w:val="fr-FR"/>
          </w:rPr>
          <w:t>m</w:t>
        </w:r>
        <w:r w:rsidRPr="00E63C54">
          <w:rPr>
            <w:lang w:val="fr-FR"/>
          </w:rPr>
          <w:t>l</w:t>
        </w:r>
      </w:hyperlink>
    </w:p>
    <w:p w:rsidR="00D475F0" w:rsidRPr="00E63C54" w:rsidRDefault="00D475F0" w:rsidP="00186452">
      <w:pPr>
        <w:widowControl w:val="0"/>
        <w:autoSpaceDE w:val="0"/>
        <w:autoSpaceDN w:val="0"/>
        <w:adjustRightInd w:val="0"/>
        <w:rPr>
          <w:color w:val="000000"/>
          <w:sz w:val="16"/>
          <w:szCs w:val="16"/>
          <w:lang w:val="fr-FR"/>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Basic format for computer programs and electronic documents (when available online)</w:t>
      </w:r>
      <w:r w:rsidR="004259C6">
        <w:rPr>
          <w:i/>
          <w:iCs/>
          <w:color w:val="C00000"/>
          <w:sz w:val="16"/>
          <w:szCs w:val="16"/>
        </w:rPr>
        <w:t>.</w:t>
      </w:r>
    </w:p>
    <w:p w:rsidR="00D475F0" w:rsidRPr="00E63C54" w:rsidRDefault="00D475F0" w:rsidP="00186452">
      <w:pPr>
        <w:autoSpaceDE w:val="0"/>
        <w:autoSpaceDN w:val="0"/>
        <w:adjustRightInd w:val="0"/>
        <w:rPr>
          <w:i/>
          <w:iCs/>
          <w:sz w:val="16"/>
          <w:szCs w:val="16"/>
        </w:rPr>
      </w:pPr>
      <w:r w:rsidRPr="00E63C54">
        <w:rPr>
          <w:i/>
          <w:iCs/>
          <w:sz w:val="16"/>
          <w:szCs w:val="16"/>
        </w:rPr>
        <w:t>Example:</w:t>
      </w:r>
    </w:p>
    <w:p w:rsidR="00D475F0" w:rsidRPr="00E63C54" w:rsidRDefault="00D475F0" w:rsidP="00186452">
      <w:pPr>
        <w:pStyle w:val="References"/>
      </w:pPr>
      <w:r w:rsidRPr="00E63C54">
        <w:rPr>
          <w:spacing w:val="8"/>
        </w:rPr>
        <w:t>A</w:t>
      </w:r>
      <w:r w:rsidRPr="00E63C54">
        <w:t>.</w:t>
      </w:r>
      <w:r w:rsidRPr="00E63C54">
        <w:rPr>
          <w:spacing w:val="34"/>
        </w:rPr>
        <w:t xml:space="preserve"> </w:t>
      </w:r>
      <w:r w:rsidRPr="00E63C54">
        <w:rPr>
          <w:spacing w:val="8"/>
        </w:rPr>
        <w:t>H</w:t>
      </w:r>
      <w:r w:rsidRPr="00E63C54">
        <w:rPr>
          <w:spacing w:val="6"/>
        </w:rPr>
        <w:t>a</w:t>
      </w:r>
      <w:r w:rsidRPr="00E63C54">
        <w:rPr>
          <w:spacing w:val="8"/>
        </w:rPr>
        <w:t>rr</w:t>
      </w:r>
      <w:r w:rsidRPr="00E63C54">
        <w:rPr>
          <w:spacing w:val="7"/>
        </w:rPr>
        <w:t>i</w:t>
      </w:r>
      <w:r w:rsidRPr="00E63C54">
        <w:rPr>
          <w:spacing w:val="5"/>
        </w:rPr>
        <w:t>m</w:t>
      </w:r>
      <w:r w:rsidRPr="00E63C54">
        <w:rPr>
          <w:spacing w:val="7"/>
        </w:rPr>
        <w:t>a</w:t>
      </w:r>
      <w:r w:rsidRPr="00E63C54">
        <w:rPr>
          <w:spacing w:val="8"/>
        </w:rPr>
        <w:t>n</w:t>
      </w:r>
      <w:r w:rsidRPr="00E63C54">
        <w:t>.</w:t>
      </w:r>
      <w:r w:rsidRPr="00E63C54">
        <w:rPr>
          <w:spacing w:val="34"/>
        </w:rPr>
        <w:t xml:space="preserve"> </w:t>
      </w:r>
      <w:r w:rsidRPr="00E63C54">
        <w:rPr>
          <w:spacing w:val="8"/>
        </w:rPr>
        <w:t>(</w:t>
      </w:r>
      <w:r w:rsidRPr="00E63C54">
        <w:rPr>
          <w:spacing w:val="7"/>
        </w:rPr>
        <w:t>199</w:t>
      </w:r>
      <w:r w:rsidRPr="00E63C54">
        <w:rPr>
          <w:spacing w:val="8"/>
        </w:rPr>
        <w:t>3</w:t>
      </w:r>
      <w:r w:rsidRPr="00E63C54">
        <w:t>,</w:t>
      </w:r>
      <w:r w:rsidRPr="00E63C54">
        <w:rPr>
          <w:spacing w:val="35"/>
        </w:rPr>
        <w:t xml:space="preserve"> </w:t>
      </w:r>
      <w:r w:rsidRPr="00E63C54">
        <w:rPr>
          <w:spacing w:val="7"/>
        </w:rPr>
        <w:t>Ju</w:t>
      </w:r>
      <w:r w:rsidRPr="00E63C54">
        <w:rPr>
          <w:spacing w:val="8"/>
        </w:rPr>
        <w:t>n</w:t>
      </w:r>
      <w:r w:rsidRPr="00E63C54">
        <w:rPr>
          <w:spacing w:val="6"/>
        </w:rPr>
        <w:t>e</w:t>
      </w:r>
      <w:r w:rsidRPr="00E63C54">
        <w:rPr>
          <w:spacing w:val="7"/>
        </w:rPr>
        <w:t>)</w:t>
      </w:r>
      <w:r w:rsidRPr="00E63C54">
        <w:t>.</w:t>
      </w:r>
      <w:r w:rsidRPr="00E63C54">
        <w:rPr>
          <w:spacing w:val="35"/>
        </w:rPr>
        <w:t xml:space="preserve"> </w:t>
      </w:r>
      <w:r w:rsidRPr="00E63C54">
        <w:rPr>
          <w:spacing w:val="7"/>
        </w:rPr>
        <w:t>C</w:t>
      </w:r>
      <w:r w:rsidRPr="00E63C54">
        <w:rPr>
          <w:spacing w:val="8"/>
        </w:rPr>
        <w:t>o</w:t>
      </w:r>
      <w:r w:rsidRPr="00E63C54">
        <w:rPr>
          <w:spacing w:val="5"/>
        </w:rPr>
        <w:t>m</w:t>
      </w:r>
      <w:r w:rsidRPr="00E63C54">
        <w:rPr>
          <w:spacing w:val="8"/>
        </w:rPr>
        <w:t>p</w:t>
      </w:r>
      <w:r w:rsidRPr="00E63C54">
        <w:rPr>
          <w:spacing w:val="7"/>
        </w:rPr>
        <w:t>e</w:t>
      </w:r>
      <w:r w:rsidRPr="00E63C54">
        <w:rPr>
          <w:spacing w:val="8"/>
        </w:rPr>
        <w:t>nd</w:t>
      </w:r>
      <w:r w:rsidRPr="00E63C54">
        <w:rPr>
          <w:spacing w:val="6"/>
        </w:rPr>
        <w:t>i</w:t>
      </w:r>
      <w:r w:rsidRPr="00E63C54">
        <w:rPr>
          <w:spacing w:val="7"/>
        </w:rPr>
        <w:t>u</w:t>
      </w:r>
      <w:r w:rsidRPr="00E63C54">
        <w:t>m</w:t>
      </w:r>
      <w:r w:rsidRPr="00E63C54">
        <w:rPr>
          <w:spacing w:val="35"/>
        </w:rPr>
        <w:t xml:space="preserve"> </w:t>
      </w:r>
      <w:r w:rsidRPr="00E63C54">
        <w:rPr>
          <w:spacing w:val="8"/>
        </w:rPr>
        <w:t>o</w:t>
      </w:r>
      <w:r w:rsidRPr="00E63C54">
        <w:t>f</w:t>
      </w:r>
      <w:r w:rsidRPr="00E63C54">
        <w:rPr>
          <w:spacing w:val="36"/>
        </w:rPr>
        <w:t xml:space="preserve"> </w:t>
      </w:r>
      <w:r w:rsidRPr="00E63C54">
        <w:rPr>
          <w:spacing w:val="7"/>
        </w:rPr>
        <w:t>ge</w:t>
      </w:r>
      <w:r w:rsidRPr="00E63C54">
        <w:rPr>
          <w:spacing w:val="8"/>
        </w:rPr>
        <w:t>n</w:t>
      </w:r>
      <w:r w:rsidRPr="00E63C54">
        <w:rPr>
          <w:spacing w:val="7"/>
        </w:rPr>
        <w:t>ea</w:t>
      </w:r>
      <w:r w:rsidRPr="00E63C54">
        <w:rPr>
          <w:spacing w:val="6"/>
        </w:rPr>
        <w:t>l</w:t>
      </w:r>
      <w:r w:rsidRPr="00E63C54">
        <w:rPr>
          <w:spacing w:val="7"/>
        </w:rPr>
        <w:t>og</w:t>
      </w:r>
      <w:r w:rsidRPr="00E63C54">
        <w:t>ical</w:t>
      </w:r>
      <w:r w:rsidRPr="00E63C54">
        <w:rPr>
          <w:spacing w:val="1"/>
        </w:rPr>
        <w:t xml:space="preserve"> </w:t>
      </w:r>
      <w:r w:rsidRPr="00E63C54">
        <w:t>softw</w:t>
      </w:r>
      <w:r w:rsidRPr="00E63C54">
        <w:rPr>
          <w:spacing w:val="-1"/>
        </w:rPr>
        <w:t>a</w:t>
      </w:r>
      <w:r w:rsidRPr="00E63C54">
        <w:t xml:space="preserve">re. </w:t>
      </w:r>
      <w:r w:rsidRPr="00E63C54">
        <w:rPr>
          <w:i/>
          <w:iCs/>
        </w:rPr>
        <w:t>H</w:t>
      </w:r>
      <w:r w:rsidRPr="00E63C54">
        <w:rPr>
          <w:i/>
          <w:iCs/>
          <w:spacing w:val="-1"/>
        </w:rPr>
        <w:t>um</w:t>
      </w:r>
      <w:r w:rsidRPr="00E63C54">
        <w:rPr>
          <w:i/>
          <w:iCs/>
        </w:rPr>
        <w:t>anist.</w:t>
      </w:r>
      <w:r w:rsidRPr="00E63C54">
        <w:rPr>
          <w:i/>
          <w:iCs/>
          <w:spacing w:val="1"/>
        </w:rPr>
        <w:t xml:space="preserve"> </w:t>
      </w:r>
      <w:r w:rsidRPr="00E63C54">
        <w:t>[Online].</w:t>
      </w:r>
      <w:r w:rsidRPr="00E63C54">
        <w:rPr>
          <w:spacing w:val="1"/>
        </w:rPr>
        <w:t xml:space="preserve"> </w:t>
      </w:r>
      <w:r w:rsidRPr="00E63C54">
        <w:t>Available</w:t>
      </w:r>
      <w:r w:rsidRPr="00E63C54">
        <w:rPr>
          <w:spacing w:val="1"/>
        </w:rPr>
        <w:t xml:space="preserve"> </w:t>
      </w:r>
      <w:r w:rsidRPr="00E63C54">
        <w:t>e-</w:t>
      </w:r>
      <w:r w:rsidRPr="00E63C54">
        <w:rPr>
          <w:spacing w:val="-2"/>
        </w:rPr>
        <w:t>m</w:t>
      </w:r>
      <w:r w:rsidRPr="00E63C54">
        <w:t>ail:</w:t>
      </w:r>
      <w:hyperlink r:id="rId22" w:history="1">
        <w:r w:rsidRPr="00E63C54">
          <w:t xml:space="preserve"> HU</w:t>
        </w:r>
        <w:r w:rsidRPr="00E63C54">
          <w:rPr>
            <w:spacing w:val="-2"/>
          </w:rPr>
          <w:t>M</w:t>
        </w:r>
        <w:r w:rsidRPr="00E63C54">
          <w:t>A</w:t>
        </w:r>
        <w:r w:rsidRPr="00E63C54">
          <w:rPr>
            <w:spacing w:val="-1"/>
          </w:rPr>
          <w:t>N</w:t>
        </w:r>
        <w:r w:rsidRPr="00E63C54">
          <w:t>IS</w:t>
        </w:r>
        <w:r w:rsidRPr="00E63C54">
          <w:rPr>
            <w:spacing w:val="-1"/>
          </w:rPr>
          <w:t>T</w:t>
        </w:r>
        <w:r w:rsidRPr="00E63C54">
          <w:t>@</w:t>
        </w:r>
        <w:r w:rsidRPr="00E63C54">
          <w:rPr>
            <w:spacing w:val="-1"/>
          </w:rPr>
          <w:t>N</w:t>
        </w:r>
        <w:r w:rsidRPr="00E63C54">
          <w:t>YV</w:t>
        </w:r>
        <w:r w:rsidRPr="00E63C54">
          <w:rPr>
            <w:spacing w:val="-2"/>
          </w:rPr>
          <w:t>M</w:t>
        </w:r>
        <w:r w:rsidRPr="00E63C54">
          <w:t>.O</w:t>
        </w:r>
        <w:r w:rsidRPr="00E63C54">
          <w:rPr>
            <w:spacing w:val="-2"/>
          </w:rPr>
          <w:t>R</w:t>
        </w:r>
        <w:r w:rsidRPr="00E63C54">
          <w:t>G</w:t>
        </w:r>
        <w:r w:rsidRPr="00E63C54">
          <w:rPr>
            <w:spacing w:val="2"/>
          </w:rPr>
          <w:t xml:space="preserve"> </w:t>
        </w:r>
      </w:hyperlink>
      <w:r w:rsidRPr="00E63C54">
        <w:rPr>
          <w:spacing w:val="-1"/>
        </w:rPr>
        <w:t>M</w:t>
      </w:r>
      <w:r w:rsidRPr="00E63C54">
        <w:t>ess</w:t>
      </w:r>
      <w:r w:rsidRPr="00E63C54">
        <w:rPr>
          <w:spacing w:val="-1"/>
        </w:rPr>
        <w:t>a</w:t>
      </w:r>
      <w:r w:rsidRPr="00E63C54">
        <w:t xml:space="preserve">ge: </w:t>
      </w:r>
      <w:r w:rsidRPr="00E63C54">
        <w:rPr>
          <w:spacing w:val="-1"/>
        </w:rPr>
        <w:t>g</w:t>
      </w:r>
      <w:r w:rsidRPr="00E63C54">
        <w:t>et</w:t>
      </w:r>
      <w:r w:rsidRPr="00E63C54">
        <w:rPr>
          <w:spacing w:val="2"/>
        </w:rPr>
        <w:t xml:space="preserve"> </w:t>
      </w:r>
      <w:r w:rsidRPr="00E63C54">
        <w:t>G</w:t>
      </w:r>
      <w:r w:rsidRPr="00E63C54">
        <w:rPr>
          <w:spacing w:val="-1"/>
        </w:rPr>
        <w:t>E</w:t>
      </w:r>
      <w:r w:rsidRPr="00E63C54">
        <w:t>NE</w:t>
      </w:r>
      <w:r w:rsidRPr="00E63C54">
        <w:rPr>
          <w:spacing w:val="-1"/>
        </w:rPr>
        <w:t>A</w:t>
      </w:r>
      <w:r w:rsidRPr="00E63C54">
        <w:t>L</w:t>
      </w:r>
      <w:r w:rsidRPr="00E63C54">
        <w:rPr>
          <w:spacing w:val="-1"/>
        </w:rPr>
        <w:t>O</w:t>
      </w:r>
      <w:r w:rsidRPr="00E63C54">
        <w:t>GY REPORT</w:t>
      </w:r>
    </w:p>
    <w:p w:rsidR="00D475F0" w:rsidRPr="00E63C54" w:rsidRDefault="00D475F0" w:rsidP="00186452">
      <w:pPr>
        <w:pStyle w:val="References"/>
        <w:numPr>
          <w:ilvl w:val="0"/>
          <w:numId w:val="0"/>
        </w:numPr>
        <w:ind w:left="360"/>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Basic format for patents (when available online):</w:t>
      </w:r>
    </w:p>
    <w:p w:rsidR="00D475F0" w:rsidRPr="00E63C54" w:rsidRDefault="00D475F0" w:rsidP="00186452">
      <w:pPr>
        <w:pStyle w:val="References"/>
      </w:pPr>
      <w:r w:rsidRPr="00E63C54">
        <w:t xml:space="preserve">Name of the invention, by inventor’s name. (year, month day). </w:t>
      </w:r>
      <w:r w:rsidRPr="00E63C54">
        <w:rPr>
          <w:i/>
          <w:iCs/>
        </w:rPr>
        <w:t xml:space="preserve">Patent Number </w:t>
      </w:r>
      <w:r w:rsidRPr="00E63C54">
        <w:t>[Type of medium]. Available: site/path/file</w:t>
      </w:r>
    </w:p>
    <w:p w:rsidR="00D475F0" w:rsidRPr="00E63C54" w:rsidRDefault="00D475F0" w:rsidP="00186452">
      <w:pPr>
        <w:autoSpaceDE w:val="0"/>
        <w:autoSpaceDN w:val="0"/>
        <w:adjustRightInd w:val="0"/>
        <w:rPr>
          <w:i/>
          <w:iCs/>
          <w:sz w:val="16"/>
          <w:szCs w:val="16"/>
        </w:rPr>
      </w:pPr>
      <w:r w:rsidRPr="00E63C54">
        <w:rPr>
          <w:i/>
          <w:iCs/>
          <w:sz w:val="16"/>
          <w:szCs w:val="16"/>
        </w:rPr>
        <w:lastRenderedPageBreak/>
        <w:t>Example:</w:t>
      </w:r>
    </w:p>
    <w:p w:rsidR="00D475F0" w:rsidRPr="00E63C54" w:rsidRDefault="00D475F0" w:rsidP="00186452">
      <w:pPr>
        <w:pStyle w:val="References"/>
        <w:rPr>
          <w:i/>
          <w:iCs/>
        </w:rPr>
      </w:pPr>
      <w:r w:rsidRPr="00E63C54">
        <w:t xml:space="preserve">Musical toothbrush with adjustable neck and mirror, by L.M.R. Brooks. (1992, May 19). </w:t>
      </w:r>
      <w:r w:rsidRPr="00E63C54">
        <w:rPr>
          <w:i/>
          <w:iCs/>
        </w:rPr>
        <w:t>Patent D 326 189</w:t>
      </w:r>
    </w:p>
    <w:p w:rsidR="00D475F0" w:rsidRPr="00E63C54" w:rsidRDefault="00D475F0" w:rsidP="00186452">
      <w:pPr>
        <w:pStyle w:val="References"/>
        <w:numPr>
          <w:ilvl w:val="0"/>
          <w:numId w:val="0"/>
        </w:numPr>
        <w:ind w:left="360"/>
        <w:rPr>
          <w:i/>
          <w:iCs/>
        </w:rPr>
      </w:pPr>
      <w:r w:rsidRPr="00E63C54">
        <w:t>[Online]. Available: NEXIS Library: LEXPAT File: DESIGN</w:t>
      </w:r>
    </w:p>
    <w:p w:rsidR="00D475F0" w:rsidRPr="00E63C54" w:rsidRDefault="00D475F0" w:rsidP="00186452">
      <w:pPr>
        <w:widowControl w:val="0"/>
        <w:autoSpaceDE w:val="0"/>
        <w:autoSpaceDN w:val="0"/>
        <w:adjustRightInd w:val="0"/>
        <w:ind w:right="-20"/>
        <w:rPr>
          <w:i/>
          <w:iCs/>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Basic format for conference proceedings (published):</w:t>
      </w:r>
    </w:p>
    <w:p w:rsidR="00D475F0" w:rsidRPr="00E63C54" w:rsidRDefault="00D475F0" w:rsidP="00186452">
      <w:pPr>
        <w:pStyle w:val="References"/>
        <w:rPr>
          <w:i/>
          <w:iCs/>
        </w:rPr>
      </w:pPr>
      <w:r w:rsidRPr="00E63C54">
        <w:t xml:space="preserve">J. K. Author, “Title of </w:t>
      </w:r>
      <w:r w:rsidR="00720A0A">
        <w:t>article</w:t>
      </w:r>
      <w:r w:rsidRPr="00E63C54">
        <w:t xml:space="preserve">,” in </w:t>
      </w:r>
      <w:r w:rsidRPr="00E63C54">
        <w:rPr>
          <w:i/>
          <w:iCs/>
        </w:rPr>
        <w:t>Abbreviated Name of Conf.</w:t>
      </w:r>
      <w:r w:rsidRPr="00E63C54">
        <w:t xml:space="preserve">, City of Conf., Abbrev. State (if given), year, pp. </w:t>
      </w:r>
      <w:proofErr w:type="spellStart"/>
      <w:r w:rsidRPr="00E63C54">
        <w:rPr>
          <w:i/>
          <w:iCs/>
        </w:rPr>
        <w:t>xxxxxx</w:t>
      </w:r>
      <w:proofErr w:type="spellEnd"/>
      <w:r w:rsidRPr="00E63C54">
        <w:rPr>
          <w:i/>
          <w:iCs/>
        </w:rPr>
        <w:t>.</w:t>
      </w:r>
    </w:p>
    <w:p w:rsidR="00D475F0" w:rsidRPr="00E63C54" w:rsidRDefault="00D475F0" w:rsidP="00186452">
      <w:pPr>
        <w:autoSpaceDE w:val="0"/>
        <w:autoSpaceDN w:val="0"/>
        <w:adjustRightInd w:val="0"/>
        <w:rPr>
          <w:i/>
          <w:iCs/>
          <w:sz w:val="16"/>
          <w:szCs w:val="16"/>
        </w:rPr>
      </w:pPr>
      <w:r w:rsidRPr="00E63C54">
        <w:rPr>
          <w:i/>
          <w:iCs/>
          <w:sz w:val="16"/>
          <w:szCs w:val="16"/>
        </w:rPr>
        <w:t>Example:</w:t>
      </w:r>
    </w:p>
    <w:p w:rsidR="00D475F0" w:rsidRPr="00E63C54" w:rsidRDefault="00D475F0" w:rsidP="00186452">
      <w:pPr>
        <w:pStyle w:val="References"/>
      </w:pPr>
      <w:r w:rsidRPr="00E63C54">
        <w:t xml:space="preserve">D. </w:t>
      </w:r>
      <w:r w:rsidRPr="00E63C54">
        <w:rPr>
          <w:spacing w:val="-1"/>
        </w:rPr>
        <w:t>B</w:t>
      </w:r>
      <w:r w:rsidRPr="00E63C54">
        <w:t>. Pa</w:t>
      </w:r>
      <w:r w:rsidRPr="00E63C54">
        <w:rPr>
          <w:spacing w:val="-1"/>
        </w:rPr>
        <w:t>y</w:t>
      </w:r>
      <w:r w:rsidRPr="00E63C54">
        <w:rPr>
          <w:spacing w:val="1"/>
        </w:rPr>
        <w:t>n</w:t>
      </w:r>
      <w:r w:rsidRPr="00E63C54">
        <w:t xml:space="preserve">e </w:t>
      </w:r>
      <w:r w:rsidRPr="00E63C54">
        <w:rPr>
          <w:spacing w:val="-1"/>
        </w:rPr>
        <w:t>a</w:t>
      </w:r>
      <w:r w:rsidRPr="00E63C54">
        <w:t xml:space="preserve">nd </w:t>
      </w:r>
      <w:r w:rsidRPr="00E63C54">
        <w:rPr>
          <w:spacing w:val="-1"/>
        </w:rPr>
        <w:t>J</w:t>
      </w:r>
      <w:r w:rsidRPr="00E63C54">
        <w:t xml:space="preserve">. </w:t>
      </w:r>
      <w:r w:rsidRPr="00E63C54">
        <w:rPr>
          <w:spacing w:val="-1"/>
        </w:rPr>
        <w:t>R</w:t>
      </w:r>
      <w:r w:rsidRPr="00E63C54">
        <w:t>. S</w:t>
      </w:r>
      <w:r w:rsidRPr="00E63C54">
        <w:rPr>
          <w:spacing w:val="-1"/>
        </w:rPr>
        <w:t>t</w:t>
      </w:r>
      <w:r w:rsidRPr="00E63C54">
        <w:t>er</w:t>
      </w:r>
      <w:r w:rsidRPr="00E63C54">
        <w:rPr>
          <w:spacing w:val="-1"/>
        </w:rPr>
        <w:t>n</w:t>
      </w:r>
      <w:r w:rsidRPr="00E63C54">
        <w:t xml:space="preserve">, </w:t>
      </w:r>
      <w:r w:rsidRPr="00E63C54">
        <w:rPr>
          <w:spacing w:val="-1"/>
        </w:rPr>
        <w:t>“</w:t>
      </w:r>
      <w:r w:rsidRPr="00E63C54">
        <w:rPr>
          <w:spacing w:val="2"/>
        </w:rPr>
        <w:t>W</w:t>
      </w:r>
      <w:r w:rsidRPr="00E63C54">
        <w:t>a</w:t>
      </w:r>
      <w:r w:rsidRPr="00E63C54">
        <w:rPr>
          <w:spacing w:val="-1"/>
        </w:rPr>
        <w:t>v</w:t>
      </w:r>
      <w:r w:rsidRPr="00E63C54">
        <w:t>ele</w:t>
      </w:r>
      <w:r w:rsidRPr="00E63C54">
        <w:rPr>
          <w:spacing w:val="-1"/>
        </w:rPr>
        <w:t>n</w:t>
      </w:r>
      <w:r w:rsidRPr="00E63C54">
        <w:t>g</w:t>
      </w:r>
      <w:r w:rsidRPr="00E63C54">
        <w:rPr>
          <w:spacing w:val="-1"/>
        </w:rPr>
        <w:t>th</w:t>
      </w:r>
      <w:r w:rsidRPr="00E63C54">
        <w:t>-sw</w:t>
      </w:r>
      <w:r w:rsidRPr="00E63C54">
        <w:rPr>
          <w:spacing w:val="-1"/>
        </w:rPr>
        <w:t>it</w:t>
      </w:r>
      <w:r w:rsidRPr="00E63C54">
        <w:t>ch</w:t>
      </w:r>
      <w:r w:rsidRPr="00E63C54">
        <w:rPr>
          <w:spacing w:val="-1"/>
        </w:rPr>
        <w:t>e</w:t>
      </w:r>
      <w:r w:rsidRPr="00E63C54">
        <w:t>d p</w:t>
      </w:r>
      <w:r w:rsidRPr="00E63C54">
        <w:rPr>
          <w:spacing w:val="-1"/>
        </w:rPr>
        <w:t>a</w:t>
      </w:r>
      <w:r w:rsidRPr="00E63C54">
        <w:t xml:space="preserve">s- </w:t>
      </w:r>
      <w:proofErr w:type="spellStart"/>
      <w:r w:rsidRPr="00E63C54">
        <w:t>s</w:t>
      </w:r>
      <w:r w:rsidRPr="00E63C54">
        <w:rPr>
          <w:spacing w:val="-1"/>
        </w:rPr>
        <w:t>i</w:t>
      </w:r>
      <w:r w:rsidRPr="00E63C54">
        <w:t>vely</w:t>
      </w:r>
      <w:proofErr w:type="spellEnd"/>
      <w:r w:rsidRPr="00E63C54">
        <w:rPr>
          <w:spacing w:val="1"/>
        </w:rPr>
        <w:t xml:space="preserve"> </w:t>
      </w:r>
      <w:r w:rsidRPr="00E63C54">
        <w:t>cou</w:t>
      </w:r>
      <w:r w:rsidRPr="00E63C54">
        <w:rPr>
          <w:spacing w:val="1"/>
        </w:rPr>
        <w:t>p</w:t>
      </w:r>
      <w:r w:rsidRPr="00E63C54">
        <w:t>l</w:t>
      </w:r>
      <w:r w:rsidRPr="00E63C54">
        <w:rPr>
          <w:spacing w:val="-1"/>
        </w:rPr>
        <w:t>e</w:t>
      </w:r>
      <w:r w:rsidRPr="00E63C54">
        <w:t>d</w:t>
      </w:r>
      <w:r w:rsidRPr="00E63C54">
        <w:rPr>
          <w:spacing w:val="1"/>
        </w:rPr>
        <w:t xml:space="preserve"> </w:t>
      </w:r>
      <w:r w:rsidRPr="00E63C54">
        <w:t>s</w:t>
      </w:r>
      <w:r w:rsidRPr="00E63C54">
        <w:rPr>
          <w:spacing w:val="-1"/>
        </w:rPr>
        <w:t>in</w:t>
      </w:r>
      <w:r w:rsidRPr="00E63C54">
        <w:rPr>
          <w:spacing w:val="1"/>
        </w:rPr>
        <w:t>g</w:t>
      </w:r>
      <w:r w:rsidRPr="00E63C54">
        <w:t>le-</w:t>
      </w:r>
      <w:r w:rsidRPr="00E63C54">
        <w:rPr>
          <w:spacing w:val="-2"/>
        </w:rPr>
        <w:t>m</w:t>
      </w:r>
      <w:r w:rsidRPr="00E63C54">
        <w:t>ode optical</w:t>
      </w:r>
      <w:r w:rsidRPr="00E63C54">
        <w:rPr>
          <w:spacing w:val="1"/>
        </w:rPr>
        <w:t xml:space="preserve"> </w:t>
      </w:r>
      <w:r w:rsidRPr="00E63C54">
        <w:t>net</w:t>
      </w:r>
      <w:r w:rsidRPr="00E63C54">
        <w:rPr>
          <w:spacing w:val="-1"/>
        </w:rPr>
        <w:t>w</w:t>
      </w:r>
      <w:r w:rsidRPr="00E63C54">
        <w:t>o</w:t>
      </w:r>
      <w:r w:rsidRPr="00E63C54">
        <w:rPr>
          <w:spacing w:val="-1"/>
        </w:rPr>
        <w:t>r</w:t>
      </w:r>
      <w:r w:rsidRPr="00E63C54">
        <w:t>k,”</w:t>
      </w:r>
      <w:r w:rsidRPr="00E63C54">
        <w:rPr>
          <w:spacing w:val="2"/>
        </w:rPr>
        <w:t xml:space="preserve"> </w:t>
      </w:r>
      <w:r w:rsidRPr="00E63C54">
        <w:t xml:space="preserve">in </w:t>
      </w:r>
      <w:r w:rsidRPr="00E63C54">
        <w:rPr>
          <w:i/>
          <w:iCs/>
        </w:rPr>
        <w:t>Pro</w:t>
      </w:r>
      <w:r w:rsidRPr="00E63C54">
        <w:rPr>
          <w:i/>
          <w:iCs/>
          <w:spacing w:val="-1"/>
        </w:rPr>
        <w:t>c</w:t>
      </w:r>
      <w:r w:rsidRPr="00E63C54">
        <w:rPr>
          <w:i/>
          <w:iCs/>
        </w:rPr>
        <w:t>. I</w:t>
      </w:r>
      <w:r w:rsidRPr="00E63C54">
        <w:rPr>
          <w:i/>
          <w:iCs/>
          <w:spacing w:val="-1"/>
        </w:rPr>
        <w:t>O</w:t>
      </w:r>
      <w:r w:rsidRPr="00E63C54">
        <w:rPr>
          <w:i/>
          <w:iCs/>
        </w:rPr>
        <w:t>OC-E</w:t>
      </w:r>
      <w:r w:rsidRPr="00E63C54">
        <w:rPr>
          <w:i/>
          <w:iCs/>
          <w:spacing w:val="-2"/>
        </w:rPr>
        <w:t>C</w:t>
      </w:r>
      <w:r w:rsidRPr="00E63C54">
        <w:rPr>
          <w:i/>
          <w:iCs/>
          <w:spacing w:val="1"/>
        </w:rPr>
        <w:t>O</w:t>
      </w:r>
      <w:r w:rsidRPr="00E63C54">
        <w:rPr>
          <w:i/>
          <w:iCs/>
        </w:rPr>
        <w:t>C,</w:t>
      </w:r>
      <w:r w:rsidRPr="00E63C54">
        <w:rPr>
          <w:i/>
          <w:iCs/>
          <w:spacing w:val="-1"/>
        </w:rPr>
        <w:t xml:space="preserve"> </w:t>
      </w:r>
      <w:r w:rsidRPr="00E63C54">
        <w:rPr>
          <w:spacing w:val="1"/>
        </w:rPr>
        <w:t>1</w:t>
      </w:r>
      <w:r w:rsidRPr="00E63C54">
        <w:t>98</w:t>
      </w:r>
      <w:r w:rsidRPr="00E63C54">
        <w:rPr>
          <w:spacing w:val="1"/>
        </w:rPr>
        <w:t>5</w:t>
      </w:r>
      <w:r w:rsidRPr="00E63C54">
        <w:t>,</w:t>
      </w:r>
      <w:r w:rsidRPr="00E63C54">
        <w:rPr>
          <w:spacing w:val="-1"/>
        </w:rPr>
        <w:t xml:space="preserve"> </w:t>
      </w:r>
      <w:r w:rsidRPr="00E63C54">
        <w:rPr>
          <w:spacing w:val="-1"/>
        </w:rPr>
        <w:br/>
      </w:r>
      <w:r w:rsidRPr="00E63C54">
        <w:t>p</w:t>
      </w:r>
      <w:r w:rsidRPr="00E63C54">
        <w:rPr>
          <w:spacing w:val="1"/>
        </w:rPr>
        <w:t>p</w:t>
      </w:r>
      <w:r w:rsidRPr="00E63C54">
        <w:t>.</w:t>
      </w:r>
      <w:r w:rsidRPr="00E63C54">
        <w:rPr>
          <w:spacing w:val="-1"/>
        </w:rPr>
        <w:t xml:space="preserve"> </w:t>
      </w:r>
      <w:r w:rsidRPr="00E63C54">
        <w:t>5</w:t>
      </w:r>
      <w:r w:rsidRPr="00E63C54">
        <w:rPr>
          <w:spacing w:val="1"/>
        </w:rPr>
        <w:t>8</w:t>
      </w:r>
      <w:r w:rsidRPr="00E63C54">
        <w:t>5–</w:t>
      </w:r>
      <w:r w:rsidRPr="00E63C54">
        <w:rPr>
          <w:spacing w:val="1"/>
        </w:rPr>
        <w:t>5</w:t>
      </w:r>
      <w:r w:rsidRPr="00E63C54">
        <w:t>9</w:t>
      </w:r>
      <w:r w:rsidRPr="00E63C54">
        <w:rPr>
          <w:spacing w:val="1"/>
        </w:rPr>
        <w:t>0</w:t>
      </w:r>
      <w:r w:rsidRPr="00E63C54">
        <w:t>.</w:t>
      </w:r>
    </w:p>
    <w:p w:rsidR="00D475F0" w:rsidRPr="00E63C54" w:rsidRDefault="00D475F0" w:rsidP="00186452">
      <w:pPr>
        <w:autoSpaceDE w:val="0"/>
        <w:autoSpaceDN w:val="0"/>
        <w:adjustRightInd w:val="0"/>
        <w:rPr>
          <w:i/>
          <w:iCs/>
          <w:sz w:val="16"/>
          <w:szCs w:val="16"/>
        </w:rPr>
      </w:pPr>
      <w:r w:rsidRPr="00E63C54">
        <w:rPr>
          <w:i/>
          <w:iCs/>
          <w:sz w:val="16"/>
          <w:szCs w:val="16"/>
        </w:rPr>
        <w:t xml:space="preserve">Example for </w:t>
      </w:r>
      <w:r w:rsidR="00720A0A">
        <w:rPr>
          <w:i/>
          <w:iCs/>
          <w:sz w:val="16"/>
          <w:szCs w:val="16"/>
        </w:rPr>
        <w:t>article</w:t>
      </w:r>
      <w:r w:rsidRPr="00E63C54">
        <w:rPr>
          <w:i/>
          <w:iCs/>
          <w:sz w:val="16"/>
          <w:szCs w:val="16"/>
        </w:rPr>
        <w:t>s presented at conferences (unpublished):</w:t>
      </w:r>
    </w:p>
    <w:p w:rsidR="00D475F0" w:rsidRPr="00E63C54" w:rsidRDefault="00D475F0" w:rsidP="00186452">
      <w:pPr>
        <w:pStyle w:val="References"/>
      </w:pPr>
      <w:r w:rsidRPr="00E63C54">
        <w:t>D.</w:t>
      </w:r>
      <w:r w:rsidRPr="00E63C54">
        <w:rPr>
          <w:spacing w:val="20"/>
        </w:rPr>
        <w:t xml:space="preserve"> </w:t>
      </w:r>
      <w:proofErr w:type="spellStart"/>
      <w:r w:rsidRPr="00E63C54">
        <w:rPr>
          <w:spacing w:val="-1"/>
        </w:rPr>
        <w:t>E</w:t>
      </w:r>
      <w:r w:rsidRPr="00E63C54">
        <w:rPr>
          <w:spacing w:val="1"/>
        </w:rPr>
        <w:t>b</w:t>
      </w:r>
      <w:r w:rsidRPr="00E63C54">
        <w:rPr>
          <w:spacing w:val="-1"/>
        </w:rPr>
        <w:t>e</w:t>
      </w:r>
      <w:r w:rsidRPr="00E63C54">
        <w:rPr>
          <w:spacing w:val="1"/>
        </w:rPr>
        <w:t>h</w:t>
      </w:r>
      <w:r w:rsidRPr="00E63C54">
        <w:t>a</w:t>
      </w:r>
      <w:r w:rsidRPr="00E63C54">
        <w:rPr>
          <w:spacing w:val="-1"/>
        </w:rPr>
        <w:t>r</w:t>
      </w:r>
      <w:r w:rsidRPr="00E63C54">
        <w:t>d</w:t>
      </w:r>
      <w:proofErr w:type="spellEnd"/>
      <w:r w:rsidRPr="00E63C54">
        <w:rPr>
          <w:spacing w:val="20"/>
        </w:rPr>
        <w:t xml:space="preserve"> </w:t>
      </w:r>
      <w:r w:rsidRPr="00E63C54">
        <w:rPr>
          <w:spacing w:val="-1"/>
        </w:rPr>
        <w:t>an</w:t>
      </w:r>
      <w:r w:rsidRPr="00E63C54">
        <w:t>d</w:t>
      </w:r>
      <w:r w:rsidRPr="00E63C54">
        <w:rPr>
          <w:spacing w:val="20"/>
        </w:rPr>
        <w:t xml:space="preserve"> </w:t>
      </w:r>
      <w:r w:rsidRPr="00E63C54">
        <w:t>E.</w:t>
      </w:r>
      <w:r w:rsidRPr="00E63C54">
        <w:rPr>
          <w:spacing w:val="19"/>
        </w:rPr>
        <w:t xml:space="preserve"> </w:t>
      </w:r>
      <w:r w:rsidRPr="00E63C54">
        <w:rPr>
          <w:spacing w:val="-1"/>
        </w:rPr>
        <w:t>V</w:t>
      </w:r>
      <w:r w:rsidRPr="00E63C54">
        <w:t>og</w:t>
      </w:r>
      <w:r w:rsidRPr="00E63C54">
        <w:rPr>
          <w:spacing w:val="-1"/>
        </w:rPr>
        <w:t>e</w:t>
      </w:r>
      <w:r w:rsidRPr="00E63C54">
        <w:t>s,</w:t>
      </w:r>
      <w:r w:rsidRPr="00E63C54">
        <w:rPr>
          <w:spacing w:val="20"/>
        </w:rPr>
        <w:t xml:space="preserve"> </w:t>
      </w:r>
      <w:r w:rsidRPr="00E63C54">
        <w:rPr>
          <w:spacing w:val="-1"/>
        </w:rPr>
        <w:t>“</w:t>
      </w:r>
      <w:r w:rsidRPr="00E63C54">
        <w:t>Di</w:t>
      </w:r>
      <w:r w:rsidRPr="00E63C54">
        <w:rPr>
          <w:spacing w:val="1"/>
        </w:rPr>
        <w:t>g</w:t>
      </w:r>
      <w:r w:rsidRPr="00E63C54">
        <w:t>ital</w:t>
      </w:r>
      <w:r w:rsidRPr="00E63C54">
        <w:rPr>
          <w:spacing w:val="19"/>
        </w:rPr>
        <w:t xml:space="preserve"> </w:t>
      </w:r>
      <w:r w:rsidRPr="00E63C54">
        <w:t>single</w:t>
      </w:r>
      <w:r w:rsidRPr="00E63C54">
        <w:rPr>
          <w:spacing w:val="19"/>
        </w:rPr>
        <w:t xml:space="preserve"> </w:t>
      </w:r>
      <w:r w:rsidRPr="00E63C54">
        <w:t>sideb</w:t>
      </w:r>
      <w:r w:rsidRPr="00E63C54">
        <w:rPr>
          <w:spacing w:val="-1"/>
        </w:rPr>
        <w:t>an</w:t>
      </w:r>
      <w:r w:rsidRPr="00E63C54">
        <w:t>d</w:t>
      </w:r>
      <w:r w:rsidRPr="00E63C54">
        <w:rPr>
          <w:spacing w:val="20"/>
        </w:rPr>
        <w:t xml:space="preserve"> </w:t>
      </w:r>
      <w:r w:rsidRPr="00E63C54">
        <w:t>dete</w:t>
      </w:r>
      <w:r w:rsidRPr="00E63C54">
        <w:rPr>
          <w:spacing w:val="-1"/>
        </w:rPr>
        <w:t>cti</w:t>
      </w:r>
      <w:r w:rsidRPr="00E63C54">
        <w:t>on</w:t>
      </w:r>
      <w:r w:rsidRPr="00E63C54">
        <w:rPr>
          <w:spacing w:val="1"/>
        </w:rPr>
        <w:t xml:space="preserve"> </w:t>
      </w:r>
      <w:r w:rsidRPr="00E63C54">
        <w:t>f</w:t>
      </w:r>
      <w:r w:rsidRPr="00E63C54">
        <w:rPr>
          <w:spacing w:val="-1"/>
        </w:rPr>
        <w:t>o</w:t>
      </w:r>
      <w:r w:rsidRPr="00E63C54">
        <w:t>r</w:t>
      </w:r>
      <w:r w:rsidRPr="00E63C54">
        <w:rPr>
          <w:spacing w:val="1"/>
        </w:rPr>
        <w:t xml:space="preserve"> </w:t>
      </w:r>
      <w:r w:rsidRPr="00E63C54">
        <w:rPr>
          <w:spacing w:val="-1"/>
        </w:rPr>
        <w:t>i</w:t>
      </w:r>
      <w:r w:rsidRPr="00E63C54">
        <w:rPr>
          <w:spacing w:val="1"/>
        </w:rPr>
        <w:t>n</w:t>
      </w:r>
      <w:r w:rsidRPr="00E63C54">
        <w:rPr>
          <w:spacing w:val="-1"/>
        </w:rPr>
        <w:t>t</w:t>
      </w:r>
      <w:r w:rsidRPr="00E63C54">
        <w:t>e</w:t>
      </w:r>
      <w:r w:rsidRPr="00E63C54">
        <w:rPr>
          <w:spacing w:val="-1"/>
        </w:rPr>
        <w:t>r</w:t>
      </w:r>
      <w:r w:rsidRPr="00E63C54">
        <w:t>f</w:t>
      </w:r>
      <w:r w:rsidRPr="00E63C54">
        <w:rPr>
          <w:spacing w:val="-1"/>
        </w:rPr>
        <w:t>e</w:t>
      </w:r>
      <w:r w:rsidRPr="00E63C54">
        <w:t>ro</w:t>
      </w:r>
      <w:r w:rsidRPr="00E63C54">
        <w:rPr>
          <w:spacing w:val="-2"/>
        </w:rPr>
        <w:t>m</w:t>
      </w:r>
      <w:r w:rsidRPr="00E63C54">
        <w:t>etr</w:t>
      </w:r>
      <w:r w:rsidRPr="00E63C54">
        <w:rPr>
          <w:spacing w:val="-1"/>
        </w:rPr>
        <w:t>i</w:t>
      </w:r>
      <w:r w:rsidRPr="00E63C54">
        <w:t>c</w:t>
      </w:r>
      <w:r w:rsidRPr="00E63C54">
        <w:rPr>
          <w:spacing w:val="1"/>
        </w:rPr>
        <w:t xml:space="preserve"> </w:t>
      </w:r>
      <w:r w:rsidRPr="00E63C54">
        <w:t>sens</w:t>
      </w:r>
      <w:r w:rsidRPr="00E63C54">
        <w:rPr>
          <w:spacing w:val="-1"/>
        </w:rPr>
        <w:t>o</w:t>
      </w:r>
      <w:r w:rsidRPr="00E63C54">
        <w:t>rs,”</w:t>
      </w:r>
      <w:r w:rsidRPr="00E63C54">
        <w:rPr>
          <w:spacing w:val="1"/>
        </w:rPr>
        <w:t xml:space="preserve"> </w:t>
      </w:r>
      <w:r w:rsidRPr="00E63C54">
        <w:rPr>
          <w:spacing w:val="-1"/>
        </w:rPr>
        <w:t>p</w:t>
      </w:r>
      <w:r w:rsidRPr="00E63C54">
        <w:t>res</w:t>
      </w:r>
      <w:r w:rsidRPr="00E63C54">
        <w:rPr>
          <w:spacing w:val="-1"/>
        </w:rPr>
        <w:t>e</w:t>
      </w:r>
      <w:r w:rsidRPr="00E63C54">
        <w:rPr>
          <w:spacing w:val="1"/>
        </w:rPr>
        <w:t>n</w:t>
      </w:r>
      <w:r w:rsidRPr="00E63C54">
        <w:rPr>
          <w:spacing w:val="-1"/>
        </w:rPr>
        <w:t>t</w:t>
      </w:r>
      <w:r w:rsidRPr="00E63C54">
        <w:t>ed</w:t>
      </w:r>
      <w:r w:rsidRPr="00E63C54">
        <w:rPr>
          <w:spacing w:val="1"/>
        </w:rPr>
        <w:t xml:space="preserve"> </w:t>
      </w:r>
      <w:r w:rsidRPr="00E63C54">
        <w:t xml:space="preserve">at </w:t>
      </w:r>
      <w:r w:rsidRPr="00E63C54">
        <w:rPr>
          <w:spacing w:val="-1"/>
        </w:rPr>
        <w:t>t</w:t>
      </w:r>
      <w:r w:rsidRPr="00E63C54">
        <w:rPr>
          <w:spacing w:val="1"/>
        </w:rPr>
        <w:t>h</w:t>
      </w:r>
      <w:r w:rsidRPr="00E63C54">
        <w:t>e</w:t>
      </w:r>
      <w:r w:rsidRPr="00E63C54">
        <w:rPr>
          <w:spacing w:val="1"/>
        </w:rPr>
        <w:t xml:space="preserve"> </w:t>
      </w:r>
      <w:r w:rsidRPr="00E63C54">
        <w:t>2nd</w:t>
      </w:r>
      <w:r w:rsidRPr="00E63C54">
        <w:rPr>
          <w:spacing w:val="1"/>
        </w:rPr>
        <w:t xml:space="preserve"> </w:t>
      </w:r>
      <w:r w:rsidRPr="00E63C54">
        <w:rPr>
          <w:spacing w:val="-1"/>
        </w:rPr>
        <w:t>I</w:t>
      </w:r>
      <w:r w:rsidRPr="00E63C54">
        <w:rPr>
          <w:spacing w:val="1"/>
        </w:rPr>
        <w:t>n</w:t>
      </w:r>
      <w:r w:rsidRPr="00E63C54">
        <w:rPr>
          <w:spacing w:val="-1"/>
        </w:rPr>
        <w:t>t</w:t>
      </w:r>
      <w:r w:rsidRPr="00E63C54">
        <w:t>. C</w:t>
      </w:r>
      <w:r w:rsidRPr="00E63C54">
        <w:rPr>
          <w:spacing w:val="1"/>
        </w:rPr>
        <w:t>o</w:t>
      </w:r>
      <w:r w:rsidRPr="00E63C54">
        <w:t>n</w:t>
      </w:r>
      <w:r w:rsidRPr="00E63C54">
        <w:rPr>
          <w:spacing w:val="1"/>
        </w:rPr>
        <w:t>f</w:t>
      </w:r>
      <w:r w:rsidRPr="00E63C54">
        <w:t>.</w:t>
      </w:r>
      <w:r w:rsidRPr="00E63C54">
        <w:rPr>
          <w:spacing w:val="15"/>
        </w:rPr>
        <w:t xml:space="preserve"> </w:t>
      </w:r>
      <w:r w:rsidRPr="00E63C54">
        <w:rPr>
          <w:spacing w:val="1"/>
        </w:rPr>
        <w:t>Op</w:t>
      </w:r>
      <w:r w:rsidRPr="00E63C54">
        <w:t>tical</w:t>
      </w:r>
      <w:r w:rsidRPr="00E63C54">
        <w:rPr>
          <w:spacing w:val="15"/>
        </w:rPr>
        <w:t xml:space="preserve"> </w:t>
      </w:r>
      <w:r w:rsidRPr="00E63C54">
        <w:t>Fi</w:t>
      </w:r>
      <w:r w:rsidRPr="00E63C54">
        <w:rPr>
          <w:spacing w:val="1"/>
        </w:rPr>
        <w:t>b</w:t>
      </w:r>
      <w:r w:rsidRPr="00E63C54">
        <w:t>er</w:t>
      </w:r>
      <w:r w:rsidRPr="00E63C54">
        <w:rPr>
          <w:spacing w:val="15"/>
        </w:rPr>
        <w:t xml:space="preserve"> </w:t>
      </w:r>
      <w:r w:rsidRPr="00E63C54">
        <w:t>Senso</w:t>
      </w:r>
      <w:r w:rsidRPr="00E63C54">
        <w:rPr>
          <w:spacing w:val="1"/>
        </w:rPr>
        <w:t>r</w:t>
      </w:r>
      <w:r w:rsidRPr="00E63C54">
        <w:t>s,</w:t>
      </w:r>
      <w:r w:rsidRPr="00E63C54">
        <w:rPr>
          <w:spacing w:val="15"/>
        </w:rPr>
        <w:t xml:space="preserve"> </w:t>
      </w:r>
      <w:r w:rsidRPr="00E63C54">
        <w:t>St</w:t>
      </w:r>
      <w:r w:rsidRPr="00E63C54">
        <w:rPr>
          <w:spacing w:val="1"/>
        </w:rPr>
        <w:t>u</w:t>
      </w:r>
      <w:r w:rsidRPr="00E63C54">
        <w:t>tt</w:t>
      </w:r>
      <w:r w:rsidRPr="00E63C54">
        <w:rPr>
          <w:spacing w:val="1"/>
        </w:rPr>
        <w:t>g</w:t>
      </w:r>
      <w:r w:rsidRPr="00E63C54">
        <w:t>a</w:t>
      </w:r>
      <w:r w:rsidRPr="00E63C54">
        <w:rPr>
          <w:spacing w:val="1"/>
        </w:rPr>
        <w:t>r</w:t>
      </w:r>
      <w:r w:rsidRPr="00E63C54">
        <w:t>t,</w:t>
      </w:r>
      <w:r w:rsidRPr="00E63C54">
        <w:rPr>
          <w:spacing w:val="15"/>
        </w:rPr>
        <w:t xml:space="preserve"> </w:t>
      </w:r>
      <w:r w:rsidRPr="00E63C54">
        <w:rPr>
          <w:spacing w:val="1"/>
        </w:rPr>
        <w:t>G</w:t>
      </w:r>
      <w:r w:rsidRPr="00E63C54">
        <w:rPr>
          <w:spacing w:val="-1"/>
        </w:rPr>
        <w:t>e</w:t>
      </w:r>
      <w:r w:rsidRPr="00E63C54">
        <w:t>rma</w:t>
      </w:r>
      <w:r w:rsidRPr="00E63C54">
        <w:rPr>
          <w:spacing w:val="1"/>
        </w:rPr>
        <w:t>n</w:t>
      </w:r>
      <w:r w:rsidRPr="00E63C54">
        <w:t>y,</w:t>
      </w:r>
      <w:r w:rsidRPr="00E63C54">
        <w:rPr>
          <w:spacing w:val="16"/>
        </w:rPr>
        <w:t xml:space="preserve"> </w:t>
      </w:r>
      <w:r w:rsidRPr="00E63C54">
        <w:t>Ja</w:t>
      </w:r>
      <w:r w:rsidRPr="00E63C54">
        <w:rPr>
          <w:spacing w:val="1"/>
        </w:rPr>
        <w:t>n</w:t>
      </w:r>
      <w:r w:rsidRPr="00E63C54">
        <w:t>.</w:t>
      </w:r>
      <w:r w:rsidRPr="00E63C54">
        <w:rPr>
          <w:spacing w:val="15"/>
        </w:rPr>
        <w:t xml:space="preserve"> </w:t>
      </w:r>
      <w:r w:rsidRPr="00E63C54">
        <w:t>2</w:t>
      </w:r>
      <w:r w:rsidRPr="00E63C54">
        <w:rPr>
          <w:spacing w:val="1"/>
        </w:rPr>
        <w:t>-</w:t>
      </w:r>
      <w:r w:rsidRPr="00E63C54">
        <w:t xml:space="preserve">5, </w:t>
      </w:r>
      <w:r w:rsidRPr="00E63C54">
        <w:rPr>
          <w:spacing w:val="1"/>
        </w:rPr>
        <w:t>1</w:t>
      </w:r>
      <w:r w:rsidRPr="00E63C54">
        <w:t>98</w:t>
      </w:r>
      <w:r w:rsidRPr="00E63C54">
        <w:rPr>
          <w:spacing w:val="1"/>
        </w:rPr>
        <w:t>4</w:t>
      </w:r>
      <w:r w:rsidRPr="00E63C54">
        <w:t>.</w:t>
      </w:r>
    </w:p>
    <w:p w:rsidR="00D475F0" w:rsidRPr="00E63C54" w:rsidRDefault="00D475F0" w:rsidP="00186452">
      <w:pPr>
        <w:widowControl w:val="0"/>
        <w:autoSpaceDE w:val="0"/>
        <w:autoSpaceDN w:val="0"/>
        <w:adjustRightInd w:val="0"/>
        <w:rPr>
          <w:color w:val="000000"/>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Basic format for patents:</w:t>
      </w:r>
    </w:p>
    <w:p w:rsidR="00D475F0" w:rsidRPr="00E63C54" w:rsidRDefault="00D475F0" w:rsidP="00186452">
      <w:pPr>
        <w:pStyle w:val="References"/>
      </w:pPr>
      <w:r w:rsidRPr="00E63C54">
        <w:t xml:space="preserve">J. K. Author, “Title of patent,” U.S. Patent </w:t>
      </w:r>
      <w:r w:rsidRPr="00E63C54">
        <w:rPr>
          <w:i/>
          <w:iCs/>
        </w:rPr>
        <w:t xml:space="preserve">x xxx </w:t>
      </w:r>
      <w:proofErr w:type="spellStart"/>
      <w:r w:rsidRPr="00E63C54">
        <w:rPr>
          <w:i/>
          <w:iCs/>
        </w:rPr>
        <w:t>xxx</w:t>
      </w:r>
      <w:proofErr w:type="spellEnd"/>
      <w:r w:rsidRPr="00E63C54">
        <w:t>, Abbrev. Month, day, year.</w:t>
      </w:r>
    </w:p>
    <w:p w:rsidR="00D475F0" w:rsidRPr="00E63C54" w:rsidRDefault="00D475F0" w:rsidP="00186452">
      <w:pPr>
        <w:autoSpaceDE w:val="0"/>
        <w:autoSpaceDN w:val="0"/>
        <w:adjustRightInd w:val="0"/>
        <w:rPr>
          <w:i/>
          <w:iCs/>
          <w:sz w:val="16"/>
          <w:szCs w:val="16"/>
        </w:rPr>
      </w:pPr>
      <w:r w:rsidRPr="00E63C54">
        <w:rPr>
          <w:i/>
          <w:iCs/>
          <w:sz w:val="16"/>
          <w:szCs w:val="16"/>
        </w:rPr>
        <w:t>Example:</w:t>
      </w:r>
    </w:p>
    <w:p w:rsidR="00D475F0" w:rsidRPr="00E63C54" w:rsidRDefault="00D475F0" w:rsidP="00186452">
      <w:pPr>
        <w:pStyle w:val="References"/>
      </w:pPr>
      <w:r w:rsidRPr="00E63C54">
        <w:t xml:space="preserve">G. </w:t>
      </w:r>
      <w:proofErr w:type="spellStart"/>
      <w:r w:rsidRPr="00E63C54">
        <w:rPr>
          <w:spacing w:val="-2"/>
        </w:rPr>
        <w:t>B</w:t>
      </w:r>
      <w:r w:rsidRPr="00E63C54">
        <w:t>randli</w:t>
      </w:r>
      <w:proofErr w:type="spellEnd"/>
      <w:r w:rsidRPr="00E63C54">
        <w:t xml:space="preserve"> and M. Di</w:t>
      </w:r>
      <w:r w:rsidRPr="00E63C54">
        <w:rPr>
          <w:spacing w:val="-1"/>
        </w:rPr>
        <w:t>c</w:t>
      </w:r>
      <w:r w:rsidRPr="00E63C54">
        <w:rPr>
          <w:spacing w:val="1"/>
        </w:rPr>
        <w:t>k</w:t>
      </w:r>
      <w:r w:rsidRPr="00E63C54">
        <w:t>, “</w:t>
      </w:r>
      <w:r w:rsidRPr="00E63C54">
        <w:rPr>
          <w:spacing w:val="1"/>
        </w:rPr>
        <w:t>A</w:t>
      </w:r>
      <w:r w:rsidRPr="00E63C54">
        <w:t>l</w:t>
      </w:r>
      <w:r w:rsidRPr="00E63C54">
        <w:rPr>
          <w:spacing w:val="-2"/>
        </w:rPr>
        <w:t>t</w:t>
      </w:r>
      <w:r w:rsidRPr="00E63C54">
        <w:t>er</w:t>
      </w:r>
      <w:r w:rsidRPr="00E63C54">
        <w:rPr>
          <w:spacing w:val="1"/>
        </w:rPr>
        <w:t>n</w:t>
      </w:r>
      <w:r w:rsidRPr="00E63C54">
        <w:t>ating</w:t>
      </w:r>
      <w:r w:rsidRPr="00E63C54">
        <w:rPr>
          <w:spacing w:val="1"/>
        </w:rPr>
        <w:t xml:space="preserve"> </w:t>
      </w:r>
      <w:r w:rsidRPr="00E63C54">
        <w:t>c</w:t>
      </w:r>
      <w:r w:rsidRPr="00E63C54">
        <w:rPr>
          <w:spacing w:val="1"/>
        </w:rPr>
        <w:t>u</w:t>
      </w:r>
      <w:r w:rsidRPr="00E63C54">
        <w:t>rrent fed power sup</w:t>
      </w:r>
      <w:r w:rsidRPr="00E63C54">
        <w:rPr>
          <w:spacing w:val="1"/>
        </w:rPr>
        <w:t>p</w:t>
      </w:r>
      <w:r w:rsidRPr="00E63C54">
        <w:t>ly,”</w:t>
      </w:r>
      <w:r w:rsidRPr="00E63C54">
        <w:rPr>
          <w:spacing w:val="-1"/>
        </w:rPr>
        <w:t xml:space="preserve"> </w:t>
      </w:r>
      <w:r w:rsidRPr="00E63C54">
        <w:rPr>
          <w:spacing w:val="-1"/>
        </w:rPr>
        <w:br/>
      </w:r>
      <w:r w:rsidRPr="00E63C54">
        <w:t>U</w:t>
      </w:r>
      <w:r w:rsidRPr="00E63C54">
        <w:rPr>
          <w:spacing w:val="-1"/>
        </w:rPr>
        <w:t>.</w:t>
      </w:r>
      <w:r w:rsidRPr="00E63C54">
        <w:t>S.</w:t>
      </w:r>
      <w:r w:rsidRPr="00E63C54">
        <w:rPr>
          <w:spacing w:val="-1"/>
        </w:rPr>
        <w:t xml:space="preserve"> </w:t>
      </w:r>
      <w:r w:rsidRPr="00E63C54">
        <w:t>Pate</w:t>
      </w:r>
      <w:r w:rsidRPr="00E63C54">
        <w:rPr>
          <w:spacing w:val="1"/>
        </w:rPr>
        <w:t>n</w:t>
      </w:r>
      <w:r w:rsidRPr="00E63C54">
        <w:t>t 4 084 2</w:t>
      </w:r>
      <w:r w:rsidRPr="00E63C54">
        <w:rPr>
          <w:spacing w:val="1"/>
        </w:rPr>
        <w:t>1</w:t>
      </w:r>
      <w:r w:rsidRPr="00E63C54">
        <w:t>7,</w:t>
      </w:r>
      <w:r w:rsidRPr="00E63C54">
        <w:rPr>
          <w:spacing w:val="-1"/>
        </w:rPr>
        <w:t xml:space="preserve"> </w:t>
      </w:r>
      <w:r w:rsidRPr="00E63C54">
        <w:t>N</w:t>
      </w:r>
      <w:r w:rsidRPr="00E63C54">
        <w:rPr>
          <w:spacing w:val="-1"/>
        </w:rPr>
        <w:t>o</w:t>
      </w:r>
      <w:r w:rsidRPr="00E63C54">
        <w:rPr>
          <w:spacing w:val="1"/>
        </w:rPr>
        <w:t>v</w:t>
      </w:r>
      <w:r w:rsidRPr="00E63C54">
        <w:t>.</w:t>
      </w:r>
      <w:r w:rsidRPr="00E63C54">
        <w:rPr>
          <w:spacing w:val="-1"/>
        </w:rPr>
        <w:t xml:space="preserve"> </w:t>
      </w:r>
      <w:r w:rsidRPr="00E63C54">
        <w:t>4,</w:t>
      </w:r>
      <w:r w:rsidRPr="00E63C54">
        <w:rPr>
          <w:spacing w:val="-1"/>
        </w:rPr>
        <w:t xml:space="preserve"> </w:t>
      </w:r>
      <w:r w:rsidRPr="00E63C54">
        <w:rPr>
          <w:spacing w:val="1"/>
        </w:rPr>
        <w:t>1</w:t>
      </w:r>
      <w:r w:rsidRPr="00E63C54">
        <w:rPr>
          <w:spacing w:val="-1"/>
        </w:rPr>
        <w:t>9</w:t>
      </w:r>
      <w:r w:rsidRPr="00E63C54">
        <w:rPr>
          <w:spacing w:val="1"/>
        </w:rPr>
        <w:t>7</w:t>
      </w:r>
      <w:r w:rsidRPr="00E63C54">
        <w:rPr>
          <w:spacing w:val="-1"/>
        </w:rPr>
        <w:t>8</w:t>
      </w:r>
      <w:r w:rsidRPr="00E63C54">
        <w:t>.</w:t>
      </w:r>
    </w:p>
    <w:p w:rsidR="00D475F0" w:rsidRPr="00E63C54" w:rsidRDefault="00D475F0" w:rsidP="00186452">
      <w:pPr>
        <w:autoSpaceDE w:val="0"/>
        <w:autoSpaceDN w:val="0"/>
        <w:adjustRightInd w:val="0"/>
        <w:rPr>
          <w:i/>
          <w:iCs/>
          <w:color w:val="C00000"/>
          <w:sz w:val="16"/>
          <w:szCs w:val="16"/>
        </w:rPr>
      </w:pPr>
      <w:r w:rsidRPr="00E63C54">
        <w:rPr>
          <w:i/>
          <w:iCs/>
          <w:sz w:val="16"/>
          <w:szCs w:val="16"/>
        </w:rPr>
        <w:br/>
      </w:r>
      <w:r w:rsidRPr="00E63C54">
        <w:rPr>
          <w:i/>
          <w:iCs/>
          <w:color w:val="C00000"/>
          <w:sz w:val="16"/>
          <w:szCs w:val="16"/>
        </w:rPr>
        <w:t>Basic format for theses (M.S.) and dissertations (Ph.D.):</w:t>
      </w:r>
    </w:p>
    <w:p w:rsidR="00D475F0" w:rsidRPr="00E63C54" w:rsidRDefault="00D475F0" w:rsidP="00186452">
      <w:pPr>
        <w:pStyle w:val="References"/>
      </w:pPr>
      <w:r w:rsidRPr="00E63C54">
        <w:t>J. K. Author, “Title of thesis,” M.S. thesis, Abbrev. Dept., Abbrev. Univ., City of Univ., Abbrev. State, year.</w:t>
      </w:r>
    </w:p>
    <w:p w:rsidR="00D475F0" w:rsidRPr="00E63C54" w:rsidRDefault="00D475F0" w:rsidP="00186452">
      <w:pPr>
        <w:pStyle w:val="References"/>
      </w:pPr>
      <w:r w:rsidRPr="00E63C54">
        <w:t>J. K. Author, “Title of dissertation,” Ph.D. dissertation, Abbrev. Dept., Abbrev. Univ., City of Univ., Abbrev. State, year.</w:t>
      </w:r>
    </w:p>
    <w:p w:rsidR="00D475F0" w:rsidRPr="00E63C54" w:rsidRDefault="00D475F0" w:rsidP="00186452">
      <w:pPr>
        <w:autoSpaceDE w:val="0"/>
        <w:autoSpaceDN w:val="0"/>
        <w:adjustRightInd w:val="0"/>
        <w:rPr>
          <w:i/>
          <w:iCs/>
          <w:sz w:val="16"/>
          <w:szCs w:val="16"/>
        </w:rPr>
      </w:pPr>
      <w:r w:rsidRPr="00E63C54">
        <w:rPr>
          <w:i/>
          <w:iCs/>
          <w:sz w:val="16"/>
          <w:szCs w:val="16"/>
        </w:rPr>
        <w:t>Examples:</w:t>
      </w:r>
    </w:p>
    <w:p w:rsidR="00D475F0" w:rsidRPr="00E63C54" w:rsidRDefault="00D475F0" w:rsidP="00186452">
      <w:pPr>
        <w:pStyle w:val="References"/>
      </w:pPr>
      <w:r w:rsidRPr="00E63C54">
        <w:t>J. O. Williams, “Narrow-band analyzer,” Ph.D. dissertation, Dept. Elect. Eng., Harvard Univ., Cambridge, MA, 1993.</w:t>
      </w:r>
    </w:p>
    <w:p w:rsidR="00D475F0" w:rsidRPr="00E63C54" w:rsidRDefault="00D475F0" w:rsidP="00186452">
      <w:pPr>
        <w:pStyle w:val="References"/>
      </w:pPr>
      <w:r w:rsidRPr="00E63C54">
        <w:t>N. Kawasaki, “Parametric study of thermal and chemical nonequilibrium nozzle flow,” M.S. thesis, Dept. Electron. Eng., Osaka Univ., Osaka, Japan, 1993.</w:t>
      </w:r>
    </w:p>
    <w:p w:rsidR="00D475F0" w:rsidRPr="00E63C54" w:rsidRDefault="00D475F0" w:rsidP="00186452">
      <w:pPr>
        <w:autoSpaceDE w:val="0"/>
        <w:autoSpaceDN w:val="0"/>
        <w:adjustRightInd w:val="0"/>
        <w:rPr>
          <w:i/>
          <w:iCs/>
          <w:sz w:val="16"/>
          <w:szCs w:val="16"/>
        </w:rPr>
      </w:pPr>
      <w:r w:rsidRPr="00E63C54">
        <w:rPr>
          <w:i/>
          <w:iCs/>
          <w:sz w:val="16"/>
          <w:szCs w:val="16"/>
        </w:rPr>
        <w:br/>
      </w:r>
      <w:r w:rsidRPr="00E63C54">
        <w:rPr>
          <w:i/>
          <w:iCs/>
          <w:color w:val="C00000"/>
          <w:sz w:val="16"/>
          <w:szCs w:val="16"/>
        </w:rPr>
        <w:t>Basic format for the most common types of unpublished references:</w:t>
      </w:r>
    </w:p>
    <w:p w:rsidR="00D475F0" w:rsidRPr="00E63C54" w:rsidRDefault="00D475F0" w:rsidP="00186452">
      <w:pPr>
        <w:pStyle w:val="References"/>
      </w:pPr>
      <w:r w:rsidRPr="00E63C54">
        <w:t>J. K. Author, private communication, Abbrev. Month, year.</w:t>
      </w:r>
    </w:p>
    <w:p w:rsidR="00D475F0" w:rsidRPr="00E63C54" w:rsidRDefault="00D475F0" w:rsidP="00186452">
      <w:pPr>
        <w:pStyle w:val="References"/>
      </w:pPr>
      <w:r w:rsidRPr="00E63C54">
        <w:t xml:space="preserve">J. K. Author, “Title of </w:t>
      </w:r>
      <w:r w:rsidR="00720A0A">
        <w:t>article</w:t>
      </w:r>
      <w:r w:rsidRPr="00E63C54">
        <w:t>,” unpublished.</w:t>
      </w:r>
    </w:p>
    <w:p w:rsidR="00D475F0" w:rsidRPr="00E63C54" w:rsidRDefault="00D475F0" w:rsidP="00186452">
      <w:pPr>
        <w:pStyle w:val="References"/>
      </w:pPr>
      <w:r w:rsidRPr="00E63C54">
        <w:t xml:space="preserve">J. K. Author, “Title of </w:t>
      </w:r>
      <w:r w:rsidR="00720A0A">
        <w:t>article</w:t>
      </w:r>
      <w:r w:rsidRPr="00E63C54">
        <w:t>,” to be published.</w:t>
      </w:r>
    </w:p>
    <w:p w:rsidR="00D475F0" w:rsidRPr="00E63C54" w:rsidRDefault="00D475F0" w:rsidP="00186452">
      <w:pPr>
        <w:autoSpaceDE w:val="0"/>
        <w:autoSpaceDN w:val="0"/>
        <w:adjustRightInd w:val="0"/>
        <w:rPr>
          <w:i/>
          <w:iCs/>
          <w:sz w:val="16"/>
          <w:szCs w:val="16"/>
        </w:rPr>
      </w:pPr>
      <w:r w:rsidRPr="00E63C54">
        <w:rPr>
          <w:i/>
          <w:iCs/>
          <w:sz w:val="16"/>
          <w:szCs w:val="16"/>
        </w:rPr>
        <w:t>Examples:</w:t>
      </w:r>
    </w:p>
    <w:p w:rsidR="00D475F0" w:rsidRPr="00E63C54" w:rsidRDefault="00D475F0" w:rsidP="00186452">
      <w:pPr>
        <w:pStyle w:val="References"/>
      </w:pPr>
      <w:r w:rsidRPr="00E63C54">
        <w:t>A. Harrison, private communication, May 1995.</w:t>
      </w:r>
    </w:p>
    <w:p w:rsidR="00D475F0" w:rsidRPr="00E63C54" w:rsidRDefault="00D475F0" w:rsidP="00186452">
      <w:pPr>
        <w:pStyle w:val="References"/>
      </w:pPr>
      <w:r w:rsidRPr="00E63C54">
        <w:t>B. Smith, “An approach to graphs of linear forms,” unpublished.</w:t>
      </w:r>
    </w:p>
    <w:p w:rsidR="00D475F0" w:rsidRPr="00E63C54" w:rsidRDefault="00D475F0" w:rsidP="00186452">
      <w:pPr>
        <w:pStyle w:val="References"/>
      </w:pPr>
      <w:r w:rsidRPr="00E63C54">
        <w:t xml:space="preserve">A. Brahms, “Representation error for real numbers in binary computer arithmetic,” IEEE Computer Group Repository, </w:t>
      </w:r>
      <w:r w:rsidR="00720A0A">
        <w:t>Article</w:t>
      </w:r>
      <w:r w:rsidRPr="00E63C54">
        <w:t xml:space="preserve"> R-67-85.</w:t>
      </w:r>
    </w:p>
    <w:p w:rsidR="00D475F0" w:rsidRPr="00E63C54" w:rsidRDefault="00D475F0" w:rsidP="00186452">
      <w:pPr>
        <w:autoSpaceDE w:val="0"/>
        <w:autoSpaceDN w:val="0"/>
        <w:adjustRightInd w:val="0"/>
        <w:rPr>
          <w:i/>
          <w:iCs/>
          <w:sz w:val="16"/>
          <w:szCs w:val="16"/>
        </w:rPr>
      </w:pPr>
    </w:p>
    <w:p w:rsidR="00D475F0" w:rsidRPr="00E63C54" w:rsidRDefault="00D475F0" w:rsidP="00186452">
      <w:pPr>
        <w:autoSpaceDE w:val="0"/>
        <w:autoSpaceDN w:val="0"/>
        <w:adjustRightInd w:val="0"/>
        <w:rPr>
          <w:i/>
          <w:iCs/>
          <w:color w:val="C00000"/>
          <w:sz w:val="16"/>
          <w:szCs w:val="16"/>
        </w:rPr>
      </w:pPr>
      <w:r w:rsidRPr="00E63C54">
        <w:rPr>
          <w:i/>
          <w:iCs/>
          <w:color w:val="C00000"/>
          <w:sz w:val="16"/>
          <w:szCs w:val="16"/>
        </w:rPr>
        <w:t>Basic format for standards:</w:t>
      </w:r>
    </w:p>
    <w:p w:rsidR="00D475F0" w:rsidRPr="00E63C54" w:rsidRDefault="00D475F0" w:rsidP="00186452">
      <w:pPr>
        <w:pStyle w:val="References"/>
      </w:pPr>
      <w:r w:rsidRPr="00E63C54">
        <w:rPr>
          <w:i/>
          <w:iCs/>
        </w:rPr>
        <w:t>Title of Standard</w:t>
      </w:r>
      <w:r w:rsidRPr="00E63C54">
        <w:t>, Standard number, date.</w:t>
      </w:r>
    </w:p>
    <w:p w:rsidR="00D475F0" w:rsidRPr="00E63C54" w:rsidRDefault="00D475F0" w:rsidP="00186452">
      <w:pPr>
        <w:autoSpaceDE w:val="0"/>
        <w:autoSpaceDN w:val="0"/>
        <w:adjustRightInd w:val="0"/>
        <w:rPr>
          <w:i/>
          <w:iCs/>
          <w:sz w:val="16"/>
          <w:szCs w:val="16"/>
        </w:rPr>
      </w:pPr>
      <w:r w:rsidRPr="00E63C54">
        <w:rPr>
          <w:i/>
          <w:iCs/>
          <w:sz w:val="16"/>
          <w:szCs w:val="16"/>
        </w:rPr>
        <w:t>Examples:</w:t>
      </w:r>
    </w:p>
    <w:p w:rsidR="00D475F0" w:rsidRPr="00E63C54" w:rsidRDefault="00D475F0" w:rsidP="00186452">
      <w:pPr>
        <w:pStyle w:val="References"/>
      </w:pPr>
      <w:r w:rsidRPr="00E63C54">
        <w:t>IEEE Criteria for Class IE Electric Systems, IEEE Standard 308, 1969.</w:t>
      </w:r>
    </w:p>
    <w:p w:rsidR="00D475F0" w:rsidRPr="00E63C54" w:rsidRDefault="00D475F0" w:rsidP="00186452">
      <w:pPr>
        <w:pStyle w:val="References"/>
        <w:rPr>
          <w:sz w:val="20"/>
          <w:szCs w:val="20"/>
          <w:lang w:val="fr-FR"/>
        </w:rPr>
      </w:pPr>
      <w:proofErr w:type="spellStart"/>
      <w:r w:rsidRPr="00E63C54">
        <w:rPr>
          <w:lang w:val="fr-FR"/>
        </w:rPr>
        <w:t>Letter</w:t>
      </w:r>
      <w:proofErr w:type="spellEnd"/>
      <w:r w:rsidRPr="00E63C54">
        <w:rPr>
          <w:lang w:val="fr-FR"/>
        </w:rPr>
        <w:t xml:space="preserve"> </w:t>
      </w:r>
      <w:proofErr w:type="spellStart"/>
      <w:r w:rsidRPr="00E63C54">
        <w:rPr>
          <w:lang w:val="fr-FR"/>
        </w:rPr>
        <w:t>Symbols</w:t>
      </w:r>
      <w:proofErr w:type="spellEnd"/>
      <w:r w:rsidRPr="00E63C54">
        <w:rPr>
          <w:lang w:val="fr-FR"/>
        </w:rPr>
        <w:t xml:space="preserve"> for </w:t>
      </w:r>
      <w:proofErr w:type="spellStart"/>
      <w:r w:rsidRPr="00E63C54">
        <w:rPr>
          <w:lang w:val="fr-FR"/>
        </w:rPr>
        <w:t>Quantiti</w:t>
      </w:r>
      <w:r w:rsidRPr="00E63C54">
        <w:rPr>
          <w:sz w:val="20"/>
          <w:szCs w:val="20"/>
          <w:lang w:val="fr-FR"/>
        </w:rPr>
        <w:t>es</w:t>
      </w:r>
      <w:proofErr w:type="spellEnd"/>
      <w:r w:rsidRPr="00E63C54">
        <w:rPr>
          <w:sz w:val="20"/>
          <w:szCs w:val="20"/>
          <w:lang w:val="fr-FR"/>
        </w:rPr>
        <w:t>, ANSI Standard Y10.5-1968.</w:t>
      </w:r>
    </w:p>
    <w:p w:rsidR="00D67F60" w:rsidRPr="00CB3897" w:rsidRDefault="00D67F60" w:rsidP="00186452">
      <w:pPr>
        <w:pStyle w:val="ElsParagraph"/>
        <w:spacing w:after="0" w:line="240" w:lineRule="auto"/>
        <w:rPr>
          <w:lang w:val="fr-FR"/>
        </w:rPr>
      </w:pPr>
    </w:p>
    <w:sectPr w:rsidR="00D67F60" w:rsidRPr="00CB3897" w:rsidSect="00C54C17">
      <w:headerReference w:type="even" r:id="rId23"/>
      <w:type w:val="continuous"/>
      <w:pgSz w:w="11906" w:h="16838" w:code="9"/>
      <w:pgMar w:top="1256" w:right="766" w:bottom="1242" w:left="766" w:header="720" w:footer="238"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C45" w:rsidRDefault="004B2C45">
      <w:r>
        <w:separator/>
      </w:r>
    </w:p>
  </w:endnote>
  <w:endnote w:type="continuationSeparator" w:id="0">
    <w:p w:rsidR="004B2C45" w:rsidRDefault="004B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7" w:rsidRDefault="004A03A7">
    <w:pPr>
      <w:pStyle w:val="a3"/>
      <w:jc w:val="center"/>
    </w:pPr>
    <w:r>
      <w:fldChar w:fldCharType="begin"/>
    </w:r>
    <w:r>
      <w:instrText xml:space="preserve"> PAGE   \* MERGEFORMAT </w:instrText>
    </w:r>
    <w:r>
      <w:fldChar w:fldCharType="separate"/>
    </w:r>
    <w:r w:rsidR="00C83A64">
      <w:rPr>
        <w:noProof/>
      </w:rPr>
      <w:t>5</w:t>
    </w:r>
    <w:r>
      <w:rPr>
        <w:noProof/>
      </w:rPr>
      <w:fldChar w:fldCharType="end"/>
    </w:r>
  </w:p>
  <w:p w:rsidR="004A03A7" w:rsidRDefault="004A03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C45" w:rsidRDefault="004B2C45">
      <w:r>
        <w:t>———</w:t>
      </w:r>
    </w:p>
  </w:footnote>
  <w:footnote w:type="continuationSeparator" w:id="0">
    <w:p w:rsidR="004B2C45" w:rsidRDefault="004B2C45">
      <w:r>
        <w:t>———</w:t>
      </w:r>
    </w:p>
  </w:footnote>
  <w:footnote w:type="continuationNotice" w:id="1">
    <w:p w:rsidR="004B2C45" w:rsidRDefault="004B2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7" w:rsidRDefault="004A03A7">
    <w:pPr>
      <w:framePr w:wrap="around" w:vAnchor="text" w:hAnchor="margin" w:xAlign="right" w:y="1"/>
    </w:pPr>
    <w:r>
      <w:fldChar w:fldCharType="begin"/>
    </w:r>
    <w:r>
      <w:instrText xml:space="preserve">PAGE  </w:instrText>
    </w:r>
    <w:r>
      <w:fldChar w:fldCharType="separate"/>
    </w:r>
    <w:r>
      <w:rPr>
        <w:noProof/>
      </w:rPr>
      <w:t>4</w:t>
    </w:r>
    <w:r>
      <w:fldChar w:fldCharType="end"/>
    </w:r>
  </w:p>
  <w:p w:rsidR="004A03A7" w:rsidRDefault="004A03A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7" w:rsidRPr="00486419" w:rsidRDefault="004A03A7" w:rsidP="00B46BF3">
    <w:pPr>
      <w:pStyle w:val="a5"/>
      <w:jc w:val="center"/>
      <w:rPr>
        <w:sz w:val="20"/>
        <w:szCs w:val="20"/>
      </w:rPr>
    </w:pPr>
  </w:p>
  <w:p w:rsidR="004A03A7" w:rsidRPr="00486419" w:rsidRDefault="004A03A7" w:rsidP="004864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7" w:rsidRDefault="004A03A7">
    <w:pPr>
      <w:tabs>
        <w:tab w:val="center" w:pos="4560"/>
        <w:tab w:val="right" w:pos="9120"/>
      </w:tabs>
      <w:ind w:right="360" w:firstLine="360"/>
      <w:jc w:val="center"/>
    </w:pPr>
    <w:r>
      <w:t>Tetrahedron Letters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7" w:rsidRDefault="004A03A7">
    <w:pPr>
      <w:framePr w:wrap="around" w:vAnchor="text" w:hAnchor="margin" w:xAlign="outside" w:y="1"/>
    </w:pPr>
    <w:r>
      <w:fldChar w:fldCharType="begin"/>
    </w:r>
    <w:r>
      <w:instrText xml:space="preserve">PAGE  </w:instrText>
    </w:r>
    <w:r>
      <w:fldChar w:fldCharType="separate"/>
    </w:r>
    <w:r>
      <w:rPr>
        <w:noProof/>
      </w:rPr>
      <w:t>4</w:t>
    </w:r>
    <w:r>
      <w:fldChar w:fldCharType="end"/>
    </w:r>
  </w:p>
  <w:p w:rsidR="004A03A7" w:rsidRDefault="004A03A7">
    <w:pPr>
      <w:tabs>
        <w:tab w:val="center" w:pos="4560"/>
        <w:tab w:val="right" w:pos="9120"/>
      </w:tabs>
      <w:ind w:right="360" w:firstLine="360"/>
      <w:jc w:val="center"/>
    </w:pPr>
    <w:r>
      <w:t>Tetrahedron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A7" w:rsidRDefault="004A03A7">
    <w:pPr>
      <w:framePr w:wrap="around" w:vAnchor="text" w:hAnchor="margin" w:xAlign="outside" w:y="1"/>
    </w:pPr>
    <w:r>
      <w:fldChar w:fldCharType="begin"/>
    </w:r>
    <w:r>
      <w:instrText xml:space="preserve">PAGE  </w:instrText>
    </w:r>
    <w:r>
      <w:fldChar w:fldCharType="separate"/>
    </w:r>
    <w:r>
      <w:rPr>
        <w:noProof/>
      </w:rPr>
      <w:t>4</w:t>
    </w:r>
    <w:r>
      <w:fldChar w:fldCharType="end"/>
    </w:r>
  </w:p>
  <w:p w:rsidR="004A03A7" w:rsidRDefault="004A03A7">
    <w:pPr>
      <w:tabs>
        <w:tab w:val="center" w:pos="4560"/>
        <w:tab w:val="right" w:pos="9120"/>
      </w:tabs>
      <w:ind w:right="360" w:firstLine="360"/>
      <w:jc w:val="center"/>
    </w:pPr>
    <w:r>
      <w:t>Tetrahedron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4509"/>
    <w:multiLevelType w:val="hybridMultilevel"/>
    <w:tmpl w:val="744C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C2C5A"/>
    <w:multiLevelType w:val="hybridMultilevel"/>
    <w:tmpl w:val="7990170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singleLevel"/>
    <w:tmpl w:val="B232AA6C"/>
    <w:lvl w:ilvl="0">
      <w:start w:val="1"/>
      <w:numFmt w:val="decimal"/>
      <w:pStyle w:val="References"/>
      <w:lvlText w:val="[%1]"/>
      <w:lvlJc w:val="left"/>
      <w:pPr>
        <w:tabs>
          <w:tab w:val="num" w:pos="360"/>
        </w:tabs>
        <w:ind w:left="360" w:hanging="360"/>
      </w:pPr>
      <w:rPr>
        <w:i w:val="0"/>
        <w:iCs w:val="0"/>
      </w:rPr>
    </w:lvl>
  </w:abstractNum>
  <w:abstractNum w:abstractNumId="3" w15:restartNumberingAfterBreak="0">
    <w:nsid w:val="3EE219AD"/>
    <w:multiLevelType w:val="hybridMultilevel"/>
    <w:tmpl w:val="49B8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4"/>
  </w:num>
  <w:num w:numId="2">
    <w:abstractNumId w:val="5"/>
  </w:num>
  <w:num w:numId="3">
    <w:abstractNumId w:val="7"/>
  </w:num>
  <w:num w:numId="4">
    <w:abstractNumId w:val="6"/>
  </w:num>
  <w:num w:numId="5">
    <w:abstractNumId w:val="2"/>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8"/>
    <w:rsid w:val="000051EC"/>
    <w:rsid w:val="0000604A"/>
    <w:rsid w:val="00015487"/>
    <w:rsid w:val="000206AB"/>
    <w:rsid w:val="00021760"/>
    <w:rsid w:val="00036F3D"/>
    <w:rsid w:val="00060885"/>
    <w:rsid w:val="00063648"/>
    <w:rsid w:val="00064145"/>
    <w:rsid w:val="000717E9"/>
    <w:rsid w:val="00094E6F"/>
    <w:rsid w:val="00097A3B"/>
    <w:rsid w:val="000B7905"/>
    <w:rsid w:val="000D2FD6"/>
    <w:rsid w:val="0010208A"/>
    <w:rsid w:val="00106E30"/>
    <w:rsid w:val="00122D9F"/>
    <w:rsid w:val="001242E7"/>
    <w:rsid w:val="00136661"/>
    <w:rsid w:val="00186452"/>
    <w:rsid w:val="001A2215"/>
    <w:rsid w:val="001C0FE9"/>
    <w:rsid w:val="001D5164"/>
    <w:rsid w:val="001E367E"/>
    <w:rsid w:val="00220099"/>
    <w:rsid w:val="002254A9"/>
    <w:rsid w:val="00225DDA"/>
    <w:rsid w:val="00265059"/>
    <w:rsid w:val="00277965"/>
    <w:rsid w:val="002812E3"/>
    <w:rsid w:val="002A4169"/>
    <w:rsid w:val="002A7074"/>
    <w:rsid w:val="002C7CAA"/>
    <w:rsid w:val="002E795E"/>
    <w:rsid w:val="003125CB"/>
    <w:rsid w:val="00312BC7"/>
    <w:rsid w:val="00321536"/>
    <w:rsid w:val="00340D2C"/>
    <w:rsid w:val="00354E76"/>
    <w:rsid w:val="00355C4D"/>
    <w:rsid w:val="00385477"/>
    <w:rsid w:val="003917AE"/>
    <w:rsid w:val="003A07A1"/>
    <w:rsid w:val="003A5F9A"/>
    <w:rsid w:val="003A6139"/>
    <w:rsid w:val="003B13C9"/>
    <w:rsid w:val="003C79A8"/>
    <w:rsid w:val="003F2F72"/>
    <w:rsid w:val="00403083"/>
    <w:rsid w:val="004161F0"/>
    <w:rsid w:val="004259C6"/>
    <w:rsid w:val="00431644"/>
    <w:rsid w:val="00463B52"/>
    <w:rsid w:val="00463EB3"/>
    <w:rsid w:val="00464BC1"/>
    <w:rsid w:val="00473A2D"/>
    <w:rsid w:val="00486419"/>
    <w:rsid w:val="004A03A7"/>
    <w:rsid w:val="004A114C"/>
    <w:rsid w:val="004B2C45"/>
    <w:rsid w:val="004D1D85"/>
    <w:rsid w:val="004F25C4"/>
    <w:rsid w:val="00521D81"/>
    <w:rsid w:val="005425C2"/>
    <w:rsid w:val="00546F92"/>
    <w:rsid w:val="0055466B"/>
    <w:rsid w:val="0055748F"/>
    <w:rsid w:val="0056202E"/>
    <w:rsid w:val="005652A0"/>
    <w:rsid w:val="005946EA"/>
    <w:rsid w:val="0059479D"/>
    <w:rsid w:val="005C0EC8"/>
    <w:rsid w:val="005C41F1"/>
    <w:rsid w:val="005D069C"/>
    <w:rsid w:val="00600D81"/>
    <w:rsid w:val="0065717C"/>
    <w:rsid w:val="0069432B"/>
    <w:rsid w:val="006A55E0"/>
    <w:rsid w:val="006C0752"/>
    <w:rsid w:val="006C38D4"/>
    <w:rsid w:val="006E10EE"/>
    <w:rsid w:val="006F3978"/>
    <w:rsid w:val="0070271A"/>
    <w:rsid w:val="00707181"/>
    <w:rsid w:val="00717799"/>
    <w:rsid w:val="00720A0A"/>
    <w:rsid w:val="00726E0D"/>
    <w:rsid w:val="0073677D"/>
    <w:rsid w:val="007563CF"/>
    <w:rsid w:val="0078467F"/>
    <w:rsid w:val="007A03AD"/>
    <w:rsid w:val="007A1143"/>
    <w:rsid w:val="007F316B"/>
    <w:rsid w:val="007F31BC"/>
    <w:rsid w:val="0080577E"/>
    <w:rsid w:val="0081053C"/>
    <w:rsid w:val="0082794E"/>
    <w:rsid w:val="008357EF"/>
    <w:rsid w:val="00843A52"/>
    <w:rsid w:val="00845035"/>
    <w:rsid w:val="008467B7"/>
    <w:rsid w:val="00851FB3"/>
    <w:rsid w:val="008643A4"/>
    <w:rsid w:val="00886836"/>
    <w:rsid w:val="00886A53"/>
    <w:rsid w:val="008A1968"/>
    <w:rsid w:val="008A404E"/>
    <w:rsid w:val="008E0416"/>
    <w:rsid w:val="008E2350"/>
    <w:rsid w:val="0090453A"/>
    <w:rsid w:val="00953470"/>
    <w:rsid w:val="009564D0"/>
    <w:rsid w:val="0097573F"/>
    <w:rsid w:val="009C1C2A"/>
    <w:rsid w:val="009C371A"/>
    <w:rsid w:val="009D1EB1"/>
    <w:rsid w:val="009D48F6"/>
    <w:rsid w:val="009D7944"/>
    <w:rsid w:val="009E1753"/>
    <w:rsid w:val="009E5B00"/>
    <w:rsid w:val="00A00EB9"/>
    <w:rsid w:val="00A10B0E"/>
    <w:rsid w:val="00A26DD3"/>
    <w:rsid w:val="00A332E8"/>
    <w:rsid w:val="00A3457F"/>
    <w:rsid w:val="00A76F71"/>
    <w:rsid w:val="00A8309E"/>
    <w:rsid w:val="00A91FD0"/>
    <w:rsid w:val="00A95092"/>
    <w:rsid w:val="00A975E4"/>
    <w:rsid w:val="00AA7609"/>
    <w:rsid w:val="00B030FD"/>
    <w:rsid w:val="00B214F9"/>
    <w:rsid w:val="00B2152C"/>
    <w:rsid w:val="00B46BF3"/>
    <w:rsid w:val="00BC122C"/>
    <w:rsid w:val="00BC2DA1"/>
    <w:rsid w:val="00BC768B"/>
    <w:rsid w:val="00C057B4"/>
    <w:rsid w:val="00C0771F"/>
    <w:rsid w:val="00C12D67"/>
    <w:rsid w:val="00C31998"/>
    <w:rsid w:val="00C36C03"/>
    <w:rsid w:val="00C448C0"/>
    <w:rsid w:val="00C54C17"/>
    <w:rsid w:val="00C56C65"/>
    <w:rsid w:val="00C65CD6"/>
    <w:rsid w:val="00C74CB0"/>
    <w:rsid w:val="00C83A64"/>
    <w:rsid w:val="00C87627"/>
    <w:rsid w:val="00C90194"/>
    <w:rsid w:val="00CA770C"/>
    <w:rsid w:val="00CB08F8"/>
    <w:rsid w:val="00CB3897"/>
    <w:rsid w:val="00CB4396"/>
    <w:rsid w:val="00CB51D0"/>
    <w:rsid w:val="00CD42A2"/>
    <w:rsid w:val="00CE3B1B"/>
    <w:rsid w:val="00CF09CE"/>
    <w:rsid w:val="00D100BD"/>
    <w:rsid w:val="00D219F9"/>
    <w:rsid w:val="00D43EC6"/>
    <w:rsid w:val="00D475F0"/>
    <w:rsid w:val="00D60BE4"/>
    <w:rsid w:val="00D67F60"/>
    <w:rsid w:val="00D833AE"/>
    <w:rsid w:val="00D97201"/>
    <w:rsid w:val="00DA0E1E"/>
    <w:rsid w:val="00DA377C"/>
    <w:rsid w:val="00DA58DD"/>
    <w:rsid w:val="00DC2913"/>
    <w:rsid w:val="00DD2404"/>
    <w:rsid w:val="00DD43B5"/>
    <w:rsid w:val="00DE7725"/>
    <w:rsid w:val="00E51A0D"/>
    <w:rsid w:val="00E54123"/>
    <w:rsid w:val="00E63C54"/>
    <w:rsid w:val="00E66D72"/>
    <w:rsid w:val="00E71288"/>
    <w:rsid w:val="00EA3401"/>
    <w:rsid w:val="00EA3E18"/>
    <w:rsid w:val="00EC5309"/>
    <w:rsid w:val="00EE07F4"/>
    <w:rsid w:val="00EF7E34"/>
    <w:rsid w:val="00F370D6"/>
    <w:rsid w:val="00F47187"/>
    <w:rsid w:val="00F561A2"/>
    <w:rsid w:val="00F9282A"/>
    <w:rsid w:val="00FA478D"/>
    <w:rsid w:val="00FB5648"/>
    <w:rsid w:val="00FC6771"/>
    <w:rsid w:val="00FF7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4B84A5A0"/>
  <w15:docId w15:val="{D84EAE3D-D8C4-4A45-94C3-0F247FC0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bCs/>
      <w:sz w:val="26"/>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sAbstractHead">
    <w:name w:val="Els_AbstractHead"/>
    <w:rPr>
      <w:smallCaps/>
      <w:spacing w:val="24"/>
    </w:rPr>
  </w:style>
  <w:style w:type="paragraph" w:customStyle="1" w:styleId="ElsAbstractText">
    <w:name w:val="Els_AbstractText"/>
    <w:pPr>
      <w:spacing w:after="80" w:line="200" w:lineRule="exact"/>
      <w:jc w:val="both"/>
    </w:pPr>
    <w:rPr>
      <w:sz w:val="17"/>
      <w:lang w:val="en"/>
    </w:rPr>
  </w:style>
  <w:style w:type="paragraph" w:customStyle="1" w:styleId="ElsAffiliation">
    <w:name w:val="Els_Affiliation"/>
    <w:pPr>
      <w:spacing w:line="200" w:lineRule="exact"/>
    </w:pPr>
    <w:rPr>
      <w:i/>
      <w:sz w:val="16"/>
    </w:rPr>
  </w:style>
  <w:style w:type="paragraph" w:customStyle="1" w:styleId="ElsArticlehistory">
    <w:name w:val="Els_Articlehistory"/>
    <w:pPr>
      <w:spacing w:line="200" w:lineRule="exact"/>
    </w:pPr>
    <w:rPr>
      <w:i/>
      <w:sz w:val="16"/>
    </w:rPr>
  </w:style>
  <w:style w:type="paragraph" w:customStyle="1" w:styleId="ElsArticleinfoHead">
    <w:name w:val="Els_ArticleinfoHead"/>
    <w:rPr>
      <w:smallCaps/>
      <w:spacing w:val="24"/>
    </w:rPr>
  </w:style>
  <w:style w:type="paragraph" w:customStyle="1" w:styleId="ElsArticleTitle">
    <w:name w:val="Els_ArticleTitle"/>
    <w:next w:val="ElsAuthor"/>
    <w:pPr>
      <w:spacing w:before="360" w:after="240" w:line="350" w:lineRule="exact"/>
    </w:pPr>
    <w:rPr>
      <w:sz w:val="30"/>
    </w:rPr>
  </w:style>
  <w:style w:type="paragraph" w:customStyle="1" w:styleId="ElsAuthor">
    <w:name w:val="Els_Author"/>
    <w:next w:val="ElsAffiliation"/>
    <w:pPr>
      <w:spacing w:after="160" w:line="290" w:lineRule="exact"/>
    </w:pPr>
    <w:rPr>
      <w:sz w:val="24"/>
    </w:rPr>
  </w:style>
  <w:style w:type="paragraph" w:customStyle="1" w:styleId="ElsCorrespondingAuthor">
    <w:name w:val="Els_CorrespondingAuthor"/>
    <w:next w:val="ElsFootnote"/>
    <w:pPr>
      <w:spacing w:before="120" w:line="200" w:lineRule="exact"/>
    </w:pPr>
    <w:rPr>
      <w:sz w:val="18"/>
    </w:rPr>
  </w:style>
  <w:style w:type="paragraph" w:customStyle="1" w:styleId="ElsDocumenttitle">
    <w:name w:val="Els_Document title"/>
    <w:next w:val="ElsArticleTitle"/>
    <w:autoRedefine/>
    <w:pPr>
      <w:spacing w:after="120"/>
    </w:pPr>
    <w:rPr>
      <w:b/>
      <w:kern w:val="28"/>
      <w:sz w:val="26"/>
      <w:lang w:val="en-GB"/>
    </w:rPr>
  </w:style>
  <w:style w:type="paragraph" w:customStyle="1" w:styleId="ElsDocumentHeading">
    <w:name w:val="Els_DocumentHeading"/>
    <w:next w:val="a"/>
    <w:pPr>
      <w:spacing w:before="190" w:after="190" w:line="210" w:lineRule="exact"/>
    </w:pPr>
    <w:rPr>
      <w:sz w:val="19"/>
    </w:rPr>
  </w:style>
  <w:style w:type="paragraph" w:customStyle="1" w:styleId="ElsFootnote">
    <w:name w:val="Els_Footnote"/>
    <w:pPr>
      <w:spacing w:before="120" w:line="200" w:lineRule="exact"/>
    </w:pPr>
    <w:rPr>
      <w:sz w:val="18"/>
    </w:rPr>
  </w:style>
  <w:style w:type="paragraph" w:customStyle="1" w:styleId="ElsKeyword">
    <w:name w:val="Els_Keyword"/>
    <w:pPr>
      <w:spacing w:line="200" w:lineRule="exact"/>
    </w:pPr>
    <w:rPr>
      <w:sz w:val="16"/>
    </w:rPr>
  </w:style>
  <w:style w:type="paragraph" w:customStyle="1" w:styleId="ElsKeywordHead">
    <w:name w:val="Els_KeywordHead"/>
    <w:next w:val="ElsKeyword"/>
    <w:pPr>
      <w:spacing w:line="200" w:lineRule="exact"/>
    </w:pPr>
    <w:rPr>
      <w:i/>
      <w:noProof/>
      <w:sz w:val="16"/>
    </w:rPr>
  </w:style>
  <w:style w:type="paragraph" w:customStyle="1" w:styleId="ElsParagraph">
    <w:name w:val="Els_Paragraph"/>
    <w:pPr>
      <w:spacing w:after="120" w:line="220" w:lineRule="exact"/>
      <w:ind w:firstLine="230"/>
      <w:jc w:val="both"/>
    </w:pPr>
    <w:rPr>
      <w:sz w:val="19"/>
    </w:rPr>
  </w:style>
  <w:style w:type="paragraph" w:customStyle="1" w:styleId="ElsHeading1">
    <w:name w:val="Els_Heading1"/>
    <w:next w:val="ElsParagraph"/>
    <w:pPr>
      <w:keepNext/>
      <w:numPr>
        <w:numId w:val="2"/>
      </w:numPr>
      <w:spacing w:before="160" w:after="160" w:line="210" w:lineRule="exact"/>
    </w:pPr>
    <w:rPr>
      <w:b/>
      <w:bCs/>
      <w:sz w:val="19"/>
    </w:rPr>
  </w:style>
  <w:style w:type="paragraph" w:customStyle="1" w:styleId="ElsHeading2">
    <w:name w:val="Els_Heading2"/>
    <w:next w:val="ElsParagraph"/>
    <w:pPr>
      <w:numPr>
        <w:ilvl w:val="1"/>
        <w:numId w:val="2"/>
      </w:numPr>
      <w:spacing w:after="160" w:line="210" w:lineRule="exact"/>
    </w:pPr>
    <w:rPr>
      <w:bCs/>
      <w:i/>
      <w:sz w:val="19"/>
    </w:rPr>
  </w:style>
  <w:style w:type="paragraph" w:customStyle="1" w:styleId="ElsHeading3">
    <w:name w:val="Els_Heading3"/>
    <w:next w:val="ElsParagraph"/>
    <w:pPr>
      <w:numPr>
        <w:ilvl w:val="2"/>
        <w:numId w:val="2"/>
      </w:numPr>
      <w:spacing w:after="40" w:line="210" w:lineRule="exact"/>
      <w:outlineLvl w:val="0"/>
    </w:pPr>
    <w:rPr>
      <w:i/>
      <w:spacing w:val="20"/>
      <w:sz w:val="19"/>
    </w:rPr>
  </w:style>
  <w:style w:type="paragraph" w:customStyle="1" w:styleId="ElsHeading4">
    <w:name w:val="Els_Heading4"/>
    <w:next w:val="ElsParagraph"/>
    <w:pPr>
      <w:numPr>
        <w:ilvl w:val="3"/>
        <w:numId w:val="2"/>
      </w:numPr>
      <w:spacing w:after="160" w:line="210" w:lineRule="exact"/>
      <w:outlineLvl w:val="0"/>
    </w:pPr>
    <w:rPr>
      <w:i/>
      <w:spacing w:val="20"/>
      <w:sz w:val="19"/>
    </w:rPr>
  </w:style>
  <w:style w:type="paragraph" w:customStyle="1" w:styleId="ElsHeading5">
    <w:name w:val="Els_Heading5"/>
    <w:next w:val="ElsParagraph"/>
    <w:pPr>
      <w:numPr>
        <w:ilvl w:val="4"/>
        <w:numId w:val="2"/>
      </w:numPr>
      <w:spacing w:after="160" w:line="210" w:lineRule="exact"/>
      <w:outlineLvl w:val="0"/>
    </w:pPr>
    <w:rPr>
      <w:i/>
      <w:spacing w:val="20"/>
      <w:sz w:val="19"/>
    </w:rPr>
  </w:style>
  <w:style w:type="paragraph" w:customStyle="1" w:styleId="ElsAcknowledgementsHeading">
    <w:name w:val="Els_AcknowledgementsHeading"/>
    <w:next w:val="ElsParagraph"/>
    <w:pPr>
      <w:spacing w:before="220" w:after="220" w:line="220" w:lineRule="exact"/>
    </w:pPr>
    <w:rPr>
      <w:b/>
    </w:rPr>
  </w:style>
  <w:style w:type="paragraph" w:customStyle="1" w:styleId="ElsReferencesHeading">
    <w:name w:val="Els_ReferencesHeading"/>
    <w:next w:val="ElsReferences"/>
    <w:pPr>
      <w:keepNext/>
      <w:spacing w:before="240" w:after="240"/>
    </w:pPr>
    <w:rPr>
      <w:b/>
      <w:sz w:val="19"/>
    </w:rPr>
  </w:style>
  <w:style w:type="paragraph" w:customStyle="1" w:styleId="ElsReferences">
    <w:name w:val="Els_References"/>
    <w:pPr>
      <w:numPr>
        <w:numId w:val="1"/>
      </w:numPr>
    </w:pPr>
    <w:rPr>
      <w:sz w:val="16"/>
    </w:rPr>
  </w:style>
  <w:style w:type="paragraph" w:customStyle="1" w:styleId="ElsFigureCaption">
    <w:name w:val="Els_FigureCaption"/>
    <w:pPr>
      <w:spacing w:line="220" w:lineRule="exact"/>
      <w:ind w:firstLine="230"/>
    </w:pPr>
    <w:rPr>
      <w:sz w:val="16"/>
    </w:rPr>
  </w:style>
  <w:style w:type="paragraph" w:customStyle="1" w:styleId="ElsTableCaption">
    <w:name w:val="Els_TableCaption"/>
    <w:next w:val="ElsParagraph"/>
    <w:pPr>
      <w:keepNext/>
    </w:pPr>
  </w:style>
  <w:style w:type="paragraph" w:customStyle="1" w:styleId="ElsLegend">
    <w:name w:val="Els_Legend"/>
    <w:pPr>
      <w:spacing w:after="120" w:line="180" w:lineRule="exact"/>
    </w:pPr>
    <w:rPr>
      <w:sz w:val="16"/>
    </w:rPr>
  </w:style>
  <w:style w:type="paragraph" w:customStyle="1" w:styleId="ElsDisplayMath">
    <w:name w:val="Els_DisplayMath"/>
    <w:basedOn w:val="ElsParagraph"/>
    <w:next w:val="ElsParagraph"/>
    <w:pPr>
      <w:spacing w:before="100" w:beforeAutospacing="1" w:after="100" w:afterAutospacing="1"/>
    </w:pPr>
  </w:style>
  <w:style w:type="paragraph" w:customStyle="1" w:styleId="ElsGraphAbs">
    <w:name w:val="Els_GraphAbs"/>
    <w:basedOn w:val="1"/>
  </w:style>
  <w:style w:type="paragraph" w:customStyle="1" w:styleId="ElsChemEquation">
    <w:name w:val="Els_ChemEquation"/>
    <w:next w:val="ElsParagraph"/>
  </w:style>
  <w:style w:type="paragraph" w:customStyle="1" w:styleId="ElsTableFootnote">
    <w:name w:val="Els_TableFootnote"/>
    <w:basedOn w:val="ElsParagraph"/>
    <w:rPr>
      <w:color w:val="0000FF"/>
    </w:rPr>
  </w:style>
  <w:style w:type="paragraph" w:customStyle="1" w:styleId="ElsSchemeCaption">
    <w:name w:val="Els_SchemeCaption"/>
    <w:basedOn w:val="ElsChemEquation"/>
  </w:style>
  <w:style w:type="paragraph" w:customStyle="1" w:styleId="ElsGraphText">
    <w:name w:val="Els_GraphText"/>
    <w:basedOn w:val="a"/>
    <w:pPr>
      <w:spacing w:after="440" w:line="220" w:lineRule="exact"/>
    </w:pPr>
    <w:rPr>
      <w:sz w:val="20"/>
      <w:szCs w:val="20"/>
    </w:rPr>
  </w:style>
  <w:style w:type="paragraph" w:customStyle="1" w:styleId="ElsGraphTitle">
    <w:name w:val="Els_GraphTitle"/>
    <w:basedOn w:val="a"/>
    <w:pPr>
      <w:keepNext/>
      <w:spacing w:after="60"/>
      <w:ind w:right="5280"/>
    </w:pPr>
    <w:rPr>
      <w:b/>
      <w:szCs w:val="20"/>
    </w:rPr>
  </w:style>
  <w:style w:type="paragraph" w:customStyle="1" w:styleId="ElsGraphAuthor">
    <w:name w:val="Els_GraphAuthor"/>
    <w:basedOn w:val="a"/>
    <w:pPr>
      <w:keepNext/>
    </w:pPr>
    <w:rPr>
      <w:sz w:val="22"/>
      <w:szCs w:val="20"/>
    </w:rPr>
  </w:style>
  <w:style w:type="paragraph" w:customStyle="1" w:styleId="ElsGraphAddress">
    <w:name w:val="Els_GraphAddress"/>
    <w:basedOn w:val="a"/>
    <w:rPr>
      <w:i/>
      <w:sz w:val="22"/>
      <w:szCs w:val="20"/>
    </w:rPr>
  </w:style>
  <w:style w:type="paragraph" w:customStyle="1" w:styleId="ElsGraphPlaceholder">
    <w:name w:val="Els_GraphPlaceholder"/>
    <w:basedOn w:val="a"/>
    <w:pPr>
      <w:jc w:val="center"/>
    </w:pPr>
    <w:rPr>
      <w:sz w:val="20"/>
      <w:szCs w:val="20"/>
    </w:rPr>
  </w:style>
  <w:style w:type="paragraph" w:styleId="a3">
    <w:name w:val="footer"/>
    <w:basedOn w:val="a"/>
    <w:link w:val="Char"/>
    <w:uiPriority w:val="99"/>
    <w:pPr>
      <w:tabs>
        <w:tab w:val="center" w:pos="4320"/>
        <w:tab w:val="right" w:pos="8640"/>
      </w:tabs>
    </w:pPr>
  </w:style>
  <w:style w:type="character" w:styleId="a4">
    <w:name w:val="page number"/>
    <w:basedOn w:val="a0"/>
    <w:semiHidden/>
  </w:style>
  <w:style w:type="paragraph" w:styleId="a5">
    <w:name w:val="header"/>
    <w:basedOn w:val="a"/>
    <w:link w:val="Char0"/>
    <w:uiPriority w:val="99"/>
    <w:pPr>
      <w:tabs>
        <w:tab w:val="center" w:pos="4320"/>
        <w:tab w:val="right" w:pos="8640"/>
      </w:tabs>
    </w:pPr>
  </w:style>
  <w:style w:type="paragraph" w:styleId="a6">
    <w:name w:val="footnote text"/>
    <w:basedOn w:val="a"/>
    <w:link w:val="Char1"/>
    <w:uiPriority w:val="99"/>
    <w:semiHidden/>
    <w:unhideWhenUsed/>
    <w:rsid w:val="006A55E0"/>
    <w:rPr>
      <w:sz w:val="20"/>
      <w:szCs w:val="20"/>
    </w:rPr>
  </w:style>
  <w:style w:type="character" w:customStyle="1" w:styleId="Char1">
    <w:name w:val="نص حاشية سفلية Char"/>
    <w:basedOn w:val="a0"/>
    <w:link w:val="a6"/>
    <w:uiPriority w:val="99"/>
    <w:semiHidden/>
    <w:rsid w:val="006A55E0"/>
  </w:style>
  <w:style w:type="character" w:styleId="a7">
    <w:name w:val="footnote reference"/>
    <w:uiPriority w:val="99"/>
    <w:semiHidden/>
    <w:unhideWhenUsed/>
    <w:rsid w:val="006A55E0"/>
    <w:rPr>
      <w:vertAlign w:val="superscript"/>
    </w:rPr>
  </w:style>
  <w:style w:type="table" w:styleId="a8">
    <w:name w:val="Table Grid"/>
    <w:basedOn w:val="a1"/>
    <w:uiPriority w:val="59"/>
    <w:rsid w:val="0078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رأس الصفحة Char"/>
    <w:link w:val="a5"/>
    <w:uiPriority w:val="99"/>
    <w:rsid w:val="00521D81"/>
    <w:rPr>
      <w:sz w:val="24"/>
      <w:szCs w:val="24"/>
    </w:rPr>
  </w:style>
  <w:style w:type="character" w:customStyle="1" w:styleId="Char">
    <w:name w:val="تذييل الصفحة Char"/>
    <w:link w:val="a3"/>
    <w:uiPriority w:val="99"/>
    <w:rsid w:val="00521D81"/>
    <w:rPr>
      <w:sz w:val="24"/>
      <w:szCs w:val="24"/>
    </w:rPr>
  </w:style>
  <w:style w:type="paragraph" w:customStyle="1" w:styleId="References">
    <w:name w:val="References"/>
    <w:basedOn w:val="a"/>
    <w:rsid w:val="00D475F0"/>
    <w:pPr>
      <w:numPr>
        <w:numId w:val="5"/>
      </w:numPr>
      <w:jc w:val="both"/>
    </w:pPr>
    <w:rPr>
      <w:sz w:val="16"/>
      <w:szCs w:val="16"/>
    </w:rPr>
  </w:style>
  <w:style w:type="paragraph" w:customStyle="1" w:styleId="ReferenceHead">
    <w:name w:val="Reference Head"/>
    <w:basedOn w:val="1"/>
    <w:link w:val="ReferenceHeadChar"/>
    <w:rsid w:val="00D475F0"/>
    <w:pPr>
      <w:spacing w:before="240" w:after="80"/>
      <w:jc w:val="center"/>
    </w:pPr>
    <w:rPr>
      <w:b w:val="0"/>
      <w:bCs w:val="0"/>
      <w:smallCaps/>
      <w:kern w:val="28"/>
      <w:sz w:val="20"/>
      <w:szCs w:val="20"/>
    </w:rPr>
  </w:style>
  <w:style w:type="character" w:styleId="Hyperlink">
    <w:name w:val="Hyperlink"/>
    <w:uiPriority w:val="99"/>
    <w:rsid w:val="00D475F0"/>
    <w:rPr>
      <w:color w:val="0000FF"/>
      <w:u w:val="single"/>
    </w:rPr>
  </w:style>
  <w:style w:type="character" w:customStyle="1" w:styleId="ReferenceHeadChar">
    <w:name w:val="Reference Head Char"/>
    <w:link w:val="ReferenceHead"/>
    <w:rsid w:val="00D475F0"/>
    <w:rPr>
      <w:smallCaps/>
      <w:kern w:val="28"/>
    </w:rPr>
  </w:style>
  <w:style w:type="paragraph" w:customStyle="1" w:styleId="Default">
    <w:name w:val="Default"/>
    <w:rsid w:val="002C7CAA"/>
    <w:pPr>
      <w:autoSpaceDE w:val="0"/>
      <w:autoSpaceDN w:val="0"/>
      <w:adjustRightInd w:val="0"/>
    </w:pPr>
    <w:rPr>
      <w:color w:val="000000"/>
      <w:sz w:val="24"/>
      <w:szCs w:val="24"/>
    </w:rPr>
  </w:style>
  <w:style w:type="paragraph" w:styleId="a9">
    <w:name w:val="List Paragraph"/>
    <w:basedOn w:val="a"/>
    <w:uiPriority w:val="34"/>
    <w:qFormat/>
    <w:rsid w:val="007A1143"/>
    <w:pPr>
      <w:autoSpaceDE w:val="0"/>
      <w:autoSpaceDN w:val="0"/>
      <w:ind w:left="720"/>
      <w:contextualSpacing/>
    </w:pPr>
    <w:rPr>
      <w:sz w:val="20"/>
      <w:szCs w:val="20"/>
    </w:rPr>
  </w:style>
  <w:style w:type="character" w:styleId="aa">
    <w:name w:val="Strong"/>
    <w:uiPriority w:val="22"/>
    <w:qFormat/>
    <w:rsid w:val="004A0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endnote.com/downloads/template/ieee" TargetMode="External"/><Relationship Id="rId3" Type="http://schemas.openxmlformats.org/officeDocument/2006/relationships/styles" Target="styles.xml"/><Relationship Id="rId21" Type="http://schemas.openxmlformats.org/officeDocument/2006/relationships/hyperlink" Target="http://www.amdahl.com/doc/products/bsg/intra/infra/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endnot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at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HUMANIST@NYV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oughlins\Local%20Settings\Temporary%20Internet%20Files\Content.Outlook\20TG5JLQ\TetrahedronLetter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D794-FBB3-164A-9434-316013E0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Settings\oloughlins\Local Settings\Temporary Internet Files\Content.Outlook\20TG5JLQ\TetrahedronLetters (2).dot</Template>
  <TotalTime>2</TotalTime>
  <Pages>4</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13539</CharactersWithSpaces>
  <SharedDoc>false</SharedDoc>
  <HLinks>
    <vt:vector size="42" baseType="variant">
      <vt:variant>
        <vt:i4>2490375</vt:i4>
      </vt:variant>
      <vt:variant>
        <vt:i4>37</vt:i4>
      </vt:variant>
      <vt:variant>
        <vt:i4>0</vt:i4>
      </vt:variant>
      <vt:variant>
        <vt:i4>5</vt:i4>
      </vt:variant>
      <vt:variant>
        <vt:lpwstr>mailto:HUMANIST@NYVM.ORG</vt:lpwstr>
      </vt:variant>
      <vt:variant>
        <vt:lpwstr/>
      </vt:variant>
      <vt:variant>
        <vt:i4>8126496</vt:i4>
      </vt:variant>
      <vt:variant>
        <vt:i4>34</vt:i4>
      </vt:variant>
      <vt:variant>
        <vt:i4>0</vt:i4>
      </vt:variant>
      <vt:variant>
        <vt:i4>5</vt:i4>
      </vt:variant>
      <vt:variant>
        <vt:lpwstr>http://www.amdahl.com/doc/products/bsg/intra/infra/html</vt:lpwstr>
      </vt:variant>
      <vt:variant>
        <vt:lpwstr/>
      </vt:variant>
      <vt:variant>
        <vt:i4>983107</vt:i4>
      </vt:variant>
      <vt:variant>
        <vt:i4>31</vt:i4>
      </vt:variant>
      <vt:variant>
        <vt:i4>0</vt:i4>
      </vt:variant>
      <vt:variant>
        <vt:i4>5</vt:i4>
      </vt:variant>
      <vt:variant>
        <vt:lpwstr>http://home.process.com/Intranets/wp2.htp</vt:lpwstr>
      </vt:variant>
      <vt:variant>
        <vt:lpwstr/>
      </vt:variant>
      <vt:variant>
        <vt:i4>1310813</vt:i4>
      </vt:variant>
      <vt:variant>
        <vt:i4>28</vt:i4>
      </vt:variant>
      <vt:variant>
        <vt:i4>0</vt:i4>
      </vt:variant>
      <vt:variant>
        <vt:i4>5</vt:i4>
      </vt:variant>
      <vt:variant>
        <vt:lpwstr>http://www.halcyon.com/pub/journals/21ps03-vidmar</vt:lpwstr>
      </vt:variant>
      <vt:variant>
        <vt:lpwstr/>
      </vt:variant>
      <vt:variant>
        <vt:i4>2687077</vt:i4>
      </vt:variant>
      <vt:variant>
        <vt:i4>25</vt:i4>
      </vt:variant>
      <vt:variant>
        <vt:i4>0</vt:i4>
      </vt:variant>
      <vt:variant>
        <vt:i4>5</vt:i4>
      </vt:variant>
      <vt:variant>
        <vt:lpwstr>http://www.atm.com/</vt:lpwstr>
      </vt:variant>
      <vt:variant>
        <vt:lpwstr/>
      </vt:variant>
      <vt:variant>
        <vt:i4>7143467</vt:i4>
      </vt:variant>
      <vt:variant>
        <vt:i4>22</vt:i4>
      </vt:variant>
      <vt:variant>
        <vt:i4>0</vt:i4>
      </vt:variant>
      <vt:variant>
        <vt:i4>5</vt:i4>
      </vt:variant>
      <vt:variant>
        <vt:lpwstr>http://endnote.com/downloads/template/ieee</vt:lpwstr>
      </vt:variant>
      <vt:variant>
        <vt:lpwstr/>
      </vt:variant>
      <vt:variant>
        <vt:i4>3014716</vt:i4>
      </vt:variant>
      <vt:variant>
        <vt:i4>19</vt:i4>
      </vt:variant>
      <vt:variant>
        <vt:i4>0</vt:i4>
      </vt:variant>
      <vt:variant>
        <vt:i4>5</vt:i4>
      </vt:variant>
      <vt:variant>
        <vt:lpwstr>http://endnote.com/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creator>Sarah O'Loughlin</dc:creator>
  <cp:lastModifiedBy>Anas AL-Othman</cp:lastModifiedBy>
  <cp:revision>2</cp:revision>
  <cp:lastPrinted>2009-09-04T04:33:00Z</cp:lastPrinted>
  <dcterms:created xsi:type="dcterms:W3CDTF">2020-03-24T20:14:00Z</dcterms:created>
  <dcterms:modified xsi:type="dcterms:W3CDTF">2020-03-24T20:14:00Z</dcterms:modified>
</cp:coreProperties>
</file>