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6CF" w14:textId="77777777" w:rsidR="00D83F4A" w:rsidRPr="009D17F9" w:rsidRDefault="00293280" w:rsidP="009D17F9">
      <w:pPr>
        <w:contextualSpacing/>
        <w:jc w:val="center"/>
        <w:rPr>
          <w:rFonts w:eastAsia="Times New Roman" w:cs="Times New Roman"/>
          <w:b/>
          <w:szCs w:val="24"/>
        </w:rPr>
      </w:pPr>
      <w:bookmarkStart w:id="0" w:name="_GoBack"/>
      <w:r w:rsidRPr="009D17F9">
        <w:rPr>
          <w:rFonts w:eastAsia="Times New Roman" w:cs="Times New Roman"/>
          <w:b/>
          <w:szCs w:val="24"/>
        </w:rPr>
        <w:t>Globalization of Business</w:t>
      </w:r>
    </w:p>
    <w:p w14:paraId="49ECE4DF" w14:textId="77777777" w:rsidR="00D83F4A" w:rsidRPr="00D83F4A" w:rsidRDefault="00293280" w:rsidP="00A6675F">
      <w:pPr>
        <w:ind w:firstLine="720"/>
        <w:contextualSpacing/>
        <w:jc w:val="both"/>
        <w:rPr>
          <w:rFonts w:eastAsia="Times New Roman" w:cs="Times New Roman"/>
          <w:bCs/>
          <w:szCs w:val="24"/>
        </w:rPr>
      </w:pPr>
      <w:r w:rsidRPr="00D83F4A">
        <w:rPr>
          <w:rFonts w:eastAsia="Times New Roman" w:cs="Times New Roman"/>
          <w:bCs/>
          <w:szCs w:val="24"/>
        </w:rPr>
        <w:t xml:space="preserve">We are in the era of business globalization, and many businesses are venturing into the global market to expand their market share. Going </w:t>
      </w:r>
      <w:r w:rsidRPr="00D83F4A">
        <w:rPr>
          <w:rFonts w:eastAsia="Times New Roman" w:cs="Times New Roman"/>
          <w:bCs/>
          <w:szCs w:val="24"/>
        </w:rPr>
        <w:t>global is not an easy task for businesses as it may seem because it is a process that takes time and requires resources. Companies are required to hire experts to venture into the target country to have a better understanding of the industry. This is where</w:t>
      </w:r>
      <w:r w:rsidRPr="00D83F4A">
        <w:rPr>
          <w:rFonts w:eastAsia="Times New Roman" w:cs="Times New Roman"/>
          <w:bCs/>
          <w:szCs w:val="24"/>
        </w:rPr>
        <w:t xml:space="preserve"> foreign assignments come from as a few people are selected by an organization to help study the international mar</w:t>
      </w:r>
      <w:r w:rsidR="004C3AAD">
        <w:rPr>
          <w:rFonts w:eastAsia="Times New Roman" w:cs="Times New Roman"/>
          <w:bCs/>
          <w:szCs w:val="24"/>
        </w:rPr>
        <w:t>ket (</w:t>
      </w:r>
      <w:r w:rsidR="004C3AAD">
        <w:rPr>
          <w:rFonts w:eastAsia="Times New Roman" w:cs="Times New Roman"/>
          <w:szCs w:val="24"/>
        </w:rPr>
        <w:t xml:space="preserve">Becker, </w:t>
      </w:r>
      <w:r w:rsidR="004C3AAD" w:rsidRPr="004C3AAD">
        <w:rPr>
          <w:rFonts w:eastAsia="Times New Roman" w:cs="Times New Roman"/>
          <w:szCs w:val="24"/>
        </w:rPr>
        <w:t>2018).</w:t>
      </w:r>
    </w:p>
    <w:p w14:paraId="20151867" w14:textId="77777777" w:rsidR="00D83F4A" w:rsidRPr="00D83F4A" w:rsidRDefault="00293280" w:rsidP="00A6675F">
      <w:pPr>
        <w:ind w:firstLine="720"/>
        <w:contextualSpacing/>
        <w:jc w:val="both"/>
        <w:rPr>
          <w:rFonts w:eastAsia="Times New Roman" w:cs="Times New Roman"/>
          <w:bCs/>
          <w:szCs w:val="24"/>
        </w:rPr>
      </w:pPr>
      <w:r w:rsidRPr="00D83F4A">
        <w:rPr>
          <w:rFonts w:eastAsia="Times New Roman" w:cs="Times New Roman"/>
          <w:bCs/>
          <w:szCs w:val="24"/>
        </w:rPr>
        <w:t>If given a chance, I would accept taking a foreign assignment in any country. An international task may appear as unfavora</w:t>
      </w:r>
      <w:r w:rsidRPr="00D83F4A">
        <w:rPr>
          <w:rFonts w:eastAsia="Times New Roman" w:cs="Times New Roman"/>
          <w:bCs/>
          <w:szCs w:val="24"/>
        </w:rPr>
        <w:t>ble because of the uncertainties surrounding it, but to me, it is an excellent opportunity to be in a foreign land and understand how business is conducted in the given country. To survive in the duration, I will be doing the assignment I have to develop n</w:t>
      </w:r>
      <w:r w:rsidRPr="00D83F4A">
        <w:rPr>
          <w:rFonts w:eastAsia="Times New Roman" w:cs="Times New Roman"/>
          <w:bCs/>
          <w:szCs w:val="24"/>
        </w:rPr>
        <w:t>ew skills to cope with the new environment, which is a way of helping me improve my overall skills. As a potential entrepreneur, this could be an excellent chance for me to have a better understanding of what to expect when venturing into the global market</w:t>
      </w:r>
      <w:r w:rsidRPr="00D83F4A">
        <w:rPr>
          <w:rFonts w:eastAsia="Times New Roman" w:cs="Times New Roman"/>
          <w:bCs/>
          <w:szCs w:val="24"/>
        </w:rPr>
        <w:t>. Since I will be doing it for an organization, it means I will be compensated, and it will be no different from working in my home country. As I learn about the business culture of the target country, I will not only benefit the company that gave me the a</w:t>
      </w:r>
      <w:r w:rsidRPr="00D83F4A">
        <w:rPr>
          <w:rFonts w:eastAsia="Times New Roman" w:cs="Times New Roman"/>
          <w:bCs/>
          <w:szCs w:val="24"/>
        </w:rPr>
        <w:t>ssignment but also gain knowledge that I can use in the future.</w:t>
      </w:r>
    </w:p>
    <w:p w14:paraId="6455F5A4" w14:textId="77777777" w:rsidR="00D83F4A" w:rsidRPr="00D83F4A" w:rsidRDefault="00293280" w:rsidP="00A6675F">
      <w:pPr>
        <w:ind w:firstLine="720"/>
        <w:contextualSpacing/>
        <w:jc w:val="both"/>
        <w:rPr>
          <w:rFonts w:eastAsia="Times New Roman" w:cs="Times New Roman"/>
          <w:bCs/>
          <w:szCs w:val="24"/>
        </w:rPr>
      </w:pPr>
      <w:r w:rsidRPr="00D83F4A">
        <w:rPr>
          <w:rFonts w:eastAsia="Times New Roman" w:cs="Times New Roman"/>
          <w:bCs/>
          <w:szCs w:val="24"/>
        </w:rPr>
        <w:t>This will also create an opportunity for me to learn a new language. Living among people speaking a particular language makes it easier to learn the language than when learning is as a foreign</w:t>
      </w:r>
      <w:r w:rsidRPr="00D83F4A">
        <w:rPr>
          <w:rFonts w:eastAsia="Times New Roman" w:cs="Times New Roman"/>
          <w:bCs/>
          <w:szCs w:val="24"/>
        </w:rPr>
        <w:t xml:space="preserve"> language. It will also be an opportunity to learn a new culture that will broaden my perspective and increase my interests. Learning about a culture from the books and experiencing the religion itself are different things, and taking the foreign assignmen</w:t>
      </w:r>
      <w:r w:rsidRPr="00D83F4A">
        <w:rPr>
          <w:rFonts w:eastAsia="Times New Roman" w:cs="Times New Roman"/>
          <w:bCs/>
          <w:szCs w:val="24"/>
        </w:rPr>
        <w:t xml:space="preserve">t will grant be an </w:t>
      </w:r>
      <w:r w:rsidRPr="00D83F4A">
        <w:rPr>
          <w:rFonts w:eastAsia="Times New Roman" w:cs="Times New Roman"/>
          <w:bCs/>
          <w:szCs w:val="24"/>
        </w:rPr>
        <w:lastRenderedPageBreak/>
        <w:t>opportunity to experience a new culture. Some of the things I learn from the culture I will be working with will help me cope with other cultures and give me some ideas on how to conduct business with different people in the future. A fo</w:t>
      </w:r>
      <w:r w:rsidRPr="00D83F4A">
        <w:rPr>
          <w:rFonts w:eastAsia="Times New Roman" w:cs="Times New Roman"/>
          <w:bCs/>
          <w:szCs w:val="24"/>
        </w:rPr>
        <w:t>reign assignment will provide me with the opportunity to absorb another culture and hopefully make me more tolerant of differences between other people.</w:t>
      </w:r>
    </w:p>
    <w:p w14:paraId="50BD86B1" w14:textId="77777777" w:rsidR="00D83F4A" w:rsidRPr="004B0F79" w:rsidRDefault="00293280" w:rsidP="00A6675F">
      <w:pPr>
        <w:ind w:firstLine="720"/>
        <w:contextualSpacing/>
        <w:jc w:val="both"/>
        <w:rPr>
          <w:rFonts w:eastAsia="Times New Roman" w:cs="Times New Roman"/>
          <w:bCs/>
          <w:szCs w:val="24"/>
        </w:rPr>
      </w:pPr>
      <w:r w:rsidRPr="00D83F4A">
        <w:rPr>
          <w:rFonts w:eastAsia="Times New Roman" w:cs="Times New Roman"/>
          <w:bCs/>
          <w:szCs w:val="24"/>
        </w:rPr>
        <w:t xml:space="preserve">It may take some time, but ultimately living in a different culture than mine will give me a more </w:t>
      </w:r>
      <w:r w:rsidRPr="00D83F4A">
        <w:rPr>
          <w:rFonts w:eastAsia="Times New Roman" w:cs="Times New Roman"/>
          <w:bCs/>
          <w:szCs w:val="24"/>
        </w:rPr>
        <w:t>flexible perspective, mainly if I live in a country with a different attitude towards life and work. Apart from gaining flexibility about life, I will gain confidence. Living overseas will give me a chance to experience many things that will be a threat to</w:t>
      </w:r>
      <w:r w:rsidRPr="00D83F4A">
        <w:rPr>
          <w:rFonts w:eastAsia="Times New Roman" w:cs="Times New Roman"/>
          <w:bCs/>
          <w:szCs w:val="24"/>
        </w:rPr>
        <w:t xml:space="preserve"> my faith, but with time I will learn how to tackle some of the overseas challenges and gain more courage to face any of the pro</w:t>
      </w:r>
      <w:r w:rsidR="004B0F79">
        <w:rPr>
          <w:rFonts w:eastAsia="Times New Roman" w:cs="Times New Roman"/>
          <w:bCs/>
          <w:szCs w:val="24"/>
        </w:rPr>
        <w:t>blems (</w:t>
      </w:r>
      <w:r w:rsidR="004B0F79">
        <w:rPr>
          <w:rFonts w:eastAsia="Times New Roman" w:cs="Times New Roman"/>
          <w:szCs w:val="24"/>
        </w:rPr>
        <w:t xml:space="preserve">Spieß, </w:t>
      </w:r>
      <w:r w:rsidR="004B0F79" w:rsidRPr="004B0F79">
        <w:rPr>
          <w:rFonts w:eastAsia="Times New Roman" w:cs="Times New Roman"/>
          <w:szCs w:val="24"/>
        </w:rPr>
        <w:t>2017).</w:t>
      </w:r>
    </w:p>
    <w:p w14:paraId="11E526A5" w14:textId="77777777" w:rsidR="00E74710" w:rsidRDefault="00293280" w:rsidP="00A6675F">
      <w:pPr>
        <w:ind w:firstLine="720"/>
        <w:contextualSpacing/>
        <w:jc w:val="both"/>
        <w:rPr>
          <w:rFonts w:eastAsia="Times New Roman" w:cs="Times New Roman"/>
          <w:bCs/>
          <w:szCs w:val="24"/>
        </w:rPr>
      </w:pPr>
      <w:r w:rsidRPr="00D83F4A">
        <w:rPr>
          <w:rFonts w:eastAsia="Times New Roman" w:cs="Times New Roman"/>
          <w:bCs/>
          <w:szCs w:val="24"/>
        </w:rPr>
        <w:t xml:space="preserve">Living abroad would </w:t>
      </w:r>
      <w:r w:rsidR="006028C4">
        <w:rPr>
          <w:rFonts w:eastAsia="Times New Roman" w:cs="Times New Roman"/>
          <w:bCs/>
          <w:szCs w:val="24"/>
        </w:rPr>
        <w:t>make me more conscious of things that are</w:t>
      </w:r>
      <w:r w:rsidRPr="00D83F4A">
        <w:rPr>
          <w:rFonts w:eastAsia="Times New Roman" w:cs="Times New Roman"/>
          <w:bCs/>
          <w:szCs w:val="24"/>
        </w:rPr>
        <w:t xml:space="preserve"> happening around the world, and I am going to</w:t>
      </w:r>
      <w:r w:rsidRPr="00D83F4A">
        <w:rPr>
          <w:rFonts w:eastAsia="Times New Roman" w:cs="Times New Roman"/>
          <w:bCs/>
          <w:szCs w:val="24"/>
        </w:rPr>
        <w:t xml:space="preserve"> feel like a global citizen. It will be an opportunity f</w:t>
      </w:r>
      <w:r w:rsidR="006028C4">
        <w:rPr>
          <w:rFonts w:eastAsia="Times New Roman" w:cs="Times New Roman"/>
          <w:bCs/>
          <w:szCs w:val="24"/>
        </w:rPr>
        <w:t xml:space="preserve">or me to get exposure to new things </w:t>
      </w:r>
      <w:r w:rsidRPr="00D83F4A">
        <w:rPr>
          <w:rFonts w:eastAsia="Times New Roman" w:cs="Times New Roman"/>
          <w:bCs/>
          <w:szCs w:val="24"/>
        </w:rPr>
        <w:t>happening in t</w:t>
      </w:r>
      <w:r w:rsidR="00E8477A">
        <w:rPr>
          <w:rFonts w:eastAsia="Times New Roman" w:cs="Times New Roman"/>
          <w:bCs/>
          <w:szCs w:val="24"/>
        </w:rPr>
        <w:t xml:space="preserve">he world, and I will </w:t>
      </w:r>
      <w:r w:rsidRPr="00D83F4A">
        <w:rPr>
          <w:rFonts w:eastAsia="Times New Roman" w:cs="Times New Roman"/>
          <w:bCs/>
          <w:szCs w:val="24"/>
        </w:rPr>
        <w:t>appreciate the global diversity. People across the globe have different trends, and living overseas will help me have a better un</w:t>
      </w:r>
      <w:r w:rsidRPr="00D83F4A">
        <w:rPr>
          <w:rFonts w:eastAsia="Times New Roman" w:cs="Times New Roman"/>
          <w:bCs/>
          <w:szCs w:val="24"/>
        </w:rPr>
        <w:t>derstanding of the various patterns. By experiencing what it feels to live in a foreign land, I will learn to be more compassionate to foreigners I meet in my country in the future because I can tell the struggles they are going through as foreigners.</w:t>
      </w:r>
    </w:p>
    <w:p w14:paraId="1F084276" w14:textId="77777777" w:rsidR="008D5E4E" w:rsidRDefault="008D5E4E" w:rsidP="00D83F4A">
      <w:pPr>
        <w:contextualSpacing/>
        <w:rPr>
          <w:rFonts w:eastAsia="Times New Roman" w:cs="Times New Roman"/>
          <w:bCs/>
          <w:szCs w:val="24"/>
        </w:rPr>
      </w:pPr>
    </w:p>
    <w:p w14:paraId="1AEA7D64" w14:textId="77777777" w:rsidR="008D5E4E" w:rsidRDefault="008D5E4E" w:rsidP="00D83F4A">
      <w:pPr>
        <w:contextualSpacing/>
        <w:rPr>
          <w:rFonts w:eastAsia="Times New Roman" w:cs="Times New Roman"/>
          <w:bCs/>
          <w:szCs w:val="24"/>
        </w:rPr>
      </w:pPr>
    </w:p>
    <w:p w14:paraId="30D9149C" w14:textId="77777777" w:rsidR="008D5E4E" w:rsidRDefault="008D5E4E" w:rsidP="00D83F4A">
      <w:pPr>
        <w:contextualSpacing/>
        <w:rPr>
          <w:rFonts w:eastAsia="Times New Roman" w:cs="Times New Roman"/>
          <w:bCs/>
          <w:szCs w:val="24"/>
        </w:rPr>
      </w:pPr>
    </w:p>
    <w:p w14:paraId="12F86FC1" w14:textId="77777777" w:rsidR="008D5E4E" w:rsidRDefault="008D5E4E" w:rsidP="00D83F4A">
      <w:pPr>
        <w:contextualSpacing/>
        <w:rPr>
          <w:rFonts w:eastAsia="Times New Roman" w:cs="Times New Roman"/>
          <w:bCs/>
          <w:szCs w:val="24"/>
        </w:rPr>
      </w:pPr>
    </w:p>
    <w:p w14:paraId="5FE3F2BD" w14:textId="77777777" w:rsidR="008D5E4E" w:rsidRDefault="008D5E4E" w:rsidP="00D83F4A">
      <w:pPr>
        <w:contextualSpacing/>
        <w:rPr>
          <w:rFonts w:eastAsia="Times New Roman" w:cs="Times New Roman"/>
          <w:bCs/>
          <w:szCs w:val="24"/>
        </w:rPr>
      </w:pPr>
    </w:p>
    <w:p w14:paraId="46E41C45" w14:textId="77777777" w:rsidR="008D5E4E" w:rsidRDefault="00293280" w:rsidP="00A6675F">
      <w:pPr>
        <w:contextualSpacing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lastRenderedPageBreak/>
        <w:t>References</w:t>
      </w:r>
    </w:p>
    <w:p w14:paraId="381D5437" w14:textId="77777777" w:rsidR="002A763D" w:rsidRPr="004C3AAD" w:rsidRDefault="00293280" w:rsidP="002A763D">
      <w:pPr>
        <w:ind w:left="720" w:hanging="720"/>
        <w:contextualSpacing/>
        <w:rPr>
          <w:rFonts w:eastAsia="Times New Roman" w:cs="Times New Roman"/>
          <w:szCs w:val="24"/>
        </w:rPr>
      </w:pPr>
      <w:r w:rsidRPr="004C3AAD">
        <w:rPr>
          <w:rFonts w:eastAsia="Times New Roman" w:cs="Times New Roman"/>
          <w:szCs w:val="24"/>
        </w:rPr>
        <w:t>Becker, J. (2018). of International Assignments.</w:t>
      </w:r>
    </w:p>
    <w:p w14:paraId="583490F4" w14:textId="77777777" w:rsidR="002A763D" w:rsidRPr="004B0F79" w:rsidRDefault="00293280" w:rsidP="002A763D">
      <w:pPr>
        <w:ind w:left="720" w:hanging="720"/>
        <w:contextualSpacing/>
        <w:rPr>
          <w:rFonts w:eastAsia="Times New Roman" w:cs="Times New Roman"/>
          <w:szCs w:val="24"/>
        </w:rPr>
      </w:pPr>
      <w:r w:rsidRPr="004B0F79">
        <w:rPr>
          <w:rFonts w:eastAsia="Times New Roman" w:cs="Times New Roman"/>
          <w:szCs w:val="24"/>
        </w:rPr>
        <w:t>Spieß</w:t>
      </w:r>
      <w:r w:rsidRPr="004B0F79">
        <w:rPr>
          <w:rFonts w:eastAsia="Times New Roman" w:cs="Times New Roman"/>
          <w:szCs w:val="24"/>
        </w:rPr>
        <w:t xml:space="preserve">, E. (2017). Interpersonal networks in foreign assignments and intercultural learning processes. In </w:t>
      </w:r>
      <w:r w:rsidRPr="004B0F79">
        <w:rPr>
          <w:rFonts w:eastAsia="Times New Roman" w:cs="Times New Roman"/>
          <w:i/>
          <w:iCs/>
          <w:szCs w:val="24"/>
        </w:rPr>
        <w:t>Knowledge and Networks</w:t>
      </w:r>
      <w:r w:rsidRPr="004B0F79">
        <w:rPr>
          <w:rFonts w:eastAsia="Times New Roman" w:cs="Times New Roman"/>
          <w:szCs w:val="24"/>
        </w:rPr>
        <w:t xml:space="preserve"> (pp. 53-66). Springer, Cham.</w:t>
      </w:r>
    </w:p>
    <w:bookmarkEnd w:id="0"/>
    <w:p w14:paraId="73A9CBB6" w14:textId="77777777" w:rsidR="008D5E4E" w:rsidRPr="00D83F4A" w:rsidRDefault="008D5E4E" w:rsidP="00D83F4A">
      <w:pPr>
        <w:contextualSpacing/>
      </w:pPr>
    </w:p>
    <w:sectPr w:rsidR="008D5E4E" w:rsidRPr="00D83F4A" w:rsidSect="009A2B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D9FE" w14:textId="77777777" w:rsidR="00293280" w:rsidRDefault="00293280">
      <w:pPr>
        <w:spacing w:line="240" w:lineRule="auto"/>
      </w:pPr>
      <w:r>
        <w:separator/>
      </w:r>
    </w:p>
  </w:endnote>
  <w:endnote w:type="continuationSeparator" w:id="0">
    <w:p w14:paraId="045E05F9" w14:textId="77777777" w:rsidR="00293280" w:rsidRDefault="00293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DA32" w14:textId="77777777" w:rsidR="00293280" w:rsidRDefault="00293280">
      <w:pPr>
        <w:spacing w:line="240" w:lineRule="auto"/>
      </w:pPr>
      <w:r>
        <w:separator/>
      </w:r>
    </w:p>
  </w:footnote>
  <w:footnote w:type="continuationSeparator" w:id="0">
    <w:p w14:paraId="00ACEA47" w14:textId="77777777" w:rsidR="00293280" w:rsidRDefault="00293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273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BA2014" w14:textId="77777777" w:rsidR="009A2B75" w:rsidRDefault="00293280">
        <w:pPr>
          <w:pStyle w:val="Header"/>
        </w:pPr>
        <w:r>
          <w:t>GLOBALIZATION OF BUSINESS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6D7FB3" w14:textId="77777777" w:rsidR="009A2B75" w:rsidRDefault="009A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F875" w14:textId="77777777" w:rsidR="009A2B75" w:rsidRDefault="00293280">
    <w:pPr>
      <w:pStyle w:val="Header"/>
    </w:pPr>
    <w:r>
      <w:t xml:space="preserve">Running head: </w:t>
    </w:r>
    <w:r w:rsidR="002A763D">
      <w:t>GLOBALIZATION OF BUSINESS</w:t>
    </w:r>
    <w:r w:rsidR="002A763D">
      <w:tab/>
    </w:r>
    <w:r w:rsidR="002A763D"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02"/>
    <w:rsid w:val="00085F4C"/>
    <w:rsid w:val="0010504B"/>
    <w:rsid w:val="00105550"/>
    <w:rsid w:val="001A4398"/>
    <w:rsid w:val="001F1BAF"/>
    <w:rsid w:val="001F50F0"/>
    <w:rsid w:val="00293280"/>
    <w:rsid w:val="002A763D"/>
    <w:rsid w:val="002C01B8"/>
    <w:rsid w:val="0032755F"/>
    <w:rsid w:val="003829C7"/>
    <w:rsid w:val="004B0F79"/>
    <w:rsid w:val="004C3AAD"/>
    <w:rsid w:val="004C6DE1"/>
    <w:rsid w:val="005B5602"/>
    <w:rsid w:val="005C4C24"/>
    <w:rsid w:val="006028C4"/>
    <w:rsid w:val="00615133"/>
    <w:rsid w:val="006513DF"/>
    <w:rsid w:val="006775F8"/>
    <w:rsid w:val="006D37DF"/>
    <w:rsid w:val="007859C9"/>
    <w:rsid w:val="007C151F"/>
    <w:rsid w:val="008D5E4E"/>
    <w:rsid w:val="00900FCF"/>
    <w:rsid w:val="00953C60"/>
    <w:rsid w:val="009567FC"/>
    <w:rsid w:val="009A2B75"/>
    <w:rsid w:val="009D17F9"/>
    <w:rsid w:val="009D58F2"/>
    <w:rsid w:val="00A5190E"/>
    <w:rsid w:val="00A6675F"/>
    <w:rsid w:val="00A82FC9"/>
    <w:rsid w:val="00BD1F83"/>
    <w:rsid w:val="00BD7653"/>
    <w:rsid w:val="00C34CCB"/>
    <w:rsid w:val="00C50389"/>
    <w:rsid w:val="00C733F4"/>
    <w:rsid w:val="00C96D58"/>
    <w:rsid w:val="00CD6EB9"/>
    <w:rsid w:val="00CD7800"/>
    <w:rsid w:val="00D83F4A"/>
    <w:rsid w:val="00D9047F"/>
    <w:rsid w:val="00DB45B1"/>
    <w:rsid w:val="00E37FB4"/>
    <w:rsid w:val="00E74710"/>
    <w:rsid w:val="00E8477A"/>
    <w:rsid w:val="00EA575B"/>
    <w:rsid w:val="00EA68DB"/>
    <w:rsid w:val="00EB0C0A"/>
    <w:rsid w:val="00F069FD"/>
    <w:rsid w:val="00F12263"/>
    <w:rsid w:val="00F165E8"/>
    <w:rsid w:val="00F33C33"/>
    <w:rsid w:val="00F458E5"/>
    <w:rsid w:val="00F7400D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B96B"/>
  <w15:docId w15:val="{15C12487-4E42-4CA5-B62C-8CB54144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4A"/>
  </w:style>
  <w:style w:type="paragraph" w:styleId="Heading2">
    <w:name w:val="heading 2"/>
    <w:basedOn w:val="Normal"/>
    <w:link w:val="Heading2Char"/>
    <w:uiPriority w:val="9"/>
    <w:qFormat/>
    <w:rsid w:val="005B560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602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A2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75"/>
  </w:style>
  <w:style w:type="paragraph" w:styleId="Footer">
    <w:name w:val="footer"/>
    <w:basedOn w:val="Normal"/>
    <w:link w:val="FooterChar"/>
    <w:uiPriority w:val="99"/>
    <w:unhideWhenUsed/>
    <w:rsid w:val="009A2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4EDD-2C05-4558-B2DD-84392BA8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</dc:creator>
  <cp:lastModifiedBy>mohammad yamani</cp:lastModifiedBy>
  <cp:revision>4</cp:revision>
  <dcterms:created xsi:type="dcterms:W3CDTF">2020-03-25T17:00:00Z</dcterms:created>
  <dcterms:modified xsi:type="dcterms:W3CDTF">2020-03-26T00:22:00Z</dcterms:modified>
</cp:coreProperties>
</file>