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DEF2" w14:textId="728C99A2" w:rsidR="00E81978" w:rsidRDefault="00404169">
      <w:pPr>
        <w:pStyle w:val="Title"/>
      </w:pPr>
      <w:sdt>
        <w:sdtPr>
          <w:alias w:val="Title:"/>
          <w:tag w:val="Title:"/>
          <w:id w:val="726351117"/>
          <w:placeholder>
            <w:docPart w:val="C22B46F95A7C4B5988F642FD5305555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46C7E">
            <w:t>Self-esteem and Social Correlations</w:t>
          </w:r>
        </w:sdtContent>
      </w:sdt>
    </w:p>
    <w:p w14:paraId="645CBB6F" w14:textId="4067F5AF" w:rsidR="00B823AA" w:rsidRDefault="00521297" w:rsidP="00B823AA">
      <w:pPr>
        <w:pStyle w:val="Title2"/>
      </w:pPr>
      <w:r>
        <w:t>Stephanie Bollman</w:t>
      </w:r>
    </w:p>
    <w:p w14:paraId="548F8324" w14:textId="25CE3EC6" w:rsidR="00E81978" w:rsidRDefault="00521297" w:rsidP="00B823AA">
      <w:pPr>
        <w:pStyle w:val="Title2"/>
      </w:pPr>
      <w:r>
        <w:t xml:space="preserve">South University Online </w:t>
      </w:r>
    </w:p>
    <w:p w14:paraId="7B80C894" w14:textId="169BD8AB" w:rsidR="00C9186C" w:rsidRDefault="00C9186C" w:rsidP="00B823AA">
      <w:pPr>
        <w:pStyle w:val="Title2"/>
      </w:pPr>
    </w:p>
    <w:p w14:paraId="73D3D82F" w14:textId="21196888" w:rsidR="00C9186C" w:rsidRDefault="00C9186C" w:rsidP="00B823AA">
      <w:pPr>
        <w:pStyle w:val="Title2"/>
      </w:pPr>
    </w:p>
    <w:p w14:paraId="66CBDAC8" w14:textId="35951F65" w:rsidR="00C9186C" w:rsidRDefault="00C9186C" w:rsidP="00B823AA">
      <w:pPr>
        <w:pStyle w:val="Title2"/>
      </w:pPr>
    </w:p>
    <w:p w14:paraId="34E23F62" w14:textId="66A65656" w:rsidR="00C9186C" w:rsidRDefault="00C9186C" w:rsidP="00B823AA">
      <w:pPr>
        <w:pStyle w:val="Title2"/>
      </w:pPr>
    </w:p>
    <w:p w14:paraId="164B02E0" w14:textId="56BA18DA" w:rsidR="00C9186C" w:rsidRDefault="00C9186C" w:rsidP="00B823AA">
      <w:pPr>
        <w:pStyle w:val="Title2"/>
      </w:pPr>
    </w:p>
    <w:p w14:paraId="3C5835FE" w14:textId="1F1C201A" w:rsidR="00C9186C" w:rsidRDefault="00C9186C" w:rsidP="00B823AA">
      <w:pPr>
        <w:pStyle w:val="Title2"/>
      </w:pPr>
    </w:p>
    <w:p w14:paraId="15083C39" w14:textId="77FB01B6" w:rsidR="00C9186C" w:rsidRDefault="00C9186C" w:rsidP="00B823AA">
      <w:pPr>
        <w:pStyle w:val="Title2"/>
      </w:pPr>
    </w:p>
    <w:p w14:paraId="737DAD5B" w14:textId="37708135" w:rsidR="00C9186C" w:rsidRDefault="00C9186C" w:rsidP="00B823AA">
      <w:pPr>
        <w:pStyle w:val="Title2"/>
      </w:pPr>
    </w:p>
    <w:p w14:paraId="72199F8C" w14:textId="5C0AC122" w:rsidR="00C9186C" w:rsidRDefault="00C9186C" w:rsidP="00B823AA">
      <w:pPr>
        <w:pStyle w:val="Title2"/>
      </w:pPr>
    </w:p>
    <w:p w14:paraId="23A0182F" w14:textId="4FCC8CF4" w:rsidR="00C9186C" w:rsidRDefault="00C9186C" w:rsidP="00B823AA">
      <w:pPr>
        <w:pStyle w:val="Title2"/>
      </w:pPr>
    </w:p>
    <w:p w14:paraId="75484A39" w14:textId="715467E3" w:rsidR="00C9186C" w:rsidRDefault="00C9186C" w:rsidP="00B823AA">
      <w:pPr>
        <w:pStyle w:val="Title2"/>
      </w:pPr>
    </w:p>
    <w:p w14:paraId="4E2260FB" w14:textId="17EF5E38" w:rsidR="00C9186C" w:rsidRDefault="00C9186C" w:rsidP="00B823AA">
      <w:pPr>
        <w:pStyle w:val="Title2"/>
      </w:pPr>
    </w:p>
    <w:p w14:paraId="54FE466F" w14:textId="39E10417" w:rsidR="00C9186C" w:rsidRDefault="00C9186C" w:rsidP="00B823AA">
      <w:pPr>
        <w:pStyle w:val="Title2"/>
      </w:pPr>
    </w:p>
    <w:p w14:paraId="0866B230" w14:textId="66CE8805" w:rsidR="00C9186C" w:rsidRDefault="00C9186C" w:rsidP="00B823AA">
      <w:pPr>
        <w:pStyle w:val="Title2"/>
      </w:pPr>
    </w:p>
    <w:p w14:paraId="1C450495" w14:textId="1ECD76A9" w:rsidR="00C9186C" w:rsidRDefault="00C9186C" w:rsidP="00B823AA">
      <w:pPr>
        <w:pStyle w:val="Title2"/>
      </w:pPr>
    </w:p>
    <w:p w14:paraId="4B4E0384" w14:textId="0AE9BBCB" w:rsidR="00C9186C" w:rsidRDefault="00C9186C" w:rsidP="00B823AA">
      <w:pPr>
        <w:pStyle w:val="Title2"/>
      </w:pPr>
    </w:p>
    <w:p w14:paraId="43D6103F" w14:textId="063A0EE4" w:rsidR="00C9186C" w:rsidRDefault="00C9186C" w:rsidP="00B823AA">
      <w:pPr>
        <w:pStyle w:val="Title2"/>
      </w:pPr>
    </w:p>
    <w:p w14:paraId="77FE1236" w14:textId="77777777" w:rsidR="00C9186C" w:rsidRPr="00C9186C" w:rsidRDefault="00C9186C" w:rsidP="00C9186C">
      <w:pPr>
        <w:pStyle w:val="Title2"/>
      </w:pPr>
      <w:r w:rsidRPr="00C9186C">
        <w:t>Literature Review Part I</w:t>
      </w:r>
    </w:p>
    <w:p w14:paraId="690D8CFD" w14:textId="19CDD3D1" w:rsidR="00C9186C" w:rsidRPr="00C9186C" w:rsidRDefault="00C9186C" w:rsidP="00C9186C">
      <w:pPr>
        <w:pStyle w:val="Title2"/>
      </w:pPr>
      <w:r w:rsidRPr="00C9186C">
        <w:t xml:space="preserve">Yang and </w:t>
      </w:r>
      <w:proofErr w:type="spellStart"/>
      <w:r w:rsidRPr="00C9186C">
        <w:t>Girgus</w:t>
      </w:r>
      <w:proofErr w:type="spellEnd"/>
      <w:r w:rsidRPr="00C9186C">
        <w:t xml:space="preserve"> (2018) conducted a study to examine whether and how there may be a correlation between self-esteem and social hypersensitivity, which rely on social criticism. To test the variables, the authors used two correlational studies. The findings indicated that social hypersensitivity was adversely related to the status of self-esteem when the respondents visualized a dialogue with a contentious speech followed by a stop, by the apparent equivocal response, or by the clear adverse reaction. The viewed valence of indefinite occurrences and the amount of perseverance for unknown partly arbitrated the correlation between self-esteem and social hypersensitivity (Yang &amp; </w:t>
      </w:r>
      <w:proofErr w:type="spellStart"/>
      <w:r w:rsidRPr="00C9186C">
        <w:t>Girgus</w:t>
      </w:r>
      <w:proofErr w:type="spellEnd"/>
      <w:r w:rsidRPr="00C9186C">
        <w:t>, 2018).  Therefore, socially oversensitive persons decipher abstruse response more adversely and have a reduced forbearance for unknown than persons who are less publicly oversensitive, and this forecast lowered confidence.</w:t>
      </w:r>
    </w:p>
    <w:p w14:paraId="47E6AAFD" w14:textId="77777777" w:rsidR="00C9186C" w:rsidRPr="00C9186C" w:rsidRDefault="00C9186C" w:rsidP="00C9186C">
      <w:pPr>
        <w:pStyle w:val="Title2"/>
      </w:pPr>
      <w:r w:rsidRPr="00C9186C">
        <w:t xml:space="preserve">This study provided some insights on the effect of social criticism on individuals advanced on social sensitivity contrasted to persons inferior to social oversensitivity. These results offer more precise insight into a procedure where social hypersensitivity deliberates susceptibility for depression. Susceptibility was connected to reduced self-esteem and augmented viewed refusal because of unclear social criticism (Yang &amp; </w:t>
      </w:r>
      <w:proofErr w:type="spellStart"/>
      <w:r w:rsidRPr="00C9186C">
        <w:t>Girgus</w:t>
      </w:r>
      <w:proofErr w:type="spellEnd"/>
      <w:r w:rsidRPr="00C9186C">
        <w:t xml:space="preserve">, 2018). If </w:t>
      </w:r>
      <w:proofErr w:type="gramStart"/>
      <w:r w:rsidRPr="00C9186C">
        <w:t>the majority of</w:t>
      </w:r>
      <w:proofErr w:type="gramEnd"/>
      <w:r w:rsidRPr="00C9186C">
        <w:t xml:space="preserve"> the relations we encounter with other persons are not susceptibility portrayed by direct, clear negative or positive feedback, this study explains methods through which social hypersensitivity is maleficent relational acclimatization to own when exploring the social universe.</w:t>
      </w:r>
    </w:p>
    <w:p w14:paraId="773A8705" w14:textId="0D9626F8" w:rsidR="00C9186C" w:rsidRPr="00C9186C" w:rsidRDefault="00C9186C" w:rsidP="00C9186C">
      <w:pPr>
        <w:pStyle w:val="Title2"/>
      </w:pPr>
      <w:r w:rsidRPr="00C9186C">
        <w:t xml:space="preserve">The source is credible, as the authors' affiliation has been presented; further, the membership of the authors in various organizations makes the source authoritative. The information in this source has been supported by different pieces of evidence; this makes the findings reliable.  This </w:t>
      </w:r>
      <w:r w:rsidRPr="00C9186C">
        <w:lastRenderedPageBreak/>
        <w:t xml:space="preserve">article relates to the coursework as it addresses the issue of self-esteem and its correlation with social hypersensitivity. Besides, it provides </w:t>
      </w:r>
      <w:r w:rsidR="00E46C7E" w:rsidRPr="00C9186C">
        <w:t>enough</w:t>
      </w:r>
      <w:r w:rsidRPr="00C9186C">
        <w:t xml:space="preserve"> evidence for the research proposal, which addresses matters related to confidence.</w:t>
      </w:r>
    </w:p>
    <w:p w14:paraId="1B5AC63A" w14:textId="77777777" w:rsidR="00C9186C" w:rsidRPr="00C9186C" w:rsidRDefault="00C9186C" w:rsidP="00C9186C">
      <w:pPr>
        <w:pStyle w:val="Title2"/>
      </w:pPr>
      <w:r w:rsidRPr="00C9186C">
        <w:t xml:space="preserve">Berry, Emsley, </w:t>
      </w:r>
      <w:proofErr w:type="spellStart"/>
      <w:r w:rsidRPr="00C9186C">
        <w:t>Lobban</w:t>
      </w:r>
      <w:proofErr w:type="spellEnd"/>
      <w:r w:rsidRPr="00C9186C">
        <w:t xml:space="preserve">, and Bucci (2018) carried out research with the aim to investigate the impact of social network utilization on self-esteem, paranoia, and mood. The evidence foundation is coming up, depicting the beneficial and negative impacts of the social network. There is a knowledge gap on the effect of social network utilization on individuals who encounter psychosis. The study relied on 40 respondents who had or who had no psychosis, and they took part in 1084 evaluation of the utilization of social media, paranoia, self-esteem, mood, and viewed social rank for six days utilizing an Experience Sampling Method (ESM). </w:t>
      </w:r>
    </w:p>
    <w:p w14:paraId="047358D8" w14:textId="77777777" w:rsidR="00C9186C" w:rsidRPr="00C9186C" w:rsidRDefault="00C9186C" w:rsidP="00C9186C">
      <w:pPr>
        <w:pStyle w:val="Title2"/>
      </w:pPr>
      <w:r w:rsidRPr="00C9186C">
        <w:t xml:space="preserve">The findings indicated that the use of social network projected reduced mood but failed to forecast paranoia and self-esteem. Ponting on venting and feelings on social media forecasted faint self-esteem and mood and augmented paranoia, whereas posting on daily tasks forecasted surges in positive impact and self-esteem and observing the newsfeeds of social network predicted decreases in adverse effect and paranoia (Berry, Emsley, </w:t>
      </w:r>
      <w:proofErr w:type="spellStart"/>
      <w:r w:rsidRPr="00C9186C">
        <w:t>Lobban</w:t>
      </w:r>
      <w:proofErr w:type="spellEnd"/>
      <w:r w:rsidRPr="00C9186C">
        <w:t xml:space="preserve"> &amp; Bucci, 2018). Observation of low social status during the use of social medial forecast low self-esteem and mood as well as high paranoia. The effect of the use of social media did not vary between the respondents without or with psychosis, even though encountering this condition regulated the correlation between negative impact and venting. The tendency to use social media was lower amongst individuals who have psychosis.</w:t>
      </w:r>
    </w:p>
    <w:p w14:paraId="58240BAB" w14:textId="77777777" w:rsidR="00C9186C" w:rsidRPr="00C9186C" w:rsidRDefault="00C9186C" w:rsidP="00C9186C">
      <w:pPr>
        <w:pStyle w:val="Title2"/>
      </w:pPr>
      <w:r w:rsidRPr="00C9186C">
        <w:t xml:space="preserve">This study assesses the relationship between mood, paranoia, and self-assurance, and the use of the social network. The authors have relied on different past studies and data collected through the interviews. This study is related to coursework as it contributes to the knowledge of the </w:t>
      </w:r>
      <w:r w:rsidRPr="00C9186C">
        <w:lastRenderedPageBreak/>
        <w:t>determinant of self-esteem in society.  By assessing the relationship between social networks and self-regard, the study provides relevant literature that forms the groundwork of the research proposal.</w:t>
      </w:r>
    </w:p>
    <w:p w14:paraId="79E0779C" w14:textId="77777777" w:rsidR="00C9186C" w:rsidRPr="00C9186C" w:rsidRDefault="00C9186C" w:rsidP="00C9186C">
      <w:pPr>
        <w:pStyle w:val="Title2"/>
      </w:pPr>
    </w:p>
    <w:p w14:paraId="3359895E" w14:textId="77777777" w:rsidR="00C9186C" w:rsidRPr="00C9186C" w:rsidRDefault="00C9186C" w:rsidP="00C9186C">
      <w:pPr>
        <w:pStyle w:val="Title2"/>
      </w:pPr>
    </w:p>
    <w:p w14:paraId="0CF7B1FE" w14:textId="77777777" w:rsidR="00C9186C" w:rsidRPr="00C9186C" w:rsidRDefault="00C9186C" w:rsidP="00C9186C">
      <w:pPr>
        <w:pStyle w:val="Title2"/>
      </w:pPr>
    </w:p>
    <w:p w14:paraId="157424C2" w14:textId="77777777" w:rsidR="00C9186C" w:rsidRPr="00C9186C" w:rsidRDefault="00C9186C" w:rsidP="00C9186C">
      <w:pPr>
        <w:pStyle w:val="Title2"/>
      </w:pPr>
    </w:p>
    <w:p w14:paraId="23B2E4E5" w14:textId="77777777" w:rsidR="00C9186C" w:rsidRPr="00C9186C" w:rsidRDefault="00C9186C" w:rsidP="00C9186C">
      <w:pPr>
        <w:pStyle w:val="Title2"/>
      </w:pPr>
    </w:p>
    <w:p w14:paraId="2103E46F" w14:textId="77777777" w:rsidR="00C9186C" w:rsidRPr="00C9186C" w:rsidRDefault="00C9186C" w:rsidP="00C9186C">
      <w:pPr>
        <w:pStyle w:val="Title2"/>
      </w:pPr>
    </w:p>
    <w:p w14:paraId="2D5F357E" w14:textId="77777777" w:rsidR="00C9186C" w:rsidRPr="00C9186C" w:rsidRDefault="00C9186C" w:rsidP="00C9186C">
      <w:pPr>
        <w:pStyle w:val="Title2"/>
      </w:pPr>
    </w:p>
    <w:p w14:paraId="3893DAF8" w14:textId="77777777" w:rsidR="00C9186C" w:rsidRPr="00C9186C" w:rsidRDefault="00C9186C" w:rsidP="00C9186C">
      <w:pPr>
        <w:pStyle w:val="Title2"/>
      </w:pPr>
    </w:p>
    <w:p w14:paraId="1B443EC7" w14:textId="77777777" w:rsidR="00C9186C" w:rsidRPr="00C9186C" w:rsidRDefault="00C9186C" w:rsidP="00C9186C">
      <w:pPr>
        <w:pStyle w:val="Title2"/>
      </w:pPr>
    </w:p>
    <w:p w14:paraId="2429143D" w14:textId="77777777" w:rsidR="00C9186C" w:rsidRPr="00C9186C" w:rsidRDefault="00C9186C" w:rsidP="00C9186C">
      <w:pPr>
        <w:pStyle w:val="Title2"/>
      </w:pPr>
    </w:p>
    <w:p w14:paraId="56FA27A0" w14:textId="77777777" w:rsidR="00C9186C" w:rsidRPr="00C9186C" w:rsidRDefault="00C9186C" w:rsidP="00C9186C">
      <w:pPr>
        <w:pStyle w:val="Title2"/>
      </w:pPr>
    </w:p>
    <w:p w14:paraId="55CEF932" w14:textId="77777777" w:rsidR="00C9186C" w:rsidRPr="00C9186C" w:rsidRDefault="00C9186C" w:rsidP="00C9186C">
      <w:pPr>
        <w:pStyle w:val="Title2"/>
      </w:pPr>
    </w:p>
    <w:p w14:paraId="003AC55D" w14:textId="77777777" w:rsidR="00C9186C" w:rsidRPr="00C9186C" w:rsidRDefault="00C9186C" w:rsidP="00C9186C">
      <w:pPr>
        <w:pStyle w:val="Title2"/>
      </w:pPr>
    </w:p>
    <w:p w14:paraId="69B23E39" w14:textId="77777777" w:rsidR="00C9186C" w:rsidRPr="00C9186C" w:rsidRDefault="00C9186C" w:rsidP="00C9186C">
      <w:pPr>
        <w:pStyle w:val="Title2"/>
      </w:pPr>
    </w:p>
    <w:p w14:paraId="760A0ECF" w14:textId="77777777" w:rsidR="00C9186C" w:rsidRPr="00C9186C" w:rsidRDefault="00C9186C" w:rsidP="00C9186C">
      <w:pPr>
        <w:pStyle w:val="Title2"/>
      </w:pPr>
    </w:p>
    <w:p w14:paraId="3CFCD507" w14:textId="77777777" w:rsidR="00C9186C" w:rsidRDefault="00C9186C" w:rsidP="00C9186C">
      <w:pPr>
        <w:pStyle w:val="Title2"/>
      </w:pPr>
    </w:p>
    <w:p w14:paraId="7566B3E7" w14:textId="77777777" w:rsidR="00C9186C" w:rsidRDefault="00C9186C" w:rsidP="00C9186C">
      <w:pPr>
        <w:pStyle w:val="Title2"/>
      </w:pPr>
    </w:p>
    <w:p w14:paraId="15BBB4B4" w14:textId="77777777" w:rsidR="00C9186C" w:rsidRDefault="00C9186C" w:rsidP="00C9186C">
      <w:pPr>
        <w:pStyle w:val="Title2"/>
      </w:pPr>
    </w:p>
    <w:p w14:paraId="4EC278B0" w14:textId="77777777" w:rsidR="00C9186C" w:rsidRDefault="00C9186C" w:rsidP="00C9186C">
      <w:pPr>
        <w:pStyle w:val="Title2"/>
      </w:pPr>
    </w:p>
    <w:p w14:paraId="3D2B4553" w14:textId="77777777" w:rsidR="00C9186C" w:rsidRDefault="00C9186C" w:rsidP="00C9186C">
      <w:pPr>
        <w:pStyle w:val="Title2"/>
      </w:pPr>
    </w:p>
    <w:p w14:paraId="7AE71E52" w14:textId="159CD886" w:rsidR="00C9186C" w:rsidRPr="00C9186C" w:rsidRDefault="00C9186C" w:rsidP="00C9186C">
      <w:pPr>
        <w:pStyle w:val="Title2"/>
      </w:pPr>
      <w:r w:rsidRPr="00C9186C">
        <w:lastRenderedPageBreak/>
        <w:t>References</w:t>
      </w:r>
    </w:p>
    <w:p w14:paraId="0F832B33" w14:textId="77777777" w:rsidR="00C9186C" w:rsidRPr="00C9186C" w:rsidRDefault="00C9186C" w:rsidP="00C9186C">
      <w:pPr>
        <w:pStyle w:val="Title2"/>
      </w:pPr>
      <w:r w:rsidRPr="00C9186C">
        <w:t xml:space="preserve">Berry, N., Emsley, R., </w:t>
      </w:r>
      <w:proofErr w:type="spellStart"/>
      <w:r w:rsidRPr="00C9186C">
        <w:t>Lobban</w:t>
      </w:r>
      <w:proofErr w:type="spellEnd"/>
      <w:r w:rsidRPr="00C9186C">
        <w:t>, F., &amp; Bucci, S. (2018). Social media and its relationship with mood, self‐esteem and paranoia in psychosis. </w:t>
      </w:r>
      <w:r w:rsidRPr="00C9186C">
        <w:rPr>
          <w:i/>
          <w:iCs/>
        </w:rPr>
        <w:t xml:space="preserve">Acta </w:t>
      </w:r>
      <w:proofErr w:type="spellStart"/>
      <w:r w:rsidRPr="00C9186C">
        <w:rPr>
          <w:i/>
          <w:iCs/>
        </w:rPr>
        <w:t>Psychiatrica</w:t>
      </w:r>
      <w:proofErr w:type="spellEnd"/>
      <w:r w:rsidRPr="00C9186C">
        <w:rPr>
          <w:i/>
          <w:iCs/>
        </w:rPr>
        <w:t xml:space="preserve"> Scandinavica</w:t>
      </w:r>
      <w:r w:rsidRPr="00C9186C">
        <w:t>, </w:t>
      </w:r>
      <w:r w:rsidRPr="00C9186C">
        <w:rPr>
          <w:i/>
          <w:iCs/>
        </w:rPr>
        <w:t>138</w:t>
      </w:r>
      <w:r w:rsidRPr="00C9186C">
        <w:t xml:space="preserve">(6), 558-570. </w:t>
      </w:r>
    </w:p>
    <w:p w14:paraId="361CFD4C" w14:textId="77777777" w:rsidR="00C9186C" w:rsidRPr="00C9186C" w:rsidRDefault="00C9186C" w:rsidP="00C9186C">
      <w:pPr>
        <w:pStyle w:val="Title2"/>
      </w:pPr>
      <w:r w:rsidRPr="00C9186C">
        <w:t xml:space="preserve">Yang, K., &amp; </w:t>
      </w:r>
      <w:proofErr w:type="spellStart"/>
      <w:r w:rsidRPr="00C9186C">
        <w:t>Girgus</w:t>
      </w:r>
      <w:proofErr w:type="spellEnd"/>
      <w:r w:rsidRPr="00C9186C">
        <w:t>, J. S. (2018). Individual differences in social hypersensitivity predict the interpretation of ambiguous feedback and self-esteem. </w:t>
      </w:r>
      <w:r w:rsidRPr="00C9186C">
        <w:rPr>
          <w:i/>
          <w:iCs/>
        </w:rPr>
        <w:t>Personality and Individual Differences</w:t>
      </w:r>
      <w:r w:rsidRPr="00C9186C">
        <w:t>, </w:t>
      </w:r>
      <w:r w:rsidRPr="00C9186C">
        <w:rPr>
          <w:i/>
          <w:iCs/>
        </w:rPr>
        <w:t>135</w:t>
      </w:r>
      <w:r w:rsidRPr="00C9186C">
        <w:t xml:space="preserve">, 316-327. </w:t>
      </w:r>
    </w:p>
    <w:p w14:paraId="7C59F7AC" w14:textId="227F8031" w:rsidR="00C9186C" w:rsidRDefault="00C9186C" w:rsidP="00B823AA">
      <w:pPr>
        <w:pStyle w:val="Title2"/>
      </w:pPr>
    </w:p>
    <w:p w14:paraId="10659146" w14:textId="77777777" w:rsidR="00C9186C" w:rsidRDefault="00C9186C" w:rsidP="00B823AA">
      <w:pPr>
        <w:pStyle w:val="Title2"/>
      </w:pPr>
    </w:p>
    <w:sectPr w:rsidR="00C9186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2AFDA" w14:textId="77777777" w:rsidR="00404169" w:rsidRDefault="00404169">
      <w:pPr>
        <w:spacing w:line="240" w:lineRule="auto"/>
      </w:pPr>
      <w:r>
        <w:separator/>
      </w:r>
    </w:p>
    <w:p w14:paraId="48312C31" w14:textId="77777777" w:rsidR="00404169" w:rsidRDefault="00404169"/>
  </w:endnote>
  <w:endnote w:type="continuationSeparator" w:id="0">
    <w:p w14:paraId="3ED35587" w14:textId="77777777" w:rsidR="00404169" w:rsidRDefault="00404169">
      <w:pPr>
        <w:spacing w:line="240" w:lineRule="auto"/>
      </w:pPr>
      <w:r>
        <w:continuationSeparator/>
      </w:r>
    </w:p>
    <w:p w14:paraId="4C850252" w14:textId="77777777" w:rsidR="00404169" w:rsidRDefault="00404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4B4BE" w14:textId="77777777" w:rsidR="00404169" w:rsidRDefault="00404169">
      <w:pPr>
        <w:spacing w:line="240" w:lineRule="auto"/>
      </w:pPr>
      <w:r>
        <w:separator/>
      </w:r>
    </w:p>
    <w:p w14:paraId="51C68F60" w14:textId="77777777" w:rsidR="00404169" w:rsidRDefault="00404169"/>
  </w:footnote>
  <w:footnote w:type="continuationSeparator" w:id="0">
    <w:p w14:paraId="7CCA4D03" w14:textId="77777777" w:rsidR="00404169" w:rsidRDefault="00404169">
      <w:pPr>
        <w:spacing w:line="240" w:lineRule="auto"/>
      </w:pPr>
      <w:r>
        <w:continuationSeparator/>
      </w:r>
    </w:p>
    <w:p w14:paraId="77F95B0E" w14:textId="77777777" w:rsidR="00404169" w:rsidRDefault="00404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3A16" w14:textId="3FBC43A0" w:rsidR="00E81978" w:rsidRDefault="00404169">
    <w:pPr>
      <w:pStyle w:val="Header"/>
    </w:pPr>
    <w:sdt>
      <w:sdtPr>
        <w:rPr>
          <w:rStyle w:val="Strong"/>
        </w:rPr>
        <w:alias w:val="Running head"/>
        <w:tag w:val=""/>
        <w:id w:val="12739865"/>
        <w:placeholder>
          <w:docPart w:val="CE574D90A3FB4F169E67B0CCC2C5BB5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21297">
          <w:rPr>
            <w:rStyle w:val="Strong"/>
          </w:rPr>
          <w:t xml:space="preserve">self-esteem and social correlations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3AB" w14:textId="082BAB39" w:rsidR="00E81978" w:rsidRDefault="005D3A03">
    <w:pPr>
      <w:pStyle w:val="Header"/>
      <w:rPr>
        <w:rStyle w:val="Strong"/>
      </w:rPr>
    </w:pPr>
    <w:r>
      <w:t xml:space="preserve">Running head: </w:t>
    </w:r>
    <w:sdt>
      <w:sdtPr>
        <w:rPr>
          <w:rStyle w:val="Strong"/>
        </w:rPr>
        <w:alias w:val="Running head"/>
        <w:tag w:val=""/>
        <w:id w:val="-696842620"/>
        <w:placeholder>
          <w:docPart w:val="CFD973DD5F174BA1936AC8748CC9FB4D"/>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21297">
          <w:rPr>
            <w:rStyle w:val="Strong"/>
          </w:rPr>
          <w:t xml:space="preserve">self-esteem and social correlations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6C"/>
    <w:rsid w:val="000D3F41"/>
    <w:rsid w:val="00355DCA"/>
    <w:rsid w:val="00404169"/>
    <w:rsid w:val="00521297"/>
    <w:rsid w:val="00551A02"/>
    <w:rsid w:val="005534FA"/>
    <w:rsid w:val="005D3A03"/>
    <w:rsid w:val="00720A96"/>
    <w:rsid w:val="008002C0"/>
    <w:rsid w:val="008C5323"/>
    <w:rsid w:val="009A6A3B"/>
    <w:rsid w:val="00B823AA"/>
    <w:rsid w:val="00BA45DB"/>
    <w:rsid w:val="00BF4184"/>
    <w:rsid w:val="00C0601E"/>
    <w:rsid w:val="00C31D30"/>
    <w:rsid w:val="00C330BF"/>
    <w:rsid w:val="00C9186C"/>
    <w:rsid w:val="00CD6E39"/>
    <w:rsid w:val="00CF6E91"/>
    <w:rsid w:val="00D85B68"/>
    <w:rsid w:val="00E46C7E"/>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39555"/>
  <w15:chartTrackingRefBased/>
  <w15:docId w15:val="{EA94E212-A288-44C4-B024-C6FB2423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6782659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64\AppData\Local\Microsoft\Office\16.0\DTS\en-US%7b6C489939-28B1-4738-A534-595D47FAB678%7d\%7bF0D0FA1B-9DC5-4B58-BBA8-9094B923DC95%7d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2B46F95A7C4B5988F642FD53055559"/>
        <w:category>
          <w:name w:val="General"/>
          <w:gallery w:val="placeholder"/>
        </w:category>
        <w:types>
          <w:type w:val="bbPlcHdr"/>
        </w:types>
        <w:behaviors>
          <w:behavior w:val="content"/>
        </w:behaviors>
        <w:guid w:val="{8D939E52-4FD4-4C32-BEC8-2C3C43646265}"/>
      </w:docPartPr>
      <w:docPartBody>
        <w:p w:rsidR="008519C0" w:rsidRDefault="00DD0E27">
          <w:pPr>
            <w:pStyle w:val="C22B46F95A7C4B5988F642FD53055559"/>
          </w:pPr>
          <w:r>
            <w:t>[Title Here, up to 12 Words, on One to Two Lines]</w:t>
          </w:r>
        </w:p>
      </w:docPartBody>
    </w:docPart>
    <w:docPart>
      <w:docPartPr>
        <w:name w:val="CE574D90A3FB4F169E67B0CCC2C5BB51"/>
        <w:category>
          <w:name w:val="General"/>
          <w:gallery w:val="placeholder"/>
        </w:category>
        <w:types>
          <w:type w:val="bbPlcHdr"/>
        </w:types>
        <w:behaviors>
          <w:behavior w:val="content"/>
        </w:behaviors>
        <w:guid w:val="{DB49A3D7-73B8-497A-9488-3661A904E9BC}"/>
      </w:docPartPr>
      <w:docPartBody>
        <w:p w:rsidR="008519C0" w:rsidRDefault="00DD0E27">
          <w:pPr>
            <w:pStyle w:val="CE574D90A3FB4F169E67B0CCC2C5BB51"/>
          </w:pPr>
          <w:r w:rsidRPr="005D3A03">
            <w:t>Figures title:</w:t>
          </w:r>
        </w:p>
      </w:docPartBody>
    </w:docPart>
    <w:docPart>
      <w:docPartPr>
        <w:name w:val="CFD973DD5F174BA1936AC8748CC9FB4D"/>
        <w:category>
          <w:name w:val="General"/>
          <w:gallery w:val="placeholder"/>
        </w:category>
        <w:types>
          <w:type w:val="bbPlcHdr"/>
        </w:types>
        <w:behaviors>
          <w:behavior w:val="content"/>
        </w:behaviors>
        <w:guid w:val="{A40B526F-BE3C-468E-B58A-4DCBBF8C0415}"/>
      </w:docPartPr>
      <w:docPartBody>
        <w:p w:rsidR="008519C0" w:rsidRDefault="00DD0E27">
          <w:pPr>
            <w:pStyle w:val="CFD973DD5F174BA1936AC8748CC9FB4D"/>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27"/>
    <w:rsid w:val="008519C0"/>
    <w:rsid w:val="00B67307"/>
    <w:rsid w:val="00DD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2B46F95A7C4B5988F642FD53055559">
    <w:name w:val="C22B46F95A7C4B5988F642FD53055559"/>
  </w:style>
  <w:style w:type="paragraph" w:customStyle="1" w:styleId="1B7EC689EE994595ADCE0029DA4B3D3C">
    <w:name w:val="1B7EC689EE994595ADCE0029DA4B3D3C"/>
  </w:style>
  <w:style w:type="paragraph" w:customStyle="1" w:styleId="11898B6842D4464DBF861F5F36DC6B45">
    <w:name w:val="11898B6842D4464DBF861F5F36DC6B45"/>
  </w:style>
  <w:style w:type="paragraph" w:customStyle="1" w:styleId="72292120BCCD45A3B46CDE48B32707E1">
    <w:name w:val="72292120BCCD45A3B46CDE48B32707E1"/>
  </w:style>
  <w:style w:type="paragraph" w:customStyle="1" w:styleId="DE284C71E1584874AF833FE91BD0F11D">
    <w:name w:val="DE284C71E1584874AF833FE91BD0F11D"/>
  </w:style>
  <w:style w:type="paragraph" w:customStyle="1" w:styleId="3F8F05A4EE17440DAA9AB71492E49ED2">
    <w:name w:val="3F8F05A4EE17440DAA9AB71492E49ED2"/>
  </w:style>
  <w:style w:type="character" w:styleId="Emphasis">
    <w:name w:val="Emphasis"/>
    <w:basedOn w:val="DefaultParagraphFont"/>
    <w:uiPriority w:val="4"/>
    <w:unhideWhenUsed/>
    <w:qFormat/>
    <w:rPr>
      <w:i/>
      <w:iCs/>
    </w:rPr>
  </w:style>
  <w:style w:type="paragraph" w:customStyle="1" w:styleId="D971984DADC94121B2DCB31D6AF8A7BC">
    <w:name w:val="D971984DADC94121B2DCB31D6AF8A7BC"/>
  </w:style>
  <w:style w:type="paragraph" w:customStyle="1" w:styleId="2E48B8028DC34F389334617CD7BCAA6A">
    <w:name w:val="2E48B8028DC34F389334617CD7BCAA6A"/>
  </w:style>
  <w:style w:type="paragraph" w:customStyle="1" w:styleId="9DC87DC75F5646DE9DCA4185E52A051A">
    <w:name w:val="9DC87DC75F5646DE9DCA4185E52A051A"/>
  </w:style>
  <w:style w:type="paragraph" w:customStyle="1" w:styleId="84960BD34DF64985BB26A12F4AF41CCD">
    <w:name w:val="84960BD34DF64985BB26A12F4AF41CCD"/>
  </w:style>
  <w:style w:type="paragraph" w:customStyle="1" w:styleId="C241AB8ACF6F47ABA37BDC42867A1E06">
    <w:name w:val="C241AB8ACF6F47ABA37BDC42867A1E06"/>
  </w:style>
  <w:style w:type="paragraph" w:customStyle="1" w:styleId="881BAE5D2E184EDDAC8A8B5B1117D13C">
    <w:name w:val="881BAE5D2E184EDDAC8A8B5B1117D13C"/>
  </w:style>
  <w:style w:type="paragraph" w:customStyle="1" w:styleId="22EC0BDB0C824C9B92D7218430B2C7FA">
    <w:name w:val="22EC0BDB0C824C9B92D7218430B2C7FA"/>
  </w:style>
  <w:style w:type="paragraph" w:customStyle="1" w:styleId="F8CA5D757F3E4C0395F5FC3C60D793FE">
    <w:name w:val="F8CA5D757F3E4C0395F5FC3C60D793FE"/>
  </w:style>
  <w:style w:type="paragraph" w:customStyle="1" w:styleId="D715F6AB34744239B9AAE57215652079">
    <w:name w:val="D715F6AB34744239B9AAE57215652079"/>
  </w:style>
  <w:style w:type="paragraph" w:customStyle="1" w:styleId="15EE1F28C5DD4F3AA9DC9F35058722CD">
    <w:name w:val="15EE1F28C5DD4F3AA9DC9F35058722CD"/>
  </w:style>
  <w:style w:type="paragraph" w:customStyle="1" w:styleId="DA93C401C2D642818886ABFCF1DF93B6">
    <w:name w:val="DA93C401C2D642818886ABFCF1DF93B6"/>
  </w:style>
  <w:style w:type="paragraph" w:customStyle="1" w:styleId="695E7B90BE9B4C20BA3B299F5FC18865">
    <w:name w:val="695E7B90BE9B4C20BA3B299F5FC18865"/>
  </w:style>
  <w:style w:type="paragraph" w:customStyle="1" w:styleId="850FD5CD596A497385631F6E1DE6446A">
    <w:name w:val="850FD5CD596A497385631F6E1DE6446A"/>
  </w:style>
  <w:style w:type="paragraph" w:customStyle="1" w:styleId="63E3166C8A914594918AF672A4242C76">
    <w:name w:val="63E3166C8A914594918AF672A4242C76"/>
  </w:style>
  <w:style w:type="paragraph" w:customStyle="1" w:styleId="83DA28A97F394C32946EAD80ACC3E6FD">
    <w:name w:val="83DA28A97F394C32946EAD80ACC3E6FD"/>
  </w:style>
  <w:style w:type="paragraph" w:customStyle="1" w:styleId="D8DE8AF70FC34807B4AE9DA575F33996">
    <w:name w:val="D8DE8AF70FC34807B4AE9DA575F33996"/>
  </w:style>
  <w:style w:type="paragraph" w:customStyle="1" w:styleId="99D90ED3822840A4AD21E63CFDE2DBC2">
    <w:name w:val="99D90ED3822840A4AD21E63CFDE2DBC2"/>
  </w:style>
  <w:style w:type="paragraph" w:customStyle="1" w:styleId="46439BDEF11A408A9C84492BFA2C32A6">
    <w:name w:val="46439BDEF11A408A9C84492BFA2C32A6"/>
  </w:style>
  <w:style w:type="paragraph" w:customStyle="1" w:styleId="8FB0478442864EF1A223AE151472EDD7">
    <w:name w:val="8FB0478442864EF1A223AE151472EDD7"/>
  </w:style>
  <w:style w:type="paragraph" w:customStyle="1" w:styleId="AD800625B6634650A6AFC1F67E87B492">
    <w:name w:val="AD800625B6634650A6AFC1F67E87B492"/>
  </w:style>
  <w:style w:type="paragraph" w:customStyle="1" w:styleId="1C3FDE4C508A402E80D3245FD4B3BE95">
    <w:name w:val="1C3FDE4C508A402E80D3245FD4B3BE95"/>
  </w:style>
  <w:style w:type="paragraph" w:customStyle="1" w:styleId="AAEE55FF42DC44B9BC102ED4E09B0A28">
    <w:name w:val="AAEE55FF42DC44B9BC102ED4E09B0A28"/>
  </w:style>
  <w:style w:type="paragraph" w:customStyle="1" w:styleId="93BB08739C9D426C9AE19800AF11B2DB">
    <w:name w:val="93BB08739C9D426C9AE19800AF11B2DB"/>
  </w:style>
  <w:style w:type="paragraph" w:customStyle="1" w:styleId="E6CC3C05098E42B59504F3205C177A4E">
    <w:name w:val="E6CC3C05098E42B59504F3205C177A4E"/>
  </w:style>
  <w:style w:type="paragraph" w:customStyle="1" w:styleId="0E658404E4214E71B2CCCB6B977B8777">
    <w:name w:val="0E658404E4214E71B2CCCB6B977B8777"/>
  </w:style>
  <w:style w:type="paragraph" w:customStyle="1" w:styleId="7E4E0B74893B429389A483EA902AF015">
    <w:name w:val="7E4E0B74893B429389A483EA902AF015"/>
  </w:style>
  <w:style w:type="paragraph" w:customStyle="1" w:styleId="27C15FADCDC44967BBF2264C1D4FA3A2">
    <w:name w:val="27C15FADCDC44967BBF2264C1D4FA3A2"/>
  </w:style>
  <w:style w:type="paragraph" w:customStyle="1" w:styleId="15EFA3A792D64C6A984518F3C05ECFDE">
    <w:name w:val="15EFA3A792D64C6A984518F3C05ECFDE"/>
  </w:style>
  <w:style w:type="paragraph" w:customStyle="1" w:styleId="09AE2827BA834BC5A337982C657CA3AA">
    <w:name w:val="09AE2827BA834BC5A337982C657CA3AA"/>
  </w:style>
  <w:style w:type="paragraph" w:customStyle="1" w:styleId="DF0894624DA4474A9D66D6E9156B8C34">
    <w:name w:val="DF0894624DA4474A9D66D6E9156B8C34"/>
  </w:style>
  <w:style w:type="paragraph" w:customStyle="1" w:styleId="1281663330154657842E0B7C899A9518">
    <w:name w:val="1281663330154657842E0B7C899A9518"/>
  </w:style>
  <w:style w:type="paragraph" w:customStyle="1" w:styleId="5E55909C3BD34B319605BD75FACB8011">
    <w:name w:val="5E55909C3BD34B319605BD75FACB8011"/>
  </w:style>
  <w:style w:type="paragraph" w:customStyle="1" w:styleId="3EE6AAD59CC54574AC3B9BFD1BF11B29">
    <w:name w:val="3EE6AAD59CC54574AC3B9BFD1BF11B29"/>
  </w:style>
  <w:style w:type="paragraph" w:customStyle="1" w:styleId="9A10E427FC484E858FB4785438064218">
    <w:name w:val="9A10E427FC484E858FB4785438064218"/>
  </w:style>
  <w:style w:type="paragraph" w:customStyle="1" w:styleId="95038C5C6EF245519B3E5BB2509F87BF">
    <w:name w:val="95038C5C6EF245519B3E5BB2509F87BF"/>
  </w:style>
  <w:style w:type="paragraph" w:customStyle="1" w:styleId="157427818F4741B08497C6155598F1E9">
    <w:name w:val="157427818F4741B08497C6155598F1E9"/>
  </w:style>
  <w:style w:type="paragraph" w:customStyle="1" w:styleId="0F2F6C531FC44115923017E94CD6A287">
    <w:name w:val="0F2F6C531FC44115923017E94CD6A287"/>
  </w:style>
  <w:style w:type="paragraph" w:customStyle="1" w:styleId="4BAB5C59790047978D691D29E9A5E6EB">
    <w:name w:val="4BAB5C59790047978D691D29E9A5E6EB"/>
  </w:style>
  <w:style w:type="paragraph" w:customStyle="1" w:styleId="B73BD02583734999A853C2AA4A9AECB3">
    <w:name w:val="B73BD02583734999A853C2AA4A9AECB3"/>
  </w:style>
  <w:style w:type="paragraph" w:customStyle="1" w:styleId="BDC4247CF29A499E89F80B5170B49A17">
    <w:name w:val="BDC4247CF29A499E89F80B5170B49A17"/>
  </w:style>
  <w:style w:type="paragraph" w:customStyle="1" w:styleId="42DAC55AFB884475B738A5628BA04A73">
    <w:name w:val="42DAC55AFB884475B738A5628BA04A73"/>
  </w:style>
  <w:style w:type="paragraph" w:customStyle="1" w:styleId="CC5928361006437D8180D372CE784E51">
    <w:name w:val="CC5928361006437D8180D372CE784E51"/>
  </w:style>
  <w:style w:type="paragraph" w:customStyle="1" w:styleId="67A3FB03C3E640E38DF4A978021A8C85">
    <w:name w:val="67A3FB03C3E640E38DF4A978021A8C85"/>
  </w:style>
  <w:style w:type="paragraph" w:customStyle="1" w:styleId="87189A895AB84A4EBD163A4B5BF6C310">
    <w:name w:val="87189A895AB84A4EBD163A4B5BF6C310"/>
  </w:style>
  <w:style w:type="paragraph" w:customStyle="1" w:styleId="181C0FBD3C334728B1609864A6DC13E9">
    <w:name w:val="181C0FBD3C334728B1609864A6DC13E9"/>
  </w:style>
  <w:style w:type="paragraph" w:customStyle="1" w:styleId="2AC060118C274FCEB97A566BC234D118">
    <w:name w:val="2AC060118C274FCEB97A566BC234D118"/>
  </w:style>
  <w:style w:type="paragraph" w:customStyle="1" w:styleId="94F41E52471B4BECA71974087C3207EF">
    <w:name w:val="94F41E52471B4BECA71974087C3207EF"/>
  </w:style>
  <w:style w:type="paragraph" w:customStyle="1" w:styleId="AB4D5E1A8B5041E1A4E0538AC53F93BB">
    <w:name w:val="AB4D5E1A8B5041E1A4E0538AC53F93BB"/>
  </w:style>
  <w:style w:type="paragraph" w:customStyle="1" w:styleId="3788AF471045482E88F3131D3F177903">
    <w:name w:val="3788AF471045482E88F3131D3F177903"/>
  </w:style>
  <w:style w:type="paragraph" w:customStyle="1" w:styleId="F03D4A612DF3452B981A6CC91984498A">
    <w:name w:val="F03D4A612DF3452B981A6CC91984498A"/>
  </w:style>
  <w:style w:type="paragraph" w:customStyle="1" w:styleId="F550F7774685488C897BD9E2F5E37803">
    <w:name w:val="F550F7774685488C897BD9E2F5E37803"/>
  </w:style>
  <w:style w:type="paragraph" w:customStyle="1" w:styleId="9AD9E67517F349EFBCB31115F45092D1">
    <w:name w:val="9AD9E67517F349EFBCB31115F45092D1"/>
  </w:style>
  <w:style w:type="paragraph" w:customStyle="1" w:styleId="550B891F651D49BFB85096D4FAF52D50">
    <w:name w:val="550B891F651D49BFB85096D4FAF52D50"/>
  </w:style>
  <w:style w:type="paragraph" w:customStyle="1" w:styleId="C8A58B4FDBF8481F865E55644D273FDB">
    <w:name w:val="C8A58B4FDBF8481F865E55644D273FDB"/>
  </w:style>
  <w:style w:type="paragraph" w:customStyle="1" w:styleId="EFF3BA9666184187BEDFC4B2CD378304">
    <w:name w:val="EFF3BA9666184187BEDFC4B2CD378304"/>
  </w:style>
  <w:style w:type="paragraph" w:customStyle="1" w:styleId="CE574D90A3FB4F169E67B0CCC2C5BB51">
    <w:name w:val="CE574D90A3FB4F169E67B0CCC2C5BB51"/>
  </w:style>
  <w:style w:type="paragraph" w:customStyle="1" w:styleId="CFD973DD5F174BA1936AC8748CC9FB4D">
    <w:name w:val="CFD973DD5F174BA1936AC8748CC9F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self-esteem and social correlations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23B31D-7A3C-43B4-8409-2EB9FE6E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{F0D0FA1B-9DC5-4B58-BBA8-9094B923DC95}tf03982351</Template>
  <TotalTime>4237</TotalTime>
  <Pages>5</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Self-esteem and Social Correlations</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Self-esteem and Social Correlations</dc:title>
  <dc:subject/>
  <dc:creator>19064</dc:creator>
  <cp:keywords/>
  <dc:description/>
  <cp:lastModifiedBy>sheidtma@googlemail.com</cp:lastModifiedBy>
  <cp:revision>2</cp:revision>
  <dcterms:created xsi:type="dcterms:W3CDTF">2020-04-06T22:05:00Z</dcterms:created>
  <dcterms:modified xsi:type="dcterms:W3CDTF">2020-04-15T14:05:00Z</dcterms:modified>
</cp:coreProperties>
</file>