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F265" w14:textId="77777777" w:rsidR="00C61AFD" w:rsidRPr="00B602F6" w:rsidRDefault="00C61AFD" w:rsidP="00C61AFD">
      <w:pPr>
        <w:spacing w:after="0" w:line="240" w:lineRule="auto"/>
        <w:jc w:val="center"/>
        <w:rPr>
          <w:rFonts w:ascii="Arial" w:hAnsi="Arial" w:cs="Arial"/>
          <w:b/>
          <w:sz w:val="28"/>
          <w:szCs w:val="28"/>
          <w:u w:val="single"/>
        </w:rPr>
      </w:pPr>
      <w:r w:rsidRPr="00B602F6">
        <w:rPr>
          <w:rFonts w:ascii="Arial" w:hAnsi="Arial" w:cs="Arial"/>
          <w:b/>
          <w:sz w:val="28"/>
          <w:szCs w:val="28"/>
          <w:u w:val="single"/>
        </w:rPr>
        <w:t>Online Identities Questions</w:t>
      </w:r>
    </w:p>
    <w:p w14:paraId="5AA0DB71" w14:textId="77777777" w:rsidR="00C61AFD" w:rsidRDefault="00C61AFD" w:rsidP="00C61AFD">
      <w:pPr>
        <w:pStyle w:val="ListParagraph"/>
        <w:spacing w:after="0" w:line="240" w:lineRule="auto"/>
        <w:rPr>
          <w:rFonts w:ascii="Arial" w:hAnsi="Arial" w:cs="Arial"/>
          <w:sz w:val="24"/>
          <w:szCs w:val="24"/>
        </w:rPr>
      </w:pPr>
    </w:p>
    <w:p w14:paraId="680F5437" w14:textId="77777777" w:rsidR="00C61AFD" w:rsidRPr="00B602F6" w:rsidRDefault="00C61AFD" w:rsidP="00C61AFD">
      <w:pPr>
        <w:pStyle w:val="ListParagraph"/>
        <w:numPr>
          <w:ilvl w:val="0"/>
          <w:numId w:val="1"/>
        </w:numPr>
        <w:spacing w:after="0" w:line="240" w:lineRule="auto"/>
        <w:rPr>
          <w:rFonts w:ascii="Arial" w:hAnsi="Arial" w:cs="Arial"/>
          <w:sz w:val="24"/>
          <w:szCs w:val="24"/>
        </w:rPr>
      </w:pPr>
      <w:r w:rsidRPr="00B602F6">
        <w:rPr>
          <w:rFonts w:ascii="Arial" w:hAnsi="Arial" w:cs="Arial"/>
          <w:sz w:val="24"/>
          <w:szCs w:val="24"/>
        </w:rPr>
        <w:t>Conduct a stakeholder analysis.</w:t>
      </w:r>
    </w:p>
    <w:p w14:paraId="2F1EBDD7" w14:textId="77777777" w:rsidR="00C61AFD" w:rsidRPr="00B602F6" w:rsidRDefault="00C61AFD" w:rsidP="00C61AFD">
      <w:pPr>
        <w:pStyle w:val="ListParagraph"/>
        <w:numPr>
          <w:ilvl w:val="0"/>
          <w:numId w:val="1"/>
        </w:numPr>
        <w:spacing w:after="0" w:line="240" w:lineRule="auto"/>
        <w:rPr>
          <w:rFonts w:ascii="Arial" w:hAnsi="Arial" w:cs="Arial"/>
          <w:sz w:val="24"/>
          <w:szCs w:val="24"/>
        </w:rPr>
      </w:pPr>
      <w:r w:rsidRPr="00B602F6">
        <w:rPr>
          <w:rFonts w:ascii="Arial" w:hAnsi="Arial" w:cs="Arial"/>
          <w:sz w:val="24"/>
          <w:szCs w:val="24"/>
        </w:rPr>
        <w:t>What are the reasons and rationalizations that support engaging in this behaviour? And/or what reasons and rationalizations might Tina provide that support her “looking the other way” and not bringing it forward?</w:t>
      </w:r>
    </w:p>
    <w:p w14:paraId="49659E3F" w14:textId="77777777" w:rsidR="00C61AFD" w:rsidRPr="00B602F6" w:rsidRDefault="00C61AFD" w:rsidP="00C61AFD">
      <w:pPr>
        <w:pStyle w:val="ListParagraph"/>
        <w:numPr>
          <w:ilvl w:val="0"/>
          <w:numId w:val="1"/>
        </w:numPr>
        <w:spacing w:after="0" w:line="240" w:lineRule="auto"/>
        <w:rPr>
          <w:rFonts w:ascii="Arial" w:hAnsi="Arial" w:cs="Arial"/>
          <w:sz w:val="24"/>
          <w:szCs w:val="24"/>
        </w:rPr>
      </w:pPr>
      <w:r w:rsidRPr="003125C3">
        <w:rPr>
          <w:rFonts w:ascii="Arial" w:hAnsi="Arial" w:cs="Arial"/>
          <w:sz w:val="24"/>
          <w:szCs w:val="24"/>
        </w:rPr>
        <w:t>What counter arguments could Tina use for the reasons and rationalizations, including her own, identified in #2?</w:t>
      </w:r>
    </w:p>
    <w:p w14:paraId="15F065FA" w14:textId="3D80F4AB" w:rsidR="005A6C41" w:rsidRDefault="005A6C41">
      <w:pPr>
        <w:rPr>
          <w:lang w:val="en-US"/>
        </w:rPr>
      </w:pPr>
    </w:p>
    <w:p w14:paraId="173715F2" w14:textId="3751A5E1" w:rsidR="00C61AFD" w:rsidRDefault="00C61AFD">
      <w:pPr>
        <w:rPr>
          <w:lang w:val="en-US"/>
        </w:rPr>
      </w:pPr>
    </w:p>
    <w:p w14:paraId="3B39CF4D" w14:textId="77777777" w:rsidR="00C61AFD" w:rsidRDefault="00C61AFD" w:rsidP="00C61AFD">
      <w:pPr>
        <w:jc w:val="center"/>
        <w:rPr>
          <w:rFonts w:ascii="Arial" w:hAnsi="Arial" w:cs="Arial"/>
          <w:sz w:val="28"/>
          <w:szCs w:val="28"/>
        </w:rPr>
      </w:pPr>
      <w:r>
        <w:rPr>
          <w:rFonts w:ascii="Arial" w:hAnsi="Arial" w:cs="Arial"/>
          <w:sz w:val="28"/>
          <w:szCs w:val="28"/>
        </w:rPr>
        <w:t>QUESTIONS FOR MODIFYING MERIDA</w:t>
      </w:r>
    </w:p>
    <w:p w14:paraId="69C4E6D1" w14:textId="44C239EF" w:rsidR="00C61AFD" w:rsidRDefault="00C61AFD" w:rsidP="00C61AFD">
      <w:pPr>
        <w:pStyle w:val="NormalWeb"/>
        <w:rPr>
          <w:rFonts w:ascii="Arial" w:hAnsi="Arial" w:cs="Arial"/>
          <w:color w:val="353535"/>
        </w:rPr>
      </w:pPr>
      <w:r>
        <w:rPr>
          <w:rFonts w:ascii="Arial" w:hAnsi="Arial" w:cs="Arial"/>
          <w:color w:val="353535"/>
        </w:rPr>
        <w:t>1</w:t>
      </w:r>
      <w:r>
        <w:rPr>
          <w:rFonts w:ascii="Arial" w:hAnsi="Arial" w:cs="Arial"/>
          <w:color w:val="353535"/>
        </w:rPr>
        <w:t>. Returning to body image, do you think we have come any further with respect to moving away from pitching "perfect" bodies, appearance, etc. to consumers?  Is it worse? Has it remained relatively the same?  How do you feel about this?  Is it an ethical practice? In answering, consider how various types of stores and products (i.e. clothing stores, clothing producers, body products such as soap and shampoo and make-up) have approached the issue in the past, and what they are doing now.</w:t>
      </w:r>
    </w:p>
    <w:p w14:paraId="41D7D3B1" w14:textId="1D13E963" w:rsidR="00C61AFD" w:rsidRDefault="00C61AFD" w:rsidP="00C61AFD">
      <w:pPr>
        <w:pStyle w:val="NormalWeb"/>
        <w:rPr>
          <w:rFonts w:ascii="Arial" w:hAnsi="Arial" w:cs="Arial"/>
          <w:color w:val="353535"/>
        </w:rPr>
      </w:pPr>
      <w:r>
        <w:rPr>
          <w:rFonts w:ascii="Arial" w:hAnsi="Arial" w:cs="Arial"/>
          <w:color w:val="353535"/>
        </w:rPr>
        <w:t>2</w:t>
      </w:r>
      <w:r>
        <w:rPr>
          <w:rFonts w:ascii="Arial" w:hAnsi="Arial" w:cs="Arial"/>
          <w:color w:val="353535"/>
        </w:rPr>
        <w:t>. How do you feel about the portrayal of men’s bodies in the media generally and relative to how women’s bodies are portrayed?</w:t>
      </w:r>
    </w:p>
    <w:p w14:paraId="52556EB8" w14:textId="77777777" w:rsidR="00C61AFD" w:rsidRPr="00C61AFD" w:rsidRDefault="00C61AFD">
      <w:pPr>
        <w:rPr>
          <w:lang w:val="en-US"/>
        </w:rPr>
      </w:pPr>
    </w:p>
    <w:sectPr w:rsidR="00C61AFD" w:rsidRPr="00C6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872F8"/>
    <w:multiLevelType w:val="hybridMultilevel"/>
    <w:tmpl w:val="A3AED3BA"/>
    <w:lvl w:ilvl="0" w:tplc="7F763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FD"/>
    <w:rsid w:val="00547DE2"/>
    <w:rsid w:val="005A6C41"/>
    <w:rsid w:val="00C61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EDC6"/>
  <w15:chartTrackingRefBased/>
  <w15:docId w15:val="{4A5FB0FD-1482-4EBA-A831-7D2AAB99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FD"/>
    <w:pPr>
      <w:ind w:left="720"/>
      <w:contextualSpacing/>
    </w:pPr>
    <w:rPr>
      <w:lang w:val="en-US"/>
    </w:rPr>
  </w:style>
  <w:style w:type="paragraph" w:styleId="NormalWeb">
    <w:name w:val="Normal (Web)"/>
    <w:basedOn w:val="Normal"/>
    <w:uiPriority w:val="99"/>
    <w:semiHidden/>
    <w:unhideWhenUsed/>
    <w:rsid w:val="00C61AF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Lakhdeep Brar</dc:creator>
  <cp:keywords/>
  <dc:description/>
  <cp:lastModifiedBy>Lakhdeep Brar</cp:lastModifiedBy>
  <cp:revision>1</cp:revision>
  <dcterms:created xsi:type="dcterms:W3CDTF">2020-06-02T06:01:00Z</dcterms:created>
  <dcterms:modified xsi:type="dcterms:W3CDTF">2020-06-02T06:05:00Z</dcterms:modified>
</cp:coreProperties>
</file>