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6F" w:rsidRPr="003B5EEB" w:rsidRDefault="009E256D" w:rsidP="003B5EEB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  <w:r w:rsidRPr="003B5EEB">
        <w:rPr>
          <w:rFonts w:ascii="Times New Roman" w:hAnsi="Times New Roman" w:cs="Times New Roman"/>
          <w:color w:val="002060"/>
          <w:sz w:val="24"/>
          <w:szCs w:val="24"/>
        </w:rPr>
        <w:t xml:space="preserve">Week </w:t>
      </w:r>
      <w:r w:rsidR="000D17E2" w:rsidRPr="003B5EEB">
        <w:rPr>
          <w:rFonts w:ascii="Times New Roman" w:hAnsi="Times New Roman" w:cs="Times New Roman"/>
          <w:color w:val="002060"/>
          <w:sz w:val="24"/>
          <w:szCs w:val="24"/>
        </w:rPr>
        <w:t>6</w:t>
      </w:r>
      <w:r w:rsidRPr="003B5EEB">
        <w:rPr>
          <w:rFonts w:ascii="Times New Roman" w:hAnsi="Times New Roman" w:cs="Times New Roman"/>
          <w:color w:val="002060"/>
          <w:sz w:val="24"/>
          <w:szCs w:val="24"/>
        </w:rPr>
        <w:t xml:space="preserve"> Journal</w:t>
      </w:r>
      <w:r w:rsidR="00A37A6F" w:rsidRPr="003B5EEB">
        <w:rPr>
          <w:rFonts w:ascii="Times New Roman" w:hAnsi="Times New Roman" w:cs="Times New Roman"/>
          <w:color w:val="002060"/>
          <w:sz w:val="24"/>
          <w:szCs w:val="24"/>
        </w:rPr>
        <w:t xml:space="preserve"> Template</w:t>
      </w:r>
    </w:p>
    <w:p w:rsidR="00A37A6F" w:rsidRPr="003B5EEB" w:rsidRDefault="00A37A6F" w:rsidP="003B5EE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37A6F" w:rsidRPr="003B5EEB" w:rsidRDefault="47218AAB" w:rsidP="003B5EEB">
      <w:pPr>
        <w:spacing w:after="120" w:line="360" w:lineRule="auto"/>
        <w:rPr>
          <w:rFonts w:ascii="Times New Roman" w:eastAsia="Arial,Times New Roman" w:hAnsi="Times New Roman" w:cs="Times New Roman"/>
          <w:sz w:val="24"/>
          <w:szCs w:val="24"/>
        </w:rPr>
      </w:pPr>
      <w:r w:rsidRPr="003B5EEB">
        <w:rPr>
          <w:rFonts w:ascii="Times New Roman" w:eastAsia="Arial" w:hAnsi="Times New Roman" w:cs="Times New Roman"/>
          <w:b/>
          <w:bCs/>
          <w:sz w:val="24"/>
          <w:szCs w:val="24"/>
        </w:rPr>
        <w:t>Directions:</w:t>
      </w:r>
      <w:r w:rsidRPr="003B5EEB">
        <w:rPr>
          <w:rFonts w:ascii="Times New Roman" w:eastAsia="Arial" w:hAnsi="Times New Roman" w:cs="Times New Roman"/>
          <w:sz w:val="24"/>
          <w:szCs w:val="24"/>
        </w:rPr>
        <w:t xml:space="preserve"> Prior to completing this template, </w:t>
      </w:r>
      <w:r w:rsidRPr="003B5EEB">
        <w:rPr>
          <w:rFonts w:ascii="Times New Roman" w:eastAsia="Arial" w:hAnsi="Times New Roman" w:cs="Times New Roman"/>
          <w:i/>
          <w:iCs/>
          <w:sz w:val="24"/>
          <w:szCs w:val="24"/>
        </w:rPr>
        <w:t>carefully review Week 6 Journal Guidelines paying particular attention to how to name the document and all rubric requirements.</w:t>
      </w:r>
      <w:r w:rsidRPr="003B5EEB">
        <w:rPr>
          <w:rFonts w:ascii="Times New Roman" w:eastAsia="Arial" w:hAnsi="Times New Roman" w:cs="Times New Roman"/>
          <w:sz w:val="24"/>
          <w:szCs w:val="24"/>
        </w:rPr>
        <w:t xml:space="preserve"> After saving the document to your computer, type your answers directly on this required template and save again. This journal is due by Wednesday of Week 6 by 11:59 p.m. MT. </w:t>
      </w:r>
    </w:p>
    <w:p w:rsidR="009E256D" w:rsidRPr="003B5EEB" w:rsidRDefault="47218AAB" w:rsidP="003B5EEB">
      <w:pPr>
        <w:spacing w:before="100" w:beforeAutospacing="1" w:line="36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B5EE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Instructions for Week 6 Journal </w:t>
      </w:r>
    </w:p>
    <w:p w:rsidR="002C6593" w:rsidRPr="003B5EEB" w:rsidRDefault="47218AAB" w:rsidP="003B5EEB">
      <w:pPr>
        <w:pStyle w:val="ListParagraph"/>
        <w:numPr>
          <w:ilvl w:val="1"/>
          <w:numId w:val="1"/>
        </w:numPr>
        <w:spacing w:after="160" w:line="36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3B5EEB">
        <w:rPr>
          <w:rFonts w:ascii="Times New Roman" w:eastAsia="Arial" w:hAnsi="Times New Roman" w:cs="Times New Roman"/>
          <w:sz w:val="24"/>
          <w:szCs w:val="24"/>
        </w:rPr>
        <w:t xml:space="preserve">Explain your progress on Milestone 3. </w:t>
      </w:r>
    </w:p>
    <w:p w:rsidR="002C6593" w:rsidRPr="003B5EEB" w:rsidRDefault="47218AAB" w:rsidP="003B5EEB">
      <w:pPr>
        <w:pStyle w:val="ListParagraph"/>
        <w:numPr>
          <w:ilvl w:val="1"/>
          <w:numId w:val="1"/>
        </w:numPr>
        <w:spacing w:after="160" w:line="36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3B5EEB">
        <w:rPr>
          <w:rFonts w:ascii="Times New Roman" w:eastAsia="Arial" w:hAnsi="Times New Roman" w:cs="Times New Roman"/>
          <w:sz w:val="24"/>
          <w:szCs w:val="24"/>
        </w:rPr>
        <w:t xml:space="preserve">Ask at least one question of your instructor that could help you do your best on Milestone 3. </w:t>
      </w:r>
    </w:p>
    <w:p w:rsidR="002C6593" w:rsidRPr="003B5EEB" w:rsidRDefault="47218AAB" w:rsidP="003B5EEB">
      <w:pPr>
        <w:pStyle w:val="ListParagraph"/>
        <w:numPr>
          <w:ilvl w:val="1"/>
          <w:numId w:val="1"/>
        </w:numPr>
        <w:spacing w:after="160" w:line="36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3B5EEB">
        <w:rPr>
          <w:rFonts w:ascii="Times New Roman" w:eastAsia="Arial" w:hAnsi="Times New Roman" w:cs="Times New Roman"/>
          <w:sz w:val="24"/>
          <w:szCs w:val="24"/>
        </w:rPr>
        <w:t xml:space="preserve">Return to read Instructor’s response Saturday or Sunday of Week 6. </w:t>
      </w:r>
    </w:p>
    <w:p w:rsidR="009E256D" w:rsidRPr="003B5EEB" w:rsidRDefault="47218AAB" w:rsidP="003B5EEB">
      <w:pPr>
        <w:pStyle w:val="ListParagraph"/>
        <w:numPr>
          <w:ilvl w:val="1"/>
          <w:numId w:val="1"/>
        </w:numPr>
        <w:spacing w:after="160" w:line="36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3B5EEB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Due Wednesday of Week 6 by 11:59 p.m. MT</w:t>
      </w:r>
    </w:p>
    <w:p w:rsidR="009E256D" w:rsidRPr="003B5EEB" w:rsidRDefault="009E256D" w:rsidP="003B5EE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37A6F" w:rsidRPr="003B5EEB" w:rsidRDefault="00A37A6F" w:rsidP="003B5EEB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B5EEB">
        <w:rPr>
          <w:rFonts w:ascii="Times New Roman" w:hAnsi="Times New Roman" w:cs="Times New Roman"/>
          <w:b/>
          <w:sz w:val="24"/>
          <w:szCs w:val="24"/>
        </w:rPr>
        <w:t>Your Name:</w:t>
      </w:r>
      <w:r w:rsidRPr="003B5EEB">
        <w:rPr>
          <w:rFonts w:ascii="Times New Roman" w:hAnsi="Times New Roman" w:cs="Times New Roman"/>
          <w:sz w:val="24"/>
          <w:szCs w:val="24"/>
        </w:rPr>
        <w:t>__</w:t>
      </w:r>
      <w:r w:rsidR="003B5EEB">
        <w:rPr>
          <w:rFonts w:ascii="Times New Roman" w:hAnsi="Times New Roman" w:cs="Times New Roman"/>
          <w:sz w:val="24"/>
          <w:szCs w:val="24"/>
        </w:rPr>
        <w:t>Tynika Bostic</w:t>
      </w:r>
      <w:r w:rsidRPr="003B5EEB">
        <w:rPr>
          <w:rFonts w:ascii="Times New Roman" w:hAnsi="Times New Roman" w:cs="Times New Roman"/>
          <w:sz w:val="24"/>
          <w:szCs w:val="24"/>
        </w:rPr>
        <w:t>________________________</w:t>
      </w:r>
    </w:p>
    <w:tbl>
      <w:tblPr>
        <w:tblStyle w:val="TableGrid"/>
        <w:tblW w:w="0" w:type="auto"/>
        <w:tblLook w:val="04A0"/>
      </w:tblPr>
      <w:tblGrid>
        <w:gridCol w:w="1891"/>
        <w:gridCol w:w="7459"/>
      </w:tblGrid>
      <w:tr w:rsidR="00A37A6F" w:rsidRPr="003B5EEB" w:rsidTr="47218AAB">
        <w:tc>
          <w:tcPr>
            <w:tcW w:w="1891" w:type="dxa"/>
          </w:tcPr>
          <w:p w:rsidR="00A37A6F" w:rsidRPr="003B5EEB" w:rsidRDefault="00A37A6F" w:rsidP="003B5EEB">
            <w:pPr>
              <w:spacing w:line="360" w:lineRule="auto"/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EB">
              <w:rPr>
                <w:rFonts w:ascii="Times New Roman" w:hAnsi="Times New Roman" w:cs="Times New Roman"/>
                <w:b/>
                <w:sz w:val="24"/>
                <w:szCs w:val="24"/>
              </w:rPr>
              <w:t>Assignment Criteria</w:t>
            </w:r>
          </w:p>
        </w:tc>
        <w:tc>
          <w:tcPr>
            <w:tcW w:w="7459" w:type="dxa"/>
          </w:tcPr>
          <w:p w:rsidR="00A37A6F" w:rsidRPr="003B5EEB" w:rsidRDefault="47218AAB" w:rsidP="003B5EEB">
            <w:pPr>
              <w:spacing w:line="36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3B5EE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Your Answers</w:t>
            </w:r>
          </w:p>
          <w:p w:rsidR="00A37A6F" w:rsidRPr="003B5EEB" w:rsidRDefault="00A37A6F" w:rsidP="003B5E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37A6F" w:rsidRPr="003B5EEB" w:rsidTr="47218AAB">
        <w:trPr>
          <w:trHeight w:val="1403"/>
        </w:trPr>
        <w:tc>
          <w:tcPr>
            <w:tcW w:w="1891" w:type="dxa"/>
          </w:tcPr>
          <w:p w:rsidR="00660B3F" w:rsidRPr="003B5EEB" w:rsidRDefault="47218AAB" w:rsidP="003B5EEB">
            <w:pPr>
              <w:spacing w:line="36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3B5EE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Explain your progress on completing your Milestone 3 assignment.</w:t>
            </w:r>
          </w:p>
        </w:tc>
        <w:tc>
          <w:tcPr>
            <w:tcW w:w="7459" w:type="dxa"/>
          </w:tcPr>
          <w:p w:rsidR="00A37A6F" w:rsidRPr="003B5EEB" w:rsidRDefault="002C6593" w:rsidP="003B5E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Progress: </w:t>
            </w:r>
          </w:p>
          <w:p w:rsidR="009B0935" w:rsidRPr="003B5EEB" w:rsidRDefault="009B0935" w:rsidP="000F2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EB">
              <w:rPr>
                <w:rFonts w:ascii="Times New Roman" w:hAnsi="Times New Roman" w:cs="Times New Roman"/>
                <w:sz w:val="24"/>
                <w:szCs w:val="24"/>
              </w:rPr>
              <w:t>Currently, I am still researching on the issues</w:t>
            </w:r>
            <w:r w:rsidR="000F2DD2">
              <w:rPr>
                <w:rFonts w:ascii="Times New Roman" w:hAnsi="Times New Roman" w:cs="Times New Roman"/>
                <w:sz w:val="24"/>
                <w:szCs w:val="24"/>
              </w:rPr>
              <w:t xml:space="preserve"> affecting my hospital, which I identified as patient falls</w:t>
            </w:r>
            <w:r w:rsidRPr="003B5EEB">
              <w:rPr>
                <w:rFonts w:ascii="Times New Roman" w:hAnsi="Times New Roman" w:cs="Times New Roman"/>
                <w:sz w:val="24"/>
                <w:szCs w:val="24"/>
              </w:rPr>
              <w:t xml:space="preserve">. I have developed a strong interest </w:t>
            </w:r>
            <w:r w:rsidR="005D2949" w:rsidRPr="003B5EEB">
              <w:rPr>
                <w:rFonts w:ascii="Times New Roman" w:hAnsi="Times New Roman" w:cs="Times New Roman"/>
                <w:sz w:val="24"/>
                <w:szCs w:val="24"/>
              </w:rPr>
              <w:t xml:space="preserve">in studying </w:t>
            </w:r>
            <w:r w:rsidR="000F2DD2" w:rsidRPr="000F2DD2">
              <w:rPr>
                <w:rFonts w:ascii="Times New Roman" w:hAnsi="Times New Roman" w:cs="Times New Roman"/>
                <w:sz w:val="24"/>
                <w:szCs w:val="24"/>
              </w:rPr>
              <w:t>hospital falls</w:t>
            </w:r>
            <w:r w:rsidR="005D2949" w:rsidRPr="003B5EEB">
              <w:rPr>
                <w:rFonts w:ascii="Times New Roman" w:hAnsi="Times New Roman" w:cs="Times New Roman"/>
                <w:sz w:val="24"/>
                <w:szCs w:val="24"/>
              </w:rPr>
              <w:t xml:space="preserve"> as a nursing care issue</w:t>
            </w:r>
            <w:r w:rsidR="000F2DD2">
              <w:rPr>
                <w:rFonts w:ascii="Times New Roman" w:hAnsi="Times New Roman" w:cs="Times New Roman"/>
                <w:sz w:val="24"/>
                <w:szCs w:val="24"/>
              </w:rPr>
              <w:t xml:space="preserve"> in my hospital, and monitoring the trend between January and now</w:t>
            </w:r>
            <w:r w:rsidR="005D2949" w:rsidRPr="003B5EEB">
              <w:rPr>
                <w:rFonts w:ascii="Times New Roman" w:hAnsi="Times New Roman" w:cs="Times New Roman"/>
                <w:sz w:val="24"/>
                <w:szCs w:val="24"/>
              </w:rPr>
              <w:t>. Despite increased nurses’ knowledge, research, and new technologies,</w:t>
            </w:r>
            <w:r w:rsidR="000F2DD2">
              <w:rPr>
                <w:b/>
                <w:sz w:val="24"/>
                <w:szCs w:val="24"/>
              </w:rPr>
              <w:t xml:space="preserve"> </w:t>
            </w:r>
            <w:r w:rsidR="000F2DD2" w:rsidRPr="000F2DD2">
              <w:rPr>
                <w:rFonts w:ascii="Times New Roman" w:hAnsi="Times New Roman" w:cs="Times New Roman"/>
                <w:sz w:val="24"/>
                <w:szCs w:val="24"/>
              </w:rPr>
              <w:t>we are still finding it hard to bring down the number of falls in the hospital to 0</w:t>
            </w:r>
            <w:r w:rsidR="005D2949" w:rsidRPr="003B5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DD2" w:rsidRPr="00C71A97">
              <w:rPr>
                <w:rFonts w:ascii="Times New Roman" w:hAnsi="Times New Roman" w:cs="Times New Roman"/>
                <w:sz w:val="24"/>
                <w:szCs w:val="24"/>
              </w:rPr>
              <w:t xml:space="preserve">Regarding </w:t>
            </w:r>
            <w:r w:rsidR="000F2DD2">
              <w:rPr>
                <w:rFonts w:ascii="Times New Roman" w:hAnsi="Times New Roman" w:cs="Times New Roman"/>
                <w:sz w:val="24"/>
                <w:szCs w:val="24"/>
              </w:rPr>
              <w:t>milestone 3</w:t>
            </w:r>
            <w:r w:rsidR="000F2DD2" w:rsidRPr="00C71A97"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r w:rsidR="000F2DD2">
              <w:rPr>
                <w:rFonts w:ascii="Times New Roman" w:hAnsi="Times New Roman" w:cs="Times New Roman"/>
                <w:sz w:val="24"/>
                <w:szCs w:val="24"/>
              </w:rPr>
              <w:t>am working on establishing the trend of the hospital falls in my organization for the last 1 year, and I have been able to gather a number of sources that will help in the search</w:t>
            </w:r>
            <w:r w:rsidR="000F2DD2" w:rsidRPr="00C71A97">
              <w:rPr>
                <w:rFonts w:ascii="Times New Roman" w:hAnsi="Times New Roman" w:cs="Times New Roman"/>
                <w:sz w:val="24"/>
                <w:szCs w:val="24"/>
              </w:rPr>
              <w:t xml:space="preserve">. I have found this section challenging, especially analyzing the indicators of patient falls and how they relate with the data. </w:t>
            </w:r>
            <w:r w:rsidR="009B3077">
              <w:rPr>
                <w:rFonts w:ascii="Times New Roman" w:hAnsi="Times New Roman" w:cs="Times New Roman"/>
                <w:sz w:val="24"/>
                <w:szCs w:val="24"/>
              </w:rPr>
              <w:t>I have identified two</w:t>
            </w:r>
            <w:r w:rsidR="000F2DD2">
              <w:rPr>
                <w:rFonts w:ascii="Times New Roman" w:hAnsi="Times New Roman" w:cs="Times New Roman"/>
                <w:sz w:val="24"/>
                <w:szCs w:val="24"/>
              </w:rPr>
              <w:t xml:space="preserve"> intervention</w:t>
            </w:r>
            <w:r w:rsidR="009B307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F2DD2">
              <w:rPr>
                <w:rFonts w:ascii="Times New Roman" w:hAnsi="Times New Roman" w:cs="Times New Roman"/>
                <w:sz w:val="24"/>
                <w:szCs w:val="24"/>
              </w:rPr>
              <w:t xml:space="preserve"> needed to increase patient safety and </w:t>
            </w:r>
            <w:r w:rsidR="000F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reduce the number of falls as well, as this is a critical component in milestone 3.</w:t>
            </w:r>
          </w:p>
        </w:tc>
      </w:tr>
      <w:tr w:rsidR="00A37A6F" w:rsidRPr="003B5EEB" w:rsidTr="47218AAB">
        <w:tc>
          <w:tcPr>
            <w:tcW w:w="1891" w:type="dxa"/>
          </w:tcPr>
          <w:p w:rsidR="00660B3F" w:rsidRPr="003B5EEB" w:rsidRDefault="47218AAB" w:rsidP="003B5EEB">
            <w:pPr>
              <w:spacing w:line="360" w:lineRule="auto"/>
              <w:rPr>
                <w:rFonts w:ascii="Times New Roman" w:eastAsia="Arial,Times New Roman" w:hAnsi="Times New Roman" w:cs="Times New Roman"/>
                <w:b/>
                <w:bCs/>
                <w:sz w:val="24"/>
                <w:szCs w:val="24"/>
              </w:rPr>
            </w:pPr>
            <w:r w:rsidRPr="003B5EE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lastRenderedPageBreak/>
              <w:t>Ask at least one question of your instructor that could help you do your best on Milestone 3.</w:t>
            </w:r>
          </w:p>
          <w:p w:rsidR="002C6593" w:rsidRPr="003B5EEB" w:rsidRDefault="002C6593" w:rsidP="003B5EE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9" w:type="dxa"/>
          </w:tcPr>
          <w:p w:rsidR="00A37A6F" w:rsidRPr="003B5EEB" w:rsidRDefault="009E256D" w:rsidP="003B5E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Question: </w:t>
            </w:r>
          </w:p>
          <w:p w:rsidR="000F651A" w:rsidRPr="003B5EEB" w:rsidRDefault="000F651A" w:rsidP="009B30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EEB">
              <w:rPr>
                <w:rFonts w:ascii="Times New Roman" w:hAnsi="Times New Roman" w:cs="Times New Roman"/>
                <w:sz w:val="24"/>
                <w:szCs w:val="24"/>
              </w:rPr>
              <w:t xml:space="preserve">Following my progress of milestone three, I have identified two interventions that nurses can use to </w:t>
            </w:r>
            <w:r w:rsidR="009B3077">
              <w:rPr>
                <w:rFonts w:ascii="Times New Roman" w:hAnsi="Times New Roman" w:cs="Times New Roman"/>
                <w:sz w:val="24"/>
                <w:szCs w:val="24"/>
              </w:rPr>
              <w:t>bring down the number of falls, when compared to the past cases</w:t>
            </w:r>
            <w:r w:rsidRPr="003B5EEB">
              <w:rPr>
                <w:rFonts w:ascii="Times New Roman" w:hAnsi="Times New Roman" w:cs="Times New Roman"/>
                <w:sz w:val="24"/>
                <w:szCs w:val="24"/>
              </w:rPr>
              <w:t>. My question is; “Is it okay to use more than one intervention in this research?”</w:t>
            </w:r>
          </w:p>
        </w:tc>
      </w:tr>
    </w:tbl>
    <w:p w:rsidR="00A37A6F" w:rsidRPr="003B5EEB" w:rsidRDefault="00A37A6F" w:rsidP="003B5EEB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sectPr w:rsidR="00A37A6F" w:rsidRPr="003B5EEB" w:rsidSect="00EA4C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4DF" w:rsidRDefault="000574DF" w:rsidP="00A37A6F">
      <w:r>
        <w:separator/>
      </w:r>
    </w:p>
  </w:endnote>
  <w:endnote w:type="continuationSeparator" w:id="1">
    <w:p w:rsidR="000574DF" w:rsidRDefault="000574DF" w:rsidP="00A37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A1473E" w:rsidRPr="00A220B5" w:rsidTr="00D53FB4">
      <w:tc>
        <w:tcPr>
          <w:tcW w:w="4500" w:type="pct"/>
          <w:tcBorders>
            <w:top w:val="single" w:sz="12" w:space="0" w:color="2E74B5" w:themeColor="accent1" w:themeShade="BF"/>
          </w:tcBorders>
          <w:shd w:val="clear" w:color="auto" w:fill="FFFFFF" w:themeFill="background1"/>
        </w:tcPr>
        <w:p w:rsidR="00A1473E" w:rsidRPr="00A220B5" w:rsidRDefault="00384B09" w:rsidP="0099187B">
          <w:pPr>
            <w:tabs>
              <w:tab w:val="center" w:pos="4680"/>
              <w:tab w:val="right" w:pos="9360"/>
            </w:tabs>
            <w:rPr>
              <w:rFonts w:ascii="Times New Roman" w:hAnsi="Times New Roman" w:cstheme="minorBidi"/>
            </w:rPr>
          </w:pPr>
          <w:r>
            <w:rPr>
              <w:rFonts w:ascii="Times New Roman" w:hAnsi="Times New Roman"/>
            </w:rPr>
            <w:t xml:space="preserve">NR392 </w:t>
          </w:r>
          <w:r w:rsidR="00C937C6">
            <w:rPr>
              <w:rFonts w:ascii="Times New Roman" w:hAnsi="Times New Roman"/>
            </w:rPr>
            <w:t xml:space="preserve">Week </w:t>
          </w:r>
          <w:r w:rsidR="0099187B">
            <w:rPr>
              <w:rFonts w:ascii="Times New Roman" w:hAnsi="Times New Roman"/>
            </w:rPr>
            <w:t>6</w:t>
          </w:r>
          <w:r w:rsidR="00C937C6">
            <w:rPr>
              <w:rFonts w:ascii="Times New Roman" w:hAnsi="Times New Roman"/>
            </w:rPr>
            <w:t xml:space="preserve"> Journal</w:t>
          </w:r>
          <w:r>
            <w:rPr>
              <w:rFonts w:ascii="Times New Roman" w:hAnsi="Times New Roman"/>
            </w:rPr>
            <w:t xml:space="preserve"> Template.docx                    </w:t>
          </w:r>
          <w:r w:rsidR="001C650E">
            <w:rPr>
              <w:rFonts w:ascii="Times New Roman" w:hAnsi="Times New Roman"/>
            </w:rPr>
            <w:t xml:space="preserve">November </w:t>
          </w:r>
          <w:r w:rsidR="00A37A6F">
            <w:rPr>
              <w:rFonts w:ascii="Times New Roman" w:hAnsi="Times New Roman"/>
            </w:rPr>
            <w:t xml:space="preserve">2018   </w:t>
          </w:r>
          <w:r>
            <w:rPr>
              <w:rFonts w:ascii="Times New Roman" w:hAnsi="Times New Roman"/>
            </w:rPr>
            <w:t xml:space="preserve"> CJM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323E4F" w:themeFill="text2" w:themeFillShade="BF"/>
        </w:tcPr>
        <w:p w:rsidR="00A1473E" w:rsidRPr="00A220B5" w:rsidRDefault="00B816FD" w:rsidP="00D53FB4">
          <w:pPr>
            <w:tabs>
              <w:tab w:val="center" w:pos="4680"/>
              <w:tab w:val="right" w:pos="9360"/>
            </w:tabs>
            <w:rPr>
              <w:rFonts w:asciiTheme="minorHAnsi" w:hAnsiTheme="minorHAnsi" w:cstheme="minorBidi"/>
              <w:color w:val="FFFFFF" w:themeColor="background1"/>
            </w:rPr>
          </w:pPr>
          <w:r w:rsidRPr="00B816FD">
            <w:rPr>
              <w:rFonts w:asciiTheme="minorHAnsi" w:hAnsiTheme="minorHAnsi" w:cstheme="minorBidi"/>
            </w:rPr>
            <w:fldChar w:fldCharType="begin"/>
          </w:r>
          <w:r w:rsidR="00384B09" w:rsidRPr="00A220B5">
            <w:rPr>
              <w:rFonts w:asciiTheme="minorHAnsi" w:hAnsiTheme="minorHAnsi" w:cstheme="minorBidi"/>
            </w:rPr>
            <w:instrText xml:space="preserve"> PAGE   \* MERGEFORMAT </w:instrText>
          </w:r>
          <w:r w:rsidRPr="00B816FD">
            <w:rPr>
              <w:rFonts w:asciiTheme="minorHAnsi" w:hAnsiTheme="minorHAnsi" w:cstheme="minorBidi"/>
            </w:rPr>
            <w:fldChar w:fldCharType="separate"/>
          </w:r>
          <w:r w:rsidR="008B1D84" w:rsidRPr="008B1D84">
            <w:rPr>
              <w:rFonts w:asciiTheme="minorHAnsi" w:hAnsiTheme="minorHAnsi" w:cstheme="minorBidi"/>
              <w:noProof/>
              <w:color w:val="FFFFFF" w:themeColor="background1"/>
            </w:rPr>
            <w:t>1</w:t>
          </w:r>
          <w:r w:rsidRPr="00A220B5">
            <w:rPr>
              <w:rFonts w:asciiTheme="minorHAnsi" w:hAnsiTheme="minorHAnsi" w:cstheme="minorBidi"/>
              <w:noProof/>
              <w:color w:val="FFFFFF" w:themeColor="background1"/>
            </w:rPr>
            <w:fldChar w:fldCharType="end"/>
          </w:r>
        </w:p>
      </w:tc>
    </w:tr>
  </w:tbl>
  <w:p w:rsidR="00A1473E" w:rsidRDefault="000574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4DF" w:rsidRDefault="000574DF" w:rsidP="00A37A6F">
      <w:r>
        <w:separator/>
      </w:r>
    </w:p>
  </w:footnote>
  <w:footnote w:type="continuationSeparator" w:id="1">
    <w:p w:rsidR="000574DF" w:rsidRDefault="000574DF" w:rsidP="00A37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9D" w:rsidRPr="00EE297D" w:rsidRDefault="00B816FD" w:rsidP="00EE297D">
    <w:pPr>
      <w:pStyle w:val="ChamberlainHeader"/>
      <w:tabs>
        <w:tab w:val="right" w:pos="9360"/>
      </w:tabs>
      <w:rPr>
        <w:color w:val="002060"/>
      </w:rPr>
    </w:pPr>
    <w:r w:rsidRPr="00B816FD">
      <w:rPr>
        <w:smallCaps w:val="0"/>
        <w:noProof/>
        <w:color w:val="002060"/>
        <w:sz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2.1pt;margin-top:20.8pt;width:466.6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" strokecolor="#002060" strokeweight="1.5pt"/>
      </w:pict>
    </w:r>
    <w:r w:rsidR="00384B09" w:rsidRPr="00005DF6">
      <w:rPr>
        <w:smallCaps w:val="0"/>
        <w:color w:val="002060"/>
        <w:sz w:val="32"/>
      </w:rPr>
      <w:t>Chamberlain College of Nursing</w:t>
    </w:r>
    <w:r w:rsidR="00384B09" w:rsidRPr="00005DF6">
      <w:rPr>
        <w:smallCaps w:val="0"/>
        <w:color w:val="002060"/>
      </w:rPr>
      <w:ptab w:relativeTo="margin" w:alignment="center" w:leader="none"/>
    </w:r>
    <w:r w:rsidR="00384B09">
      <w:rPr>
        <w:smallCaps w:val="0"/>
        <w:color w:val="002060"/>
      </w:rPr>
      <w:tab/>
    </w:r>
    <w:r w:rsidR="00384B09">
      <w:rPr>
        <w:smallCaps w:val="0"/>
        <w:color w:val="002060"/>
        <w:sz w:val="28"/>
        <w:szCs w:val="28"/>
      </w:rPr>
      <w:t>NR392 Quality Improvement in Nursing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B1E05"/>
    <w:multiLevelType w:val="multilevel"/>
    <w:tmpl w:val="BF2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EF594F"/>
    <w:multiLevelType w:val="hybridMultilevel"/>
    <w:tmpl w:val="2E3C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37A6F"/>
    <w:rsid w:val="000574DF"/>
    <w:rsid w:val="000657CF"/>
    <w:rsid w:val="000D17E2"/>
    <w:rsid w:val="000F2DD2"/>
    <w:rsid w:val="000F651A"/>
    <w:rsid w:val="001C2827"/>
    <w:rsid w:val="001C650E"/>
    <w:rsid w:val="00261EFB"/>
    <w:rsid w:val="002C6593"/>
    <w:rsid w:val="00364BFE"/>
    <w:rsid w:val="00384B09"/>
    <w:rsid w:val="003A57EB"/>
    <w:rsid w:val="003B5EEB"/>
    <w:rsid w:val="003E1C5E"/>
    <w:rsid w:val="004176A4"/>
    <w:rsid w:val="004613AA"/>
    <w:rsid w:val="0056544C"/>
    <w:rsid w:val="005B699F"/>
    <w:rsid w:val="005D2949"/>
    <w:rsid w:val="00660B3F"/>
    <w:rsid w:val="00676291"/>
    <w:rsid w:val="006A7B68"/>
    <w:rsid w:val="006C0E4B"/>
    <w:rsid w:val="007403D9"/>
    <w:rsid w:val="00822E3D"/>
    <w:rsid w:val="008B1D84"/>
    <w:rsid w:val="0099187B"/>
    <w:rsid w:val="009B0935"/>
    <w:rsid w:val="009B3077"/>
    <w:rsid w:val="009E256D"/>
    <w:rsid w:val="00A05ECF"/>
    <w:rsid w:val="00A37A6F"/>
    <w:rsid w:val="00B816FD"/>
    <w:rsid w:val="00C23FE0"/>
    <w:rsid w:val="00C4442C"/>
    <w:rsid w:val="00C937C6"/>
    <w:rsid w:val="00CC3D9B"/>
    <w:rsid w:val="00CF2540"/>
    <w:rsid w:val="00D11621"/>
    <w:rsid w:val="00D823A1"/>
    <w:rsid w:val="00E40CCA"/>
    <w:rsid w:val="00EA4C30"/>
    <w:rsid w:val="00EA65A2"/>
    <w:rsid w:val="00EC376E"/>
    <w:rsid w:val="00F8609E"/>
    <w:rsid w:val="00F92A9D"/>
    <w:rsid w:val="00FB097E"/>
    <w:rsid w:val="47218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6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92A9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37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A6F"/>
    <w:rPr>
      <w:rFonts w:ascii="Calibri" w:hAnsi="Calibri" w:cs="Calibri"/>
    </w:rPr>
  </w:style>
  <w:style w:type="paragraph" w:customStyle="1" w:styleId="ChamberlainHeader">
    <w:name w:val="Chamberlain Header"/>
    <w:basedOn w:val="Normal"/>
    <w:next w:val="Normal"/>
    <w:qFormat/>
    <w:rsid w:val="00A37A6F"/>
    <w:pPr>
      <w:spacing w:after="200" w:line="276" w:lineRule="auto"/>
    </w:pPr>
    <w:rPr>
      <w:rFonts w:ascii="Garamond" w:eastAsia="Calibri" w:hAnsi="Garamond" w:cs="Times New Roman"/>
      <w:smallCaps/>
    </w:rPr>
  </w:style>
  <w:style w:type="paragraph" w:styleId="Header">
    <w:name w:val="header"/>
    <w:basedOn w:val="Normal"/>
    <w:link w:val="HeaderChar"/>
    <w:uiPriority w:val="99"/>
    <w:unhideWhenUsed/>
    <w:rsid w:val="00A37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A6F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60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B3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B3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5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2A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electable">
    <w:name w:val="selectable"/>
    <w:basedOn w:val="DefaultParagraphFont"/>
    <w:rsid w:val="006C0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McAfooes, Julie</dc:creator>
  <cp:lastModifiedBy>Hellen</cp:lastModifiedBy>
  <cp:revision>2</cp:revision>
  <dcterms:created xsi:type="dcterms:W3CDTF">2020-06-12T05:55:00Z</dcterms:created>
  <dcterms:modified xsi:type="dcterms:W3CDTF">2020-06-12T05:55:00Z</dcterms:modified>
</cp:coreProperties>
</file>