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B5" w:rsidRPr="00BF6447" w:rsidRDefault="005154B5" w:rsidP="00BF6447">
      <w:pPr>
        <w:pStyle w:val="Body"/>
        <w:spacing w:line="480" w:lineRule="auto"/>
        <w:rPr>
          <w:rFonts w:ascii="Times New Roman" w:hAnsi="Times New Roman" w:cs="Times New Roman"/>
          <w:bCs/>
          <w:sz w:val="24"/>
          <w:szCs w:val="24"/>
        </w:rPr>
      </w:pPr>
    </w:p>
    <w:p w:rsidR="005154B5" w:rsidRPr="00BF6447" w:rsidRDefault="005154B5" w:rsidP="00BF6447">
      <w:pPr>
        <w:pStyle w:val="Body"/>
        <w:spacing w:line="480" w:lineRule="auto"/>
        <w:rPr>
          <w:rFonts w:ascii="Times New Roman" w:hAnsi="Times New Roman" w:cs="Times New Roman"/>
          <w:bCs/>
          <w:sz w:val="24"/>
          <w:szCs w:val="24"/>
        </w:rPr>
      </w:pPr>
    </w:p>
    <w:p w:rsidR="005154B5" w:rsidRPr="00BF6447" w:rsidRDefault="005154B5" w:rsidP="00BF6447">
      <w:pPr>
        <w:pStyle w:val="Body"/>
        <w:spacing w:line="480" w:lineRule="auto"/>
        <w:rPr>
          <w:rFonts w:ascii="Times New Roman" w:hAnsi="Times New Roman" w:cs="Times New Roman"/>
          <w:bCs/>
          <w:sz w:val="24"/>
          <w:szCs w:val="24"/>
        </w:rPr>
      </w:pPr>
    </w:p>
    <w:p w:rsidR="005154B5" w:rsidRPr="00BF6447" w:rsidRDefault="005154B5" w:rsidP="00BF6447">
      <w:pPr>
        <w:pStyle w:val="Body"/>
        <w:spacing w:line="480" w:lineRule="auto"/>
        <w:jc w:val="center"/>
        <w:rPr>
          <w:rFonts w:ascii="Times New Roman" w:hAnsi="Times New Roman" w:cs="Times New Roman"/>
          <w:bCs/>
          <w:sz w:val="24"/>
          <w:szCs w:val="24"/>
        </w:rPr>
      </w:pPr>
    </w:p>
    <w:p w:rsidR="005154B5" w:rsidRPr="00BF6447" w:rsidRDefault="005154B5" w:rsidP="00BF6447">
      <w:pPr>
        <w:pStyle w:val="Body"/>
        <w:spacing w:line="480" w:lineRule="auto"/>
        <w:jc w:val="center"/>
        <w:rPr>
          <w:rFonts w:ascii="Times New Roman" w:hAnsi="Times New Roman" w:cs="Times New Roman"/>
          <w:bCs/>
          <w:sz w:val="24"/>
          <w:szCs w:val="24"/>
        </w:rPr>
      </w:pPr>
    </w:p>
    <w:p w:rsidR="005154B5" w:rsidRPr="00BF6447" w:rsidRDefault="005154B5" w:rsidP="00BF6447">
      <w:pPr>
        <w:pStyle w:val="Body"/>
        <w:spacing w:line="480" w:lineRule="auto"/>
        <w:jc w:val="center"/>
        <w:rPr>
          <w:rFonts w:ascii="Times New Roman" w:hAnsi="Times New Roman" w:cs="Times New Roman"/>
          <w:bCs/>
          <w:sz w:val="24"/>
          <w:szCs w:val="24"/>
        </w:rPr>
      </w:pPr>
    </w:p>
    <w:p w:rsidR="005154B5" w:rsidRPr="00BF6447" w:rsidRDefault="005154B5" w:rsidP="00BF6447">
      <w:pPr>
        <w:pStyle w:val="Body"/>
        <w:spacing w:line="480" w:lineRule="auto"/>
        <w:jc w:val="center"/>
        <w:rPr>
          <w:rFonts w:ascii="Times New Roman" w:hAnsi="Times New Roman" w:cs="Times New Roman"/>
          <w:bCs/>
          <w:sz w:val="24"/>
          <w:szCs w:val="24"/>
        </w:rPr>
      </w:pPr>
    </w:p>
    <w:p w:rsidR="005154B5" w:rsidRPr="00BF6447" w:rsidRDefault="005154B5" w:rsidP="00BF6447">
      <w:pPr>
        <w:pStyle w:val="Body"/>
        <w:spacing w:line="480" w:lineRule="auto"/>
        <w:jc w:val="center"/>
        <w:rPr>
          <w:rFonts w:ascii="Times New Roman" w:hAnsi="Times New Roman" w:cs="Times New Roman"/>
          <w:bCs/>
          <w:sz w:val="24"/>
          <w:szCs w:val="24"/>
        </w:rPr>
      </w:pPr>
    </w:p>
    <w:p w:rsidR="00BD2A4E" w:rsidRPr="00BF6447" w:rsidRDefault="005154B5" w:rsidP="00BF6447">
      <w:pPr>
        <w:pStyle w:val="Body"/>
        <w:spacing w:line="480" w:lineRule="auto"/>
        <w:jc w:val="center"/>
        <w:rPr>
          <w:rFonts w:ascii="Times New Roman" w:hAnsi="Times New Roman" w:cs="Times New Roman"/>
          <w:bCs/>
          <w:sz w:val="24"/>
          <w:szCs w:val="24"/>
        </w:rPr>
      </w:pPr>
      <w:r w:rsidRPr="00BF6447">
        <w:rPr>
          <w:rFonts w:ascii="Times New Roman" w:hAnsi="Times New Roman" w:cs="Times New Roman"/>
          <w:bCs/>
          <w:sz w:val="24"/>
          <w:szCs w:val="24"/>
        </w:rPr>
        <w:t xml:space="preserve">SCS-285- What Went </w:t>
      </w:r>
      <w:proofErr w:type="gramStart"/>
      <w:r w:rsidRPr="00BF6447">
        <w:rPr>
          <w:rFonts w:ascii="Times New Roman" w:hAnsi="Times New Roman" w:cs="Times New Roman"/>
          <w:bCs/>
          <w:sz w:val="24"/>
          <w:szCs w:val="24"/>
        </w:rPr>
        <w:t>Wrong</w:t>
      </w:r>
      <w:proofErr w:type="gramEnd"/>
    </w:p>
    <w:p w:rsidR="005154B5" w:rsidRPr="00BF6447" w:rsidRDefault="005154B5" w:rsidP="00BF6447">
      <w:pPr>
        <w:pStyle w:val="Body"/>
        <w:spacing w:line="480" w:lineRule="auto"/>
        <w:jc w:val="center"/>
        <w:rPr>
          <w:rFonts w:ascii="Times New Roman" w:hAnsi="Times New Roman" w:cs="Times New Roman"/>
          <w:bCs/>
          <w:sz w:val="24"/>
          <w:szCs w:val="24"/>
        </w:rPr>
      </w:pPr>
      <w:r w:rsidRPr="00BF6447">
        <w:rPr>
          <w:rFonts w:ascii="Times New Roman" w:hAnsi="Times New Roman" w:cs="Times New Roman"/>
          <w:bCs/>
          <w:sz w:val="24"/>
          <w:szCs w:val="24"/>
        </w:rPr>
        <w:t>Name</w:t>
      </w:r>
    </w:p>
    <w:p w:rsidR="005154B5" w:rsidRPr="00BF6447" w:rsidRDefault="005154B5" w:rsidP="00BF6447">
      <w:pPr>
        <w:pStyle w:val="Body"/>
        <w:spacing w:line="480" w:lineRule="auto"/>
        <w:jc w:val="center"/>
        <w:rPr>
          <w:rFonts w:ascii="Times New Roman" w:hAnsi="Times New Roman" w:cs="Times New Roman"/>
          <w:bCs/>
          <w:sz w:val="24"/>
          <w:szCs w:val="24"/>
        </w:rPr>
      </w:pPr>
      <w:r w:rsidRPr="00BF6447">
        <w:rPr>
          <w:rFonts w:ascii="Times New Roman" w:hAnsi="Times New Roman" w:cs="Times New Roman"/>
          <w:bCs/>
          <w:sz w:val="24"/>
          <w:szCs w:val="24"/>
        </w:rPr>
        <w:t>Institution Affiliation</w:t>
      </w:r>
    </w:p>
    <w:p w:rsidR="005154B5" w:rsidRPr="00BF6447" w:rsidRDefault="005154B5" w:rsidP="00BF6447">
      <w:pPr>
        <w:pStyle w:val="Body"/>
        <w:spacing w:line="480" w:lineRule="auto"/>
        <w:rPr>
          <w:rFonts w:ascii="Times New Roman" w:hAnsi="Times New Roman" w:cs="Times New Roman"/>
          <w:bCs/>
          <w:sz w:val="24"/>
          <w:szCs w:val="24"/>
        </w:rPr>
      </w:pPr>
    </w:p>
    <w:p w:rsidR="00BD2A4E" w:rsidRPr="00BF6447" w:rsidRDefault="00BD2A4E" w:rsidP="00BF6447">
      <w:pPr>
        <w:pStyle w:val="Body"/>
        <w:spacing w:line="480" w:lineRule="auto"/>
        <w:rPr>
          <w:rFonts w:ascii="Times New Roman" w:hAnsi="Times New Roman" w:cs="Times New Roman"/>
          <w:bCs/>
          <w:sz w:val="24"/>
          <w:szCs w:val="24"/>
        </w:rPr>
      </w:pPr>
    </w:p>
    <w:p w:rsidR="00BD2A4E" w:rsidRPr="00BF6447" w:rsidRDefault="00BD2A4E" w:rsidP="00BF6447">
      <w:pPr>
        <w:pStyle w:val="Body"/>
        <w:spacing w:line="480" w:lineRule="auto"/>
        <w:rPr>
          <w:rFonts w:ascii="Times New Roman" w:hAnsi="Times New Roman" w:cs="Times New Roman"/>
          <w:b/>
          <w:bCs/>
          <w:sz w:val="24"/>
          <w:szCs w:val="24"/>
        </w:rPr>
      </w:pPr>
    </w:p>
    <w:p w:rsidR="00BD2A4E" w:rsidRPr="00BF6447" w:rsidRDefault="00BD2A4E" w:rsidP="00BF6447">
      <w:pPr>
        <w:pStyle w:val="Body"/>
        <w:spacing w:line="480" w:lineRule="auto"/>
        <w:rPr>
          <w:rFonts w:ascii="Times New Roman" w:hAnsi="Times New Roman" w:cs="Times New Roman"/>
          <w:b/>
          <w:bCs/>
          <w:sz w:val="24"/>
          <w:szCs w:val="24"/>
        </w:rPr>
      </w:pPr>
    </w:p>
    <w:p w:rsidR="00BD2A4E" w:rsidRPr="00BF6447" w:rsidRDefault="00BD2A4E" w:rsidP="00BF6447">
      <w:pPr>
        <w:pStyle w:val="Body"/>
        <w:spacing w:line="480" w:lineRule="auto"/>
        <w:rPr>
          <w:rFonts w:ascii="Times New Roman" w:hAnsi="Times New Roman" w:cs="Times New Roman"/>
          <w:b/>
          <w:bCs/>
          <w:sz w:val="24"/>
          <w:szCs w:val="24"/>
        </w:rPr>
      </w:pPr>
    </w:p>
    <w:p w:rsidR="00BD2A4E" w:rsidRPr="00BF6447" w:rsidRDefault="00BD2A4E" w:rsidP="00BF6447">
      <w:pPr>
        <w:pStyle w:val="Body"/>
        <w:spacing w:line="480" w:lineRule="auto"/>
        <w:rPr>
          <w:rFonts w:ascii="Times New Roman" w:hAnsi="Times New Roman" w:cs="Times New Roman"/>
          <w:b/>
          <w:bCs/>
          <w:sz w:val="24"/>
          <w:szCs w:val="24"/>
        </w:rPr>
      </w:pPr>
    </w:p>
    <w:p w:rsidR="00BD2A4E" w:rsidRPr="00BF6447" w:rsidRDefault="00BD2A4E" w:rsidP="00BF6447">
      <w:pPr>
        <w:pStyle w:val="Body"/>
        <w:spacing w:line="480" w:lineRule="auto"/>
        <w:rPr>
          <w:rFonts w:ascii="Times New Roman" w:hAnsi="Times New Roman" w:cs="Times New Roman"/>
          <w:b/>
          <w:bCs/>
          <w:sz w:val="24"/>
          <w:szCs w:val="24"/>
        </w:rPr>
      </w:pPr>
    </w:p>
    <w:p w:rsidR="00BD2A4E" w:rsidRPr="00BF6447" w:rsidRDefault="00BD2A4E" w:rsidP="00BF6447">
      <w:pPr>
        <w:pStyle w:val="Body"/>
        <w:spacing w:line="480" w:lineRule="auto"/>
        <w:rPr>
          <w:rFonts w:ascii="Times New Roman" w:hAnsi="Times New Roman" w:cs="Times New Roman"/>
          <w:b/>
          <w:bCs/>
          <w:sz w:val="24"/>
          <w:szCs w:val="24"/>
        </w:rPr>
      </w:pPr>
    </w:p>
    <w:p w:rsidR="00BD2A4E" w:rsidRPr="00BF6447" w:rsidRDefault="00BD2A4E" w:rsidP="00BF6447">
      <w:pPr>
        <w:pStyle w:val="Body"/>
        <w:spacing w:line="480" w:lineRule="auto"/>
        <w:rPr>
          <w:rFonts w:ascii="Times New Roman" w:hAnsi="Times New Roman" w:cs="Times New Roman"/>
          <w:b/>
          <w:bCs/>
          <w:sz w:val="24"/>
          <w:szCs w:val="24"/>
        </w:rPr>
      </w:pPr>
    </w:p>
    <w:p w:rsidR="00BD2A4E" w:rsidRPr="00BF6447" w:rsidRDefault="00BD2A4E" w:rsidP="00BF6447">
      <w:pPr>
        <w:pStyle w:val="Body"/>
        <w:spacing w:line="480" w:lineRule="auto"/>
        <w:rPr>
          <w:rFonts w:ascii="Times New Roman" w:hAnsi="Times New Roman" w:cs="Times New Roman"/>
          <w:b/>
          <w:bCs/>
          <w:sz w:val="24"/>
          <w:szCs w:val="24"/>
        </w:rPr>
      </w:pPr>
    </w:p>
    <w:p w:rsidR="00BF6447" w:rsidRDefault="00BF6447" w:rsidP="00BF6447">
      <w:pPr>
        <w:pStyle w:val="Body"/>
        <w:spacing w:line="480" w:lineRule="auto"/>
        <w:rPr>
          <w:rFonts w:ascii="Times New Roman" w:hAnsi="Times New Roman" w:cs="Times New Roman"/>
          <w:b/>
          <w:bCs/>
          <w:sz w:val="24"/>
          <w:szCs w:val="24"/>
        </w:rPr>
      </w:pPr>
    </w:p>
    <w:p w:rsidR="00BF6447" w:rsidRDefault="00BF6447" w:rsidP="00BF6447">
      <w:pPr>
        <w:pStyle w:val="Body"/>
        <w:spacing w:line="480" w:lineRule="auto"/>
        <w:rPr>
          <w:rFonts w:ascii="Times New Roman" w:hAnsi="Times New Roman" w:cs="Times New Roman"/>
          <w:b/>
          <w:bCs/>
          <w:sz w:val="24"/>
          <w:szCs w:val="24"/>
        </w:rPr>
      </w:pPr>
    </w:p>
    <w:p w:rsidR="00BD2A4E" w:rsidRPr="00BF6447" w:rsidRDefault="00BF6447" w:rsidP="00BF6447">
      <w:pPr>
        <w:pStyle w:val="Body"/>
        <w:spacing w:line="480" w:lineRule="auto"/>
        <w:jc w:val="center"/>
        <w:rPr>
          <w:rFonts w:ascii="Times New Roman" w:hAnsi="Times New Roman" w:cs="Times New Roman"/>
          <w:bCs/>
          <w:sz w:val="24"/>
          <w:szCs w:val="24"/>
        </w:rPr>
      </w:pPr>
      <w:r w:rsidRPr="00BF6447">
        <w:rPr>
          <w:rFonts w:ascii="Times New Roman" w:hAnsi="Times New Roman" w:cs="Times New Roman"/>
          <w:bCs/>
          <w:sz w:val="24"/>
          <w:szCs w:val="24"/>
        </w:rPr>
        <w:lastRenderedPageBreak/>
        <w:t xml:space="preserve">SCS-285- What Went </w:t>
      </w:r>
      <w:proofErr w:type="gramStart"/>
      <w:r w:rsidRPr="00BF6447">
        <w:rPr>
          <w:rFonts w:ascii="Times New Roman" w:hAnsi="Times New Roman" w:cs="Times New Roman"/>
          <w:bCs/>
          <w:sz w:val="24"/>
          <w:szCs w:val="24"/>
        </w:rPr>
        <w:t>Wrong</w:t>
      </w:r>
      <w:proofErr w:type="gramEnd"/>
    </w:p>
    <w:p w:rsidR="003323BE" w:rsidRPr="00BF6447" w:rsidRDefault="004155A2" w:rsidP="00BF6447">
      <w:pPr>
        <w:pStyle w:val="Body"/>
        <w:spacing w:line="480" w:lineRule="auto"/>
        <w:rPr>
          <w:rFonts w:ascii="Times New Roman" w:eastAsia="Times New Roman" w:hAnsi="Times New Roman" w:cs="Times New Roman"/>
          <w:b/>
          <w:bCs/>
          <w:sz w:val="24"/>
          <w:szCs w:val="24"/>
        </w:rPr>
      </w:pPr>
      <w:r w:rsidRPr="00BF6447">
        <w:rPr>
          <w:rFonts w:ascii="Times New Roman" w:hAnsi="Times New Roman" w:cs="Times New Roman"/>
          <w:b/>
          <w:bCs/>
          <w:sz w:val="24"/>
          <w:szCs w:val="24"/>
        </w:rPr>
        <w:t xml:space="preserve">1. </w:t>
      </w:r>
      <w:r w:rsidRPr="00BF6447">
        <w:rPr>
          <w:rFonts w:ascii="Times New Roman" w:hAnsi="Times New Roman" w:cs="Times New Roman"/>
          <w:b/>
          <w:bCs/>
          <w:sz w:val="24"/>
          <w:szCs w:val="24"/>
          <w:lang w:val="de-DE"/>
        </w:rPr>
        <w:t>Stanford Prison Experiment</w:t>
      </w:r>
    </w:p>
    <w:p w:rsidR="003323BE" w:rsidRPr="00606B92" w:rsidRDefault="004155A2" w:rsidP="00BF6447">
      <w:pPr>
        <w:pStyle w:val="Body"/>
        <w:spacing w:line="480" w:lineRule="auto"/>
        <w:rPr>
          <w:rFonts w:ascii="Times New Roman" w:eastAsia="Times New Roman" w:hAnsi="Times New Roman" w:cs="Times New Roman"/>
          <w:b/>
          <w:sz w:val="24"/>
          <w:szCs w:val="24"/>
        </w:rPr>
      </w:pPr>
      <w:r w:rsidRPr="00606B92">
        <w:rPr>
          <w:rFonts w:ascii="Times New Roman" w:hAnsi="Times New Roman" w:cs="Times New Roman"/>
          <w:b/>
          <w:sz w:val="24"/>
          <w:szCs w:val="24"/>
        </w:rPr>
        <w:t>This research study sought to explain how people respond to authority roles. During this study, the researcher, Philip Zimbardo, enlisted students to play the role of either an inmate or a prison guard. This study was planned to take place for two weeks an</w:t>
      </w:r>
      <w:r w:rsidRPr="00606B92">
        <w:rPr>
          <w:rFonts w:ascii="Times New Roman" w:hAnsi="Times New Roman" w:cs="Times New Roman"/>
          <w:b/>
          <w:sz w:val="24"/>
          <w:szCs w:val="24"/>
        </w:rPr>
        <w:t xml:space="preserve">d is referred to as the </w:t>
      </w:r>
      <w:r w:rsidRPr="00606B92">
        <w:rPr>
          <w:rFonts w:ascii="Times New Roman" w:hAnsi="Times New Roman" w:cs="Times New Roman"/>
          <w:b/>
          <w:sz w:val="24"/>
          <w:szCs w:val="24"/>
        </w:rPr>
        <w:t>“</w:t>
      </w:r>
      <w:r w:rsidRPr="00606B92">
        <w:rPr>
          <w:rFonts w:ascii="Times New Roman" w:hAnsi="Times New Roman" w:cs="Times New Roman"/>
          <w:b/>
          <w:sz w:val="24"/>
          <w:szCs w:val="24"/>
          <w:lang w:val="de-DE"/>
        </w:rPr>
        <w:t>Stanford Prison Experiment.</w:t>
      </w:r>
      <w:r w:rsidRPr="00606B92">
        <w:rPr>
          <w:rFonts w:ascii="Times New Roman" w:hAnsi="Times New Roman" w:cs="Times New Roman"/>
          <w:b/>
          <w:sz w:val="24"/>
          <w:szCs w:val="24"/>
        </w:rPr>
        <w:t xml:space="preserve">” </w:t>
      </w:r>
      <w:r w:rsidRPr="00606B92">
        <w:rPr>
          <w:rFonts w:ascii="Times New Roman" w:hAnsi="Times New Roman" w:cs="Times New Roman"/>
          <w:b/>
          <w:sz w:val="24"/>
          <w:szCs w:val="24"/>
          <w:lang w:val="it-IT"/>
        </w:rPr>
        <w:t>Zimbardo</w:t>
      </w:r>
      <w:r w:rsidRPr="00606B92">
        <w:rPr>
          <w:rFonts w:ascii="Times New Roman" w:hAnsi="Times New Roman" w:cs="Times New Roman"/>
          <w:b/>
          <w:sz w:val="24"/>
          <w:szCs w:val="24"/>
        </w:rPr>
        <w:t>’</w:t>
      </w:r>
      <w:r w:rsidRPr="00606B92">
        <w:rPr>
          <w:rFonts w:ascii="Times New Roman" w:hAnsi="Times New Roman" w:cs="Times New Roman"/>
          <w:b/>
          <w:sz w:val="24"/>
          <w:szCs w:val="24"/>
        </w:rPr>
        <w:t xml:space="preserve">s goals were to </w:t>
      </w:r>
      <w:r w:rsidRPr="00606B92">
        <w:rPr>
          <w:rFonts w:ascii="Times New Roman" w:hAnsi="Times New Roman" w:cs="Times New Roman"/>
          <w:b/>
          <w:sz w:val="24"/>
          <w:szCs w:val="24"/>
        </w:rPr>
        <w:t>“</w:t>
      </w:r>
      <w:r w:rsidRPr="00606B92">
        <w:rPr>
          <w:rFonts w:ascii="Times New Roman" w:hAnsi="Times New Roman" w:cs="Times New Roman"/>
          <w:b/>
          <w:sz w:val="24"/>
          <w:szCs w:val="24"/>
        </w:rPr>
        <w:t>see what the psychological effects were of becoming a prisoner or prison guard.</w:t>
      </w:r>
      <w:r w:rsidRPr="00606B92">
        <w:rPr>
          <w:rFonts w:ascii="Times New Roman" w:hAnsi="Times New Roman" w:cs="Times New Roman"/>
          <w:b/>
          <w:sz w:val="24"/>
          <w:szCs w:val="24"/>
        </w:rPr>
        <w:t xml:space="preserve">” </w:t>
      </w:r>
      <w:r w:rsidRPr="00606B92">
        <w:rPr>
          <w:rFonts w:ascii="Times New Roman" w:hAnsi="Times New Roman" w:cs="Times New Roman"/>
          <w:b/>
          <w:sz w:val="24"/>
          <w:szCs w:val="24"/>
        </w:rPr>
        <w:t xml:space="preserve">In the study, Zimbardo played the role of the prison superintendent. The </w:t>
      </w:r>
      <w:r w:rsidRPr="00606B92">
        <w:rPr>
          <w:rFonts w:ascii="Times New Roman" w:hAnsi="Times New Roman" w:cs="Times New Roman"/>
          <w:b/>
          <w:sz w:val="24"/>
          <w:szCs w:val="24"/>
        </w:rPr>
        <w:t>“</w:t>
      </w:r>
      <w:r w:rsidRPr="00606B92">
        <w:rPr>
          <w:rFonts w:ascii="Times New Roman" w:hAnsi="Times New Roman" w:cs="Times New Roman"/>
          <w:b/>
          <w:sz w:val="24"/>
          <w:szCs w:val="24"/>
          <w:lang w:val="it-IT"/>
        </w:rPr>
        <w:t>guards</w:t>
      </w:r>
      <w:r w:rsidRPr="00606B92">
        <w:rPr>
          <w:rFonts w:ascii="Times New Roman" w:hAnsi="Times New Roman" w:cs="Times New Roman"/>
          <w:b/>
          <w:sz w:val="24"/>
          <w:szCs w:val="24"/>
        </w:rPr>
        <w:t xml:space="preserve">” </w:t>
      </w:r>
      <w:r w:rsidRPr="00606B92">
        <w:rPr>
          <w:rFonts w:ascii="Times New Roman" w:hAnsi="Times New Roman" w:cs="Times New Roman"/>
          <w:b/>
          <w:sz w:val="24"/>
          <w:szCs w:val="24"/>
        </w:rPr>
        <w:t>were given no</w:t>
      </w:r>
      <w:r w:rsidRPr="00606B92">
        <w:rPr>
          <w:rFonts w:ascii="Times New Roman" w:hAnsi="Times New Roman" w:cs="Times New Roman"/>
          <w:b/>
          <w:sz w:val="24"/>
          <w:szCs w:val="24"/>
        </w:rPr>
        <w:t xml:space="preserve"> training and made up whatever rules they deemed necessary to maintain control of their </w:t>
      </w:r>
      <w:r w:rsidRPr="00606B92">
        <w:rPr>
          <w:rFonts w:ascii="Times New Roman" w:hAnsi="Times New Roman" w:cs="Times New Roman"/>
          <w:b/>
          <w:sz w:val="24"/>
          <w:szCs w:val="24"/>
        </w:rPr>
        <w:t>“</w:t>
      </w:r>
      <w:r w:rsidRPr="00606B92">
        <w:rPr>
          <w:rFonts w:ascii="Times New Roman" w:hAnsi="Times New Roman" w:cs="Times New Roman"/>
          <w:b/>
          <w:sz w:val="24"/>
          <w:szCs w:val="24"/>
        </w:rPr>
        <w:t>prisoners.</w:t>
      </w:r>
      <w:r w:rsidRPr="00606B92">
        <w:rPr>
          <w:rFonts w:ascii="Times New Roman" w:hAnsi="Times New Roman" w:cs="Times New Roman"/>
          <w:b/>
          <w:sz w:val="24"/>
          <w:szCs w:val="24"/>
        </w:rPr>
        <w:t xml:space="preserve">” </w:t>
      </w:r>
      <w:r w:rsidRPr="00606B92">
        <w:rPr>
          <w:rFonts w:ascii="Times New Roman" w:hAnsi="Times New Roman" w:cs="Times New Roman"/>
          <w:b/>
          <w:sz w:val="24"/>
          <w:szCs w:val="24"/>
        </w:rPr>
        <w:t xml:space="preserve">The guards used humiliation tactics to control the prisoners by stripping them, delousing them, and subjecting them to repeated rounds of push-ups and </w:t>
      </w:r>
      <w:r w:rsidRPr="00606B92">
        <w:rPr>
          <w:rFonts w:ascii="Times New Roman" w:hAnsi="Times New Roman" w:cs="Times New Roman"/>
          <w:b/>
          <w:sz w:val="24"/>
          <w:szCs w:val="24"/>
        </w:rPr>
        <w:t>“</w:t>
      </w:r>
      <w:r w:rsidRPr="00606B92">
        <w:rPr>
          <w:rFonts w:ascii="Times New Roman" w:hAnsi="Times New Roman" w:cs="Times New Roman"/>
          <w:b/>
          <w:sz w:val="24"/>
          <w:szCs w:val="24"/>
        </w:rPr>
        <w:t>cou</w:t>
      </w:r>
      <w:r w:rsidRPr="00606B92">
        <w:rPr>
          <w:rFonts w:ascii="Times New Roman" w:hAnsi="Times New Roman" w:cs="Times New Roman"/>
          <w:b/>
          <w:sz w:val="24"/>
          <w:szCs w:val="24"/>
        </w:rPr>
        <w:t>nts</w:t>
      </w:r>
      <w:r w:rsidRPr="00606B92">
        <w:rPr>
          <w:rFonts w:ascii="Times New Roman" w:hAnsi="Times New Roman" w:cs="Times New Roman"/>
          <w:b/>
          <w:sz w:val="24"/>
          <w:szCs w:val="24"/>
        </w:rPr>
        <w:t xml:space="preserve">” </w:t>
      </w:r>
      <w:r w:rsidRPr="00606B92">
        <w:rPr>
          <w:rFonts w:ascii="Times New Roman" w:hAnsi="Times New Roman" w:cs="Times New Roman"/>
          <w:b/>
          <w:sz w:val="24"/>
          <w:szCs w:val="24"/>
        </w:rPr>
        <w:t>where the prisoners had to call out their prisoner number, as well as solitary confinement and physical confrontations.</w:t>
      </w:r>
    </w:p>
    <w:p w:rsidR="003323BE" w:rsidRPr="00606B92" w:rsidRDefault="003323BE" w:rsidP="00BF6447">
      <w:pPr>
        <w:pStyle w:val="Body"/>
        <w:spacing w:line="480" w:lineRule="auto"/>
        <w:rPr>
          <w:rFonts w:ascii="Times New Roman" w:eastAsia="Times New Roman" w:hAnsi="Times New Roman" w:cs="Times New Roman"/>
          <w:b/>
          <w:sz w:val="24"/>
          <w:szCs w:val="24"/>
        </w:rPr>
      </w:pPr>
    </w:p>
    <w:p w:rsidR="00361D26" w:rsidRPr="002161A4" w:rsidRDefault="004155A2" w:rsidP="00BF6447">
      <w:pPr>
        <w:pStyle w:val="Body"/>
        <w:spacing w:line="480" w:lineRule="auto"/>
        <w:rPr>
          <w:rFonts w:ascii="Times New Roman" w:hAnsi="Times New Roman" w:cs="Times New Roman"/>
          <w:b/>
          <w:sz w:val="24"/>
          <w:szCs w:val="24"/>
        </w:rPr>
      </w:pPr>
      <w:r w:rsidRPr="00606B92">
        <w:rPr>
          <w:rFonts w:ascii="Times New Roman" w:hAnsi="Times New Roman" w:cs="Times New Roman"/>
          <w:b/>
          <w:sz w:val="24"/>
          <w:szCs w:val="24"/>
        </w:rPr>
        <w:t xml:space="preserve">The prisoners eventually rebelled, but this rebellion was quickly squashed when the guards called in reinforcements and order was </w:t>
      </w:r>
      <w:r w:rsidRPr="00606B92">
        <w:rPr>
          <w:rFonts w:ascii="Times New Roman" w:hAnsi="Times New Roman" w:cs="Times New Roman"/>
          <w:b/>
          <w:sz w:val="24"/>
          <w:szCs w:val="24"/>
        </w:rPr>
        <w:t xml:space="preserve">restored. Eventually, the guards decided to use the prisoners against each other to help maintain order, and they created a </w:t>
      </w:r>
      <w:r w:rsidRPr="00606B92">
        <w:rPr>
          <w:rFonts w:ascii="Times New Roman" w:hAnsi="Times New Roman" w:cs="Times New Roman"/>
          <w:b/>
          <w:sz w:val="24"/>
          <w:szCs w:val="24"/>
        </w:rPr>
        <w:t>“</w:t>
      </w:r>
      <w:r w:rsidRPr="00606B92">
        <w:rPr>
          <w:rFonts w:ascii="Times New Roman" w:hAnsi="Times New Roman" w:cs="Times New Roman"/>
          <w:b/>
          <w:sz w:val="24"/>
          <w:szCs w:val="24"/>
          <w:lang w:val="it-IT"/>
        </w:rPr>
        <w:t>privilege cell</w:t>
      </w:r>
      <w:r w:rsidRPr="00606B92">
        <w:rPr>
          <w:rFonts w:ascii="Times New Roman" w:hAnsi="Times New Roman" w:cs="Times New Roman"/>
          <w:b/>
          <w:sz w:val="24"/>
          <w:szCs w:val="24"/>
        </w:rPr>
        <w:t xml:space="preserve">” </w:t>
      </w:r>
      <w:r w:rsidRPr="00606B92">
        <w:rPr>
          <w:rFonts w:ascii="Times New Roman" w:hAnsi="Times New Roman" w:cs="Times New Roman"/>
          <w:b/>
          <w:sz w:val="24"/>
          <w:szCs w:val="24"/>
        </w:rPr>
        <w:t>where the most compliant prisoners were allowed to have additional privileges such as clothing, beds, and special f</w:t>
      </w:r>
      <w:r w:rsidRPr="00606B92">
        <w:rPr>
          <w:rFonts w:ascii="Times New Roman" w:hAnsi="Times New Roman" w:cs="Times New Roman"/>
          <w:b/>
          <w:sz w:val="24"/>
          <w:szCs w:val="24"/>
        </w:rPr>
        <w:t xml:space="preserve">ood, all of which the other prisoners were allowed to watch. Then, the guards decided to randomly shift the prisoners around and placed the </w:t>
      </w:r>
      <w:r w:rsidRPr="00606B92">
        <w:rPr>
          <w:rFonts w:ascii="Times New Roman" w:hAnsi="Times New Roman" w:cs="Times New Roman"/>
          <w:b/>
          <w:sz w:val="24"/>
          <w:szCs w:val="24"/>
        </w:rPr>
        <w:t>“</w:t>
      </w:r>
      <w:r w:rsidRPr="00606B92">
        <w:rPr>
          <w:rFonts w:ascii="Times New Roman" w:hAnsi="Times New Roman" w:cs="Times New Roman"/>
          <w:b/>
          <w:sz w:val="24"/>
          <w:szCs w:val="24"/>
        </w:rPr>
        <w:t>good</w:t>
      </w:r>
      <w:r w:rsidRPr="00606B92">
        <w:rPr>
          <w:rFonts w:ascii="Times New Roman" w:hAnsi="Times New Roman" w:cs="Times New Roman"/>
          <w:b/>
          <w:sz w:val="24"/>
          <w:szCs w:val="24"/>
        </w:rPr>
        <w:t xml:space="preserve">” </w:t>
      </w:r>
      <w:r w:rsidRPr="00606B92">
        <w:rPr>
          <w:rFonts w:ascii="Times New Roman" w:hAnsi="Times New Roman" w:cs="Times New Roman"/>
          <w:b/>
          <w:sz w:val="24"/>
          <w:szCs w:val="24"/>
        </w:rPr>
        <w:t xml:space="preserve">prisoners back in with the </w:t>
      </w:r>
      <w:r w:rsidRPr="00606B92">
        <w:rPr>
          <w:rFonts w:ascii="Times New Roman" w:hAnsi="Times New Roman" w:cs="Times New Roman"/>
          <w:b/>
          <w:sz w:val="24"/>
          <w:szCs w:val="24"/>
        </w:rPr>
        <w:t>“</w:t>
      </w:r>
      <w:r w:rsidRPr="00606B92">
        <w:rPr>
          <w:rFonts w:ascii="Times New Roman" w:hAnsi="Times New Roman" w:cs="Times New Roman"/>
          <w:b/>
          <w:sz w:val="24"/>
          <w:szCs w:val="24"/>
        </w:rPr>
        <w:t>bad</w:t>
      </w:r>
      <w:r w:rsidRPr="00606B92">
        <w:rPr>
          <w:rFonts w:ascii="Times New Roman" w:hAnsi="Times New Roman" w:cs="Times New Roman"/>
          <w:b/>
          <w:sz w:val="24"/>
          <w:szCs w:val="24"/>
        </w:rPr>
        <w:t xml:space="preserve">” </w:t>
      </w:r>
      <w:r w:rsidRPr="00606B92">
        <w:rPr>
          <w:rFonts w:ascii="Times New Roman" w:hAnsi="Times New Roman" w:cs="Times New Roman"/>
          <w:b/>
          <w:sz w:val="24"/>
          <w:szCs w:val="24"/>
        </w:rPr>
        <w:t>prisoners, and some of the bad prisoners were selected to enjoy the privileg</w:t>
      </w:r>
      <w:r w:rsidRPr="00606B92">
        <w:rPr>
          <w:rFonts w:ascii="Times New Roman" w:hAnsi="Times New Roman" w:cs="Times New Roman"/>
          <w:b/>
          <w:sz w:val="24"/>
          <w:szCs w:val="24"/>
        </w:rPr>
        <w:t xml:space="preserve">es of the good cell. The purpose of this tactic was to get the prisoners to direct their aggression toward each other and away from the guards. These authoritarian </w:t>
      </w:r>
      <w:r w:rsidRPr="00606B92">
        <w:rPr>
          <w:rFonts w:ascii="Times New Roman" w:hAnsi="Times New Roman" w:cs="Times New Roman"/>
          <w:b/>
          <w:sz w:val="24"/>
          <w:szCs w:val="24"/>
        </w:rPr>
        <w:lastRenderedPageBreak/>
        <w:t>tactics and the psychological abuse sustained by the prisoners had a profound effect, and th</w:t>
      </w:r>
      <w:r w:rsidRPr="00606B92">
        <w:rPr>
          <w:rFonts w:ascii="Times New Roman" w:hAnsi="Times New Roman" w:cs="Times New Roman"/>
          <w:b/>
          <w:sz w:val="24"/>
          <w:szCs w:val="24"/>
        </w:rPr>
        <w:t>e prisoners became convinced that they were not free to leave. Zimbardo himself even began to feel as though his role and the situation were real when a fellow researcher questioned what his independent variable was and his response was anger at the questi</w:t>
      </w:r>
      <w:r w:rsidRPr="00606B92">
        <w:rPr>
          <w:rFonts w:ascii="Times New Roman" w:hAnsi="Times New Roman" w:cs="Times New Roman"/>
          <w:b/>
          <w:sz w:val="24"/>
          <w:szCs w:val="24"/>
        </w:rPr>
        <w:t xml:space="preserve">on, because he </w:t>
      </w:r>
      <w:r w:rsidRPr="00606B92">
        <w:rPr>
          <w:rFonts w:ascii="Times New Roman" w:hAnsi="Times New Roman" w:cs="Times New Roman"/>
          <w:b/>
          <w:sz w:val="24"/>
          <w:szCs w:val="24"/>
        </w:rPr>
        <w:t>“</w:t>
      </w:r>
      <w:r w:rsidRPr="00606B92">
        <w:rPr>
          <w:rFonts w:ascii="Times New Roman" w:hAnsi="Times New Roman" w:cs="Times New Roman"/>
          <w:b/>
          <w:sz w:val="24"/>
          <w:szCs w:val="24"/>
        </w:rPr>
        <w:t>had a prison break on his hands.</w:t>
      </w:r>
      <w:r w:rsidRPr="00606B92">
        <w:rPr>
          <w:rFonts w:ascii="Times New Roman" w:hAnsi="Times New Roman" w:cs="Times New Roman"/>
          <w:b/>
          <w:sz w:val="24"/>
          <w:szCs w:val="24"/>
        </w:rPr>
        <w:t xml:space="preserve">” </w:t>
      </w:r>
      <w:r w:rsidRPr="00606B92">
        <w:rPr>
          <w:rFonts w:ascii="Times New Roman" w:hAnsi="Times New Roman" w:cs="Times New Roman"/>
          <w:b/>
          <w:sz w:val="24"/>
          <w:szCs w:val="24"/>
        </w:rPr>
        <w:t>In the end, the experiment was called off after only six days.</w:t>
      </w:r>
      <w:bookmarkStart w:id="0" w:name="_GoBack"/>
      <w:bookmarkEnd w:id="0"/>
    </w:p>
    <w:p w:rsidR="003F7480" w:rsidRPr="003F7480" w:rsidRDefault="003F7480" w:rsidP="00606B92">
      <w:pPr>
        <w:pStyle w:val="Body"/>
        <w:spacing w:line="480" w:lineRule="auto"/>
        <w:ind w:firstLine="720"/>
        <w:rPr>
          <w:rFonts w:ascii="Times New Roman" w:hAnsi="Times New Roman" w:cs="Times New Roman"/>
          <w:sz w:val="24"/>
          <w:szCs w:val="24"/>
        </w:rPr>
      </w:pPr>
      <w:r w:rsidRPr="003F7480">
        <w:rPr>
          <w:rFonts w:ascii="Times New Roman" w:hAnsi="Times New Roman" w:cs="Times New Roman"/>
          <w:sz w:val="24"/>
          <w:szCs w:val="24"/>
        </w:rPr>
        <w:t>The first instance where Zimbardo went wrong is by relying on the voluntary sample, which cannot be the actual representation of the general populace. Considering the nature of the prison population, which is characterized by diverse individuals, the use of the young male students in the experiment eliminated many of the prison population's qualities. The research also lacked ecological validity, and this means that the participants could not fully reconstruct the prison. The guards showed different behaviors following their difference in personality. For this reason, some guards failed to show their aggressive behaviors in the experiment. Also, some ethical concerns arose from the research, and the first one is the failure to protect the participants from psychological and physical harm. Zimbardo assumed the role of the prison boss and continuously motivated the guards to carry on with their unethical behaviors. He only terminated the experiment after the intervention of an external psychologist. To avoid this situation, the research could have ensured that the participants' emotional and</w:t>
      </w:r>
      <w:r w:rsidR="00EB3958">
        <w:rPr>
          <w:rFonts w:ascii="Times New Roman" w:hAnsi="Times New Roman" w:cs="Times New Roman"/>
          <w:sz w:val="24"/>
          <w:szCs w:val="24"/>
        </w:rPr>
        <w:t xml:space="preserve"> physical well-being was guaranteed.</w:t>
      </w:r>
      <w:r w:rsidRPr="003F7480">
        <w:rPr>
          <w:rFonts w:ascii="Times New Roman" w:hAnsi="Times New Roman" w:cs="Times New Roman"/>
          <w:sz w:val="24"/>
          <w:szCs w:val="24"/>
        </w:rPr>
        <w:t xml:space="preserve"> Additionally, selecting the participants would have been re-assessed to ensure that the selected sample is not biased. The research ethics should have been followed to avoid</w:t>
      </w:r>
      <w:r w:rsidR="00606B92">
        <w:rPr>
          <w:rFonts w:ascii="Times New Roman" w:hAnsi="Times New Roman" w:cs="Times New Roman"/>
          <w:sz w:val="24"/>
          <w:szCs w:val="24"/>
        </w:rPr>
        <w:t xml:space="preserve"> exposing human subjects to harsh </w:t>
      </w:r>
      <w:r w:rsidRPr="003F7480">
        <w:rPr>
          <w:rFonts w:ascii="Times New Roman" w:hAnsi="Times New Roman" w:cs="Times New Roman"/>
          <w:sz w:val="24"/>
          <w:szCs w:val="24"/>
        </w:rPr>
        <w:t xml:space="preserve">conditions. </w:t>
      </w:r>
    </w:p>
    <w:p w:rsidR="003F7480" w:rsidRPr="003F7480" w:rsidRDefault="003F7480" w:rsidP="003F7480">
      <w:pPr>
        <w:pStyle w:val="Body"/>
        <w:spacing w:line="480" w:lineRule="auto"/>
        <w:rPr>
          <w:rFonts w:ascii="Times New Roman" w:hAnsi="Times New Roman" w:cs="Times New Roman"/>
          <w:sz w:val="24"/>
          <w:szCs w:val="24"/>
        </w:rPr>
      </w:pPr>
    </w:p>
    <w:p w:rsidR="003323BE" w:rsidRPr="00BF6447" w:rsidRDefault="004155A2" w:rsidP="00BF6447">
      <w:pPr>
        <w:pStyle w:val="Body"/>
        <w:spacing w:line="480" w:lineRule="auto"/>
        <w:rPr>
          <w:rFonts w:ascii="Times New Roman" w:eastAsia="Times New Roman" w:hAnsi="Times New Roman" w:cs="Times New Roman"/>
          <w:b/>
          <w:bCs/>
          <w:sz w:val="24"/>
          <w:szCs w:val="24"/>
        </w:rPr>
      </w:pPr>
      <w:r w:rsidRPr="00BF6447">
        <w:rPr>
          <w:rFonts w:ascii="Times New Roman" w:hAnsi="Times New Roman" w:cs="Times New Roman"/>
          <w:b/>
          <w:bCs/>
          <w:sz w:val="24"/>
          <w:szCs w:val="24"/>
        </w:rPr>
        <w:t xml:space="preserve">2. </w:t>
      </w:r>
      <w:r w:rsidRPr="00BF6447">
        <w:rPr>
          <w:rFonts w:ascii="Times New Roman" w:hAnsi="Times New Roman" w:cs="Times New Roman"/>
          <w:b/>
          <w:bCs/>
          <w:sz w:val="24"/>
          <w:szCs w:val="24"/>
        </w:rPr>
        <w:t>“</w:t>
      </w:r>
      <w:r w:rsidRPr="00BF6447">
        <w:rPr>
          <w:rFonts w:ascii="Times New Roman" w:hAnsi="Times New Roman" w:cs="Times New Roman"/>
          <w:b/>
          <w:bCs/>
          <w:sz w:val="24"/>
          <w:szCs w:val="24"/>
        </w:rPr>
        <w:t>Gender Is Learned</w:t>
      </w:r>
      <w:r w:rsidRPr="00BF6447">
        <w:rPr>
          <w:rFonts w:ascii="Times New Roman" w:hAnsi="Times New Roman" w:cs="Times New Roman"/>
          <w:b/>
          <w:bCs/>
          <w:sz w:val="24"/>
          <w:szCs w:val="24"/>
        </w:rPr>
        <w:t xml:space="preserve">” </w:t>
      </w:r>
      <w:r w:rsidRPr="00BF6447">
        <w:rPr>
          <w:rFonts w:ascii="Times New Roman" w:hAnsi="Times New Roman" w:cs="Times New Roman"/>
          <w:b/>
          <w:bCs/>
          <w:sz w:val="24"/>
          <w:szCs w:val="24"/>
        </w:rPr>
        <w:t>Research Study</w:t>
      </w:r>
    </w:p>
    <w:p w:rsidR="003323BE" w:rsidRPr="00534972" w:rsidRDefault="004155A2" w:rsidP="00BF6447">
      <w:pPr>
        <w:pStyle w:val="Body"/>
        <w:spacing w:line="480" w:lineRule="auto"/>
        <w:rPr>
          <w:rFonts w:ascii="Times New Roman" w:hAnsi="Times New Roman" w:cs="Times New Roman"/>
          <w:b/>
          <w:sz w:val="24"/>
          <w:szCs w:val="24"/>
        </w:rPr>
      </w:pPr>
      <w:r w:rsidRPr="00534972">
        <w:rPr>
          <w:rFonts w:ascii="Times New Roman" w:hAnsi="Times New Roman" w:cs="Times New Roman"/>
          <w:b/>
          <w:sz w:val="24"/>
          <w:szCs w:val="24"/>
        </w:rPr>
        <w:lastRenderedPageBreak/>
        <w:t xml:space="preserve">A research study done by Dr. John Money introduced the concept that gender is </w:t>
      </w:r>
      <w:r w:rsidRPr="00534972">
        <w:rPr>
          <w:rFonts w:ascii="Times New Roman" w:hAnsi="Times New Roman" w:cs="Times New Roman"/>
          <w:b/>
          <w:sz w:val="24"/>
          <w:szCs w:val="24"/>
        </w:rPr>
        <w:t xml:space="preserve">learned. In this study, unnecessary sexual reassignment surgery was performed on a male infant who had experienced a severely botched circumcision. The psychologist, Dr. Money, told the family that gender identity is primarily learned, and was a proponent </w:t>
      </w:r>
      <w:r w:rsidRPr="00534972">
        <w:rPr>
          <w:rFonts w:ascii="Times New Roman" w:hAnsi="Times New Roman" w:cs="Times New Roman"/>
          <w:b/>
          <w:sz w:val="24"/>
          <w:szCs w:val="24"/>
        </w:rPr>
        <w:t xml:space="preserve">of the theory of gender neutrality, in which gender identity is developed as a result of social learning and could be changed. A factor in this experiment was that the baby had a male twin, making it possible for Money to have a control. Eventually, after </w:t>
      </w:r>
      <w:r w:rsidRPr="00534972">
        <w:rPr>
          <w:rFonts w:ascii="Times New Roman" w:hAnsi="Times New Roman" w:cs="Times New Roman"/>
          <w:b/>
          <w:sz w:val="24"/>
          <w:szCs w:val="24"/>
        </w:rPr>
        <w:t>years of psychological struggle and emotional angst, the boy was informed of what had happened. The child decided to resume life as a male, but he committed suicide at age 38.</w:t>
      </w:r>
    </w:p>
    <w:p w:rsidR="00D32864" w:rsidRPr="00BF6447" w:rsidRDefault="00534972" w:rsidP="00534972">
      <w:pPr>
        <w:pStyle w:val="Body"/>
        <w:spacing w:line="480" w:lineRule="auto"/>
        <w:ind w:firstLine="720"/>
        <w:rPr>
          <w:rFonts w:ascii="Times New Roman" w:hAnsi="Times New Roman" w:cs="Times New Roman"/>
          <w:sz w:val="24"/>
          <w:szCs w:val="24"/>
        </w:rPr>
      </w:pPr>
      <w:r w:rsidRPr="00534972">
        <w:rPr>
          <w:rFonts w:ascii="Times New Roman" w:hAnsi="Times New Roman" w:cs="Times New Roman"/>
          <w:sz w:val="24"/>
          <w:szCs w:val="24"/>
        </w:rPr>
        <w:t>Dr. Money used children participants in the experiment. For the children, they always learn what is exposed to them when they are young, and this means they cannot make any sound decision. The use of children is associated with some ethical issues because informed consent cannot be acquired from such kids. This means that the researcher of this study may not have acquired informed consent from the participants. The other major drawback of this experiment is Dr. Money's failure to obtain permission to carry out a serious operation of the participant because such operation would have a grave impact. The researches failed to consider the psychological and emotional impacts that would come after the study. They did not follow up to help the participant overcome the emotional struggles, which eventually ended up with suicide. Finally, the study was associated with ethical issues because of the psychological torture, and the worst part is that the informed consent was not acquired. For this experiment to be successful, Dr. Money should have used adult participants who could make informed decisions. Probably, the participant could not have committed suicide. Larger sample size would be better to promote generalization.</w:t>
      </w:r>
    </w:p>
    <w:p w:rsidR="003323BE" w:rsidRPr="00BF6447" w:rsidRDefault="003323BE" w:rsidP="00BF6447">
      <w:pPr>
        <w:pStyle w:val="Body"/>
        <w:spacing w:line="480" w:lineRule="auto"/>
        <w:rPr>
          <w:rFonts w:ascii="Times New Roman" w:eastAsia="Times New Roman" w:hAnsi="Times New Roman" w:cs="Times New Roman"/>
          <w:sz w:val="24"/>
          <w:szCs w:val="24"/>
        </w:rPr>
      </w:pPr>
    </w:p>
    <w:p w:rsidR="003323BE" w:rsidRPr="00BF6447" w:rsidRDefault="004155A2" w:rsidP="00BF6447">
      <w:pPr>
        <w:pStyle w:val="Body"/>
        <w:spacing w:line="480" w:lineRule="auto"/>
        <w:rPr>
          <w:rFonts w:ascii="Times New Roman" w:eastAsia="Times New Roman" w:hAnsi="Times New Roman" w:cs="Times New Roman"/>
          <w:b/>
          <w:bCs/>
          <w:sz w:val="24"/>
          <w:szCs w:val="24"/>
        </w:rPr>
      </w:pPr>
      <w:r w:rsidRPr="00BF6447">
        <w:rPr>
          <w:rFonts w:ascii="Times New Roman" w:hAnsi="Times New Roman" w:cs="Times New Roman"/>
          <w:b/>
          <w:bCs/>
          <w:sz w:val="24"/>
          <w:szCs w:val="24"/>
        </w:rPr>
        <w:t>“</w:t>
      </w:r>
      <w:r w:rsidRPr="00BF6447">
        <w:rPr>
          <w:rFonts w:ascii="Times New Roman" w:hAnsi="Times New Roman" w:cs="Times New Roman"/>
          <w:b/>
          <w:bCs/>
          <w:sz w:val="24"/>
          <w:szCs w:val="24"/>
        </w:rPr>
        <w:t>Behavioral Study of Obedience</w:t>
      </w:r>
      <w:r w:rsidRPr="00BF6447">
        <w:rPr>
          <w:rFonts w:ascii="Times New Roman" w:hAnsi="Times New Roman" w:cs="Times New Roman"/>
          <w:b/>
          <w:bCs/>
          <w:sz w:val="24"/>
          <w:szCs w:val="24"/>
        </w:rPr>
        <w:t xml:space="preserve">” </w:t>
      </w:r>
      <w:r w:rsidRPr="00BF6447">
        <w:rPr>
          <w:rFonts w:ascii="Times New Roman" w:hAnsi="Times New Roman" w:cs="Times New Roman"/>
          <w:b/>
          <w:bCs/>
          <w:sz w:val="24"/>
          <w:szCs w:val="24"/>
        </w:rPr>
        <w:t>Rese</w:t>
      </w:r>
      <w:r w:rsidRPr="00BF6447">
        <w:rPr>
          <w:rFonts w:ascii="Times New Roman" w:hAnsi="Times New Roman" w:cs="Times New Roman"/>
          <w:b/>
          <w:bCs/>
          <w:sz w:val="24"/>
          <w:szCs w:val="24"/>
        </w:rPr>
        <w:t>arch Study</w:t>
      </w:r>
    </w:p>
    <w:p w:rsidR="003323BE" w:rsidRPr="00BF6447" w:rsidRDefault="004155A2" w:rsidP="00BF6447">
      <w:pPr>
        <w:pStyle w:val="Body"/>
        <w:spacing w:line="480" w:lineRule="auto"/>
        <w:rPr>
          <w:rFonts w:ascii="Times New Roman" w:eastAsia="Times New Roman" w:hAnsi="Times New Roman" w:cs="Times New Roman"/>
          <w:sz w:val="24"/>
          <w:szCs w:val="24"/>
        </w:rPr>
      </w:pPr>
      <w:r w:rsidRPr="00534972">
        <w:rPr>
          <w:rFonts w:ascii="Times New Roman" w:hAnsi="Times New Roman" w:cs="Times New Roman"/>
          <w:b/>
          <w:sz w:val="24"/>
          <w:szCs w:val="24"/>
        </w:rPr>
        <w:t>Another research study was conducted by Stanley Milgram. His study sought to understand how and why individuals are willing to obey individuals in an authoritative role. Participants and actors were recruited to participate in this experiment, w</w:t>
      </w:r>
      <w:r w:rsidRPr="00534972">
        <w:rPr>
          <w:rFonts w:ascii="Times New Roman" w:hAnsi="Times New Roman" w:cs="Times New Roman"/>
          <w:b/>
          <w:sz w:val="24"/>
          <w:szCs w:val="24"/>
        </w:rPr>
        <w:t xml:space="preserve">ith the actors playing the role of the learner and the volunteers playing the role of the teacher. The teachers thought they were participating in a study looking to examine the effect of physical punishment on learning. The teacher would tell the learner </w:t>
      </w:r>
      <w:r w:rsidRPr="00534972">
        <w:rPr>
          <w:rFonts w:ascii="Times New Roman" w:hAnsi="Times New Roman" w:cs="Times New Roman"/>
          <w:b/>
          <w:sz w:val="24"/>
          <w:szCs w:val="24"/>
        </w:rPr>
        <w:t>a series of paired words, and when the learner got any of the paired words incorrect, the teacher was supposed to administer an electrical shock. Neither participant could see one another, but they could hear one another</w:t>
      </w:r>
      <w:r w:rsidRPr="00BF6447">
        <w:rPr>
          <w:rFonts w:ascii="Times New Roman" w:hAnsi="Times New Roman" w:cs="Times New Roman"/>
          <w:sz w:val="24"/>
          <w:szCs w:val="24"/>
        </w:rPr>
        <w:t>.</w:t>
      </w:r>
    </w:p>
    <w:p w:rsidR="003323BE" w:rsidRPr="00534972" w:rsidRDefault="004155A2" w:rsidP="00BF6447">
      <w:pPr>
        <w:pStyle w:val="Body"/>
        <w:spacing w:line="480" w:lineRule="auto"/>
        <w:rPr>
          <w:rFonts w:ascii="Times New Roman" w:eastAsia="Times New Roman" w:hAnsi="Times New Roman" w:cs="Times New Roman"/>
          <w:b/>
          <w:sz w:val="24"/>
          <w:szCs w:val="24"/>
        </w:rPr>
      </w:pPr>
      <w:r w:rsidRPr="00534972">
        <w:rPr>
          <w:rFonts w:ascii="Times New Roman" w:hAnsi="Times New Roman" w:cs="Times New Roman"/>
          <w:b/>
          <w:sz w:val="24"/>
          <w:szCs w:val="24"/>
        </w:rPr>
        <w:t>No actual shock was delivered, bu</w:t>
      </w:r>
      <w:r w:rsidRPr="00534972">
        <w:rPr>
          <w:rFonts w:ascii="Times New Roman" w:hAnsi="Times New Roman" w:cs="Times New Roman"/>
          <w:b/>
          <w:sz w:val="24"/>
          <w:szCs w:val="24"/>
        </w:rPr>
        <w:t xml:space="preserve">t the teacher did not know this, and they would hear screams, stomping, banging, and other sounds of pain each time a </w:t>
      </w:r>
      <w:r w:rsidRPr="00534972">
        <w:rPr>
          <w:rFonts w:ascii="Times New Roman" w:hAnsi="Times New Roman" w:cs="Times New Roman"/>
          <w:b/>
          <w:sz w:val="24"/>
          <w:szCs w:val="24"/>
        </w:rPr>
        <w:t>“</w:t>
      </w:r>
      <w:r w:rsidRPr="00534972">
        <w:rPr>
          <w:rFonts w:ascii="Times New Roman" w:hAnsi="Times New Roman" w:cs="Times New Roman"/>
          <w:b/>
          <w:sz w:val="24"/>
          <w:szCs w:val="24"/>
        </w:rPr>
        <w:t>shock</w:t>
      </w:r>
      <w:r w:rsidRPr="00534972">
        <w:rPr>
          <w:rFonts w:ascii="Times New Roman" w:hAnsi="Times New Roman" w:cs="Times New Roman"/>
          <w:b/>
          <w:sz w:val="24"/>
          <w:szCs w:val="24"/>
        </w:rPr>
        <w:t xml:space="preserve">” </w:t>
      </w:r>
      <w:r w:rsidRPr="00534972">
        <w:rPr>
          <w:rFonts w:ascii="Times New Roman" w:hAnsi="Times New Roman" w:cs="Times New Roman"/>
          <w:b/>
          <w:sz w:val="24"/>
          <w:szCs w:val="24"/>
        </w:rPr>
        <w:t>was delivered. The learner would intentionally get the word pair incorrect from time to time, and each time the electrical shock w</w:t>
      </w:r>
      <w:r w:rsidRPr="00534972">
        <w:rPr>
          <w:rFonts w:ascii="Times New Roman" w:hAnsi="Times New Roman" w:cs="Times New Roman"/>
          <w:b/>
          <w:sz w:val="24"/>
          <w:szCs w:val="24"/>
        </w:rPr>
        <w:t>as supposedly increased. The highest shock, 450 volts, would have been lethal if actually administered. The teachers would occasionally stop to question whether they should continue, and the researchers would response with four prods to try and get them to</w:t>
      </w:r>
      <w:r w:rsidRPr="00534972">
        <w:rPr>
          <w:rFonts w:ascii="Times New Roman" w:hAnsi="Times New Roman" w:cs="Times New Roman"/>
          <w:b/>
          <w:sz w:val="24"/>
          <w:szCs w:val="24"/>
        </w:rPr>
        <w:t xml:space="preserve"> continue. Those prods were: </w:t>
      </w:r>
      <w:r w:rsidRPr="00534972">
        <w:rPr>
          <w:rFonts w:ascii="Times New Roman" w:hAnsi="Times New Roman" w:cs="Times New Roman"/>
          <w:b/>
          <w:sz w:val="24"/>
          <w:szCs w:val="24"/>
        </w:rPr>
        <w:t>“</w:t>
      </w:r>
      <w:r w:rsidRPr="00534972">
        <w:rPr>
          <w:rFonts w:ascii="Times New Roman" w:hAnsi="Times New Roman" w:cs="Times New Roman"/>
          <w:b/>
          <w:sz w:val="24"/>
          <w:szCs w:val="24"/>
        </w:rPr>
        <w:t>Please continue,</w:t>
      </w:r>
      <w:r w:rsidRPr="00534972">
        <w:rPr>
          <w:rFonts w:ascii="Times New Roman" w:hAnsi="Times New Roman" w:cs="Times New Roman"/>
          <w:b/>
          <w:sz w:val="24"/>
          <w:szCs w:val="24"/>
        </w:rPr>
        <w:t>” “</w:t>
      </w:r>
      <w:r w:rsidRPr="00534972">
        <w:rPr>
          <w:rFonts w:ascii="Times New Roman" w:hAnsi="Times New Roman" w:cs="Times New Roman"/>
          <w:b/>
          <w:sz w:val="24"/>
          <w:szCs w:val="24"/>
        </w:rPr>
        <w:t>The experiment requires that you continue,</w:t>
      </w:r>
      <w:r w:rsidRPr="00534972">
        <w:rPr>
          <w:rFonts w:ascii="Times New Roman" w:hAnsi="Times New Roman" w:cs="Times New Roman"/>
          <w:b/>
          <w:sz w:val="24"/>
          <w:szCs w:val="24"/>
        </w:rPr>
        <w:t>” “</w:t>
      </w:r>
      <w:r w:rsidRPr="00534972">
        <w:rPr>
          <w:rFonts w:ascii="Times New Roman" w:hAnsi="Times New Roman" w:cs="Times New Roman"/>
          <w:b/>
          <w:sz w:val="24"/>
          <w:szCs w:val="24"/>
        </w:rPr>
        <w:t>It is absolutely essential that you continue,</w:t>
      </w:r>
      <w:r w:rsidRPr="00534972">
        <w:rPr>
          <w:rFonts w:ascii="Times New Roman" w:hAnsi="Times New Roman" w:cs="Times New Roman"/>
          <w:b/>
          <w:sz w:val="24"/>
          <w:szCs w:val="24"/>
        </w:rPr>
        <w:t xml:space="preserve">” </w:t>
      </w:r>
      <w:r w:rsidRPr="00534972">
        <w:rPr>
          <w:rFonts w:ascii="Times New Roman" w:hAnsi="Times New Roman" w:cs="Times New Roman"/>
          <w:b/>
          <w:sz w:val="24"/>
          <w:szCs w:val="24"/>
        </w:rPr>
        <w:t xml:space="preserve">and </w:t>
      </w:r>
      <w:r w:rsidRPr="00534972">
        <w:rPr>
          <w:rFonts w:ascii="Times New Roman" w:hAnsi="Times New Roman" w:cs="Times New Roman"/>
          <w:b/>
          <w:sz w:val="24"/>
          <w:szCs w:val="24"/>
        </w:rPr>
        <w:t>“</w:t>
      </w:r>
      <w:r w:rsidRPr="00534972">
        <w:rPr>
          <w:rFonts w:ascii="Times New Roman" w:hAnsi="Times New Roman" w:cs="Times New Roman"/>
          <w:b/>
          <w:sz w:val="24"/>
          <w:szCs w:val="24"/>
        </w:rPr>
        <w:t>You have no other choice; you must go on.</w:t>
      </w:r>
      <w:r w:rsidRPr="00534972">
        <w:rPr>
          <w:rFonts w:ascii="Times New Roman" w:hAnsi="Times New Roman" w:cs="Times New Roman"/>
          <w:b/>
          <w:sz w:val="24"/>
          <w:szCs w:val="24"/>
        </w:rPr>
        <w:t xml:space="preserve">” </w:t>
      </w:r>
      <w:r w:rsidRPr="00534972">
        <w:rPr>
          <w:rFonts w:ascii="Times New Roman" w:hAnsi="Times New Roman" w:cs="Times New Roman"/>
          <w:b/>
          <w:sz w:val="24"/>
          <w:szCs w:val="24"/>
        </w:rPr>
        <w:t xml:space="preserve">In the first round of the experiment, 65% of the teachers </w:t>
      </w:r>
      <w:r w:rsidRPr="00534972">
        <w:rPr>
          <w:rFonts w:ascii="Times New Roman" w:hAnsi="Times New Roman" w:cs="Times New Roman"/>
          <w:b/>
          <w:sz w:val="24"/>
          <w:szCs w:val="24"/>
        </w:rPr>
        <w:t>administered the lethal shock. Subsequent rounds produced ranges from 28% to 91%.</w:t>
      </w:r>
    </w:p>
    <w:p w:rsidR="00534972" w:rsidRPr="003F7480" w:rsidRDefault="00534972" w:rsidP="00534972">
      <w:pPr>
        <w:pStyle w:val="Body"/>
        <w:spacing w:line="480" w:lineRule="auto"/>
        <w:ind w:firstLine="720"/>
        <w:rPr>
          <w:rFonts w:ascii="Times New Roman" w:hAnsi="Times New Roman" w:cs="Times New Roman"/>
          <w:sz w:val="24"/>
          <w:szCs w:val="24"/>
        </w:rPr>
      </w:pPr>
      <w:r w:rsidRPr="003F7480">
        <w:rPr>
          <w:rFonts w:ascii="Times New Roman" w:hAnsi="Times New Roman" w:cs="Times New Roman"/>
          <w:sz w:val="24"/>
          <w:szCs w:val="24"/>
        </w:rPr>
        <w:t xml:space="preserve">What went wrong in Milgram's study is that he lied to the participants, thus making this study unethical. He failed to ensure that the human subjects are treated with the respect they </w:t>
      </w:r>
      <w:r w:rsidRPr="003F7480">
        <w:rPr>
          <w:rFonts w:ascii="Times New Roman" w:hAnsi="Times New Roman" w:cs="Times New Roman"/>
          <w:sz w:val="24"/>
          <w:szCs w:val="24"/>
        </w:rPr>
        <w:lastRenderedPageBreak/>
        <w:t>deserved. Even though there were no actual shocks, his research is often criticized for the ill-treatment of the human subjects. This experiment contributed to increased stress levels a</w:t>
      </w:r>
      <w:r>
        <w:rPr>
          <w:rFonts w:ascii="Times New Roman" w:hAnsi="Times New Roman" w:cs="Times New Roman"/>
          <w:sz w:val="24"/>
          <w:szCs w:val="24"/>
        </w:rPr>
        <w:t xml:space="preserve">mongst the subjects. This may </w:t>
      </w:r>
      <w:r w:rsidRPr="003F7480">
        <w:rPr>
          <w:rFonts w:ascii="Times New Roman" w:hAnsi="Times New Roman" w:cs="Times New Roman"/>
          <w:sz w:val="24"/>
          <w:szCs w:val="24"/>
        </w:rPr>
        <w:t>have affected the participants for the rest of their lives. The selected setting was not very common to the participants. Thus, the rules of conduct were vague for the subjects, who would be more susceptible to obedience than other environmental factors. Further, after disclosi</w:t>
      </w:r>
      <w:r>
        <w:rPr>
          <w:rFonts w:ascii="Times New Roman" w:hAnsi="Times New Roman" w:cs="Times New Roman"/>
          <w:sz w:val="24"/>
          <w:szCs w:val="24"/>
        </w:rPr>
        <w:t>ng the lie, the participants would</w:t>
      </w:r>
      <w:r w:rsidRPr="003F7480">
        <w:rPr>
          <w:rFonts w:ascii="Times New Roman" w:hAnsi="Times New Roman" w:cs="Times New Roman"/>
          <w:sz w:val="24"/>
          <w:szCs w:val="24"/>
        </w:rPr>
        <w:t xml:space="preserve"> feel embarrassed, used, and cynical to the future authority and psychologists in their lives. The success of this experiment depended on the ethical behavior of the re</w:t>
      </w:r>
      <w:r>
        <w:rPr>
          <w:rFonts w:ascii="Times New Roman" w:hAnsi="Times New Roman" w:cs="Times New Roman"/>
          <w:sz w:val="24"/>
          <w:szCs w:val="24"/>
        </w:rPr>
        <w:t xml:space="preserve">searcher (Israel &amp; Hay, 2006). </w:t>
      </w:r>
      <w:r w:rsidRPr="003F7480">
        <w:rPr>
          <w:rFonts w:ascii="Times New Roman" w:hAnsi="Times New Roman" w:cs="Times New Roman"/>
          <w:sz w:val="24"/>
          <w:szCs w:val="24"/>
        </w:rPr>
        <w:t xml:space="preserve">If the researcher informed the participants about the nature and the possible impacts of the experiment, this would be successful. The use of research ethics could have enhanced the procedures and outcomes of the experiment. Recognizing the fact that human subjects needed to be treated and handled with care would have contributed </w:t>
      </w:r>
      <w:r>
        <w:rPr>
          <w:rFonts w:ascii="Times New Roman" w:hAnsi="Times New Roman" w:cs="Times New Roman"/>
          <w:sz w:val="24"/>
          <w:szCs w:val="24"/>
        </w:rPr>
        <w:t>to the effectiveness and success</w:t>
      </w:r>
      <w:r w:rsidRPr="003F7480">
        <w:rPr>
          <w:rFonts w:ascii="Times New Roman" w:hAnsi="Times New Roman" w:cs="Times New Roman"/>
          <w:sz w:val="24"/>
          <w:szCs w:val="24"/>
        </w:rPr>
        <w:t xml:space="preserve"> of the research. </w:t>
      </w:r>
    </w:p>
    <w:p w:rsidR="00534972" w:rsidRPr="003F7480" w:rsidRDefault="00534972" w:rsidP="00534972">
      <w:pPr>
        <w:pStyle w:val="Body"/>
        <w:spacing w:line="480" w:lineRule="auto"/>
        <w:rPr>
          <w:rFonts w:ascii="Times New Roman" w:hAnsi="Times New Roman" w:cs="Times New Roman"/>
          <w:sz w:val="24"/>
          <w:szCs w:val="24"/>
        </w:rPr>
      </w:pPr>
      <w:r w:rsidRPr="003F7480">
        <w:rPr>
          <w:rFonts w:ascii="Times New Roman" w:hAnsi="Times New Roman" w:cs="Times New Roman"/>
          <w:sz w:val="24"/>
          <w:szCs w:val="24"/>
        </w:rPr>
        <w:t xml:space="preserve"> </w:t>
      </w:r>
    </w:p>
    <w:p w:rsidR="00534972" w:rsidRPr="003F7480" w:rsidRDefault="00534972" w:rsidP="00534972">
      <w:pPr>
        <w:pStyle w:val="Body"/>
        <w:spacing w:line="480" w:lineRule="auto"/>
        <w:rPr>
          <w:rFonts w:ascii="Times New Roman" w:hAnsi="Times New Roman" w:cs="Times New Roman"/>
          <w:sz w:val="24"/>
          <w:szCs w:val="24"/>
        </w:rPr>
      </w:pPr>
      <w:r w:rsidRPr="003F7480">
        <w:rPr>
          <w:rFonts w:ascii="Times New Roman" w:hAnsi="Times New Roman" w:cs="Times New Roman"/>
          <w:sz w:val="24"/>
          <w:szCs w:val="24"/>
        </w:rPr>
        <w:t xml:space="preserve"> </w:t>
      </w:r>
    </w:p>
    <w:p w:rsidR="00534972" w:rsidRPr="00BF6447" w:rsidRDefault="00534972" w:rsidP="00534972">
      <w:pPr>
        <w:pStyle w:val="Body"/>
        <w:spacing w:line="480" w:lineRule="auto"/>
        <w:rPr>
          <w:rFonts w:ascii="Times New Roman" w:hAnsi="Times New Roman" w:cs="Times New Roman"/>
          <w:sz w:val="24"/>
          <w:szCs w:val="24"/>
        </w:rPr>
      </w:pPr>
    </w:p>
    <w:p w:rsidR="00534972" w:rsidRPr="00BF6447" w:rsidRDefault="00534972" w:rsidP="00534972">
      <w:pPr>
        <w:pStyle w:val="Body"/>
        <w:spacing w:line="480" w:lineRule="auto"/>
        <w:rPr>
          <w:rFonts w:ascii="Times New Roman" w:eastAsia="Times New Roman" w:hAnsi="Times New Roman" w:cs="Times New Roman"/>
          <w:sz w:val="24"/>
          <w:szCs w:val="24"/>
        </w:rPr>
      </w:pPr>
    </w:p>
    <w:p w:rsidR="00534972" w:rsidRPr="00BF6447" w:rsidRDefault="00534972" w:rsidP="00534972">
      <w:pPr>
        <w:pStyle w:val="Body"/>
        <w:spacing w:line="480" w:lineRule="auto"/>
        <w:rPr>
          <w:rFonts w:ascii="Times New Roman" w:eastAsia="Times New Roman" w:hAnsi="Times New Roman" w:cs="Times New Roman"/>
          <w:sz w:val="24"/>
          <w:szCs w:val="24"/>
        </w:rPr>
      </w:pPr>
    </w:p>
    <w:p w:rsidR="00560330" w:rsidRPr="00BF6447" w:rsidRDefault="00560330" w:rsidP="00BF6447">
      <w:pPr>
        <w:pStyle w:val="Body"/>
        <w:spacing w:line="480" w:lineRule="auto"/>
        <w:rPr>
          <w:rFonts w:ascii="Times New Roman" w:eastAsia="Times New Roman" w:hAnsi="Times New Roman" w:cs="Times New Roman"/>
          <w:sz w:val="24"/>
          <w:szCs w:val="24"/>
        </w:rPr>
      </w:pPr>
    </w:p>
    <w:p w:rsidR="00560330" w:rsidRPr="00BF6447" w:rsidRDefault="00560330" w:rsidP="00BF6447">
      <w:pPr>
        <w:pStyle w:val="Body"/>
        <w:spacing w:line="480" w:lineRule="auto"/>
        <w:rPr>
          <w:rFonts w:ascii="Times New Roman" w:eastAsia="Times New Roman" w:hAnsi="Times New Roman" w:cs="Times New Roman"/>
          <w:sz w:val="24"/>
          <w:szCs w:val="24"/>
        </w:rPr>
      </w:pPr>
    </w:p>
    <w:p w:rsidR="00534972" w:rsidRDefault="00534972" w:rsidP="00534972">
      <w:pPr>
        <w:pStyle w:val="Body"/>
        <w:spacing w:line="480" w:lineRule="auto"/>
        <w:rPr>
          <w:rFonts w:ascii="Times New Roman" w:eastAsia="Times New Roman" w:hAnsi="Times New Roman" w:cs="Times New Roman"/>
          <w:sz w:val="24"/>
          <w:szCs w:val="24"/>
        </w:rPr>
      </w:pPr>
    </w:p>
    <w:p w:rsidR="00534972" w:rsidRDefault="00534972" w:rsidP="00534972">
      <w:pPr>
        <w:pStyle w:val="Body"/>
        <w:spacing w:line="480" w:lineRule="auto"/>
        <w:rPr>
          <w:rFonts w:ascii="Times New Roman" w:eastAsia="Times New Roman" w:hAnsi="Times New Roman" w:cs="Times New Roman"/>
          <w:sz w:val="24"/>
          <w:szCs w:val="24"/>
        </w:rPr>
      </w:pPr>
    </w:p>
    <w:p w:rsidR="00B2406E" w:rsidRPr="00BF6447" w:rsidRDefault="00560330" w:rsidP="00534972">
      <w:pPr>
        <w:pStyle w:val="Body"/>
        <w:spacing w:line="480" w:lineRule="auto"/>
        <w:jc w:val="center"/>
        <w:rPr>
          <w:rFonts w:ascii="Times New Roman" w:eastAsia="Times New Roman" w:hAnsi="Times New Roman" w:cs="Times New Roman"/>
          <w:sz w:val="24"/>
          <w:szCs w:val="24"/>
        </w:rPr>
      </w:pPr>
      <w:r w:rsidRPr="00BF6447">
        <w:rPr>
          <w:rFonts w:ascii="Times New Roman" w:eastAsia="Times New Roman" w:hAnsi="Times New Roman" w:cs="Times New Roman"/>
          <w:sz w:val="24"/>
          <w:szCs w:val="24"/>
        </w:rPr>
        <w:t>Reference</w:t>
      </w:r>
    </w:p>
    <w:p w:rsidR="00B2406E" w:rsidRPr="00BF6447" w:rsidRDefault="00560330" w:rsidP="00BF6447">
      <w:pPr>
        <w:pStyle w:val="Body"/>
        <w:spacing w:line="480" w:lineRule="auto"/>
        <w:rPr>
          <w:rFonts w:ascii="Times New Roman" w:eastAsia="Times New Roman" w:hAnsi="Times New Roman" w:cs="Times New Roman"/>
          <w:sz w:val="24"/>
          <w:szCs w:val="24"/>
        </w:rPr>
      </w:pPr>
      <w:r w:rsidRPr="00BF6447">
        <w:rPr>
          <w:rFonts w:ascii="Times New Roman" w:eastAsia="Times New Roman" w:hAnsi="Times New Roman" w:cs="Times New Roman"/>
          <w:sz w:val="24"/>
          <w:szCs w:val="24"/>
        </w:rPr>
        <w:t xml:space="preserve">Israel, M., &amp; Hay, I. (2006). </w:t>
      </w:r>
      <w:r w:rsidRPr="00534972">
        <w:rPr>
          <w:rFonts w:ascii="Times New Roman" w:eastAsia="Times New Roman" w:hAnsi="Times New Roman" w:cs="Times New Roman"/>
          <w:i/>
          <w:sz w:val="24"/>
          <w:szCs w:val="24"/>
        </w:rPr>
        <w:t>Research ethics for social scientists</w:t>
      </w:r>
      <w:r w:rsidRPr="00BF6447">
        <w:rPr>
          <w:rFonts w:ascii="Times New Roman" w:eastAsia="Times New Roman" w:hAnsi="Times New Roman" w:cs="Times New Roman"/>
          <w:sz w:val="24"/>
          <w:szCs w:val="24"/>
        </w:rPr>
        <w:t>. Sage.</w:t>
      </w:r>
    </w:p>
    <w:p w:rsidR="003323BE" w:rsidRPr="00BF6447" w:rsidRDefault="003323BE" w:rsidP="00BF6447">
      <w:pPr>
        <w:pStyle w:val="Body"/>
        <w:spacing w:line="480" w:lineRule="auto"/>
        <w:rPr>
          <w:rFonts w:ascii="Times New Roman" w:hAnsi="Times New Roman" w:cs="Times New Roman"/>
          <w:sz w:val="24"/>
          <w:szCs w:val="24"/>
        </w:rPr>
      </w:pPr>
    </w:p>
    <w:sectPr w:rsidR="003323BE" w:rsidRPr="00BF6447" w:rsidSect="005154B5">
      <w:headerReference w:type="default" r:id="rId6"/>
      <w:headerReference w:type="first" r:id="rId7"/>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5A2" w:rsidRDefault="004155A2">
      <w:r>
        <w:separator/>
      </w:r>
    </w:p>
  </w:endnote>
  <w:endnote w:type="continuationSeparator" w:id="0">
    <w:p w:rsidR="004155A2" w:rsidRDefault="0041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5A2" w:rsidRDefault="004155A2">
      <w:r>
        <w:separator/>
      </w:r>
    </w:p>
  </w:footnote>
  <w:footnote w:type="continuationSeparator" w:id="0">
    <w:p w:rsidR="004155A2" w:rsidRDefault="0041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447" w:rsidRDefault="00BF6447">
    <w:pPr>
      <w:pStyle w:val="Header"/>
    </w:pPr>
    <w:r w:rsidRPr="00BF6447">
      <w:t xml:space="preserve">SCS-285- WHAT WENT WRONG </w:t>
    </w:r>
    <w:r>
      <w:tab/>
    </w:r>
    <w:r>
      <w:tab/>
    </w:r>
    <w:sdt>
      <w:sdtPr>
        <w:id w:val="-18903330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161A4">
          <w:rPr>
            <w:noProof/>
          </w:rPr>
          <w:t>2</w:t>
        </w:r>
        <w:r>
          <w:rPr>
            <w:noProof/>
          </w:rPr>
          <w:fldChar w:fldCharType="end"/>
        </w:r>
      </w:sdtContent>
    </w:sdt>
  </w:p>
  <w:p w:rsidR="003323BE" w:rsidRDefault="003323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B5" w:rsidRDefault="005154B5">
    <w:pPr>
      <w:pStyle w:val="Header"/>
    </w:pPr>
    <w:r>
      <w:t>Running head:</w:t>
    </w:r>
    <w:r w:rsidRPr="005154B5">
      <w:t xml:space="preserve"> </w:t>
    </w:r>
    <w:r w:rsidR="00BF6447" w:rsidRPr="005154B5">
      <w:t>SCS-285- WHAT WENT WRONG</w:t>
    </w:r>
    <w:r w:rsidR="00BF6447">
      <w:tab/>
    </w:r>
    <w:sdt>
      <w:sdtPr>
        <w:id w:val="1895735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161A4">
          <w:rPr>
            <w:noProof/>
          </w:rPr>
          <w:t>1</w:t>
        </w:r>
        <w:r>
          <w:rPr>
            <w:noProof/>
          </w:rPr>
          <w:fldChar w:fldCharType="end"/>
        </w:r>
      </w:sdtContent>
    </w:sdt>
  </w:p>
  <w:p w:rsidR="005154B5" w:rsidRDefault="00515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BE"/>
    <w:rsid w:val="0006385A"/>
    <w:rsid w:val="001A6485"/>
    <w:rsid w:val="002161A4"/>
    <w:rsid w:val="002837DB"/>
    <w:rsid w:val="002962F0"/>
    <w:rsid w:val="002B0563"/>
    <w:rsid w:val="002C2AA9"/>
    <w:rsid w:val="00311D22"/>
    <w:rsid w:val="003323BE"/>
    <w:rsid w:val="00342FF7"/>
    <w:rsid w:val="00361D26"/>
    <w:rsid w:val="003978F8"/>
    <w:rsid w:val="003D1122"/>
    <w:rsid w:val="003F0FF4"/>
    <w:rsid w:val="003F7480"/>
    <w:rsid w:val="004155A2"/>
    <w:rsid w:val="0044060E"/>
    <w:rsid w:val="00504C75"/>
    <w:rsid w:val="005154B5"/>
    <w:rsid w:val="00534972"/>
    <w:rsid w:val="00560330"/>
    <w:rsid w:val="005801EA"/>
    <w:rsid w:val="005B0A4F"/>
    <w:rsid w:val="00606B92"/>
    <w:rsid w:val="006401C1"/>
    <w:rsid w:val="006E2757"/>
    <w:rsid w:val="00773AB9"/>
    <w:rsid w:val="007A57D8"/>
    <w:rsid w:val="008160C5"/>
    <w:rsid w:val="00823F8B"/>
    <w:rsid w:val="008355A3"/>
    <w:rsid w:val="00867979"/>
    <w:rsid w:val="00873DA4"/>
    <w:rsid w:val="00894090"/>
    <w:rsid w:val="008A763D"/>
    <w:rsid w:val="00902283"/>
    <w:rsid w:val="00A2634C"/>
    <w:rsid w:val="00B12479"/>
    <w:rsid w:val="00B2406E"/>
    <w:rsid w:val="00B95ECF"/>
    <w:rsid w:val="00BC69A2"/>
    <w:rsid w:val="00BD2A4E"/>
    <w:rsid w:val="00BF28C4"/>
    <w:rsid w:val="00BF6447"/>
    <w:rsid w:val="00C20E39"/>
    <w:rsid w:val="00C65C9E"/>
    <w:rsid w:val="00CC5126"/>
    <w:rsid w:val="00D23240"/>
    <w:rsid w:val="00D32864"/>
    <w:rsid w:val="00DF75AF"/>
    <w:rsid w:val="00E674EA"/>
    <w:rsid w:val="00EA0A3D"/>
    <w:rsid w:val="00EB3958"/>
    <w:rsid w:val="00F24B7B"/>
    <w:rsid w:val="00F46434"/>
    <w:rsid w:val="00F54392"/>
    <w:rsid w:val="00F55CA7"/>
    <w:rsid w:val="00F8655F"/>
    <w:rsid w:val="00FB443B"/>
    <w:rsid w:val="00FD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701F3-62D8-42F2-82B9-074AF4ED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5154B5"/>
    <w:pPr>
      <w:tabs>
        <w:tab w:val="center" w:pos="4680"/>
        <w:tab w:val="right" w:pos="9360"/>
      </w:tabs>
    </w:pPr>
  </w:style>
  <w:style w:type="character" w:customStyle="1" w:styleId="HeaderChar">
    <w:name w:val="Header Char"/>
    <w:basedOn w:val="DefaultParagraphFont"/>
    <w:link w:val="Header"/>
    <w:uiPriority w:val="99"/>
    <w:rsid w:val="005154B5"/>
    <w:rPr>
      <w:sz w:val="24"/>
      <w:szCs w:val="24"/>
    </w:rPr>
  </w:style>
  <w:style w:type="paragraph" w:styleId="Footer">
    <w:name w:val="footer"/>
    <w:basedOn w:val="Normal"/>
    <w:link w:val="FooterChar"/>
    <w:uiPriority w:val="99"/>
    <w:unhideWhenUsed/>
    <w:rsid w:val="005154B5"/>
    <w:pPr>
      <w:tabs>
        <w:tab w:val="center" w:pos="4680"/>
        <w:tab w:val="right" w:pos="9360"/>
      </w:tabs>
    </w:pPr>
  </w:style>
  <w:style w:type="character" w:customStyle="1" w:styleId="FooterChar">
    <w:name w:val="Footer Char"/>
    <w:basedOn w:val="DefaultParagraphFont"/>
    <w:link w:val="Footer"/>
    <w:uiPriority w:val="99"/>
    <w:rsid w:val="005154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5</cp:revision>
  <dcterms:created xsi:type="dcterms:W3CDTF">2020-07-19T20:35:00Z</dcterms:created>
  <dcterms:modified xsi:type="dcterms:W3CDTF">2020-07-19T23:09:00Z</dcterms:modified>
</cp:coreProperties>
</file>