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548" w:rsidRPr="00BF0548" w:rsidRDefault="00BF0548" w:rsidP="00BF0548">
      <w:pPr>
        <w:jc w:val="center"/>
        <w:rPr>
          <w:b/>
          <w:sz w:val="28"/>
        </w:rPr>
      </w:pPr>
      <w:r w:rsidRPr="00BF0548">
        <w:rPr>
          <w:b/>
          <w:sz w:val="28"/>
        </w:rPr>
        <w:t>PYB100 Foundation Psychology Semester 1, 2019</w:t>
      </w:r>
    </w:p>
    <w:p w:rsidR="00BF0548" w:rsidRPr="00BF0548" w:rsidRDefault="00BF0548" w:rsidP="00BF0548">
      <w:pPr>
        <w:jc w:val="center"/>
        <w:rPr>
          <w:sz w:val="28"/>
        </w:rPr>
      </w:pPr>
      <w:r w:rsidRPr="00BF0548">
        <w:rPr>
          <w:sz w:val="28"/>
        </w:rPr>
        <w:t>-Critical Literature Review (Essay) Task Sheet-</w:t>
      </w:r>
    </w:p>
    <w:p w:rsidR="00BF0548" w:rsidRPr="00012CE5" w:rsidRDefault="00BF0548" w:rsidP="00BF0548">
      <w:pPr>
        <w:pBdr>
          <w:bottom w:val="single" w:sz="4" w:space="1" w:color="auto"/>
        </w:pBdr>
        <w:rPr>
          <w:sz w:val="2"/>
        </w:rPr>
      </w:pPr>
      <w:r>
        <w:t xml:space="preserve"> </w:t>
      </w:r>
    </w:p>
    <w:p w:rsidR="00BF0548" w:rsidRPr="008F51F3" w:rsidRDefault="00BF0548" w:rsidP="00012CE5">
      <w:pPr>
        <w:spacing w:after="0"/>
        <w:rPr>
          <w:sz w:val="24"/>
          <w:szCs w:val="24"/>
        </w:rPr>
      </w:pPr>
      <w:r w:rsidRPr="008F51F3">
        <w:rPr>
          <w:b/>
          <w:sz w:val="24"/>
          <w:szCs w:val="24"/>
        </w:rPr>
        <w:t>Weighting:</w:t>
      </w:r>
      <w:r w:rsidRPr="008F51F3">
        <w:rPr>
          <w:sz w:val="24"/>
          <w:szCs w:val="24"/>
        </w:rPr>
        <w:t xml:space="preserve"> 40%  </w:t>
      </w:r>
    </w:p>
    <w:p w:rsidR="00BF0548" w:rsidRPr="008F51F3" w:rsidRDefault="00BF0548" w:rsidP="00012CE5">
      <w:pPr>
        <w:spacing w:after="0"/>
        <w:rPr>
          <w:sz w:val="24"/>
          <w:szCs w:val="24"/>
        </w:rPr>
      </w:pPr>
      <w:r w:rsidRPr="008F51F3">
        <w:rPr>
          <w:b/>
          <w:sz w:val="24"/>
          <w:szCs w:val="24"/>
        </w:rPr>
        <w:t>Word length:</w:t>
      </w:r>
      <w:r w:rsidRPr="008F51F3">
        <w:rPr>
          <w:sz w:val="24"/>
          <w:szCs w:val="24"/>
        </w:rPr>
        <w:t xml:space="preserve"> 1500 </w:t>
      </w:r>
      <w:r w:rsidR="00FD0FA2" w:rsidRPr="008F51F3">
        <w:rPr>
          <w:sz w:val="24"/>
          <w:szCs w:val="24"/>
        </w:rPr>
        <w:t>words</w:t>
      </w:r>
      <w:r w:rsidR="00FD0FA2">
        <w:rPr>
          <w:sz w:val="24"/>
          <w:szCs w:val="24"/>
        </w:rPr>
        <w:t>:</w:t>
      </w:r>
      <w:r w:rsidR="00FD0FA2" w:rsidRPr="008F51F3">
        <w:rPr>
          <w:sz w:val="24"/>
          <w:szCs w:val="24"/>
        </w:rPr>
        <w:t xml:space="preserve"> Includes</w:t>
      </w:r>
      <w:r w:rsidR="00534723">
        <w:rPr>
          <w:sz w:val="24"/>
          <w:szCs w:val="24"/>
        </w:rPr>
        <w:t xml:space="preserve"> everything except title page and reference list)</w:t>
      </w:r>
    </w:p>
    <w:p w:rsidR="00BF0548" w:rsidRPr="008F51F3" w:rsidRDefault="00012CE5" w:rsidP="00012CE5">
      <w:pPr>
        <w:spacing w:after="0"/>
        <w:rPr>
          <w:sz w:val="24"/>
          <w:szCs w:val="24"/>
        </w:rPr>
      </w:pPr>
      <w:bookmarkStart w:id="0" w:name="_GoBack"/>
      <w:bookmarkEnd w:id="0"/>
      <w:r w:rsidRPr="008F51F3">
        <w:rPr>
          <w:sz w:val="24"/>
          <w:szCs w:val="24"/>
        </w:rPr>
        <w:t xml:space="preserve">Please upload your assignment via the </w:t>
      </w:r>
      <w:proofErr w:type="spellStart"/>
      <w:r w:rsidRPr="008F51F3">
        <w:rPr>
          <w:sz w:val="24"/>
          <w:szCs w:val="24"/>
        </w:rPr>
        <w:t>Tu</w:t>
      </w:r>
      <w:r w:rsidR="00BF0548" w:rsidRPr="008F51F3">
        <w:rPr>
          <w:sz w:val="24"/>
          <w:szCs w:val="24"/>
        </w:rPr>
        <w:t>rnitin</w:t>
      </w:r>
      <w:proofErr w:type="spellEnd"/>
      <w:r w:rsidR="00BF0548" w:rsidRPr="008F51F3">
        <w:rPr>
          <w:sz w:val="24"/>
          <w:szCs w:val="24"/>
        </w:rPr>
        <w:t xml:space="preserve"> electronic upload on the PYB100 Blackboard page (PYB100 Blackboard/Assessment/Critical Literature Review [Essay]).  </w:t>
      </w:r>
    </w:p>
    <w:p w:rsidR="00BF0548" w:rsidRPr="008F51F3" w:rsidRDefault="00BF0548" w:rsidP="00012CE5">
      <w:pPr>
        <w:pBdr>
          <w:bottom w:val="single" w:sz="4" w:space="1" w:color="auto"/>
        </w:pBdr>
        <w:spacing w:after="0"/>
        <w:rPr>
          <w:sz w:val="24"/>
          <w:szCs w:val="24"/>
        </w:rPr>
      </w:pPr>
      <w:r w:rsidRPr="008F51F3">
        <w:rPr>
          <w:sz w:val="24"/>
          <w:szCs w:val="24"/>
        </w:rPr>
        <w:t xml:space="preserve"> </w:t>
      </w:r>
    </w:p>
    <w:p w:rsidR="00012CE5" w:rsidRPr="008F51F3" w:rsidRDefault="00012CE5" w:rsidP="00BF0548">
      <w:pPr>
        <w:spacing w:after="0"/>
        <w:rPr>
          <w:b/>
          <w:sz w:val="24"/>
          <w:szCs w:val="24"/>
        </w:rPr>
      </w:pPr>
    </w:p>
    <w:p w:rsidR="00BF0548" w:rsidRPr="008F51F3" w:rsidRDefault="00BF0548" w:rsidP="00BF0548">
      <w:pPr>
        <w:spacing w:after="0"/>
        <w:rPr>
          <w:b/>
          <w:sz w:val="24"/>
          <w:szCs w:val="24"/>
        </w:rPr>
      </w:pPr>
      <w:r w:rsidRPr="008F51F3">
        <w:rPr>
          <w:b/>
          <w:sz w:val="24"/>
          <w:szCs w:val="24"/>
        </w:rPr>
        <w:t xml:space="preserve">Topic:  </w:t>
      </w:r>
    </w:p>
    <w:p w:rsidR="00BF0548" w:rsidRPr="008F51F3" w:rsidRDefault="00BF0548" w:rsidP="00BF0548">
      <w:pPr>
        <w:spacing w:after="0"/>
        <w:rPr>
          <w:sz w:val="24"/>
          <w:szCs w:val="24"/>
        </w:rPr>
      </w:pPr>
      <w:r w:rsidRPr="008F51F3">
        <w:rPr>
          <w:sz w:val="24"/>
          <w:szCs w:val="24"/>
        </w:rPr>
        <w:t xml:space="preserve">You are required to submit a critical literature review essay based on </w:t>
      </w:r>
      <w:r w:rsidRPr="008F51F3">
        <w:rPr>
          <w:b/>
          <w:sz w:val="24"/>
          <w:szCs w:val="24"/>
          <w:u w:val="single"/>
        </w:rPr>
        <w:t>ONE</w:t>
      </w:r>
      <w:r w:rsidR="00012CE5" w:rsidRPr="008F51F3">
        <w:rPr>
          <w:sz w:val="24"/>
          <w:szCs w:val="24"/>
        </w:rPr>
        <w:t xml:space="preserve"> of the following topics:</w:t>
      </w:r>
      <w:r w:rsidRPr="008F51F3">
        <w:rPr>
          <w:sz w:val="24"/>
          <w:szCs w:val="24"/>
        </w:rPr>
        <w:t xml:space="preserve">  </w:t>
      </w:r>
    </w:p>
    <w:p w:rsidR="00012CE5" w:rsidRPr="008F51F3" w:rsidRDefault="00012CE5" w:rsidP="00012CE5">
      <w:pPr>
        <w:spacing w:after="0"/>
        <w:rPr>
          <w:sz w:val="24"/>
          <w:szCs w:val="24"/>
        </w:rPr>
      </w:pPr>
    </w:p>
    <w:p w:rsidR="00BF0548" w:rsidRPr="008F51F3" w:rsidRDefault="00BF0548" w:rsidP="00BF0548">
      <w:pPr>
        <w:rPr>
          <w:sz w:val="24"/>
          <w:szCs w:val="24"/>
        </w:rPr>
      </w:pPr>
      <w:r w:rsidRPr="008F51F3">
        <w:rPr>
          <w:b/>
          <w:sz w:val="24"/>
          <w:szCs w:val="24"/>
        </w:rPr>
        <w:t xml:space="preserve">TOPIC 1: </w:t>
      </w:r>
      <w:r w:rsidR="00534723">
        <w:rPr>
          <w:sz w:val="24"/>
          <w:szCs w:val="24"/>
        </w:rPr>
        <w:t xml:space="preserve">The use of self-affirmation is good for our wellbeing. </w:t>
      </w:r>
      <w:r w:rsidRPr="008F51F3">
        <w:rPr>
          <w:sz w:val="24"/>
          <w:szCs w:val="24"/>
        </w:rPr>
        <w:t xml:space="preserve">Is this correct? Develop a position statement and support your argument with relevant research evidence. </w:t>
      </w:r>
    </w:p>
    <w:p w:rsidR="00BF0548" w:rsidRPr="008F51F3" w:rsidRDefault="00BF0548" w:rsidP="00BF0548">
      <w:pPr>
        <w:rPr>
          <w:i/>
          <w:sz w:val="24"/>
          <w:szCs w:val="24"/>
        </w:rPr>
      </w:pPr>
      <w:r w:rsidRPr="008F51F3">
        <w:rPr>
          <w:i/>
          <w:sz w:val="24"/>
          <w:szCs w:val="24"/>
        </w:rPr>
        <w:t xml:space="preserve">OR </w:t>
      </w:r>
    </w:p>
    <w:p w:rsidR="00BF0548" w:rsidRPr="008F51F3" w:rsidRDefault="00BF0548" w:rsidP="00012CE5">
      <w:pPr>
        <w:pBdr>
          <w:bottom w:val="single" w:sz="4" w:space="1" w:color="auto"/>
        </w:pBdr>
        <w:spacing w:after="0"/>
        <w:rPr>
          <w:sz w:val="24"/>
          <w:szCs w:val="24"/>
        </w:rPr>
      </w:pPr>
      <w:r w:rsidRPr="008F51F3">
        <w:rPr>
          <w:b/>
          <w:sz w:val="24"/>
          <w:szCs w:val="24"/>
        </w:rPr>
        <w:t>TOPIC 2</w:t>
      </w:r>
      <w:r w:rsidRPr="008F51F3">
        <w:rPr>
          <w:sz w:val="24"/>
          <w:szCs w:val="24"/>
        </w:rPr>
        <w:t xml:space="preserve">- </w:t>
      </w:r>
      <w:r w:rsidR="003D3BA5">
        <w:rPr>
          <w:sz w:val="24"/>
          <w:szCs w:val="24"/>
        </w:rPr>
        <w:t>People who are more emotionally intelligent make better leaders</w:t>
      </w:r>
      <w:r w:rsidR="00534723">
        <w:rPr>
          <w:sz w:val="24"/>
          <w:szCs w:val="24"/>
        </w:rPr>
        <w:t xml:space="preserve">. </w:t>
      </w:r>
      <w:r w:rsidR="00012CE5" w:rsidRPr="008F51F3">
        <w:rPr>
          <w:sz w:val="24"/>
          <w:szCs w:val="24"/>
        </w:rPr>
        <w:t>Is</w:t>
      </w:r>
      <w:r w:rsidRPr="008F51F3">
        <w:rPr>
          <w:sz w:val="24"/>
          <w:szCs w:val="24"/>
        </w:rPr>
        <w:t xml:space="preserve"> this accurate? Develop a position statement and support your argument with relevant research evidence </w:t>
      </w:r>
    </w:p>
    <w:p w:rsidR="00012CE5" w:rsidRPr="008F51F3" w:rsidRDefault="00012CE5" w:rsidP="00012CE5">
      <w:pPr>
        <w:pBdr>
          <w:bottom w:val="single" w:sz="4" w:space="1" w:color="auto"/>
        </w:pBdr>
        <w:spacing w:after="0"/>
        <w:rPr>
          <w:sz w:val="24"/>
          <w:szCs w:val="24"/>
        </w:rPr>
      </w:pPr>
    </w:p>
    <w:p w:rsidR="00012CE5" w:rsidRPr="008F51F3" w:rsidRDefault="00012CE5" w:rsidP="00012CE5">
      <w:pPr>
        <w:spacing w:after="0"/>
        <w:rPr>
          <w:b/>
          <w:sz w:val="24"/>
          <w:szCs w:val="24"/>
        </w:rPr>
      </w:pPr>
    </w:p>
    <w:p w:rsidR="00BF0548" w:rsidRPr="008F51F3" w:rsidRDefault="00012CE5" w:rsidP="00BF0548">
      <w:pPr>
        <w:rPr>
          <w:sz w:val="24"/>
          <w:szCs w:val="24"/>
        </w:rPr>
      </w:pPr>
      <w:r w:rsidRPr="008F51F3">
        <w:rPr>
          <w:b/>
          <w:sz w:val="24"/>
          <w:szCs w:val="24"/>
        </w:rPr>
        <w:t xml:space="preserve">TUTORIAL CLASSES TO GUIDE YOU: </w:t>
      </w:r>
      <w:r w:rsidR="00BF0548" w:rsidRPr="008F51F3">
        <w:rPr>
          <w:sz w:val="24"/>
          <w:szCs w:val="24"/>
        </w:rPr>
        <w:t>The tu</w:t>
      </w:r>
      <w:r w:rsidRPr="008F51F3">
        <w:rPr>
          <w:sz w:val="24"/>
          <w:szCs w:val="24"/>
        </w:rPr>
        <w:t>torial classes in weeks 2, 3, 4, and 6</w:t>
      </w:r>
      <w:r w:rsidR="00BF0548" w:rsidRPr="008F51F3">
        <w:rPr>
          <w:sz w:val="24"/>
          <w:szCs w:val="24"/>
        </w:rPr>
        <w:t xml:space="preserve"> are designed to help you develop the skills needed to complete this assignment well. You should attend all of these classes, and work progressively on your assignment from Week 3.  </w:t>
      </w:r>
    </w:p>
    <w:p w:rsidR="00BF0548" w:rsidRPr="008F51F3" w:rsidRDefault="00012CE5" w:rsidP="00012CE5">
      <w:pPr>
        <w:spacing w:after="0"/>
        <w:rPr>
          <w:sz w:val="24"/>
          <w:szCs w:val="24"/>
        </w:rPr>
      </w:pPr>
      <w:r w:rsidRPr="008F51F3">
        <w:rPr>
          <w:b/>
          <w:sz w:val="24"/>
          <w:szCs w:val="24"/>
        </w:rPr>
        <w:t>Format and style:</w:t>
      </w:r>
      <w:r w:rsidRPr="008F51F3">
        <w:rPr>
          <w:sz w:val="24"/>
          <w:szCs w:val="24"/>
        </w:rPr>
        <w:t xml:space="preserve"> </w:t>
      </w:r>
      <w:r w:rsidR="00BF0548" w:rsidRPr="008F51F3">
        <w:rPr>
          <w:sz w:val="24"/>
          <w:szCs w:val="24"/>
        </w:rPr>
        <w:t>The formatting and referencing of your essay should conform to American Psychological Associati</w:t>
      </w:r>
      <w:r w:rsidRPr="008F51F3">
        <w:rPr>
          <w:sz w:val="24"/>
          <w:szCs w:val="24"/>
        </w:rPr>
        <w:t xml:space="preserve">on (APA) style, 6th edition.  </w:t>
      </w:r>
      <w:r w:rsidR="00BF0548" w:rsidRPr="008F51F3">
        <w:rPr>
          <w:sz w:val="24"/>
          <w:szCs w:val="24"/>
        </w:rPr>
        <w:t xml:space="preserve">Your essay should include a cover page, in APA (6th ed.) style </w:t>
      </w:r>
      <w:r w:rsidRPr="008F51F3">
        <w:rPr>
          <w:sz w:val="24"/>
          <w:szCs w:val="24"/>
        </w:rPr>
        <w:t xml:space="preserve">(see example on Blackboard).  </w:t>
      </w:r>
      <w:r w:rsidR="00BF0548" w:rsidRPr="008F51F3">
        <w:rPr>
          <w:sz w:val="24"/>
          <w:szCs w:val="24"/>
        </w:rPr>
        <w:t xml:space="preserve">You are not required to write an Abstract (a summary) for this assignment.  </w:t>
      </w:r>
    </w:p>
    <w:p w:rsidR="00012CE5" w:rsidRPr="008F51F3" w:rsidRDefault="00012CE5" w:rsidP="00012CE5">
      <w:pPr>
        <w:spacing w:after="0"/>
        <w:rPr>
          <w:b/>
          <w:sz w:val="24"/>
          <w:szCs w:val="24"/>
        </w:rPr>
      </w:pPr>
    </w:p>
    <w:p w:rsidR="00012CE5" w:rsidRPr="008F51F3" w:rsidRDefault="00012CE5" w:rsidP="00012CE5">
      <w:pPr>
        <w:rPr>
          <w:sz w:val="24"/>
          <w:szCs w:val="24"/>
        </w:rPr>
      </w:pPr>
      <w:r w:rsidRPr="008F51F3">
        <w:rPr>
          <w:b/>
          <w:sz w:val="24"/>
          <w:szCs w:val="24"/>
        </w:rPr>
        <w:t>Starter References</w:t>
      </w:r>
      <w:r w:rsidRPr="008F51F3">
        <w:rPr>
          <w:sz w:val="24"/>
          <w:szCs w:val="24"/>
        </w:rPr>
        <w:t xml:space="preserve">: One starter reference for each topic is available on Blackboard (Assessment/Critical Literature Review [Essay]). We have provided these references to give you a place to start your reading on the topic. Using the provided reference in your assignment is optional.  You will need to find additional references to complete this assignment.  Guidelines about how to find appropriate references and report them in your assignment are included in tutorials.  </w:t>
      </w:r>
    </w:p>
    <w:p w:rsidR="00012CE5" w:rsidRPr="008F51F3" w:rsidRDefault="00BF0548">
      <w:pPr>
        <w:rPr>
          <w:sz w:val="24"/>
          <w:szCs w:val="24"/>
        </w:rPr>
      </w:pPr>
      <w:r w:rsidRPr="008F51F3">
        <w:rPr>
          <w:b/>
          <w:sz w:val="24"/>
          <w:szCs w:val="24"/>
        </w:rPr>
        <w:t>Submission</w:t>
      </w:r>
      <w:r w:rsidR="00012CE5" w:rsidRPr="008F51F3">
        <w:rPr>
          <w:sz w:val="24"/>
          <w:szCs w:val="24"/>
        </w:rPr>
        <w:t xml:space="preserve">: The </w:t>
      </w:r>
      <w:r w:rsidRPr="008F51F3">
        <w:rPr>
          <w:sz w:val="24"/>
          <w:szCs w:val="24"/>
        </w:rPr>
        <w:t xml:space="preserve">PYB100 assignment must be submitted online through </w:t>
      </w:r>
      <w:proofErr w:type="spellStart"/>
      <w:r w:rsidRPr="008F51F3">
        <w:rPr>
          <w:sz w:val="24"/>
          <w:szCs w:val="24"/>
        </w:rPr>
        <w:t>Turnitin</w:t>
      </w:r>
      <w:proofErr w:type="spellEnd"/>
      <w:r w:rsidRPr="008F51F3">
        <w:rPr>
          <w:sz w:val="24"/>
          <w:szCs w:val="24"/>
        </w:rPr>
        <w:t xml:space="preserve"> on the PYB100 Blackboard page. You are NOT REQUIRED to submit a hard copy</w:t>
      </w:r>
      <w:r w:rsidR="00012CE5" w:rsidRPr="008F51F3">
        <w:rPr>
          <w:sz w:val="24"/>
          <w:szCs w:val="24"/>
        </w:rPr>
        <w:t xml:space="preserve">.  </w:t>
      </w:r>
      <w:r w:rsidRPr="008F51F3">
        <w:rPr>
          <w:sz w:val="24"/>
          <w:szCs w:val="24"/>
        </w:rPr>
        <w:t>It is your responsibility to check that the uploaded assignment is correctly lodged by the due date and time (including that it is the</w:t>
      </w:r>
      <w:r w:rsidR="00012CE5" w:rsidRPr="008F51F3">
        <w:rPr>
          <w:sz w:val="24"/>
          <w:szCs w:val="24"/>
        </w:rPr>
        <w:t xml:space="preserve"> correct and final version).  Please r</w:t>
      </w:r>
      <w:r w:rsidRPr="008F51F3">
        <w:rPr>
          <w:sz w:val="24"/>
          <w:szCs w:val="24"/>
        </w:rPr>
        <w:t>ead the University’s Late Assignments and Extensions information carefully: http://www.student.qut.edu.au/studying/assessment/la</w:t>
      </w:r>
      <w:r w:rsidR="00012CE5" w:rsidRPr="008F51F3">
        <w:rPr>
          <w:sz w:val="24"/>
          <w:szCs w:val="24"/>
        </w:rPr>
        <w:t>te-assignments-and-extensions.</w:t>
      </w:r>
      <w:r w:rsidRPr="008F51F3">
        <w:rPr>
          <w:sz w:val="24"/>
          <w:szCs w:val="24"/>
        </w:rPr>
        <w:t xml:space="preserve"> If you do not submit your work by the due date, or the revised authorised extension date, you will be awarded a fail grade of 1 (0%).  </w:t>
      </w:r>
    </w:p>
    <w:sectPr w:rsidR="00012CE5" w:rsidRPr="008F51F3" w:rsidSect="00012CE5">
      <w:pgSz w:w="11906" w:h="16838"/>
      <w:pgMar w:top="567" w:right="849"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I3NzE2MTQzNTGxMDVX0lEKTi0uzszPAykwrAUAdmA6KywAAAA="/>
  </w:docVars>
  <w:rsids>
    <w:rsidRoot w:val="00BF0548"/>
    <w:rsid w:val="00012CE5"/>
    <w:rsid w:val="00023B97"/>
    <w:rsid w:val="00066DE3"/>
    <w:rsid w:val="000806F6"/>
    <w:rsid w:val="0008267E"/>
    <w:rsid w:val="00087BAA"/>
    <w:rsid w:val="000C60B3"/>
    <w:rsid w:val="000C64C6"/>
    <w:rsid w:val="000F65DD"/>
    <w:rsid w:val="00117F58"/>
    <w:rsid w:val="00120444"/>
    <w:rsid w:val="0013763E"/>
    <w:rsid w:val="00163AD5"/>
    <w:rsid w:val="00164B60"/>
    <w:rsid w:val="00170016"/>
    <w:rsid w:val="00190C74"/>
    <w:rsid w:val="00193873"/>
    <w:rsid w:val="002165DE"/>
    <w:rsid w:val="0022331E"/>
    <w:rsid w:val="00233E63"/>
    <w:rsid w:val="002376DC"/>
    <w:rsid w:val="0026320E"/>
    <w:rsid w:val="00275936"/>
    <w:rsid w:val="0028186A"/>
    <w:rsid w:val="0028786A"/>
    <w:rsid w:val="002952FD"/>
    <w:rsid w:val="002D352D"/>
    <w:rsid w:val="002D5BAC"/>
    <w:rsid w:val="003513CE"/>
    <w:rsid w:val="003572EE"/>
    <w:rsid w:val="0036793D"/>
    <w:rsid w:val="00372703"/>
    <w:rsid w:val="003D3BA5"/>
    <w:rsid w:val="004477E8"/>
    <w:rsid w:val="00460DB0"/>
    <w:rsid w:val="004932F8"/>
    <w:rsid w:val="004A0173"/>
    <w:rsid w:val="004A0FF1"/>
    <w:rsid w:val="004B2636"/>
    <w:rsid w:val="004D495D"/>
    <w:rsid w:val="004F75FA"/>
    <w:rsid w:val="00514497"/>
    <w:rsid w:val="005179B1"/>
    <w:rsid w:val="00534723"/>
    <w:rsid w:val="0053778D"/>
    <w:rsid w:val="005657DA"/>
    <w:rsid w:val="00604E71"/>
    <w:rsid w:val="00620134"/>
    <w:rsid w:val="006202AD"/>
    <w:rsid w:val="00641FC8"/>
    <w:rsid w:val="00645C49"/>
    <w:rsid w:val="0066080A"/>
    <w:rsid w:val="006722B1"/>
    <w:rsid w:val="006725DA"/>
    <w:rsid w:val="00707F7B"/>
    <w:rsid w:val="007167C9"/>
    <w:rsid w:val="007267BE"/>
    <w:rsid w:val="00731D13"/>
    <w:rsid w:val="00780CD8"/>
    <w:rsid w:val="007A1A6A"/>
    <w:rsid w:val="007C0C58"/>
    <w:rsid w:val="007C431B"/>
    <w:rsid w:val="007E38A3"/>
    <w:rsid w:val="00802C6C"/>
    <w:rsid w:val="00832EA0"/>
    <w:rsid w:val="00873720"/>
    <w:rsid w:val="008A6B80"/>
    <w:rsid w:val="008F22CA"/>
    <w:rsid w:val="008F51F3"/>
    <w:rsid w:val="009470FC"/>
    <w:rsid w:val="009617F3"/>
    <w:rsid w:val="009B3EFA"/>
    <w:rsid w:val="009C1919"/>
    <w:rsid w:val="009C7C5F"/>
    <w:rsid w:val="00A047B9"/>
    <w:rsid w:val="00A04B22"/>
    <w:rsid w:val="00A05155"/>
    <w:rsid w:val="00AA30D1"/>
    <w:rsid w:val="00AE5BD2"/>
    <w:rsid w:val="00B31267"/>
    <w:rsid w:val="00B506A9"/>
    <w:rsid w:val="00B55CD2"/>
    <w:rsid w:val="00B61B66"/>
    <w:rsid w:val="00B74098"/>
    <w:rsid w:val="00B928E2"/>
    <w:rsid w:val="00BB338F"/>
    <w:rsid w:val="00BC5EF7"/>
    <w:rsid w:val="00BF0548"/>
    <w:rsid w:val="00BF2A77"/>
    <w:rsid w:val="00C17A9B"/>
    <w:rsid w:val="00C24991"/>
    <w:rsid w:val="00C82448"/>
    <w:rsid w:val="00C832EB"/>
    <w:rsid w:val="00C87D69"/>
    <w:rsid w:val="00CA6DEE"/>
    <w:rsid w:val="00CC137E"/>
    <w:rsid w:val="00D10A18"/>
    <w:rsid w:val="00D4478D"/>
    <w:rsid w:val="00D8360E"/>
    <w:rsid w:val="00DB6489"/>
    <w:rsid w:val="00DD313E"/>
    <w:rsid w:val="00E40DC6"/>
    <w:rsid w:val="00E418FE"/>
    <w:rsid w:val="00E4325A"/>
    <w:rsid w:val="00E60EB9"/>
    <w:rsid w:val="00E90067"/>
    <w:rsid w:val="00EA7E7E"/>
    <w:rsid w:val="00EC199F"/>
    <w:rsid w:val="00EE3E95"/>
    <w:rsid w:val="00F56495"/>
    <w:rsid w:val="00F61F7E"/>
    <w:rsid w:val="00F627AA"/>
    <w:rsid w:val="00F67357"/>
    <w:rsid w:val="00F9704D"/>
    <w:rsid w:val="00FA0B77"/>
    <w:rsid w:val="00FA7A91"/>
    <w:rsid w:val="00FB055C"/>
    <w:rsid w:val="00FC5454"/>
    <w:rsid w:val="00FD0FA2"/>
    <w:rsid w:val="00FE63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D97E1"/>
  <w15:docId w15:val="{9073FFB3-93B3-41F3-BB41-989B30B62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Rick</cp:lastModifiedBy>
  <cp:revision>2</cp:revision>
  <dcterms:created xsi:type="dcterms:W3CDTF">2019-01-24T03:32:00Z</dcterms:created>
  <dcterms:modified xsi:type="dcterms:W3CDTF">2019-04-15T10:28:00Z</dcterms:modified>
</cp:coreProperties>
</file>