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2F" w:rsidRPr="00506957" w:rsidRDefault="00EA712F" w:rsidP="00506957">
      <w:pPr>
        <w:spacing w:line="480" w:lineRule="auto"/>
      </w:pPr>
      <w:bookmarkStart w:id="0" w:name="_GoBack"/>
      <w:bookmarkEnd w:id="0"/>
    </w:p>
    <w:p w:rsidR="006038C6" w:rsidRPr="00506957" w:rsidRDefault="006038C6" w:rsidP="00506957">
      <w:pPr>
        <w:spacing w:line="480" w:lineRule="auto"/>
        <w:jc w:val="center"/>
      </w:pPr>
    </w:p>
    <w:p w:rsidR="006038C6" w:rsidRPr="00506957" w:rsidRDefault="006038C6" w:rsidP="00506957">
      <w:pPr>
        <w:spacing w:line="480" w:lineRule="auto"/>
        <w:jc w:val="center"/>
      </w:pPr>
    </w:p>
    <w:p w:rsidR="006038C6" w:rsidRDefault="006038C6" w:rsidP="00506957">
      <w:pPr>
        <w:spacing w:line="480" w:lineRule="auto"/>
        <w:jc w:val="center"/>
      </w:pPr>
    </w:p>
    <w:p w:rsidR="005C3785" w:rsidRDefault="005C3785" w:rsidP="00506957">
      <w:pPr>
        <w:spacing w:line="480" w:lineRule="auto"/>
        <w:jc w:val="center"/>
      </w:pPr>
    </w:p>
    <w:p w:rsidR="006038C6" w:rsidRPr="00506957" w:rsidRDefault="006038C6" w:rsidP="00506957">
      <w:pPr>
        <w:spacing w:line="480" w:lineRule="auto"/>
        <w:jc w:val="center"/>
      </w:pPr>
    </w:p>
    <w:p w:rsidR="006038C6" w:rsidRPr="00506957" w:rsidRDefault="006038C6" w:rsidP="00506957">
      <w:pPr>
        <w:spacing w:line="480" w:lineRule="auto"/>
        <w:jc w:val="center"/>
      </w:pPr>
    </w:p>
    <w:p w:rsidR="00CA738E" w:rsidRPr="00506957" w:rsidRDefault="002B49FF" w:rsidP="00506957">
      <w:pPr>
        <w:spacing w:line="480" w:lineRule="auto"/>
        <w:jc w:val="center"/>
      </w:pPr>
      <w:r w:rsidRPr="00506957">
        <w:t>Teen Pregnancy at Ruby Lake</w:t>
      </w:r>
    </w:p>
    <w:p w:rsidR="00CA738E" w:rsidRPr="00506957" w:rsidRDefault="002B49FF" w:rsidP="00506957">
      <w:pPr>
        <w:spacing w:line="480" w:lineRule="auto"/>
        <w:jc w:val="center"/>
      </w:pPr>
      <w:r w:rsidRPr="00506957">
        <w:t>Institutional Affiliation</w:t>
      </w:r>
    </w:p>
    <w:p w:rsidR="00CA738E" w:rsidRPr="00506957" w:rsidRDefault="002B49FF" w:rsidP="00506957">
      <w:pPr>
        <w:spacing w:line="480" w:lineRule="auto"/>
        <w:jc w:val="center"/>
      </w:pPr>
      <w:r w:rsidRPr="00506957">
        <w:t>Student Name</w:t>
      </w:r>
    </w:p>
    <w:p w:rsidR="00EA712F" w:rsidRPr="00506957" w:rsidRDefault="002B49FF" w:rsidP="00506957">
      <w:pPr>
        <w:spacing w:line="480" w:lineRule="auto"/>
        <w:jc w:val="center"/>
      </w:pPr>
      <w:r w:rsidRPr="00506957">
        <w:t xml:space="preserve">Date </w:t>
      </w:r>
      <w:r w:rsidRPr="00506957">
        <w:br w:type="page"/>
      </w:r>
    </w:p>
    <w:p w:rsidR="00FE426E" w:rsidRPr="00506957" w:rsidRDefault="002B49FF" w:rsidP="00506957">
      <w:pPr>
        <w:spacing w:line="480" w:lineRule="auto"/>
        <w:jc w:val="center"/>
        <w:rPr>
          <w:b/>
        </w:rPr>
      </w:pPr>
      <w:r w:rsidRPr="00506957">
        <w:rPr>
          <w:b/>
        </w:rPr>
        <w:lastRenderedPageBreak/>
        <w:t xml:space="preserve">Teen </w:t>
      </w:r>
      <w:r w:rsidR="00EA712F" w:rsidRPr="00506957">
        <w:rPr>
          <w:b/>
        </w:rPr>
        <w:t>P</w:t>
      </w:r>
      <w:r w:rsidRPr="00506957">
        <w:rPr>
          <w:b/>
        </w:rPr>
        <w:t>regnancy</w:t>
      </w:r>
      <w:r w:rsidR="00EA712F" w:rsidRPr="00506957">
        <w:rPr>
          <w:b/>
        </w:rPr>
        <w:t xml:space="preserve"> at Ruby Lake</w:t>
      </w:r>
    </w:p>
    <w:p w:rsidR="005D3401" w:rsidRPr="00506957" w:rsidRDefault="002B49FF" w:rsidP="00506957">
      <w:pPr>
        <w:spacing w:line="480" w:lineRule="auto"/>
        <w:ind w:firstLine="720"/>
      </w:pPr>
      <w:r w:rsidRPr="00506957">
        <w:t xml:space="preserve">In </w:t>
      </w:r>
      <w:proofErr w:type="spellStart"/>
      <w:r w:rsidRPr="00506957">
        <w:t>Riverbend</w:t>
      </w:r>
      <w:proofErr w:type="spellEnd"/>
      <w:r w:rsidRPr="00506957">
        <w:t xml:space="preserve"> city, the </w:t>
      </w:r>
      <w:r w:rsidR="00F137C0" w:rsidRPr="00506957">
        <w:t xml:space="preserve">Ruby Lake </w:t>
      </w:r>
      <w:r w:rsidRPr="00506957">
        <w:t>neighborhood has the highest rate of teenage pregnancies.</w:t>
      </w:r>
      <w:r w:rsidR="0040103B" w:rsidRPr="00506957">
        <w:t xml:space="preserve"> </w:t>
      </w:r>
      <w:r w:rsidR="00F137C0" w:rsidRPr="00506957">
        <w:t xml:space="preserve">Teen pregnancy in Ruby Lake neighborhood can get taken as a pandemic. Teen pregnancy rates in the state and </w:t>
      </w:r>
      <w:proofErr w:type="spellStart"/>
      <w:r w:rsidR="00F137C0" w:rsidRPr="00506957">
        <w:t>Riverbend</w:t>
      </w:r>
      <w:proofErr w:type="spellEnd"/>
      <w:r w:rsidR="006041C7" w:rsidRPr="00506957">
        <w:t xml:space="preserve"> city within recent years have fallen drastically, Ruby Lake’s rates are still high. </w:t>
      </w:r>
      <w:r w:rsidR="00D12A0E" w:rsidRPr="00506957">
        <w:t xml:space="preserve">For instance, the teen pregnancy rate at Ruby </w:t>
      </w:r>
      <w:r w:rsidR="0036425B" w:rsidRPr="00506957">
        <w:t>Lake</w:t>
      </w:r>
      <w:r w:rsidR="00D12A0E" w:rsidRPr="00506957">
        <w:t xml:space="preserve"> high school was almost double that of the school with the </w:t>
      </w:r>
      <w:proofErr w:type="gramStart"/>
      <w:r w:rsidR="00D12A0E" w:rsidRPr="00506957">
        <w:t>city's</w:t>
      </w:r>
      <w:proofErr w:type="gramEnd"/>
      <w:r w:rsidR="00D12A0E" w:rsidRPr="00506957">
        <w:t xml:space="preserve"> second-highest rate.</w:t>
      </w:r>
      <w:r w:rsidR="00F4057F" w:rsidRPr="00506957">
        <w:t xml:space="preserve"> This problem is a pandemic for the ruby lake community that requires intervention. </w:t>
      </w:r>
      <w:r w:rsidR="00823FEC" w:rsidRPr="00506957">
        <w:t xml:space="preserve">So many teenage girls in Ruby Lake </w:t>
      </w:r>
      <w:r w:rsidR="00716AE2" w:rsidRPr="00506957">
        <w:t>neighborhood</w:t>
      </w:r>
      <w:r w:rsidR="00823FEC" w:rsidRPr="00506957">
        <w:t xml:space="preserve"> face the risk of unplanned teenage pregnancy, which is a significant issue.  </w:t>
      </w:r>
    </w:p>
    <w:p w:rsidR="00F862F7" w:rsidRPr="00506957" w:rsidRDefault="002B49FF" w:rsidP="00506957">
      <w:pPr>
        <w:spacing w:line="480" w:lineRule="auto"/>
        <w:ind w:firstLine="720"/>
      </w:pPr>
      <w:r w:rsidRPr="00506957">
        <w:t xml:space="preserve">There are various interventions such as the ruby lake High school child care center, which cares for the high school's young mothers. However, the teen pregnancy rate in the Ruby Lake community is still the highest within the city. </w:t>
      </w:r>
      <w:r w:rsidR="00687782" w:rsidRPr="00506957">
        <w:t xml:space="preserve">Several factors can get attributed to this high pregnancy rate </w:t>
      </w:r>
      <w:r w:rsidR="00716AE2" w:rsidRPr="00506957">
        <w:t>within</w:t>
      </w:r>
      <w:r w:rsidR="00687782" w:rsidRPr="00506957">
        <w:t xml:space="preserve"> this community.</w:t>
      </w:r>
      <w:r w:rsidR="00716AE2" w:rsidRPr="00506957">
        <w:t xml:space="preserve"> </w:t>
      </w:r>
      <w:r w:rsidR="00385859" w:rsidRPr="00506957">
        <w:t xml:space="preserve">Most teenage girls within </w:t>
      </w:r>
      <w:r w:rsidR="00B810EA" w:rsidRPr="00506957">
        <w:t>a</w:t>
      </w:r>
      <w:r w:rsidR="00385859" w:rsidRPr="00506957">
        <w:t xml:space="preserve"> community usually get exposed to most risk factors that can result in teen pregnancy</w:t>
      </w:r>
      <w:r w:rsidR="00B810EA" w:rsidRPr="00506957">
        <w:t xml:space="preserve"> </w:t>
      </w:r>
      <w:r w:rsidR="00B810EA" w:rsidRPr="00506957">
        <w:rPr>
          <w:shd w:val="clear" w:color="auto" w:fill="FFFFFF"/>
        </w:rPr>
        <w:t>(Kane et al., 2008)</w:t>
      </w:r>
      <w:r w:rsidR="00385859" w:rsidRPr="00506957">
        <w:t>.</w:t>
      </w:r>
      <w:r w:rsidR="00C8791B" w:rsidRPr="00506957">
        <w:t xml:space="preserve"> </w:t>
      </w:r>
      <w:r w:rsidR="000823FA" w:rsidRPr="00506957">
        <w:t>Among the factors contributing to th</w:t>
      </w:r>
      <w:r w:rsidR="00002E18" w:rsidRPr="00506957">
        <w:t>e</w:t>
      </w:r>
      <w:r w:rsidR="000823FA" w:rsidRPr="00506957">
        <w:t xml:space="preserve"> high pregnancy rate, poverty can get taken as the most pervasive.</w:t>
      </w:r>
      <w:r w:rsidR="00E3277B" w:rsidRPr="00506957">
        <w:t xml:space="preserve"> Young girls who lack the vision of several future options are not likely to prevent pregnancy. </w:t>
      </w:r>
      <w:r w:rsidR="000823FA" w:rsidRPr="00506957">
        <w:t xml:space="preserve"> </w:t>
      </w:r>
      <w:r w:rsidR="00C8791B" w:rsidRPr="00506957">
        <w:t xml:space="preserve"> </w:t>
      </w:r>
      <w:r w:rsidR="00385859" w:rsidRPr="00506957">
        <w:t xml:space="preserve"> </w:t>
      </w:r>
      <w:r w:rsidR="00687782" w:rsidRPr="00506957">
        <w:t xml:space="preserve"> </w:t>
      </w:r>
    </w:p>
    <w:p w:rsidR="00195EC5" w:rsidRPr="00506957" w:rsidRDefault="002B49FF" w:rsidP="00506957">
      <w:pPr>
        <w:spacing w:line="480" w:lineRule="auto"/>
        <w:jc w:val="center"/>
        <w:rPr>
          <w:b/>
          <w:shd w:val="clear" w:color="auto" w:fill="FFFFFF"/>
        </w:rPr>
      </w:pPr>
      <w:r w:rsidRPr="00506957">
        <w:rPr>
          <w:b/>
          <w:shd w:val="clear" w:color="auto" w:fill="FFFFFF"/>
        </w:rPr>
        <w:t>Methodological Approach</w:t>
      </w:r>
    </w:p>
    <w:p w:rsidR="00D54337" w:rsidRPr="00506957" w:rsidRDefault="002B49FF" w:rsidP="00506957">
      <w:pPr>
        <w:spacing w:line="480" w:lineRule="auto"/>
        <w:ind w:firstLine="720"/>
        <w:rPr>
          <w:shd w:val="clear" w:color="auto" w:fill="FFFFFF"/>
        </w:rPr>
      </w:pPr>
      <w:r w:rsidRPr="00506957">
        <w:rPr>
          <w:shd w:val="clear" w:color="auto" w:fill="FFFFFF"/>
        </w:rPr>
        <w:t xml:space="preserve">There is widespread concern about the high teenage pregnancy rate in Ruby Lake neighborhood requiring the implementation of various intervention programs. </w:t>
      </w:r>
      <w:r w:rsidR="007F6DF1" w:rsidRPr="00506957">
        <w:rPr>
          <w:shd w:val="clear" w:color="auto" w:fill="FFFFFF"/>
        </w:rPr>
        <w:t xml:space="preserve">Some several methodological </w:t>
      </w:r>
      <w:r w:rsidR="000F2C3E" w:rsidRPr="00506957">
        <w:rPr>
          <w:shd w:val="clear" w:color="auto" w:fill="FFFFFF"/>
        </w:rPr>
        <w:t>approaches</w:t>
      </w:r>
      <w:r w:rsidR="007F6DF1" w:rsidRPr="00506957">
        <w:rPr>
          <w:shd w:val="clear" w:color="auto" w:fill="FFFFFF"/>
        </w:rPr>
        <w:t xml:space="preserve"> or strategies have gotten developed for preventing adolescent pregnancy.</w:t>
      </w:r>
      <w:r w:rsidR="000F2C3E" w:rsidRPr="00506957">
        <w:rPr>
          <w:shd w:val="clear" w:color="auto" w:fill="FFFFFF"/>
        </w:rPr>
        <w:t xml:space="preserve"> </w:t>
      </w:r>
      <w:r w:rsidR="00C505AD" w:rsidRPr="00506957">
        <w:rPr>
          <w:shd w:val="clear" w:color="auto" w:fill="FFFFFF"/>
        </w:rPr>
        <w:t>Family planning initiatives have gotten utilized for several years by got adapted to target teenagers in schools in the 1980s</w:t>
      </w:r>
      <w:r w:rsidR="00987B0A" w:rsidRPr="00506957">
        <w:rPr>
          <w:shd w:val="clear" w:color="auto" w:fill="FFFFFF"/>
        </w:rPr>
        <w:t xml:space="preserve"> (Gallagher, 2008)</w:t>
      </w:r>
      <w:r w:rsidR="00C505AD" w:rsidRPr="00506957">
        <w:rPr>
          <w:shd w:val="clear" w:color="auto" w:fill="FFFFFF"/>
        </w:rPr>
        <w:t xml:space="preserve">. </w:t>
      </w:r>
      <w:r w:rsidR="00AD7AE8" w:rsidRPr="00506957">
        <w:rPr>
          <w:shd w:val="clear" w:color="auto" w:fill="FFFFFF"/>
        </w:rPr>
        <w:t>School</w:t>
      </w:r>
      <w:r w:rsidR="00C505AD" w:rsidRPr="00506957">
        <w:rPr>
          <w:shd w:val="clear" w:color="auto" w:fill="FFFFFF"/>
        </w:rPr>
        <w:t xml:space="preserve">-based clinic services got designed as a way of serving young </w:t>
      </w:r>
      <w:r w:rsidR="000D2C60" w:rsidRPr="00506957">
        <w:rPr>
          <w:shd w:val="clear" w:color="auto" w:fill="FFFFFF"/>
        </w:rPr>
        <w:t>populations</w:t>
      </w:r>
      <w:r w:rsidR="00C505AD" w:rsidRPr="00506957">
        <w:rPr>
          <w:shd w:val="clear" w:color="auto" w:fill="FFFFFF"/>
        </w:rPr>
        <w:t xml:space="preserve"> within schools. </w:t>
      </w:r>
      <w:r w:rsidR="000D2C60" w:rsidRPr="00506957">
        <w:rPr>
          <w:shd w:val="clear" w:color="auto" w:fill="FFFFFF"/>
        </w:rPr>
        <w:t xml:space="preserve">An effective way of targeting </w:t>
      </w:r>
      <w:r w:rsidR="000D2C60" w:rsidRPr="00506957">
        <w:rPr>
          <w:shd w:val="clear" w:color="auto" w:fill="FFFFFF"/>
        </w:rPr>
        <w:lastRenderedPageBreak/>
        <w:t>adolescents is locating clinic services with the schools. Further, community health centers can also get linked to sex education initiatives.</w:t>
      </w:r>
    </w:p>
    <w:p w:rsidR="00703F51" w:rsidRPr="00506957" w:rsidRDefault="002B49FF" w:rsidP="00506957">
      <w:pPr>
        <w:spacing w:line="480" w:lineRule="auto"/>
        <w:ind w:firstLine="720"/>
        <w:rPr>
          <w:shd w:val="clear" w:color="auto" w:fill="FFFFFF"/>
        </w:rPr>
      </w:pPr>
      <w:r w:rsidRPr="00506957">
        <w:rPr>
          <w:shd w:val="clear" w:color="auto" w:fill="FFFFFF"/>
        </w:rPr>
        <w:t xml:space="preserve">A significant limitation of this approach is the majority of teen pregnancy fathers being </w:t>
      </w:r>
      <w:r w:rsidR="00E0770C" w:rsidRPr="00506957">
        <w:rPr>
          <w:shd w:val="clear" w:color="auto" w:fill="FFFFFF"/>
        </w:rPr>
        <w:t>older</w:t>
      </w:r>
      <w:r w:rsidRPr="00506957">
        <w:rPr>
          <w:shd w:val="clear" w:color="auto" w:fill="FFFFFF"/>
        </w:rPr>
        <w:t xml:space="preserve"> than twenty years of age.</w:t>
      </w:r>
      <w:r w:rsidR="00E0770C" w:rsidRPr="00506957">
        <w:rPr>
          <w:shd w:val="clear" w:color="auto" w:fill="FFFFFF"/>
        </w:rPr>
        <w:t xml:space="preserve"> </w:t>
      </w:r>
      <w:r w:rsidR="00385F64" w:rsidRPr="00506957">
        <w:rPr>
          <w:shd w:val="clear" w:color="auto" w:fill="FFFFFF"/>
        </w:rPr>
        <w:t xml:space="preserve">There is no single approach that can meet all teen parents and their partners' needs and requirements. </w:t>
      </w:r>
      <w:r w:rsidR="00D54337" w:rsidRPr="00506957">
        <w:rPr>
          <w:shd w:val="clear" w:color="auto" w:fill="FFFFFF"/>
        </w:rPr>
        <w:t>However</w:t>
      </w:r>
      <w:r w:rsidR="00E114C1" w:rsidRPr="00506957">
        <w:rPr>
          <w:shd w:val="clear" w:color="auto" w:fill="FFFFFF"/>
        </w:rPr>
        <w:t xml:space="preserve">, the closeness of </w:t>
      </w:r>
      <w:r w:rsidR="00D54337" w:rsidRPr="00506957">
        <w:rPr>
          <w:shd w:val="clear" w:color="auto" w:fill="FFFFFF"/>
        </w:rPr>
        <w:t>school</w:t>
      </w:r>
      <w:r w:rsidR="00E114C1" w:rsidRPr="00506957">
        <w:rPr>
          <w:shd w:val="clear" w:color="auto" w:fill="FFFFFF"/>
        </w:rPr>
        <w:t xml:space="preserve">-based </w:t>
      </w:r>
      <w:r w:rsidR="00D54337" w:rsidRPr="00506957">
        <w:rPr>
          <w:shd w:val="clear" w:color="auto" w:fill="FFFFFF"/>
        </w:rPr>
        <w:t>services</w:t>
      </w:r>
      <w:r w:rsidR="00E114C1" w:rsidRPr="00506957">
        <w:rPr>
          <w:shd w:val="clear" w:color="auto" w:fill="FFFFFF"/>
        </w:rPr>
        <w:t xml:space="preserve"> </w:t>
      </w:r>
      <w:r w:rsidR="00D54337" w:rsidRPr="00506957">
        <w:rPr>
          <w:shd w:val="clear" w:color="auto" w:fill="FFFFFF"/>
        </w:rPr>
        <w:t xml:space="preserve">usually </w:t>
      </w:r>
      <w:r w:rsidR="00E114C1" w:rsidRPr="00506957">
        <w:rPr>
          <w:shd w:val="clear" w:color="auto" w:fill="FFFFFF"/>
        </w:rPr>
        <w:t xml:space="preserve">provides teens with greater accessibility to clinic services. </w:t>
      </w:r>
      <w:r w:rsidR="00A161B1" w:rsidRPr="00506957">
        <w:rPr>
          <w:shd w:val="clear" w:color="auto" w:fill="FFFFFF"/>
        </w:rPr>
        <w:t xml:space="preserve">Further, this proximity can potentially enhance the chances of clinic use among youths and </w:t>
      </w:r>
      <w:r w:rsidR="00D54337" w:rsidRPr="00506957">
        <w:rPr>
          <w:shd w:val="clear" w:color="auto" w:fill="FFFFFF"/>
        </w:rPr>
        <w:t>adolescents</w:t>
      </w:r>
      <w:r w:rsidR="00A161B1" w:rsidRPr="00506957">
        <w:rPr>
          <w:shd w:val="clear" w:color="auto" w:fill="FFFFFF"/>
        </w:rPr>
        <w:t xml:space="preserve"> in schools</w:t>
      </w:r>
      <w:r w:rsidR="00987B0A" w:rsidRPr="00506957">
        <w:rPr>
          <w:shd w:val="clear" w:color="auto" w:fill="FFFFFF"/>
        </w:rPr>
        <w:t xml:space="preserve"> (Gallagher, 2008)</w:t>
      </w:r>
      <w:r w:rsidR="00A161B1" w:rsidRPr="00506957">
        <w:rPr>
          <w:shd w:val="clear" w:color="auto" w:fill="FFFFFF"/>
        </w:rPr>
        <w:t>.</w:t>
      </w:r>
      <w:r w:rsidR="002635A0" w:rsidRPr="00506957">
        <w:rPr>
          <w:shd w:val="clear" w:color="auto" w:fill="FFFFFF"/>
        </w:rPr>
        <w:t xml:space="preserve"> </w:t>
      </w:r>
      <w:r w:rsidR="00576682" w:rsidRPr="00506957">
        <w:rPr>
          <w:shd w:val="clear" w:color="auto" w:fill="FFFFFF"/>
        </w:rPr>
        <w:t xml:space="preserve">Also, with this approach, both adolescent girls and boys can get targeted. Similarly, contraceptive service can get provided with clinic services, which will allow for more exceptional rapport and confidentiality with these youths. </w:t>
      </w:r>
      <w:r w:rsidR="00385F64" w:rsidRPr="00506957">
        <w:rPr>
          <w:shd w:val="clear" w:color="auto" w:fill="FFFFFF"/>
        </w:rPr>
        <w:t xml:space="preserve"> </w:t>
      </w:r>
      <w:r w:rsidR="00E0770C" w:rsidRPr="00506957">
        <w:rPr>
          <w:shd w:val="clear" w:color="auto" w:fill="FFFFFF"/>
        </w:rPr>
        <w:t xml:space="preserve"> </w:t>
      </w:r>
      <w:r w:rsidRPr="00506957">
        <w:rPr>
          <w:shd w:val="clear" w:color="auto" w:fill="FFFFFF"/>
        </w:rPr>
        <w:t xml:space="preserve"> </w:t>
      </w:r>
      <w:r w:rsidR="00C505AD" w:rsidRPr="00506957">
        <w:rPr>
          <w:shd w:val="clear" w:color="auto" w:fill="FFFFFF"/>
        </w:rPr>
        <w:t xml:space="preserve"> </w:t>
      </w:r>
    </w:p>
    <w:p w:rsidR="00195EC5" w:rsidRPr="00506957" w:rsidRDefault="002B49FF" w:rsidP="00506957">
      <w:pPr>
        <w:shd w:val="clear" w:color="auto" w:fill="FFFFFF"/>
        <w:spacing w:before="100" w:beforeAutospacing="1" w:after="100" w:afterAutospacing="1" w:line="480" w:lineRule="auto"/>
        <w:jc w:val="center"/>
        <w:rPr>
          <w:rFonts w:eastAsia="Times New Roman"/>
          <w:b/>
        </w:rPr>
      </w:pPr>
      <w:r w:rsidRPr="00506957">
        <w:rPr>
          <w:rFonts w:eastAsia="Times New Roman"/>
          <w:b/>
        </w:rPr>
        <w:t>Demographic Characteristics Assessment</w:t>
      </w:r>
    </w:p>
    <w:p w:rsidR="00097CB2" w:rsidRPr="00506957" w:rsidRDefault="002B49FF" w:rsidP="00506957">
      <w:pPr>
        <w:shd w:val="clear" w:color="auto" w:fill="FFFFFF"/>
        <w:spacing w:before="100" w:beforeAutospacing="1" w:after="100" w:afterAutospacing="1" w:line="480" w:lineRule="auto"/>
        <w:ind w:firstLine="585"/>
        <w:rPr>
          <w:rFonts w:eastAsia="Times New Roman"/>
        </w:rPr>
      </w:pPr>
      <w:r w:rsidRPr="00506957">
        <w:rPr>
          <w:rFonts w:eastAsia="Times New Roman"/>
        </w:rPr>
        <w:t xml:space="preserve">Ruby lake is a </w:t>
      </w:r>
      <w:r w:rsidR="0045371B" w:rsidRPr="00506957">
        <w:rPr>
          <w:rFonts w:eastAsia="Times New Roman"/>
        </w:rPr>
        <w:t>neighborhood</w:t>
      </w:r>
      <w:r w:rsidRPr="00506957">
        <w:rPr>
          <w:rFonts w:eastAsia="Times New Roman"/>
        </w:rPr>
        <w:t xml:space="preserve"> near the south side of </w:t>
      </w:r>
      <w:proofErr w:type="spellStart"/>
      <w:r w:rsidR="0045371B" w:rsidRPr="00506957">
        <w:rPr>
          <w:rFonts w:eastAsia="Times New Roman"/>
        </w:rPr>
        <w:t>Riverbend</w:t>
      </w:r>
      <w:proofErr w:type="spellEnd"/>
      <w:r w:rsidRPr="00506957">
        <w:rPr>
          <w:rFonts w:eastAsia="Times New Roman"/>
        </w:rPr>
        <w:t xml:space="preserve"> city. This neighborhood is </w:t>
      </w:r>
      <w:r w:rsidR="0045371B" w:rsidRPr="00506957">
        <w:rPr>
          <w:rFonts w:eastAsia="Times New Roman"/>
        </w:rPr>
        <w:t>southwest</w:t>
      </w:r>
      <w:r w:rsidRPr="00506957">
        <w:rPr>
          <w:rFonts w:eastAsia="Times New Roman"/>
        </w:rPr>
        <w:t xml:space="preserve"> of the city’s downtown.</w:t>
      </w:r>
      <w:r w:rsidR="008A10BD" w:rsidRPr="00506957">
        <w:rPr>
          <w:rFonts w:eastAsia="Times New Roman"/>
        </w:rPr>
        <w:t xml:space="preserve"> This neighborhood’s population at the last </w:t>
      </w:r>
      <w:r w:rsidR="006B5408" w:rsidRPr="00506957">
        <w:rPr>
          <w:rFonts w:eastAsia="Times New Roman"/>
        </w:rPr>
        <w:t>census</w:t>
      </w:r>
      <w:r w:rsidR="008A10BD" w:rsidRPr="00506957">
        <w:rPr>
          <w:rFonts w:eastAsia="Times New Roman"/>
        </w:rPr>
        <w:t xml:space="preserve"> was seven thousand</w:t>
      </w:r>
      <w:r w:rsidR="006C36C3" w:rsidRPr="00506957">
        <w:rPr>
          <w:rFonts w:eastAsia="Times New Roman"/>
        </w:rPr>
        <w:t xml:space="preserve"> three hundred and twenty-four. </w:t>
      </w:r>
      <w:r w:rsidR="00546B79" w:rsidRPr="00506957">
        <w:rPr>
          <w:rFonts w:eastAsia="Times New Roman"/>
        </w:rPr>
        <w:t xml:space="preserve">Ruby Lake was settled majorly by polish immigrants in the 1920s and 30s. </w:t>
      </w:r>
      <w:r w:rsidR="006B5408" w:rsidRPr="00506957">
        <w:rPr>
          <w:rFonts w:eastAsia="Times New Roman"/>
        </w:rPr>
        <w:t>This community had predominantly low pollution of immigrants from Hispanic countries such as Mexico. However, in the past twenty-five years, the population has grown significantly.</w:t>
      </w:r>
      <w:r w:rsidR="00542F03" w:rsidRPr="00506957">
        <w:rPr>
          <w:rFonts w:eastAsia="Times New Roman"/>
        </w:rPr>
        <w:t xml:space="preserve"> </w:t>
      </w:r>
      <w:r w:rsidR="0063234B" w:rsidRPr="00506957">
        <w:rPr>
          <w:rFonts w:eastAsia="Times New Roman"/>
        </w:rPr>
        <w:t xml:space="preserve">Within </w:t>
      </w:r>
      <w:proofErr w:type="spellStart"/>
      <w:r w:rsidRPr="00506957">
        <w:rPr>
          <w:rFonts w:eastAsia="Times New Roman"/>
        </w:rPr>
        <w:t>R</w:t>
      </w:r>
      <w:r w:rsidR="0063234B" w:rsidRPr="00506957">
        <w:rPr>
          <w:rFonts w:eastAsia="Times New Roman"/>
        </w:rPr>
        <w:t>ive</w:t>
      </w:r>
      <w:r w:rsidRPr="00506957">
        <w:rPr>
          <w:rFonts w:eastAsia="Times New Roman"/>
        </w:rPr>
        <w:t>r</w:t>
      </w:r>
      <w:r w:rsidR="0063234B" w:rsidRPr="00506957">
        <w:rPr>
          <w:rFonts w:eastAsia="Times New Roman"/>
        </w:rPr>
        <w:t>bend</w:t>
      </w:r>
      <w:proofErr w:type="spellEnd"/>
      <w:r w:rsidR="0063234B" w:rsidRPr="00506957">
        <w:rPr>
          <w:rFonts w:eastAsia="Times New Roman"/>
        </w:rPr>
        <w:t xml:space="preserve"> city, this </w:t>
      </w:r>
      <w:r w:rsidRPr="00506957">
        <w:rPr>
          <w:rFonts w:eastAsia="Times New Roman"/>
        </w:rPr>
        <w:t>neighborhood</w:t>
      </w:r>
      <w:r w:rsidR="0063234B" w:rsidRPr="00506957">
        <w:rPr>
          <w:rFonts w:eastAsia="Times New Roman"/>
        </w:rPr>
        <w:t xml:space="preserve"> is the poorest. </w:t>
      </w:r>
      <w:r w:rsidR="00DF6553" w:rsidRPr="00506957">
        <w:rPr>
          <w:rFonts w:eastAsia="Times New Roman"/>
        </w:rPr>
        <w:t>The poverty rate of Ruby Lake is twenty-eight percent, which is the highest among all city's neighborhoods.</w:t>
      </w:r>
    </w:p>
    <w:p w:rsidR="00576682" w:rsidRPr="00195EC5" w:rsidRDefault="002B49FF" w:rsidP="00506957">
      <w:pPr>
        <w:shd w:val="clear" w:color="auto" w:fill="FFFFFF"/>
        <w:spacing w:before="100" w:beforeAutospacing="1" w:after="100" w:afterAutospacing="1" w:line="480" w:lineRule="auto"/>
        <w:ind w:firstLine="720"/>
        <w:rPr>
          <w:rFonts w:eastAsia="Times New Roman"/>
        </w:rPr>
      </w:pPr>
      <w:r w:rsidRPr="00506957">
        <w:rPr>
          <w:rFonts w:eastAsia="Times New Roman"/>
        </w:rPr>
        <w:t xml:space="preserve">The </w:t>
      </w:r>
      <w:r w:rsidR="00097CB2" w:rsidRPr="00506957">
        <w:rPr>
          <w:rFonts w:eastAsia="Times New Roman"/>
        </w:rPr>
        <w:t>median</w:t>
      </w:r>
      <w:r w:rsidRPr="00506957">
        <w:rPr>
          <w:rFonts w:eastAsia="Times New Roman"/>
        </w:rPr>
        <w:t xml:space="preserve"> household income of Ruby Lake is also the second-lowest at thirty-five thousand eight hundred </w:t>
      </w:r>
      <w:r w:rsidR="00097CB2" w:rsidRPr="00506957">
        <w:rPr>
          <w:rFonts w:eastAsia="Times New Roman"/>
        </w:rPr>
        <w:t>and twelve dollars.</w:t>
      </w:r>
      <w:r w:rsidR="006B5408" w:rsidRPr="00506957">
        <w:rPr>
          <w:rFonts w:eastAsia="Times New Roman"/>
        </w:rPr>
        <w:t xml:space="preserve"> </w:t>
      </w:r>
      <w:r w:rsidR="00097CB2" w:rsidRPr="00506957">
        <w:rPr>
          <w:rFonts w:eastAsia="Times New Roman"/>
        </w:rPr>
        <w:t xml:space="preserve">As for race Hispanic population has grown tremendously in recent years. </w:t>
      </w:r>
      <w:r w:rsidR="00494CE8" w:rsidRPr="00506957">
        <w:rPr>
          <w:rFonts w:eastAsia="Times New Roman"/>
        </w:rPr>
        <w:t xml:space="preserve">Hispanics at </w:t>
      </w:r>
      <w:proofErr w:type="spellStart"/>
      <w:r w:rsidR="00014FF9" w:rsidRPr="00506957">
        <w:rPr>
          <w:rFonts w:eastAsia="Times New Roman"/>
        </w:rPr>
        <w:t>Riverbend</w:t>
      </w:r>
      <w:proofErr w:type="spellEnd"/>
      <w:r w:rsidR="00494CE8" w:rsidRPr="00506957">
        <w:rPr>
          <w:rFonts w:eastAsia="Times New Roman"/>
        </w:rPr>
        <w:t xml:space="preserve"> now </w:t>
      </w:r>
      <w:r w:rsidR="00014FF9" w:rsidRPr="00506957">
        <w:rPr>
          <w:rFonts w:eastAsia="Times New Roman"/>
        </w:rPr>
        <w:t>comprise</w:t>
      </w:r>
      <w:r w:rsidR="00494CE8" w:rsidRPr="00506957">
        <w:rPr>
          <w:rFonts w:eastAsia="Times New Roman"/>
        </w:rPr>
        <w:t xml:space="preserve"> seventy-two percent of the </w:t>
      </w:r>
      <w:r w:rsidR="00014FF9" w:rsidRPr="00506957">
        <w:rPr>
          <w:rFonts w:eastAsia="Times New Roman"/>
        </w:rPr>
        <w:t>total</w:t>
      </w:r>
      <w:r w:rsidR="00494CE8" w:rsidRPr="00506957">
        <w:rPr>
          <w:rFonts w:eastAsia="Times New Roman"/>
        </w:rPr>
        <w:t xml:space="preserve"> population. White people in this community are fifteen percent of the total population, </w:t>
      </w:r>
      <w:r w:rsidR="00494CE8" w:rsidRPr="00506957">
        <w:rPr>
          <w:rFonts w:eastAsia="Times New Roman"/>
        </w:rPr>
        <w:lastRenderedPageBreak/>
        <w:t xml:space="preserve">while African </w:t>
      </w:r>
      <w:r w:rsidR="00014FF9" w:rsidRPr="00506957">
        <w:rPr>
          <w:rFonts w:eastAsia="Times New Roman"/>
        </w:rPr>
        <w:t>Americans</w:t>
      </w:r>
      <w:r w:rsidR="00494CE8" w:rsidRPr="00506957">
        <w:rPr>
          <w:rFonts w:eastAsia="Times New Roman"/>
        </w:rPr>
        <w:t xml:space="preserve"> are eleven percent. </w:t>
      </w:r>
      <w:r w:rsidR="009F5B36" w:rsidRPr="00506957">
        <w:rPr>
          <w:rFonts w:eastAsia="Times New Roman"/>
        </w:rPr>
        <w:t xml:space="preserve">Pacific </w:t>
      </w:r>
      <w:r w:rsidR="00014FF9" w:rsidRPr="00506957">
        <w:rPr>
          <w:rFonts w:eastAsia="Times New Roman"/>
        </w:rPr>
        <w:t>Islander</w:t>
      </w:r>
      <w:r w:rsidR="009F5B36" w:rsidRPr="00506957">
        <w:rPr>
          <w:rFonts w:eastAsia="Times New Roman"/>
        </w:rPr>
        <w:t xml:space="preserve">s and other </w:t>
      </w:r>
      <w:r w:rsidR="00014FF9" w:rsidRPr="00506957">
        <w:rPr>
          <w:rFonts w:eastAsia="Times New Roman"/>
        </w:rPr>
        <w:t>populations</w:t>
      </w:r>
      <w:r w:rsidR="009F5B36" w:rsidRPr="00506957">
        <w:rPr>
          <w:rFonts w:eastAsia="Times New Roman"/>
        </w:rPr>
        <w:t xml:space="preserve"> </w:t>
      </w:r>
      <w:r w:rsidR="00014FF9" w:rsidRPr="00506957">
        <w:rPr>
          <w:rFonts w:eastAsia="Times New Roman"/>
        </w:rPr>
        <w:t>only</w:t>
      </w:r>
      <w:r w:rsidR="009F5B36" w:rsidRPr="00506957">
        <w:rPr>
          <w:rFonts w:eastAsia="Times New Roman"/>
        </w:rPr>
        <w:t xml:space="preserve"> take two </w:t>
      </w:r>
      <w:r w:rsidR="00014FF9" w:rsidRPr="00506957">
        <w:rPr>
          <w:rFonts w:eastAsia="Times New Roman"/>
        </w:rPr>
        <w:t>percent</w:t>
      </w:r>
      <w:r w:rsidR="009F5B36" w:rsidRPr="00506957">
        <w:rPr>
          <w:rFonts w:eastAsia="Times New Roman"/>
        </w:rPr>
        <w:t xml:space="preserve"> of this community. </w:t>
      </w:r>
      <w:r w:rsidR="006A6C82" w:rsidRPr="00506957">
        <w:rPr>
          <w:rFonts w:eastAsia="Times New Roman"/>
        </w:rPr>
        <w:t xml:space="preserve">In Ruby Lake </w:t>
      </w:r>
      <w:r w:rsidR="00014FF9" w:rsidRPr="00506957">
        <w:rPr>
          <w:rFonts w:eastAsia="Times New Roman"/>
        </w:rPr>
        <w:t>neighborhood</w:t>
      </w:r>
      <w:r w:rsidR="006A6C82" w:rsidRPr="00506957">
        <w:rPr>
          <w:rFonts w:eastAsia="Times New Roman"/>
        </w:rPr>
        <w:t xml:space="preserve">, the </w:t>
      </w:r>
      <w:r w:rsidR="00014FF9" w:rsidRPr="00506957">
        <w:rPr>
          <w:rFonts w:eastAsia="Times New Roman"/>
        </w:rPr>
        <w:t>highest</w:t>
      </w:r>
      <w:r w:rsidR="006A6C82" w:rsidRPr="00506957">
        <w:rPr>
          <w:rFonts w:eastAsia="Times New Roman"/>
        </w:rPr>
        <w:t xml:space="preserve"> </w:t>
      </w:r>
      <w:r w:rsidR="00014FF9" w:rsidRPr="00506957">
        <w:rPr>
          <w:rFonts w:eastAsia="Times New Roman"/>
        </w:rPr>
        <w:t>populations</w:t>
      </w:r>
      <w:r w:rsidR="006A6C82" w:rsidRPr="00506957">
        <w:rPr>
          <w:rFonts w:eastAsia="Times New Roman"/>
        </w:rPr>
        <w:t xml:space="preserve"> are youth aged twenty-five years and below who take up forty-four percent of the community.</w:t>
      </w:r>
      <w:r w:rsidR="000D0F79" w:rsidRPr="00506957">
        <w:rPr>
          <w:rFonts w:eastAsia="Times New Roman"/>
        </w:rPr>
        <w:t xml:space="preserve"> </w:t>
      </w:r>
      <w:r w:rsidR="00F81351" w:rsidRPr="00506957">
        <w:rPr>
          <w:rFonts w:eastAsia="Times New Roman"/>
        </w:rPr>
        <w:t>Over n</w:t>
      </w:r>
      <w:r w:rsidR="000D0F79" w:rsidRPr="00506957">
        <w:rPr>
          <w:rFonts w:eastAsia="Times New Roman"/>
        </w:rPr>
        <w:t xml:space="preserve">ineteen percent of the youth in this community are unemployed. </w:t>
      </w:r>
      <w:r w:rsidR="006A6C82" w:rsidRPr="00506957">
        <w:rPr>
          <w:rFonts w:eastAsia="Times New Roman"/>
        </w:rPr>
        <w:t xml:space="preserve"> </w:t>
      </w:r>
    </w:p>
    <w:p w:rsidR="00195EC5" w:rsidRPr="00506957" w:rsidRDefault="002B49FF" w:rsidP="00506957">
      <w:pPr>
        <w:shd w:val="clear" w:color="auto" w:fill="FFFFFF"/>
        <w:spacing w:before="100" w:beforeAutospacing="1" w:after="100" w:afterAutospacing="1" w:line="480" w:lineRule="auto"/>
        <w:jc w:val="center"/>
        <w:rPr>
          <w:rFonts w:eastAsia="Times New Roman"/>
          <w:b/>
        </w:rPr>
      </w:pPr>
      <w:r w:rsidRPr="00506957">
        <w:rPr>
          <w:rFonts w:eastAsia="Times New Roman"/>
          <w:b/>
        </w:rPr>
        <w:t>Problem Analysis</w:t>
      </w:r>
    </w:p>
    <w:p w:rsidR="00453360" w:rsidRPr="00506957" w:rsidRDefault="002B49FF" w:rsidP="00506957">
      <w:pPr>
        <w:shd w:val="clear" w:color="auto" w:fill="FFFFFF"/>
        <w:spacing w:before="100" w:beforeAutospacing="1" w:after="100" w:afterAutospacing="1" w:line="480" w:lineRule="auto"/>
        <w:ind w:firstLine="585"/>
        <w:rPr>
          <w:rFonts w:eastAsia="Times New Roman"/>
        </w:rPr>
      </w:pPr>
      <w:r w:rsidRPr="00506957">
        <w:rPr>
          <w:rFonts w:eastAsia="Times New Roman"/>
        </w:rPr>
        <w:t xml:space="preserve">Ruby Lake neighborhood has the </w:t>
      </w:r>
      <w:r w:rsidR="002E3A5A" w:rsidRPr="00506957">
        <w:rPr>
          <w:rFonts w:eastAsia="Times New Roman"/>
        </w:rPr>
        <w:t>highest</w:t>
      </w:r>
      <w:r w:rsidRPr="00506957">
        <w:rPr>
          <w:rFonts w:eastAsia="Times New Roman"/>
        </w:rPr>
        <w:t xml:space="preserve"> rate of teen pregnancy among all communities in the city. </w:t>
      </w:r>
      <w:r w:rsidR="006F389A" w:rsidRPr="00506957">
        <w:rPr>
          <w:rFonts w:eastAsia="Times New Roman"/>
        </w:rPr>
        <w:t xml:space="preserve">Teen </w:t>
      </w:r>
      <w:r w:rsidR="002E3A5A" w:rsidRPr="00506957">
        <w:rPr>
          <w:rFonts w:eastAsia="Times New Roman"/>
        </w:rPr>
        <w:t>pregnancy</w:t>
      </w:r>
      <w:r w:rsidR="006F389A" w:rsidRPr="00506957">
        <w:rPr>
          <w:rFonts w:eastAsia="Times New Roman"/>
        </w:rPr>
        <w:t xml:space="preserve"> rates across </w:t>
      </w:r>
      <w:proofErr w:type="spellStart"/>
      <w:r w:rsidR="006F389A" w:rsidRPr="00506957">
        <w:rPr>
          <w:rFonts w:eastAsia="Times New Roman"/>
        </w:rPr>
        <w:t>Riverbend</w:t>
      </w:r>
      <w:proofErr w:type="spellEnd"/>
      <w:r w:rsidR="006F389A" w:rsidRPr="00506957">
        <w:rPr>
          <w:rFonts w:eastAsia="Times New Roman"/>
        </w:rPr>
        <w:t xml:space="preserve"> city and the state generally have been </w:t>
      </w:r>
      <w:r w:rsidR="002E3A5A" w:rsidRPr="00506957">
        <w:rPr>
          <w:rFonts w:eastAsia="Times New Roman"/>
        </w:rPr>
        <w:t>decreasing</w:t>
      </w:r>
      <w:r w:rsidR="006F389A" w:rsidRPr="00506957">
        <w:rPr>
          <w:rFonts w:eastAsia="Times New Roman"/>
        </w:rPr>
        <w:t xml:space="preserve"> in the last ten years, </w:t>
      </w:r>
      <w:r w:rsidR="002E3A5A" w:rsidRPr="00506957">
        <w:rPr>
          <w:rFonts w:eastAsia="Times New Roman"/>
        </w:rPr>
        <w:t>which</w:t>
      </w:r>
      <w:r w:rsidR="006F389A" w:rsidRPr="00506957">
        <w:rPr>
          <w:rFonts w:eastAsia="Times New Roman"/>
        </w:rPr>
        <w:t xml:space="preserve"> is not the case for the Ruby lake community.</w:t>
      </w:r>
      <w:r w:rsidR="002E3A5A" w:rsidRPr="00506957">
        <w:rPr>
          <w:rFonts w:eastAsia="Times New Roman"/>
        </w:rPr>
        <w:t xml:space="preserve"> </w:t>
      </w:r>
      <w:r w:rsidR="00C8528F" w:rsidRPr="00506957">
        <w:rPr>
          <w:rFonts w:eastAsia="Times New Roman"/>
        </w:rPr>
        <w:t xml:space="preserve">Several factors can get attributed to this high teen pregnancy rate in this community. </w:t>
      </w:r>
      <w:r w:rsidR="00531389" w:rsidRPr="00506957">
        <w:rPr>
          <w:rFonts w:eastAsia="Times New Roman"/>
        </w:rPr>
        <w:t xml:space="preserve">Young girls within this community </w:t>
      </w:r>
      <w:r w:rsidR="009004D9" w:rsidRPr="00506957">
        <w:rPr>
          <w:rFonts w:eastAsia="Times New Roman"/>
        </w:rPr>
        <w:t>usually</w:t>
      </w:r>
      <w:r w:rsidR="00531389" w:rsidRPr="00506957">
        <w:rPr>
          <w:rFonts w:eastAsia="Times New Roman"/>
        </w:rPr>
        <w:t xml:space="preserve"> get exposed to these risk factors that </w:t>
      </w:r>
      <w:r w:rsidR="009004D9" w:rsidRPr="00506957">
        <w:rPr>
          <w:rFonts w:eastAsia="Times New Roman"/>
        </w:rPr>
        <w:t>can</w:t>
      </w:r>
      <w:r w:rsidR="00531389" w:rsidRPr="00506957">
        <w:rPr>
          <w:rFonts w:eastAsia="Times New Roman"/>
        </w:rPr>
        <w:t xml:space="preserve"> lead to </w:t>
      </w:r>
      <w:r w:rsidR="009004D9" w:rsidRPr="00506957">
        <w:rPr>
          <w:rFonts w:eastAsia="Times New Roman"/>
        </w:rPr>
        <w:t>unplanned</w:t>
      </w:r>
      <w:r w:rsidR="00531389" w:rsidRPr="00506957">
        <w:rPr>
          <w:rFonts w:eastAsia="Times New Roman"/>
        </w:rPr>
        <w:t xml:space="preserve"> </w:t>
      </w:r>
      <w:r w:rsidR="009004D9" w:rsidRPr="00506957">
        <w:rPr>
          <w:rFonts w:eastAsia="Times New Roman"/>
        </w:rPr>
        <w:t>pregnancies</w:t>
      </w:r>
      <w:r w:rsidR="00531389" w:rsidRPr="00506957">
        <w:rPr>
          <w:rFonts w:eastAsia="Times New Roman"/>
        </w:rPr>
        <w:t>.</w:t>
      </w:r>
      <w:r w:rsidRPr="00506957">
        <w:rPr>
          <w:rFonts w:eastAsia="Times New Roman"/>
        </w:rPr>
        <w:t xml:space="preserve"> Poverty is a significant risk factor contributing to high teen pregnancy rates</w:t>
      </w:r>
      <w:r w:rsidR="00B810EA" w:rsidRPr="00506957">
        <w:rPr>
          <w:rFonts w:eastAsia="Times New Roman"/>
        </w:rPr>
        <w:t xml:space="preserve"> </w:t>
      </w:r>
      <w:r w:rsidR="00B810EA" w:rsidRPr="00506957">
        <w:rPr>
          <w:shd w:val="clear" w:color="auto" w:fill="FFFFFF"/>
        </w:rPr>
        <w:t>(Kane et al., 2008)</w:t>
      </w:r>
      <w:r w:rsidRPr="00506957">
        <w:rPr>
          <w:rFonts w:eastAsia="Times New Roman"/>
        </w:rPr>
        <w:t>.</w:t>
      </w:r>
      <w:r w:rsidR="009004D9" w:rsidRPr="00506957">
        <w:rPr>
          <w:rFonts w:eastAsia="Times New Roman"/>
        </w:rPr>
        <w:t xml:space="preserve"> </w:t>
      </w:r>
      <w:r w:rsidR="003528E6" w:rsidRPr="00506957">
        <w:rPr>
          <w:rFonts w:eastAsia="Times New Roman"/>
        </w:rPr>
        <w:t xml:space="preserve">A </w:t>
      </w:r>
      <w:r w:rsidRPr="00506957">
        <w:rPr>
          <w:rFonts w:eastAsia="Times New Roman"/>
        </w:rPr>
        <w:t>major</w:t>
      </w:r>
      <w:r w:rsidR="003528E6" w:rsidRPr="00506957">
        <w:rPr>
          <w:rFonts w:eastAsia="Times New Roman"/>
        </w:rPr>
        <w:t xml:space="preserve"> risk factor in this community is the high poverty rate. Ruby lake is one of the most impoverished communities in the </w:t>
      </w:r>
      <w:proofErr w:type="spellStart"/>
      <w:r w:rsidRPr="00506957">
        <w:rPr>
          <w:rFonts w:eastAsia="Times New Roman"/>
        </w:rPr>
        <w:t>Riverbend</w:t>
      </w:r>
      <w:proofErr w:type="spellEnd"/>
      <w:r w:rsidR="003528E6" w:rsidRPr="00506957">
        <w:rPr>
          <w:rFonts w:eastAsia="Times New Roman"/>
        </w:rPr>
        <w:t xml:space="preserve"> city. </w:t>
      </w:r>
    </w:p>
    <w:p w:rsidR="009920D9" w:rsidRDefault="002B49FF" w:rsidP="00506957">
      <w:pPr>
        <w:shd w:val="clear" w:color="auto" w:fill="FFFFFF"/>
        <w:spacing w:before="100" w:beforeAutospacing="1" w:after="100" w:afterAutospacing="1" w:line="480" w:lineRule="auto"/>
        <w:ind w:firstLine="720"/>
        <w:rPr>
          <w:rFonts w:eastAsia="Times New Roman"/>
        </w:rPr>
      </w:pPr>
      <w:r w:rsidRPr="00506957">
        <w:rPr>
          <w:rFonts w:eastAsia="Times New Roman"/>
        </w:rPr>
        <w:t>Further, in this community, more than eleven percent are unemployed, while nineteen percent of the youths do not have jobs.</w:t>
      </w:r>
      <w:r w:rsidR="007C2494" w:rsidRPr="00506957">
        <w:rPr>
          <w:rFonts w:eastAsia="Times New Roman"/>
        </w:rPr>
        <w:t xml:space="preserve"> The city was once a major manufacturing hub, and most of these jobs had gotten moved into other locations. </w:t>
      </w:r>
      <w:r w:rsidR="003C6B74" w:rsidRPr="00506957">
        <w:rPr>
          <w:rFonts w:eastAsia="Times New Roman"/>
        </w:rPr>
        <w:t>The</w:t>
      </w:r>
      <w:r w:rsidR="007C2494" w:rsidRPr="00506957">
        <w:rPr>
          <w:rFonts w:eastAsia="Times New Roman"/>
        </w:rPr>
        <w:t xml:space="preserve"> community also gets </w:t>
      </w:r>
      <w:r w:rsidR="003C6B74" w:rsidRPr="00506957">
        <w:rPr>
          <w:rFonts w:eastAsia="Times New Roman"/>
        </w:rPr>
        <w:t>probed</w:t>
      </w:r>
      <w:r w:rsidR="007C2494" w:rsidRPr="00506957">
        <w:rPr>
          <w:rFonts w:eastAsia="Times New Roman"/>
        </w:rPr>
        <w:t xml:space="preserve"> by high </w:t>
      </w:r>
      <w:r w:rsidR="003C6B74" w:rsidRPr="00506957">
        <w:rPr>
          <w:rFonts w:eastAsia="Times New Roman"/>
        </w:rPr>
        <w:t>incidences</w:t>
      </w:r>
      <w:r w:rsidR="007C2494" w:rsidRPr="00506957">
        <w:rPr>
          <w:rFonts w:eastAsia="Times New Roman"/>
        </w:rPr>
        <w:t xml:space="preserve"> of adolescent mothers from older generations. </w:t>
      </w:r>
      <w:r w:rsidR="003C6B74" w:rsidRPr="00506957">
        <w:rPr>
          <w:rFonts w:eastAsia="Times New Roman"/>
        </w:rPr>
        <w:t>This issue is a cyclical one, as young girls are in an environment where their mothers had babies when young, and most of their friends and age mates also have children early, making teen pregnancy normalized</w:t>
      </w:r>
      <w:r w:rsidR="00B810EA" w:rsidRPr="00506957">
        <w:rPr>
          <w:rFonts w:eastAsia="Times New Roman"/>
        </w:rPr>
        <w:t xml:space="preserve"> </w:t>
      </w:r>
      <w:r w:rsidR="00B810EA" w:rsidRPr="00506957">
        <w:rPr>
          <w:shd w:val="clear" w:color="auto" w:fill="FFFFFF"/>
        </w:rPr>
        <w:t>(</w:t>
      </w:r>
      <w:proofErr w:type="spellStart"/>
      <w:r w:rsidR="00B810EA" w:rsidRPr="00506957">
        <w:rPr>
          <w:shd w:val="clear" w:color="auto" w:fill="FFFFFF"/>
        </w:rPr>
        <w:t>Basch</w:t>
      </w:r>
      <w:proofErr w:type="spellEnd"/>
      <w:r w:rsidR="00B810EA" w:rsidRPr="00506957">
        <w:rPr>
          <w:shd w:val="clear" w:color="auto" w:fill="FFFFFF"/>
        </w:rPr>
        <w:t>, 2011)</w:t>
      </w:r>
      <w:r w:rsidR="003C6B74" w:rsidRPr="00506957">
        <w:rPr>
          <w:rFonts w:eastAsia="Times New Roman"/>
        </w:rPr>
        <w:t xml:space="preserve">. </w:t>
      </w:r>
      <w:r w:rsidR="00867888" w:rsidRPr="00506957">
        <w:rPr>
          <w:rFonts w:eastAsia="Times New Roman"/>
        </w:rPr>
        <w:t xml:space="preserve">Additionally, the lack of contraceptive care readily </w:t>
      </w:r>
      <w:r w:rsidR="00181F78" w:rsidRPr="00506957">
        <w:rPr>
          <w:rFonts w:eastAsia="Times New Roman"/>
        </w:rPr>
        <w:t>available</w:t>
      </w:r>
      <w:r w:rsidR="00867888" w:rsidRPr="00506957">
        <w:rPr>
          <w:rFonts w:eastAsia="Times New Roman"/>
        </w:rPr>
        <w:t xml:space="preserve"> for </w:t>
      </w:r>
      <w:r w:rsidR="00267FF2" w:rsidRPr="00506957">
        <w:rPr>
          <w:rFonts w:eastAsia="Times New Roman"/>
        </w:rPr>
        <w:t>teenagers</w:t>
      </w:r>
      <w:r w:rsidR="00867888" w:rsidRPr="00506957">
        <w:rPr>
          <w:rFonts w:eastAsia="Times New Roman"/>
        </w:rPr>
        <w:t xml:space="preserve"> is also a significant </w:t>
      </w:r>
      <w:r w:rsidR="00267FF2" w:rsidRPr="00506957">
        <w:rPr>
          <w:rFonts w:eastAsia="Times New Roman"/>
        </w:rPr>
        <w:t>risk</w:t>
      </w:r>
      <w:r w:rsidR="00867888" w:rsidRPr="00506957">
        <w:rPr>
          <w:rFonts w:eastAsia="Times New Roman"/>
        </w:rPr>
        <w:t xml:space="preserve"> factor. </w:t>
      </w:r>
      <w:r w:rsidR="003871E4" w:rsidRPr="00506957">
        <w:rPr>
          <w:rFonts w:eastAsia="Times New Roman"/>
        </w:rPr>
        <w:t xml:space="preserve"> </w:t>
      </w:r>
      <w:r w:rsidR="003C6B74" w:rsidRPr="00506957">
        <w:rPr>
          <w:rFonts w:eastAsia="Times New Roman"/>
        </w:rPr>
        <w:t xml:space="preserve"> </w:t>
      </w:r>
      <w:r w:rsidR="007C2494" w:rsidRPr="00506957">
        <w:rPr>
          <w:rFonts w:eastAsia="Times New Roman"/>
        </w:rPr>
        <w:t xml:space="preserve"> </w:t>
      </w:r>
      <w:r w:rsidRPr="00506957">
        <w:rPr>
          <w:rFonts w:eastAsia="Times New Roman"/>
        </w:rPr>
        <w:t xml:space="preserve"> </w:t>
      </w:r>
      <w:r w:rsidR="00531389" w:rsidRPr="00506957">
        <w:rPr>
          <w:rFonts w:eastAsia="Times New Roman"/>
        </w:rPr>
        <w:t xml:space="preserve"> </w:t>
      </w:r>
    </w:p>
    <w:p w:rsidR="009F44F1" w:rsidRPr="00195EC5" w:rsidRDefault="002B49FF" w:rsidP="00506957">
      <w:pPr>
        <w:shd w:val="clear" w:color="auto" w:fill="FFFFFF"/>
        <w:spacing w:before="100" w:beforeAutospacing="1" w:after="100" w:afterAutospacing="1" w:line="480" w:lineRule="auto"/>
        <w:ind w:firstLine="720"/>
        <w:rPr>
          <w:rFonts w:eastAsia="Times New Roman"/>
        </w:rPr>
      </w:pPr>
      <w:r>
        <w:rPr>
          <w:rFonts w:eastAsia="Times New Roman"/>
        </w:rPr>
        <w:lastRenderedPageBreak/>
        <w:t xml:space="preserve">The high teen </w:t>
      </w:r>
      <w:r w:rsidR="00BC2FC0">
        <w:rPr>
          <w:rFonts w:eastAsia="Times New Roman"/>
        </w:rPr>
        <w:t>pregnancy</w:t>
      </w:r>
      <w:r>
        <w:rPr>
          <w:rFonts w:eastAsia="Times New Roman"/>
        </w:rPr>
        <w:t xml:space="preserve"> rate at Ruby Lake neighborhood can also get attributed to the lacking sex education curriculum at the high</w:t>
      </w:r>
      <w:r w:rsidR="00BC2FC0">
        <w:rPr>
          <w:rFonts w:eastAsia="Times New Roman"/>
        </w:rPr>
        <w:t xml:space="preserve"> school</w:t>
      </w:r>
      <w:r>
        <w:rPr>
          <w:rFonts w:eastAsia="Times New Roman"/>
        </w:rPr>
        <w:t xml:space="preserve">. </w:t>
      </w:r>
      <w:r w:rsidR="00BC2FC0">
        <w:rPr>
          <w:rFonts w:eastAsia="Times New Roman"/>
        </w:rPr>
        <w:t>Although</w:t>
      </w:r>
      <w:r w:rsidR="005B6AE0">
        <w:rPr>
          <w:rFonts w:eastAsia="Times New Roman"/>
        </w:rPr>
        <w:t xml:space="preserve"> this high </w:t>
      </w:r>
      <w:r w:rsidR="00BC2FC0">
        <w:rPr>
          <w:rFonts w:eastAsia="Times New Roman"/>
        </w:rPr>
        <w:t>school</w:t>
      </w:r>
      <w:r w:rsidR="005B6AE0">
        <w:rPr>
          <w:rFonts w:eastAsia="Times New Roman"/>
        </w:rPr>
        <w:t xml:space="preserve"> has the highest teen pregnancy rate, there is little </w:t>
      </w:r>
      <w:r w:rsidR="00BC2FC0">
        <w:rPr>
          <w:rFonts w:eastAsia="Times New Roman"/>
        </w:rPr>
        <w:t>investment</w:t>
      </w:r>
      <w:r w:rsidR="005B6AE0">
        <w:rPr>
          <w:rFonts w:eastAsia="Times New Roman"/>
        </w:rPr>
        <w:t xml:space="preserve"> and effort in sex education.</w:t>
      </w:r>
      <w:r w:rsidR="00BC2FC0">
        <w:rPr>
          <w:rFonts w:eastAsia="Times New Roman"/>
        </w:rPr>
        <w:t xml:space="preserve"> Sex education in schools can get taken as a very controversial issue.</w:t>
      </w:r>
      <w:r w:rsidR="000D6F78">
        <w:rPr>
          <w:rFonts w:eastAsia="Times New Roman"/>
        </w:rPr>
        <w:t xml:space="preserve"> </w:t>
      </w:r>
      <w:r w:rsidR="009D16B3">
        <w:rPr>
          <w:rFonts w:eastAsia="Times New Roman"/>
        </w:rPr>
        <w:t>Numerous</w:t>
      </w:r>
      <w:r w:rsidR="000D6F78">
        <w:rPr>
          <w:rFonts w:eastAsia="Times New Roman"/>
        </w:rPr>
        <w:t xml:space="preserve"> </w:t>
      </w:r>
      <w:r w:rsidR="009D16B3">
        <w:rPr>
          <w:rFonts w:eastAsia="Times New Roman"/>
        </w:rPr>
        <w:t>attempts</w:t>
      </w:r>
      <w:r w:rsidR="000D6F78">
        <w:rPr>
          <w:rFonts w:eastAsia="Times New Roman"/>
        </w:rPr>
        <w:t xml:space="preserve"> to expand the sex education program at the school have, in the past</w:t>
      </w:r>
      <w:r w:rsidR="009D16B3">
        <w:rPr>
          <w:rFonts w:eastAsia="Times New Roman"/>
        </w:rPr>
        <w:t>, proved unfruitful with most parents against the program.</w:t>
      </w:r>
      <w:r w:rsidR="00871EC9">
        <w:rPr>
          <w:rFonts w:eastAsia="Times New Roman"/>
        </w:rPr>
        <w:t xml:space="preserve"> As most individuals here are Catholics, contraceptives, and sexual education for adolescents get heavily opposed. </w:t>
      </w:r>
      <w:r w:rsidR="00992146">
        <w:rPr>
          <w:rFonts w:eastAsia="Times New Roman"/>
        </w:rPr>
        <w:t>With shallow sex education programs</w:t>
      </w:r>
      <w:r w:rsidR="00DD1DB4">
        <w:rPr>
          <w:rFonts w:eastAsia="Times New Roman"/>
        </w:rPr>
        <w:t xml:space="preserve"> added with various risk factors facing young girls in the community</w:t>
      </w:r>
      <w:r w:rsidR="00992146">
        <w:rPr>
          <w:rFonts w:eastAsia="Times New Roman"/>
        </w:rPr>
        <w:t xml:space="preserve">, </w:t>
      </w:r>
      <w:r w:rsidR="00DD1DB4">
        <w:rPr>
          <w:rFonts w:eastAsia="Times New Roman"/>
        </w:rPr>
        <w:t>teen</w:t>
      </w:r>
      <w:r w:rsidR="00992146">
        <w:rPr>
          <w:rFonts w:eastAsia="Times New Roman"/>
        </w:rPr>
        <w:t xml:space="preserve"> </w:t>
      </w:r>
      <w:r w:rsidR="00DD1DB4">
        <w:rPr>
          <w:rFonts w:eastAsia="Times New Roman"/>
        </w:rPr>
        <w:t>pregnancy</w:t>
      </w:r>
      <w:r w:rsidR="00992146">
        <w:rPr>
          <w:rFonts w:eastAsia="Times New Roman"/>
        </w:rPr>
        <w:t xml:space="preserve"> rates can</w:t>
      </w:r>
      <w:r w:rsidR="00DD1DB4">
        <w:rPr>
          <w:rFonts w:eastAsia="Times New Roman"/>
        </w:rPr>
        <w:t xml:space="preserve"> only get expected to increase</w:t>
      </w:r>
      <w:r w:rsidR="00F4496F">
        <w:rPr>
          <w:rFonts w:eastAsia="Times New Roman"/>
        </w:rPr>
        <w:t xml:space="preserve"> </w:t>
      </w:r>
      <w:r w:rsidR="00F4496F" w:rsidRPr="00506957">
        <w:rPr>
          <w:shd w:val="clear" w:color="auto" w:fill="FFFFFF"/>
        </w:rPr>
        <w:t>(</w:t>
      </w:r>
      <w:proofErr w:type="spellStart"/>
      <w:r w:rsidR="00F4496F" w:rsidRPr="00506957">
        <w:rPr>
          <w:shd w:val="clear" w:color="auto" w:fill="FFFFFF"/>
        </w:rPr>
        <w:t>Basch</w:t>
      </w:r>
      <w:proofErr w:type="spellEnd"/>
      <w:r w:rsidR="00F4496F" w:rsidRPr="00506957">
        <w:rPr>
          <w:shd w:val="clear" w:color="auto" w:fill="FFFFFF"/>
        </w:rPr>
        <w:t>, 2011)</w:t>
      </w:r>
      <w:r w:rsidR="00DD1DB4">
        <w:rPr>
          <w:rFonts w:eastAsia="Times New Roman"/>
        </w:rPr>
        <w:t>.</w:t>
      </w:r>
      <w:r w:rsidR="00871EC9">
        <w:rPr>
          <w:rFonts w:eastAsia="Times New Roman"/>
        </w:rPr>
        <w:t xml:space="preserve"> </w:t>
      </w:r>
      <w:r w:rsidR="00CA2C96">
        <w:rPr>
          <w:rFonts w:eastAsia="Times New Roman"/>
        </w:rPr>
        <w:t xml:space="preserve">Most girls in this neighborhood usually face various issues that can get associated with low socioeconomic status. </w:t>
      </w:r>
      <w:r w:rsidR="009D16B3">
        <w:rPr>
          <w:rFonts w:eastAsia="Times New Roman"/>
        </w:rPr>
        <w:t xml:space="preserve"> </w:t>
      </w:r>
      <w:r w:rsidR="00BC2FC0">
        <w:rPr>
          <w:rFonts w:eastAsia="Times New Roman"/>
        </w:rPr>
        <w:t xml:space="preserve"> </w:t>
      </w:r>
      <w:r w:rsidR="005B6AE0">
        <w:rPr>
          <w:rFonts w:eastAsia="Times New Roman"/>
        </w:rPr>
        <w:t xml:space="preserve"> </w:t>
      </w:r>
      <w:r w:rsidR="006F389A" w:rsidRPr="00506957">
        <w:rPr>
          <w:rFonts w:eastAsia="Times New Roman"/>
        </w:rPr>
        <w:t xml:space="preserve"> </w:t>
      </w:r>
    </w:p>
    <w:p w:rsidR="00195EC5" w:rsidRPr="00506957" w:rsidRDefault="002B49FF" w:rsidP="00506957">
      <w:pPr>
        <w:shd w:val="clear" w:color="auto" w:fill="FFFFFF"/>
        <w:spacing w:before="100" w:beforeAutospacing="1" w:after="100" w:afterAutospacing="1" w:line="480" w:lineRule="auto"/>
        <w:jc w:val="center"/>
        <w:rPr>
          <w:rFonts w:eastAsia="Times New Roman"/>
          <w:b/>
        </w:rPr>
      </w:pPr>
      <w:r w:rsidRPr="00506957">
        <w:rPr>
          <w:rFonts w:eastAsia="Times New Roman"/>
          <w:b/>
        </w:rPr>
        <w:t xml:space="preserve">Existing Treatment </w:t>
      </w:r>
      <w:r w:rsidR="002B14A1" w:rsidRPr="00506957">
        <w:rPr>
          <w:rFonts w:eastAsia="Times New Roman"/>
          <w:b/>
        </w:rPr>
        <w:t>and</w:t>
      </w:r>
      <w:r w:rsidRPr="00506957">
        <w:rPr>
          <w:rFonts w:eastAsia="Times New Roman"/>
          <w:b/>
        </w:rPr>
        <w:t xml:space="preserve"> Service Providers</w:t>
      </w:r>
    </w:p>
    <w:p w:rsidR="00181F78" w:rsidRPr="00195EC5" w:rsidRDefault="002B49FF" w:rsidP="00506957">
      <w:pPr>
        <w:shd w:val="clear" w:color="auto" w:fill="FFFFFF"/>
        <w:spacing w:before="100" w:beforeAutospacing="1" w:after="100" w:afterAutospacing="1" w:line="480" w:lineRule="auto"/>
        <w:ind w:firstLine="585"/>
        <w:rPr>
          <w:rFonts w:eastAsia="Times New Roman"/>
        </w:rPr>
      </w:pPr>
      <w:r w:rsidRPr="00506957">
        <w:rPr>
          <w:rFonts w:eastAsia="Times New Roman"/>
        </w:rPr>
        <w:t xml:space="preserve">Within the ruby lake community, there are </w:t>
      </w:r>
      <w:r w:rsidR="003871E4" w:rsidRPr="00506957">
        <w:rPr>
          <w:rFonts w:eastAsia="Times New Roman"/>
        </w:rPr>
        <w:t>several</w:t>
      </w:r>
      <w:r w:rsidRPr="00506957">
        <w:rPr>
          <w:rFonts w:eastAsia="Times New Roman"/>
        </w:rPr>
        <w:t xml:space="preserve"> small clinics already set</w:t>
      </w:r>
      <w:r w:rsidR="003871E4" w:rsidRPr="00506957">
        <w:rPr>
          <w:rFonts w:eastAsia="Times New Roman"/>
        </w:rPr>
        <w:t xml:space="preserve"> </w:t>
      </w:r>
      <w:r w:rsidRPr="00506957">
        <w:rPr>
          <w:rFonts w:eastAsia="Times New Roman"/>
        </w:rPr>
        <w:t xml:space="preserve">up. </w:t>
      </w:r>
      <w:r w:rsidR="003871E4" w:rsidRPr="00506957">
        <w:rPr>
          <w:rFonts w:eastAsia="Times New Roman"/>
        </w:rPr>
        <w:t>However</w:t>
      </w:r>
      <w:r w:rsidR="00E77F26" w:rsidRPr="00506957">
        <w:rPr>
          <w:rFonts w:eastAsia="Times New Roman"/>
        </w:rPr>
        <w:t xml:space="preserve">, this </w:t>
      </w:r>
      <w:r w:rsidR="003871E4" w:rsidRPr="00506957">
        <w:rPr>
          <w:rFonts w:eastAsia="Times New Roman"/>
        </w:rPr>
        <w:t>neighborhood</w:t>
      </w:r>
      <w:r w:rsidR="00E77F26" w:rsidRPr="00506957">
        <w:rPr>
          <w:rFonts w:eastAsia="Times New Roman"/>
        </w:rPr>
        <w:t xml:space="preserve"> lacks a dedicated </w:t>
      </w:r>
      <w:r w:rsidR="003871E4" w:rsidRPr="00506957">
        <w:rPr>
          <w:rFonts w:eastAsia="Times New Roman"/>
        </w:rPr>
        <w:t>women’s</w:t>
      </w:r>
      <w:r w:rsidR="00E77F26" w:rsidRPr="00506957">
        <w:rPr>
          <w:rFonts w:eastAsia="Times New Roman"/>
        </w:rPr>
        <w:t xml:space="preserve"> clinic. </w:t>
      </w:r>
      <w:r w:rsidR="003871E4" w:rsidRPr="00506957">
        <w:rPr>
          <w:rFonts w:eastAsia="Times New Roman"/>
        </w:rPr>
        <w:t>Most youth and adolescents have experienced unreliable access to healthcare services.</w:t>
      </w:r>
      <w:r w:rsidR="009170A2" w:rsidRPr="00506957">
        <w:rPr>
          <w:rFonts w:eastAsia="Times New Roman"/>
        </w:rPr>
        <w:t xml:space="preserve"> </w:t>
      </w:r>
      <w:r w:rsidR="00F16B70" w:rsidRPr="00506957">
        <w:rPr>
          <w:rFonts w:eastAsia="Times New Roman"/>
        </w:rPr>
        <w:t xml:space="preserve">Guidance and counseling services also get offered for young mothers and pregnant teens. </w:t>
      </w:r>
      <w:r w:rsidR="009170A2" w:rsidRPr="00506957">
        <w:rPr>
          <w:rFonts w:eastAsia="Times New Roman"/>
        </w:rPr>
        <w:t xml:space="preserve">The Ruby Lake high </w:t>
      </w:r>
      <w:r w:rsidR="00F16B70" w:rsidRPr="00506957">
        <w:rPr>
          <w:rFonts w:eastAsia="Times New Roman"/>
        </w:rPr>
        <w:t>school</w:t>
      </w:r>
      <w:r w:rsidR="009170A2" w:rsidRPr="00506957">
        <w:rPr>
          <w:rFonts w:eastAsia="Times New Roman"/>
        </w:rPr>
        <w:t xml:space="preserve"> daycare center is another institution offering services to young mothers within the community high</w:t>
      </w:r>
      <w:r w:rsidR="00426A83" w:rsidRPr="00506957">
        <w:rPr>
          <w:rFonts w:eastAsia="Times New Roman"/>
        </w:rPr>
        <w:t xml:space="preserve"> </w:t>
      </w:r>
      <w:r w:rsidR="00F16B70" w:rsidRPr="00506957">
        <w:rPr>
          <w:rFonts w:eastAsia="Times New Roman"/>
        </w:rPr>
        <w:t>school</w:t>
      </w:r>
      <w:r w:rsidR="009170A2" w:rsidRPr="00506957">
        <w:rPr>
          <w:rFonts w:eastAsia="Times New Roman"/>
        </w:rPr>
        <w:t>.</w:t>
      </w:r>
      <w:r w:rsidR="00426A83" w:rsidRPr="00506957">
        <w:rPr>
          <w:rFonts w:eastAsia="Times New Roman"/>
        </w:rPr>
        <w:t xml:space="preserve"> </w:t>
      </w:r>
      <w:r w:rsidR="009A052B" w:rsidRPr="00506957">
        <w:rPr>
          <w:rFonts w:eastAsia="Times New Roman"/>
        </w:rPr>
        <w:t xml:space="preserve">The </w:t>
      </w:r>
      <w:r w:rsidR="00F16B70" w:rsidRPr="00506957">
        <w:rPr>
          <w:rFonts w:eastAsia="Times New Roman"/>
        </w:rPr>
        <w:t>program</w:t>
      </w:r>
      <w:r w:rsidR="009A052B" w:rsidRPr="00506957">
        <w:rPr>
          <w:rFonts w:eastAsia="Times New Roman"/>
        </w:rPr>
        <w:t xml:space="preserve"> usually he</w:t>
      </w:r>
      <w:r w:rsidR="00F16B70" w:rsidRPr="00506957">
        <w:rPr>
          <w:rFonts w:eastAsia="Times New Roman"/>
        </w:rPr>
        <w:t>lp</w:t>
      </w:r>
      <w:r w:rsidR="009A052B" w:rsidRPr="00506957">
        <w:rPr>
          <w:rFonts w:eastAsia="Times New Roman"/>
        </w:rPr>
        <w:t xml:space="preserve">s girls manage parenting while still at school, helping prevent </w:t>
      </w:r>
      <w:r w:rsidR="00F16B70" w:rsidRPr="00506957">
        <w:rPr>
          <w:rFonts w:eastAsia="Times New Roman"/>
        </w:rPr>
        <w:t>dropping</w:t>
      </w:r>
      <w:r w:rsidR="009A052B" w:rsidRPr="00506957">
        <w:rPr>
          <w:rFonts w:eastAsia="Times New Roman"/>
        </w:rPr>
        <w:t xml:space="preserve"> out. </w:t>
      </w:r>
      <w:r w:rsidR="00F16B70" w:rsidRPr="00506957">
        <w:rPr>
          <w:rFonts w:eastAsia="Times New Roman"/>
        </w:rPr>
        <w:t>However</w:t>
      </w:r>
      <w:r w:rsidR="00F712E6" w:rsidRPr="00506957">
        <w:rPr>
          <w:rFonts w:eastAsia="Times New Roman"/>
        </w:rPr>
        <w:t xml:space="preserve">, this daycare center is currently overrun and has a long </w:t>
      </w:r>
      <w:r w:rsidR="00F16B70" w:rsidRPr="00506957">
        <w:rPr>
          <w:rFonts w:eastAsia="Times New Roman"/>
        </w:rPr>
        <w:t>waiting</w:t>
      </w:r>
      <w:r w:rsidR="00F712E6" w:rsidRPr="00506957">
        <w:rPr>
          <w:rFonts w:eastAsia="Times New Roman"/>
        </w:rPr>
        <w:t xml:space="preserve"> list of </w:t>
      </w:r>
      <w:r w:rsidR="00F16B70" w:rsidRPr="00506957">
        <w:rPr>
          <w:rFonts w:eastAsia="Times New Roman"/>
        </w:rPr>
        <w:t>young</w:t>
      </w:r>
      <w:r w:rsidR="00F712E6" w:rsidRPr="00506957">
        <w:rPr>
          <w:rFonts w:eastAsia="Times New Roman"/>
        </w:rPr>
        <w:t xml:space="preserve"> mothers wanting to go back to school. </w:t>
      </w:r>
      <w:r w:rsidR="009170A2" w:rsidRPr="00506957">
        <w:rPr>
          <w:rFonts w:eastAsia="Times New Roman"/>
        </w:rPr>
        <w:t xml:space="preserve"> </w:t>
      </w:r>
    </w:p>
    <w:p w:rsidR="00195EC5" w:rsidRPr="00506957" w:rsidRDefault="002B49FF" w:rsidP="00506957">
      <w:pPr>
        <w:shd w:val="clear" w:color="auto" w:fill="FFFFFF"/>
        <w:spacing w:before="100" w:beforeAutospacing="1" w:after="100" w:afterAutospacing="1" w:line="480" w:lineRule="auto"/>
        <w:jc w:val="center"/>
        <w:rPr>
          <w:rFonts w:eastAsia="Times New Roman"/>
          <w:b/>
        </w:rPr>
      </w:pPr>
      <w:r w:rsidRPr="00506957">
        <w:rPr>
          <w:rFonts w:eastAsia="Times New Roman"/>
          <w:b/>
        </w:rPr>
        <w:t>N</w:t>
      </w:r>
      <w:r w:rsidRPr="00195EC5">
        <w:rPr>
          <w:rFonts w:eastAsia="Times New Roman"/>
          <w:b/>
        </w:rPr>
        <w:t>eeds</w:t>
      </w:r>
      <w:r w:rsidRPr="00506957">
        <w:rPr>
          <w:rFonts w:eastAsia="Times New Roman"/>
          <w:b/>
        </w:rPr>
        <w:t xml:space="preserve"> Identification</w:t>
      </w:r>
    </w:p>
    <w:p w:rsidR="00C65B2B" w:rsidRDefault="002B49FF" w:rsidP="00C65B2B">
      <w:pPr>
        <w:shd w:val="clear" w:color="auto" w:fill="FFFFFF"/>
        <w:spacing w:before="100" w:beforeAutospacing="1" w:after="100" w:afterAutospacing="1" w:line="480" w:lineRule="auto"/>
        <w:ind w:firstLine="720"/>
        <w:rPr>
          <w:rFonts w:eastAsia="Times New Roman"/>
        </w:rPr>
      </w:pPr>
      <w:r w:rsidRPr="00506957">
        <w:rPr>
          <w:rFonts w:eastAsia="Times New Roman"/>
        </w:rPr>
        <w:lastRenderedPageBreak/>
        <w:t xml:space="preserve">There is a pressing need to address the high teen </w:t>
      </w:r>
      <w:r w:rsidR="0031228D" w:rsidRPr="00506957">
        <w:rPr>
          <w:rFonts w:eastAsia="Times New Roman"/>
        </w:rPr>
        <w:t>pregnancy</w:t>
      </w:r>
      <w:r w:rsidRPr="00506957">
        <w:rPr>
          <w:rFonts w:eastAsia="Times New Roman"/>
        </w:rPr>
        <w:t xml:space="preserve"> rate at Ruby Lake </w:t>
      </w:r>
      <w:r w:rsidR="0031228D" w:rsidRPr="00506957">
        <w:rPr>
          <w:rFonts w:eastAsia="Times New Roman"/>
        </w:rPr>
        <w:t>neighborhood.</w:t>
      </w:r>
      <w:r w:rsidR="00D902C3" w:rsidRPr="00506957">
        <w:rPr>
          <w:rFonts w:eastAsia="Times New Roman"/>
        </w:rPr>
        <w:t xml:space="preserve"> </w:t>
      </w:r>
      <w:r w:rsidR="00A24E76" w:rsidRPr="00506957">
        <w:rPr>
          <w:rFonts w:eastAsia="Times New Roman"/>
        </w:rPr>
        <w:t xml:space="preserve">Although the city’s teen </w:t>
      </w:r>
      <w:r w:rsidR="00FF4B54" w:rsidRPr="00506957">
        <w:rPr>
          <w:rFonts w:eastAsia="Times New Roman"/>
        </w:rPr>
        <w:t>pregnancy</w:t>
      </w:r>
      <w:r w:rsidR="00A24E76" w:rsidRPr="00506957">
        <w:rPr>
          <w:rFonts w:eastAsia="Times New Roman"/>
        </w:rPr>
        <w:t xml:space="preserve"> rate has gone down drastically </w:t>
      </w:r>
      <w:r w:rsidR="00BE7E88" w:rsidRPr="00506957">
        <w:rPr>
          <w:rFonts w:eastAsia="Times New Roman"/>
        </w:rPr>
        <w:t>in</w:t>
      </w:r>
      <w:r w:rsidR="00A24E76" w:rsidRPr="00506957">
        <w:rPr>
          <w:rFonts w:eastAsia="Times New Roman"/>
        </w:rPr>
        <w:t xml:space="preserve"> recent years, the rate at Ruby </w:t>
      </w:r>
      <w:r w:rsidR="00BE7E88" w:rsidRPr="00506957">
        <w:rPr>
          <w:rFonts w:eastAsia="Times New Roman"/>
        </w:rPr>
        <w:t>Lake</w:t>
      </w:r>
      <w:r w:rsidR="00A24E76" w:rsidRPr="00506957">
        <w:rPr>
          <w:rFonts w:eastAsia="Times New Roman"/>
        </w:rPr>
        <w:t xml:space="preserve"> is </w:t>
      </w:r>
      <w:r w:rsidR="00FF4B54" w:rsidRPr="00506957">
        <w:rPr>
          <w:rFonts w:eastAsia="Times New Roman"/>
        </w:rPr>
        <w:t>still</w:t>
      </w:r>
      <w:r w:rsidR="00A24E76" w:rsidRPr="00506957">
        <w:rPr>
          <w:rFonts w:eastAsia="Times New Roman"/>
        </w:rPr>
        <w:t xml:space="preserve"> high. </w:t>
      </w:r>
      <w:r w:rsidR="00D902C3" w:rsidRPr="00506957">
        <w:rPr>
          <w:rFonts w:eastAsia="Times New Roman"/>
        </w:rPr>
        <w:t>The Ruby Lake high</w:t>
      </w:r>
      <w:r w:rsidR="00FF4B54" w:rsidRPr="00506957">
        <w:rPr>
          <w:rFonts w:eastAsia="Times New Roman"/>
        </w:rPr>
        <w:t xml:space="preserve"> scho</w:t>
      </w:r>
      <w:r w:rsidR="00D902C3" w:rsidRPr="00506957">
        <w:rPr>
          <w:rFonts w:eastAsia="Times New Roman"/>
        </w:rPr>
        <w:t xml:space="preserve">ol daycare center is a program aiming at helping the young mothers within the </w:t>
      </w:r>
      <w:r w:rsidR="00FF4B54" w:rsidRPr="00506957">
        <w:rPr>
          <w:rFonts w:eastAsia="Times New Roman"/>
        </w:rPr>
        <w:t>school</w:t>
      </w:r>
      <w:r w:rsidR="00D902C3" w:rsidRPr="00506957">
        <w:rPr>
          <w:rFonts w:eastAsia="Times New Roman"/>
        </w:rPr>
        <w:t>.</w:t>
      </w:r>
      <w:r w:rsidR="00FF4B54" w:rsidRPr="00506957">
        <w:rPr>
          <w:rFonts w:eastAsia="Times New Roman"/>
        </w:rPr>
        <w:t xml:space="preserve"> </w:t>
      </w:r>
      <w:r w:rsidR="006728AA" w:rsidRPr="00506957">
        <w:rPr>
          <w:rFonts w:eastAsia="Times New Roman"/>
        </w:rPr>
        <w:t>This daycare center is, however, getting overwhelming and having to turn down young mothers. Teens</w:t>
      </w:r>
      <w:r w:rsidR="002465D0" w:rsidRPr="00506957">
        <w:rPr>
          <w:rFonts w:eastAsia="Times New Roman"/>
        </w:rPr>
        <w:t xml:space="preserve"> in this community usually get introduced to contraceptives in their junior high </w:t>
      </w:r>
      <w:r w:rsidR="00BE7E88" w:rsidRPr="00506957">
        <w:rPr>
          <w:rFonts w:eastAsia="Times New Roman"/>
        </w:rPr>
        <w:t>school’s</w:t>
      </w:r>
      <w:r w:rsidR="002465D0" w:rsidRPr="00506957">
        <w:rPr>
          <w:rFonts w:eastAsia="Times New Roman"/>
        </w:rPr>
        <w:t xml:space="preserve"> sex education </w:t>
      </w:r>
      <w:r w:rsidR="00BE7E88" w:rsidRPr="00506957">
        <w:rPr>
          <w:rFonts w:eastAsia="Times New Roman"/>
        </w:rPr>
        <w:t>curriculum. The sex education implemented at Rub</w:t>
      </w:r>
      <w:r w:rsidR="006728AA" w:rsidRPr="00506957">
        <w:rPr>
          <w:rFonts w:eastAsia="Times New Roman"/>
        </w:rPr>
        <w:t>y</w:t>
      </w:r>
      <w:r w:rsidR="00BE7E88" w:rsidRPr="00506957">
        <w:rPr>
          <w:rFonts w:eastAsia="Times New Roman"/>
        </w:rPr>
        <w:t xml:space="preserve"> Lake is also lacking as it is just a little step from total abstinence.</w:t>
      </w:r>
      <w:r w:rsidR="00FD70BD" w:rsidRPr="00506957">
        <w:rPr>
          <w:rFonts w:eastAsia="Times New Roman"/>
        </w:rPr>
        <w:t xml:space="preserve"> </w:t>
      </w:r>
      <w:r w:rsidR="00BE7E88" w:rsidRPr="00506957">
        <w:rPr>
          <w:rFonts w:eastAsia="Times New Roman"/>
        </w:rPr>
        <w:t xml:space="preserve"> </w:t>
      </w:r>
      <w:r w:rsidR="00D902C3" w:rsidRPr="00506957">
        <w:rPr>
          <w:rFonts w:eastAsia="Times New Roman"/>
        </w:rPr>
        <w:t xml:space="preserve"> </w:t>
      </w:r>
    </w:p>
    <w:p w:rsidR="00195EC5" w:rsidRPr="00506957" w:rsidRDefault="002B49FF" w:rsidP="00C65B2B">
      <w:pPr>
        <w:shd w:val="clear" w:color="auto" w:fill="FFFFFF"/>
        <w:spacing w:before="100" w:beforeAutospacing="1" w:after="100" w:afterAutospacing="1" w:line="480" w:lineRule="auto"/>
        <w:jc w:val="center"/>
        <w:rPr>
          <w:rFonts w:eastAsia="Times New Roman"/>
          <w:b/>
        </w:rPr>
      </w:pPr>
      <w:r w:rsidRPr="00506957">
        <w:rPr>
          <w:rFonts w:eastAsia="Times New Roman"/>
          <w:b/>
        </w:rPr>
        <w:t>Assets Inventory</w:t>
      </w:r>
    </w:p>
    <w:p w:rsidR="00195EC5" w:rsidRPr="00506957" w:rsidRDefault="002B49FF" w:rsidP="00506957">
      <w:pPr>
        <w:shd w:val="clear" w:color="auto" w:fill="FFFFFF"/>
        <w:spacing w:before="100" w:beforeAutospacing="1" w:after="100" w:afterAutospacing="1" w:line="480" w:lineRule="auto"/>
        <w:ind w:firstLine="585"/>
        <w:rPr>
          <w:rFonts w:eastAsia="Times New Roman"/>
        </w:rPr>
      </w:pPr>
      <w:r w:rsidRPr="00506957">
        <w:rPr>
          <w:rFonts w:eastAsia="Times New Roman"/>
        </w:rPr>
        <w:t xml:space="preserve">This community has several </w:t>
      </w:r>
      <w:r w:rsidR="006232DC" w:rsidRPr="00506957">
        <w:rPr>
          <w:rFonts w:eastAsia="Times New Roman"/>
        </w:rPr>
        <w:t>health</w:t>
      </w:r>
      <w:r w:rsidRPr="00506957">
        <w:rPr>
          <w:rFonts w:eastAsia="Times New Roman"/>
        </w:rPr>
        <w:t xml:space="preserve"> clinics.</w:t>
      </w:r>
      <w:r w:rsidR="0065371B" w:rsidRPr="00506957">
        <w:rPr>
          <w:rFonts w:eastAsia="Times New Roman"/>
        </w:rPr>
        <w:t xml:space="preserve"> </w:t>
      </w:r>
      <w:r w:rsidR="005344C8" w:rsidRPr="00506957">
        <w:rPr>
          <w:rFonts w:eastAsia="Times New Roman"/>
        </w:rPr>
        <w:t xml:space="preserve">The community also has a daycare center for school going children at the ruby Lake high school. </w:t>
      </w:r>
      <w:r w:rsidRPr="00506957">
        <w:rPr>
          <w:rFonts w:eastAsia="Times New Roman"/>
        </w:rPr>
        <w:t xml:space="preserve"> </w:t>
      </w:r>
      <w:r w:rsidR="006232DC" w:rsidRPr="00506957">
        <w:rPr>
          <w:rFonts w:eastAsia="Times New Roman"/>
        </w:rPr>
        <w:t xml:space="preserve">These clinics can collaborate with schools to provide </w:t>
      </w:r>
      <w:r w:rsidR="005344C8" w:rsidRPr="00506957">
        <w:rPr>
          <w:rFonts w:eastAsia="Times New Roman"/>
        </w:rPr>
        <w:t>contraceptive</w:t>
      </w:r>
      <w:r w:rsidR="006232DC" w:rsidRPr="00506957">
        <w:rPr>
          <w:rFonts w:eastAsia="Times New Roman"/>
        </w:rPr>
        <w:t xml:space="preserve"> </w:t>
      </w:r>
      <w:r w:rsidR="005344C8" w:rsidRPr="00506957">
        <w:rPr>
          <w:rFonts w:eastAsia="Times New Roman"/>
        </w:rPr>
        <w:t>service</w:t>
      </w:r>
      <w:r w:rsidR="006232DC" w:rsidRPr="00506957">
        <w:rPr>
          <w:rFonts w:eastAsia="Times New Roman"/>
        </w:rPr>
        <w:t xml:space="preserve">s to youths. </w:t>
      </w:r>
      <w:r w:rsidR="00272859" w:rsidRPr="00506957">
        <w:rPr>
          <w:rFonts w:eastAsia="Times New Roman"/>
        </w:rPr>
        <w:t xml:space="preserve">Young girls within </w:t>
      </w:r>
      <w:r w:rsidR="00B810EA" w:rsidRPr="00506957">
        <w:rPr>
          <w:rFonts w:eastAsia="Times New Roman"/>
        </w:rPr>
        <w:t xml:space="preserve">a </w:t>
      </w:r>
      <w:r w:rsidR="00272859" w:rsidRPr="00506957">
        <w:rPr>
          <w:rFonts w:eastAsia="Times New Roman"/>
        </w:rPr>
        <w:t xml:space="preserve">community </w:t>
      </w:r>
      <w:r w:rsidR="009631C0" w:rsidRPr="00506957">
        <w:rPr>
          <w:rFonts w:eastAsia="Times New Roman"/>
        </w:rPr>
        <w:t>usually</w:t>
      </w:r>
      <w:r w:rsidR="00272859" w:rsidRPr="00506957">
        <w:rPr>
          <w:rFonts w:eastAsia="Times New Roman"/>
        </w:rPr>
        <w:t xml:space="preserve"> face several risk factors such as poverty and limited access </w:t>
      </w:r>
      <w:r w:rsidR="009631C0" w:rsidRPr="00506957">
        <w:rPr>
          <w:rFonts w:eastAsia="Times New Roman"/>
        </w:rPr>
        <w:t>to</w:t>
      </w:r>
      <w:r w:rsidR="00272859" w:rsidRPr="00506957">
        <w:rPr>
          <w:rFonts w:eastAsia="Times New Roman"/>
        </w:rPr>
        <w:t xml:space="preserve"> services, which leaves them hopeless and do not see a future for themselves</w:t>
      </w:r>
      <w:r w:rsidR="00B810EA" w:rsidRPr="00506957">
        <w:rPr>
          <w:rFonts w:eastAsia="Times New Roman"/>
        </w:rPr>
        <w:t xml:space="preserve"> </w:t>
      </w:r>
      <w:r w:rsidR="00B810EA" w:rsidRPr="00506957">
        <w:rPr>
          <w:shd w:val="clear" w:color="auto" w:fill="FFFFFF"/>
        </w:rPr>
        <w:t>(</w:t>
      </w:r>
      <w:proofErr w:type="spellStart"/>
      <w:r w:rsidR="00B810EA" w:rsidRPr="00506957">
        <w:rPr>
          <w:shd w:val="clear" w:color="auto" w:fill="FFFFFF"/>
        </w:rPr>
        <w:t>Basch</w:t>
      </w:r>
      <w:proofErr w:type="spellEnd"/>
      <w:r w:rsidR="00B810EA" w:rsidRPr="00506957">
        <w:rPr>
          <w:shd w:val="clear" w:color="auto" w:fill="FFFFFF"/>
        </w:rPr>
        <w:t>, 2011)</w:t>
      </w:r>
      <w:r w:rsidR="00E2470E" w:rsidRPr="00506957">
        <w:rPr>
          <w:rFonts w:eastAsia="Times New Roman"/>
        </w:rPr>
        <w:t xml:space="preserve">. </w:t>
      </w:r>
      <w:r w:rsidR="00311E90" w:rsidRPr="00506957">
        <w:rPr>
          <w:rFonts w:eastAsia="Times New Roman"/>
        </w:rPr>
        <w:t xml:space="preserve">Further, there is a weak sex education established at Ruby </w:t>
      </w:r>
      <w:r w:rsidR="00203D20" w:rsidRPr="00506957">
        <w:rPr>
          <w:rFonts w:eastAsia="Times New Roman"/>
        </w:rPr>
        <w:t>Lake</w:t>
      </w:r>
      <w:r w:rsidR="00311E90" w:rsidRPr="00506957">
        <w:rPr>
          <w:rFonts w:eastAsia="Times New Roman"/>
        </w:rPr>
        <w:t xml:space="preserve"> high</w:t>
      </w:r>
      <w:r w:rsidR="00203D20" w:rsidRPr="00506957">
        <w:rPr>
          <w:rFonts w:eastAsia="Times New Roman"/>
        </w:rPr>
        <w:t xml:space="preserve"> school</w:t>
      </w:r>
      <w:r w:rsidR="00311E90" w:rsidRPr="00506957">
        <w:rPr>
          <w:rFonts w:eastAsia="Times New Roman"/>
        </w:rPr>
        <w:t>.</w:t>
      </w:r>
      <w:r w:rsidR="0081224A" w:rsidRPr="00506957">
        <w:rPr>
          <w:rFonts w:eastAsia="Times New Roman"/>
        </w:rPr>
        <w:t xml:space="preserve"> There is a need to </w:t>
      </w:r>
      <w:r w:rsidR="00B85C7B" w:rsidRPr="00506957">
        <w:rPr>
          <w:rFonts w:eastAsia="Times New Roman"/>
        </w:rPr>
        <w:t>expand</w:t>
      </w:r>
      <w:r w:rsidR="0081224A" w:rsidRPr="00506957">
        <w:rPr>
          <w:rFonts w:eastAsia="Times New Roman"/>
        </w:rPr>
        <w:t xml:space="preserve"> this </w:t>
      </w:r>
      <w:r w:rsidR="00B85C7B" w:rsidRPr="00506957">
        <w:rPr>
          <w:rFonts w:eastAsia="Times New Roman"/>
        </w:rPr>
        <w:t>curriculum. However</w:t>
      </w:r>
      <w:r w:rsidR="0081224A" w:rsidRPr="00506957">
        <w:rPr>
          <w:rFonts w:eastAsia="Times New Roman"/>
        </w:rPr>
        <w:t xml:space="preserve">, most residents within the community are conservative </w:t>
      </w:r>
      <w:r w:rsidR="00B85C7B" w:rsidRPr="00506957">
        <w:rPr>
          <w:rFonts w:eastAsia="Times New Roman"/>
        </w:rPr>
        <w:t>Catholics wh</w:t>
      </w:r>
      <w:r w:rsidR="0081224A" w:rsidRPr="00506957">
        <w:rPr>
          <w:rFonts w:eastAsia="Times New Roman"/>
        </w:rPr>
        <w:t xml:space="preserve">o do not support these programs. </w:t>
      </w:r>
      <w:r w:rsidR="00311E90" w:rsidRPr="00506957">
        <w:rPr>
          <w:rFonts w:eastAsia="Times New Roman"/>
        </w:rPr>
        <w:t xml:space="preserve"> </w:t>
      </w:r>
      <w:r w:rsidR="00272859" w:rsidRPr="00506957">
        <w:rPr>
          <w:rFonts w:eastAsia="Times New Roman"/>
        </w:rPr>
        <w:t xml:space="preserve"> </w:t>
      </w:r>
    </w:p>
    <w:p w:rsidR="00D2298A" w:rsidRPr="00506957" w:rsidRDefault="002B49FF" w:rsidP="00506957">
      <w:pPr>
        <w:shd w:val="clear" w:color="auto" w:fill="FFFFFF"/>
        <w:spacing w:before="100" w:beforeAutospacing="1" w:after="100" w:afterAutospacing="1" w:line="480" w:lineRule="auto"/>
        <w:jc w:val="center"/>
        <w:rPr>
          <w:rFonts w:eastAsia="Times New Roman"/>
          <w:b/>
        </w:rPr>
      </w:pPr>
      <w:r w:rsidRPr="00506957">
        <w:rPr>
          <w:rFonts w:eastAsia="Times New Roman"/>
          <w:b/>
        </w:rPr>
        <w:t>Ethical and Cultural Considerations</w:t>
      </w:r>
    </w:p>
    <w:p w:rsidR="002B7E7B" w:rsidRDefault="002B49FF" w:rsidP="00506957">
      <w:pPr>
        <w:shd w:val="clear" w:color="auto" w:fill="FFFFFF"/>
        <w:spacing w:before="100" w:beforeAutospacing="1" w:after="100" w:afterAutospacing="1" w:line="480" w:lineRule="auto"/>
        <w:ind w:firstLine="720"/>
        <w:rPr>
          <w:rFonts w:eastAsia="Times New Roman"/>
        </w:rPr>
      </w:pPr>
      <w:r w:rsidRPr="00506957">
        <w:rPr>
          <w:rFonts w:eastAsia="Times New Roman"/>
        </w:rPr>
        <w:t xml:space="preserve">Several </w:t>
      </w:r>
      <w:r w:rsidR="001B47D1" w:rsidRPr="00506957">
        <w:rPr>
          <w:rFonts w:eastAsia="Times New Roman"/>
        </w:rPr>
        <w:t>cultural</w:t>
      </w:r>
      <w:r w:rsidRPr="00506957">
        <w:rPr>
          <w:rFonts w:eastAsia="Times New Roman"/>
        </w:rPr>
        <w:t xml:space="preserve"> and ethical considerations will guide this program. </w:t>
      </w:r>
      <w:r w:rsidR="00BF2083" w:rsidRPr="00506957">
        <w:rPr>
          <w:rFonts w:eastAsia="Times New Roman"/>
        </w:rPr>
        <w:t xml:space="preserve">The privacy of youths involved in the program is a significant concern. </w:t>
      </w:r>
      <w:r w:rsidR="00127C8E" w:rsidRPr="00506957">
        <w:rPr>
          <w:rFonts w:eastAsia="Times New Roman"/>
        </w:rPr>
        <w:t xml:space="preserve">There is a need to ensure and maintain the confidentiality and </w:t>
      </w:r>
      <w:r w:rsidR="001B47D1" w:rsidRPr="00506957">
        <w:rPr>
          <w:rFonts w:eastAsia="Times New Roman"/>
        </w:rPr>
        <w:t>privacy</w:t>
      </w:r>
      <w:r w:rsidR="00127C8E" w:rsidRPr="00506957">
        <w:rPr>
          <w:rFonts w:eastAsia="Times New Roman"/>
        </w:rPr>
        <w:t xml:space="preserve"> of involved individuals, establishing </w:t>
      </w:r>
      <w:r w:rsidR="001B47D1" w:rsidRPr="00506957">
        <w:rPr>
          <w:rFonts w:eastAsia="Times New Roman"/>
        </w:rPr>
        <w:t>stronger</w:t>
      </w:r>
      <w:r w:rsidR="00127C8E" w:rsidRPr="00506957">
        <w:rPr>
          <w:rFonts w:eastAsia="Times New Roman"/>
        </w:rPr>
        <w:t xml:space="preserve"> trust and rapport.</w:t>
      </w:r>
      <w:r w:rsidR="001D4C62" w:rsidRPr="00506957">
        <w:rPr>
          <w:rFonts w:eastAsia="Times New Roman"/>
        </w:rPr>
        <w:t xml:space="preserve"> A significant consideration is religious </w:t>
      </w:r>
      <w:r w:rsidR="00B23EBD" w:rsidRPr="00506957">
        <w:rPr>
          <w:rFonts w:eastAsia="Times New Roman"/>
        </w:rPr>
        <w:t>differences</w:t>
      </w:r>
      <w:r w:rsidR="001D4C62" w:rsidRPr="00506957">
        <w:rPr>
          <w:rFonts w:eastAsia="Times New Roman"/>
        </w:rPr>
        <w:t xml:space="preserve"> in the community. Catholics tend to be </w:t>
      </w:r>
      <w:r w:rsidR="001D4C62" w:rsidRPr="00506957">
        <w:rPr>
          <w:rFonts w:eastAsia="Times New Roman"/>
        </w:rPr>
        <w:lastRenderedPageBreak/>
        <w:t xml:space="preserve">conservative and, </w:t>
      </w:r>
      <w:r w:rsidR="00B23EBD" w:rsidRPr="00506957">
        <w:rPr>
          <w:rFonts w:eastAsia="Times New Roman"/>
        </w:rPr>
        <w:t>therefore</w:t>
      </w:r>
      <w:r w:rsidR="001D4C62" w:rsidRPr="00506957">
        <w:rPr>
          <w:rFonts w:eastAsia="Times New Roman"/>
        </w:rPr>
        <w:t xml:space="preserve">, against contraceptive use and sex education in schools. There is a need for consideration of </w:t>
      </w:r>
      <w:r w:rsidR="00B23EBD" w:rsidRPr="00506957">
        <w:rPr>
          <w:rFonts w:eastAsia="Times New Roman"/>
        </w:rPr>
        <w:t>everyone’s</w:t>
      </w:r>
      <w:r w:rsidR="001D4C62" w:rsidRPr="00506957">
        <w:rPr>
          <w:rFonts w:eastAsia="Times New Roman"/>
        </w:rPr>
        <w:t xml:space="preserve"> cultural and religious views when designing this program. </w:t>
      </w:r>
      <w:r w:rsidR="00CC0415" w:rsidRPr="00506957">
        <w:rPr>
          <w:rFonts w:eastAsia="Times New Roman"/>
        </w:rPr>
        <w:t>There is also a need for informed consent of youth and their voluntary participation</w:t>
      </w:r>
      <w:r w:rsidR="00987B0A" w:rsidRPr="00506957">
        <w:rPr>
          <w:rFonts w:eastAsia="Times New Roman"/>
        </w:rPr>
        <w:t xml:space="preserve"> </w:t>
      </w:r>
      <w:r w:rsidR="00987B0A" w:rsidRPr="00506957">
        <w:rPr>
          <w:shd w:val="clear" w:color="auto" w:fill="FFFFFF"/>
        </w:rPr>
        <w:t>(Connelly, 2014)</w:t>
      </w:r>
      <w:r w:rsidR="00CC0415" w:rsidRPr="00506957">
        <w:rPr>
          <w:rFonts w:eastAsia="Times New Roman"/>
        </w:rPr>
        <w:t>.</w:t>
      </w:r>
      <w:r w:rsidR="00B23EBD" w:rsidRPr="00506957">
        <w:rPr>
          <w:rFonts w:eastAsia="Times New Roman"/>
        </w:rPr>
        <w:t xml:space="preserve"> </w:t>
      </w:r>
      <w:r w:rsidR="00050FAC" w:rsidRPr="00506957">
        <w:rPr>
          <w:rFonts w:eastAsia="Times New Roman"/>
        </w:rPr>
        <w:t>The program should also get limited to assessing only components related to the issue while maintaining participants' anonymity. Anonymity usually helps in building trust and enhancing the participation of youths and adolescents.</w:t>
      </w:r>
    </w:p>
    <w:p w:rsidR="000C1D54" w:rsidRPr="00506957" w:rsidRDefault="002B49FF" w:rsidP="00506957">
      <w:pPr>
        <w:shd w:val="clear" w:color="auto" w:fill="FFFFFF"/>
        <w:spacing w:before="100" w:beforeAutospacing="1" w:after="100" w:afterAutospacing="1" w:line="480" w:lineRule="auto"/>
        <w:ind w:firstLine="720"/>
        <w:rPr>
          <w:rFonts w:eastAsia="Times New Roman"/>
        </w:rPr>
      </w:pPr>
      <w:r>
        <w:rPr>
          <w:rFonts w:eastAsia="Times New Roman"/>
        </w:rPr>
        <w:t>When providing effective evidence-based reproductive healthcare services to teens</w:t>
      </w:r>
      <w:r w:rsidR="00DC5A58">
        <w:rPr>
          <w:rFonts w:eastAsia="Times New Roman"/>
        </w:rPr>
        <w:t xml:space="preserve">, there is a need to understand the ethical and legal issues of confidentiality and informed consent. Understanding these issues </w:t>
      </w:r>
      <w:r w:rsidR="00027976">
        <w:rPr>
          <w:rFonts w:eastAsia="Times New Roman"/>
        </w:rPr>
        <w:t>usually</w:t>
      </w:r>
      <w:r w:rsidR="00DC5A58">
        <w:rPr>
          <w:rFonts w:eastAsia="Times New Roman"/>
        </w:rPr>
        <w:t xml:space="preserve"> presents several </w:t>
      </w:r>
      <w:r w:rsidR="00027976">
        <w:rPr>
          <w:rFonts w:eastAsia="Times New Roman"/>
        </w:rPr>
        <w:t>challenge</w:t>
      </w:r>
      <w:r w:rsidR="00DC5A58">
        <w:rPr>
          <w:rFonts w:eastAsia="Times New Roman"/>
        </w:rPr>
        <w:t>s to care providers.</w:t>
      </w:r>
      <w:r w:rsidR="00027976">
        <w:rPr>
          <w:rFonts w:eastAsia="Times New Roman"/>
        </w:rPr>
        <w:t xml:space="preserve"> Informed consent can get defined as the active process between care providers and patient</w:t>
      </w:r>
      <w:r w:rsidR="006E27C1">
        <w:rPr>
          <w:rFonts w:eastAsia="Times New Roman"/>
        </w:rPr>
        <w:t xml:space="preserve">s </w:t>
      </w:r>
      <w:r w:rsidR="006E27C1" w:rsidRPr="00506957">
        <w:rPr>
          <w:shd w:val="clear" w:color="auto" w:fill="FFFFFF"/>
        </w:rPr>
        <w:t>(Connelly, 2014)</w:t>
      </w:r>
      <w:r w:rsidR="00027976">
        <w:rPr>
          <w:rFonts w:eastAsia="Times New Roman"/>
        </w:rPr>
        <w:t>. However, varying federal and state laws bring ambiguity and uncertainty around management options and practice policies.</w:t>
      </w:r>
      <w:r w:rsidR="008B5C1E">
        <w:rPr>
          <w:rFonts w:eastAsia="Times New Roman"/>
        </w:rPr>
        <w:t xml:space="preserve"> Within the reproductive health area, adolescent sexuality can get taken as the most ethnically and culturally charged issue. </w:t>
      </w:r>
      <w:r w:rsidR="002E384B">
        <w:rPr>
          <w:rFonts w:eastAsia="Times New Roman"/>
        </w:rPr>
        <w:t>Care providers should get ready for various arising ethical dilemmas and cultural issues related to teenage reproductive and sexual health issues, including abortion and contraception.</w:t>
      </w:r>
      <w:r w:rsidR="00232768">
        <w:rPr>
          <w:rFonts w:eastAsia="Times New Roman"/>
        </w:rPr>
        <w:t xml:space="preserve"> </w:t>
      </w:r>
      <w:r w:rsidR="00DB26BF">
        <w:rPr>
          <w:rFonts w:eastAsia="Times New Roman"/>
        </w:rPr>
        <w:t xml:space="preserve">There is also a need to ensure the confidentiality, </w:t>
      </w:r>
      <w:r w:rsidR="00835ACF">
        <w:rPr>
          <w:rFonts w:eastAsia="Times New Roman"/>
        </w:rPr>
        <w:t>anonymity</w:t>
      </w:r>
      <w:r w:rsidR="00DB26BF">
        <w:rPr>
          <w:rFonts w:eastAsia="Times New Roman"/>
        </w:rPr>
        <w:t xml:space="preserve">, and privacy of </w:t>
      </w:r>
      <w:r w:rsidR="00835ACF">
        <w:rPr>
          <w:rFonts w:eastAsia="Times New Roman"/>
        </w:rPr>
        <w:t>participants</w:t>
      </w:r>
      <w:r w:rsidR="00DB26BF">
        <w:rPr>
          <w:rFonts w:eastAsia="Times New Roman"/>
        </w:rPr>
        <w:t xml:space="preserve">. </w:t>
      </w:r>
      <w:r w:rsidR="00835ACF">
        <w:rPr>
          <w:rFonts w:eastAsia="Times New Roman"/>
        </w:rPr>
        <w:t xml:space="preserve">Adolescents are more likely to participate in the program with trust that their identity gets protected. </w:t>
      </w:r>
      <w:r w:rsidR="002E384B">
        <w:rPr>
          <w:rFonts w:eastAsia="Times New Roman"/>
        </w:rPr>
        <w:t xml:space="preserve"> </w:t>
      </w:r>
      <w:r w:rsidR="008B5C1E">
        <w:rPr>
          <w:rFonts w:eastAsia="Times New Roman"/>
        </w:rPr>
        <w:t xml:space="preserve"> </w:t>
      </w:r>
      <w:r w:rsidR="00027976">
        <w:rPr>
          <w:rFonts w:eastAsia="Times New Roman"/>
        </w:rPr>
        <w:t xml:space="preserve"> </w:t>
      </w:r>
      <w:r w:rsidR="00DC5A58">
        <w:rPr>
          <w:rFonts w:eastAsia="Times New Roman"/>
        </w:rPr>
        <w:t xml:space="preserve"> </w:t>
      </w:r>
    </w:p>
    <w:p w:rsidR="00A91C77" w:rsidRPr="00506957" w:rsidRDefault="00A91C77" w:rsidP="00506957">
      <w:pPr>
        <w:shd w:val="clear" w:color="auto" w:fill="FFFFFF"/>
        <w:spacing w:before="100" w:beforeAutospacing="1" w:after="100" w:afterAutospacing="1" w:line="480" w:lineRule="auto"/>
        <w:rPr>
          <w:rFonts w:eastAsia="Times New Roman"/>
        </w:rPr>
      </w:pPr>
    </w:p>
    <w:p w:rsidR="00A91C77" w:rsidRPr="00506957" w:rsidRDefault="002B49FF" w:rsidP="00506957">
      <w:pPr>
        <w:spacing w:line="480" w:lineRule="auto"/>
        <w:rPr>
          <w:rFonts w:eastAsia="Times New Roman"/>
        </w:rPr>
      </w:pPr>
      <w:r w:rsidRPr="00506957">
        <w:rPr>
          <w:rFonts w:eastAsia="Times New Roman"/>
        </w:rPr>
        <w:br w:type="page"/>
      </w:r>
    </w:p>
    <w:p w:rsidR="00A91C77" w:rsidRPr="00506957" w:rsidRDefault="002B49FF" w:rsidP="00506957">
      <w:pPr>
        <w:shd w:val="clear" w:color="auto" w:fill="FFFFFF"/>
        <w:spacing w:before="100" w:beforeAutospacing="1" w:after="100" w:afterAutospacing="1" w:line="480" w:lineRule="auto"/>
        <w:jc w:val="center"/>
        <w:rPr>
          <w:rFonts w:eastAsia="Times New Roman"/>
        </w:rPr>
      </w:pPr>
      <w:r w:rsidRPr="00506957">
        <w:rPr>
          <w:rFonts w:eastAsia="Times New Roman"/>
        </w:rPr>
        <w:lastRenderedPageBreak/>
        <w:t>References</w:t>
      </w:r>
    </w:p>
    <w:p w:rsidR="00DB327D" w:rsidRPr="00195EC5" w:rsidRDefault="002B49FF" w:rsidP="00506957">
      <w:pPr>
        <w:shd w:val="clear" w:color="auto" w:fill="FFFFFF"/>
        <w:spacing w:before="100" w:beforeAutospacing="1" w:after="100" w:afterAutospacing="1" w:line="480" w:lineRule="auto"/>
        <w:ind w:left="720" w:hanging="720"/>
        <w:rPr>
          <w:rFonts w:eastAsia="Times New Roman"/>
        </w:rPr>
      </w:pPr>
      <w:proofErr w:type="spellStart"/>
      <w:r w:rsidRPr="00506957">
        <w:rPr>
          <w:shd w:val="clear" w:color="auto" w:fill="FFFFFF"/>
        </w:rPr>
        <w:t>Basch</w:t>
      </w:r>
      <w:proofErr w:type="spellEnd"/>
      <w:r w:rsidRPr="00506957">
        <w:rPr>
          <w:shd w:val="clear" w:color="auto" w:fill="FFFFFF"/>
        </w:rPr>
        <w:t>, C. E. (2011). Teen pregnancy and the achievement gap among urban minority youth.</w:t>
      </w:r>
      <w:r w:rsidRPr="00506957">
        <w:rPr>
          <w:rStyle w:val="apple-converted-space"/>
          <w:shd w:val="clear" w:color="auto" w:fill="FFFFFF"/>
        </w:rPr>
        <w:t> </w:t>
      </w:r>
      <w:r w:rsidRPr="00506957">
        <w:rPr>
          <w:i/>
          <w:iCs/>
          <w:shd w:val="clear" w:color="auto" w:fill="FFFFFF"/>
        </w:rPr>
        <w:t>Journal of School Health</w:t>
      </w:r>
      <w:r w:rsidRPr="00506957">
        <w:rPr>
          <w:shd w:val="clear" w:color="auto" w:fill="FFFFFF"/>
        </w:rPr>
        <w:t>,</w:t>
      </w:r>
      <w:r w:rsidRPr="00506957">
        <w:rPr>
          <w:rStyle w:val="apple-converted-space"/>
          <w:shd w:val="clear" w:color="auto" w:fill="FFFFFF"/>
        </w:rPr>
        <w:t> </w:t>
      </w:r>
      <w:r w:rsidRPr="00506957">
        <w:rPr>
          <w:i/>
          <w:iCs/>
          <w:shd w:val="clear" w:color="auto" w:fill="FFFFFF"/>
        </w:rPr>
        <w:t>81</w:t>
      </w:r>
      <w:r w:rsidRPr="00506957">
        <w:rPr>
          <w:shd w:val="clear" w:color="auto" w:fill="FFFFFF"/>
        </w:rPr>
        <w:t xml:space="preserve">(10), 614-618. </w:t>
      </w:r>
    </w:p>
    <w:p w:rsidR="00DB327D" w:rsidRPr="00506957" w:rsidRDefault="002B49FF" w:rsidP="00506957">
      <w:pPr>
        <w:shd w:val="clear" w:color="auto" w:fill="FFFFFF"/>
        <w:spacing w:before="100" w:beforeAutospacing="1" w:after="100" w:afterAutospacing="1" w:line="480" w:lineRule="auto"/>
        <w:ind w:left="720" w:hanging="720"/>
        <w:rPr>
          <w:shd w:val="clear" w:color="auto" w:fill="FFFFFF"/>
        </w:rPr>
      </w:pPr>
      <w:r w:rsidRPr="00506957">
        <w:rPr>
          <w:shd w:val="clear" w:color="auto" w:fill="FFFFFF"/>
        </w:rPr>
        <w:t>Connelly, L. M. (2014). Ethical considerations in research studies.</w:t>
      </w:r>
      <w:r w:rsidRPr="00506957">
        <w:rPr>
          <w:rStyle w:val="apple-converted-space"/>
          <w:shd w:val="clear" w:color="auto" w:fill="FFFFFF"/>
        </w:rPr>
        <w:t> </w:t>
      </w:r>
      <w:proofErr w:type="spellStart"/>
      <w:r w:rsidRPr="00506957">
        <w:rPr>
          <w:i/>
          <w:iCs/>
          <w:shd w:val="clear" w:color="auto" w:fill="FFFFFF"/>
        </w:rPr>
        <w:t>Medsurg</w:t>
      </w:r>
      <w:proofErr w:type="spellEnd"/>
      <w:r w:rsidRPr="00506957">
        <w:rPr>
          <w:i/>
          <w:iCs/>
          <w:shd w:val="clear" w:color="auto" w:fill="FFFFFF"/>
        </w:rPr>
        <w:t xml:space="preserve"> Nursing</w:t>
      </w:r>
      <w:r w:rsidRPr="00506957">
        <w:rPr>
          <w:shd w:val="clear" w:color="auto" w:fill="FFFFFF"/>
        </w:rPr>
        <w:t>,</w:t>
      </w:r>
      <w:r w:rsidRPr="00506957">
        <w:rPr>
          <w:rStyle w:val="apple-converted-space"/>
          <w:shd w:val="clear" w:color="auto" w:fill="FFFFFF"/>
        </w:rPr>
        <w:t> </w:t>
      </w:r>
      <w:r w:rsidRPr="00506957">
        <w:rPr>
          <w:i/>
          <w:iCs/>
          <w:shd w:val="clear" w:color="auto" w:fill="FFFFFF"/>
        </w:rPr>
        <w:t>23</w:t>
      </w:r>
      <w:r w:rsidRPr="00506957">
        <w:rPr>
          <w:shd w:val="clear" w:color="auto" w:fill="FFFFFF"/>
        </w:rPr>
        <w:t xml:space="preserve">(1), 54-56. </w:t>
      </w:r>
    </w:p>
    <w:p w:rsidR="00987B0A" w:rsidRPr="00506957" w:rsidRDefault="002B49FF" w:rsidP="00506957">
      <w:pPr>
        <w:shd w:val="clear" w:color="auto" w:fill="FFFFFF"/>
        <w:spacing w:before="100" w:beforeAutospacing="1" w:after="100" w:afterAutospacing="1" w:line="480" w:lineRule="auto"/>
        <w:ind w:left="720" w:hanging="720"/>
        <w:rPr>
          <w:shd w:val="clear" w:color="auto" w:fill="FFFFFF"/>
        </w:rPr>
      </w:pPr>
      <w:r w:rsidRPr="00506957">
        <w:rPr>
          <w:shd w:val="clear" w:color="auto" w:fill="FFFFFF"/>
        </w:rPr>
        <w:t>Gallagher, K. (Ed.). (2008).</w:t>
      </w:r>
      <w:r w:rsidRPr="00506957">
        <w:rPr>
          <w:rStyle w:val="apple-converted-space"/>
          <w:shd w:val="clear" w:color="auto" w:fill="FFFFFF"/>
        </w:rPr>
        <w:t> </w:t>
      </w:r>
      <w:proofErr w:type="gramStart"/>
      <w:r w:rsidRPr="00506957">
        <w:rPr>
          <w:i/>
          <w:iCs/>
          <w:shd w:val="clear" w:color="auto" w:fill="FFFFFF"/>
        </w:rPr>
        <w:t>The</w:t>
      </w:r>
      <w:proofErr w:type="gramEnd"/>
      <w:r w:rsidRPr="00506957">
        <w:rPr>
          <w:i/>
          <w:iCs/>
          <w:shd w:val="clear" w:color="auto" w:fill="FFFFFF"/>
        </w:rPr>
        <w:t xml:space="preserve"> methodological dilemma: Creative, critical, and collaborative approaches to qualitative research</w:t>
      </w:r>
      <w:r w:rsidRPr="00506957">
        <w:rPr>
          <w:shd w:val="clear" w:color="auto" w:fill="FFFFFF"/>
        </w:rPr>
        <w:t xml:space="preserve">. </w:t>
      </w:r>
      <w:proofErr w:type="spellStart"/>
      <w:r w:rsidRPr="00506957">
        <w:rPr>
          <w:shd w:val="clear" w:color="auto" w:fill="FFFFFF"/>
        </w:rPr>
        <w:t>Routledge</w:t>
      </w:r>
      <w:proofErr w:type="spellEnd"/>
      <w:r w:rsidRPr="00506957">
        <w:rPr>
          <w:shd w:val="clear" w:color="auto" w:fill="FFFFFF"/>
        </w:rPr>
        <w:t xml:space="preserve">. </w:t>
      </w:r>
    </w:p>
    <w:p w:rsidR="00DB327D" w:rsidRPr="00506957" w:rsidRDefault="002B49FF" w:rsidP="00506957">
      <w:pPr>
        <w:shd w:val="clear" w:color="auto" w:fill="FFFFFF"/>
        <w:spacing w:before="100" w:beforeAutospacing="1" w:after="100" w:afterAutospacing="1" w:line="480" w:lineRule="auto"/>
        <w:ind w:left="720" w:hanging="720"/>
        <w:rPr>
          <w:shd w:val="clear" w:color="auto" w:fill="FFFFFF"/>
        </w:rPr>
      </w:pPr>
      <w:r w:rsidRPr="00506957">
        <w:rPr>
          <w:shd w:val="clear" w:color="auto" w:fill="FFFFFF"/>
        </w:rPr>
        <w:t xml:space="preserve">Kane, R., Fletcher, A., Harden, A., </w:t>
      </w:r>
      <w:proofErr w:type="spellStart"/>
      <w:r w:rsidRPr="00506957">
        <w:rPr>
          <w:shd w:val="clear" w:color="auto" w:fill="FFFFFF"/>
        </w:rPr>
        <w:t>Brunton</w:t>
      </w:r>
      <w:proofErr w:type="spellEnd"/>
      <w:r w:rsidRPr="00506957">
        <w:rPr>
          <w:shd w:val="clear" w:color="auto" w:fill="FFFFFF"/>
        </w:rPr>
        <w:t xml:space="preserve">, G., Oakley, A., &amp; </w:t>
      </w:r>
      <w:proofErr w:type="spellStart"/>
      <w:r w:rsidRPr="00506957">
        <w:rPr>
          <w:shd w:val="clear" w:color="auto" w:fill="FFFFFF"/>
        </w:rPr>
        <w:t>Bonell</w:t>
      </w:r>
      <w:proofErr w:type="spellEnd"/>
      <w:r w:rsidRPr="00506957">
        <w:rPr>
          <w:shd w:val="clear" w:color="auto" w:fill="FFFFFF"/>
        </w:rPr>
        <w:t>, C. (2008). Interventions addressing the social determinants of teenage pregnancy.</w:t>
      </w:r>
      <w:r w:rsidRPr="00506957">
        <w:rPr>
          <w:rStyle w:val="apple-converted-space"/>
          <w:shd w:val="clear" w:color="auto" w:fill="FFFFFF"/>
        </w:rPr>
        <w:t> </w:t>
      </w:r>
      <w:r w:rsidRPr="00506957">
        <w:rPr>
          <w:i/>
          <w:iCs/>
          <w:shd w:val="clear" w:color="auto" w:fill="FFFFFF"/>
        </w:rPr>
        <w:t>Health education</w:t>
      </w:r>
      <w:r w:rsidRPr="00506957">
        <w:rPr>
          <w:shd w:val="clear" w:color="auto" w:fill="FFFFFF"/>
        </w:rPr>
        <w:t xml:space="preserve">. </w:t>
      </w:r>
    </w:p>
    <w:p w:rsidR="00195EC5" w:rsidRPr="00506957" w:rsidRDefault="00195EC5" w:rsidP="00506957">
      <w:pPr>
        <w:spacing w:line="480" w:lineRule="auto"/>
      </w:pPr>
    </w:p>
    <w:sectPr w:rsidR="00195EC5" w:rsidRPr="00506957" w:rsidSect="00CA738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415" w:rsidRDefault="001F4415">
      <w:pPr>
        <w:spacing w:after="0" w:line="240" w:lineRule="auto"/>
      </w:pPr>
      <w:r>
        <w:separator/>
      </w:r>
    </w:p>
  </w:endnote>
  <w:endnote w:type="continuationSeparator" w:id="0">
    <w:p w:rsidR="001F4415" w:rsidRDefault="001F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415" w:rsidRDefault="001F4415">
      <w:pPr>
        <w:spacing w:after="0" w:line="240" w:lineRule="auto"/>
      </w:pPr>
      <w:r>
        <w:separator/>
      </w:r>
    </w:p>
  </w:footnote>
  <w:footnote w:type="continuationSeparator" w:id="0">
    <w:p w:rsidR="001F4415" w:rsidRDefault="001F4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8E" w:rsidRDefault="002B49FF">
    <w:pPr>
      <w:pStyle w:val="Header"/>
    </w:pPr>
    <w:r w:rsidRPr="00CA738E">
      <w:t>TEEN PREGNANCY AT RUBY LAKE</w:t>
    </w:r>
    <w:r>
      <w:tab/>
    </w:r>
    <w:r>
      <w:tab/>
    </w:r>
    <w:r>
      <w:fldChar w:fldCharType="begin"/>
    </w:r>
    <w:r>
      <w:instrText xml:space="preserve"> PAGE   \* MERGEFORMAT </w:instrText>
    </w:r>
    <w:r>
      <w:fldChar w:fldCharType="separate"/>
    </w:r>
    <w:r w:rsidR="00824167">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8E" w:rsidRDefault="002B49FF">
    <w:pPr>
      <w:pStyle w:val="Header"/>
    </w:pPr>
    <w:r>
      <w:t xml:space="preserve">Running Head: </w:t>
    </w:r>
    <w:r w:rsidRPr="00CA738E">
      <w:t>TEEN PREGNANCY AT RUBY LAKE</w:t>
    </w:r>
    <w:r>
      <w:tab/>
    </w:r>
    <w:r>
      <w:fldChar w:fldCharType="begin"/>
    </w:r>
    <w:r>
      <w:instrText xml:space="preserve"> PAGE   \* MERGEFORMAT </w:instrText>
    </w:r>
    <w:r>
      <w:fldChar w:fldCharType="separate"/>
    </w:r>
    <w:r w:rsidR="00824167">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E43EF"/>
    <w:multiLevelType w:val="multilevel"/>
    <w:tmpl w:val="DDD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4306C7"/>
    <w:multiLevelType w:val="multilevel"/>
    <w:tmpl w:val="40E85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E3"/>
    <w:rsid w:val="00002E18"/>
    <w:rsid w:val="00014FF9"/>
    <w:rsid w:val="00027976"/>
    <w:rsid w:val="00050FAC"/>
    <w:rsid w:val="000823FA"/>
    <w:rsid w:val="00097CB2"/>
    <w:rsid w:val="000C1D54"/>
    <w:rsid w:val="000D0F79"/>
    <w:rsid w:val="000D2C60"/>
    <w:rsid w:val="000D6F78"/>
    <w:rsid w:val="000F2C3E"/>
    <w:rsid w:val="000F52A8"/>
    <w:rsid w:val="00127C8E"/>
    <w:rsid w:val="00181F78"/>
    <w:rsid w:val="00182256"/>
    <w:rsid w:val="00195EC5"/>
    <w:rsid w:val="001B47D1"/>
    <w:rsid w:val="001C579D"/>
    <w:rsid w:val="001D4C62"/>
    <w:rsid w:val="001E1AED"/>
    <w:rsid w:val="001F4415"/>
    <w:rsid w:val="00203D20"/>
    <w:rsid w:val="00212D3C"/>
    <w:rsid w:val="00232768"/>
    <w:rsid w:val="002465D0"/>
    <w:rsid w:val="002635A0"/>
    <w:rsid w:val="00267FF2"/>
    <w:rsid w:val="00272859"/>
    <w:rsid w:val="00283D40"/>
    <w:rsid w:val="002B14A1"/>
    <w:rsid w:val="002B49FF"/>
    <w:rsid w:val="002B7E7B"/>
    <w:rsid w:val="002E384B"/>
    <w:rsid w:val="002E3A5A"/>
    <w:rsid w:val="00311E90"/>
    <w:rsid w:val="0031228D"/>
    <w:rsid w:val="003528E6"/>
    <w:rsid w:val="0036425B"/>
    <w:rsid w:val="003800EC"/>
    <w:rsid w:val="00382504"/>
    <w:rsid w:val="00385859"/>
    <w:rsid w:val="00385F64"/>
    <w:rsid w:val="003871E4"/>
    <w:rsid w:val="003C6B74"/>
    <w:rsid w:val="003C78BD"/>
    <w:rsid w:val="003D0852"/>
    <w:rsid w:val="0040103B"/>
    <w:rsid w:val="00426A83"/>
    <w:rsid w:val="00441166"/>
    <w:rsid w:val="00453360"/>
    <w:rsid w:val="0045371B"/>
    <w:rsid w:val="00494CE8"/>
    <w:rsid w:val="00506957"/>
    <w:rsid w:val="00531389"/>
    <w:rsid w:val="005344C8"/>
    <w:rsid w:val="00542F03"/>
    <w:rsid w:val="00546B79"/>
    <w:rsid w:val="00576682"/>
    <w:rsid w:val="005B6AE0"/>
    <w:rsid w:val="005C2235"/>
    <w:rsid w:val="005C3785"/>
    <w:rsid w:val="005C5EC4"/>
    <w:rsid w:val="005D3401"/>
    <w:rsid w:val="006038C6"/>
    <w:rsid w:val="006041C7"/>
    <w:rsid w:val="00614ED7"/>
    <w:rsid w:val="006221CD"/>
    <w:rsid w:val="006232DC"/>
    <w:rsid w:val="006247F7"/>
    <w:rsid w:val="0063234B"/>
    <w:rsid w:val="0065371B"/>
    <w:rsid w:val="006728AA"/>
    <w:rsid w:val="00683726"/>
    <w:rsid w:val="00687782"/>
    <w:rsid w:val="006A6C82"/>
    <w:rsid w:val="006B5408"/>
    <w:rsid w:val="006C36C3"/>
    <w:rsid w:val="006E27C1"/>
    <w:rsid w:val="006F389A"/>
    <w:rsid w:val="00703F51"/>
    <w:rsid w:val="00716AE2"/>
    <w:rsid w:val="00756FBB"/>
    <w:rsid w:val="007C2494"/>
    <w:rsid w:val="007F6DF1"/>
    <w:rsid w:val="0081224A"/>
    <w:rsid w:val="00823FEC"/>
    <w:rsid w:val="00824167"/>
    <w:rsid w:val="008322E3"/>
    <w:rsid w:val="00835ACF"/>
    <w:rsid w:val="00857B79"/>
    <w:rsid w:val="00867888"/>
    <w:rsid w:val="00871EC9"/>
    <w:rsid w:val="008A10BD"/>
    <w:rsid w:val="008B5C1E"/>
    <w:rsid w:val="009004D9"/>
    <w:rsid w:val="009170A2"/>
    <w:rsid w:val="009437E8"/>
    <w:rsid w:val="00952A4B"/>
    <w:rsid w:val="009631C0"/>
    <w:rsid w:val="00987B0A"/>
    <w:rsid w:val="009920D9"/>
    <w:rsid w:val="00992146"/>
    <w:rsid w:val="009A052B"/>
    <w:rsid w:val="009D16B3"/>
    <w:rsid w:val="009D5183"/>
    <w:rsid w:val="009F44F1"/>
    <w:rsid w:val="009F58D3"/>
    <w:rsid w:val="009F5B36"/>
    <w:rsid w:val="00A161B1"/>
    <w:rsid w:val="00A24E76"/>
    <w:rsid w:val="00A32E82"/>
    <w:rsid w:val="00A91C77"/>
    <w:rsid w:val="00AD6D5F"/>
    <w:rsid w:val="00AD7AE8"/>
    <w:rsid w:val="00B23EBD"/>
    <w:rsid w:val="00B32C44"/>
    <w:rsid w:val="00B476A2"/>
    <w:rsid w:val="00B50AE1"/>
    <w:rsid w:val="00B810EA"/>
    <w:rsid w:val="00B81415"/>
    <w:rsid w:val="00B85C7B"/>
    <w:rsid w:val="00BA4AA7"/>
    <w:rsid w:val="00BC2FC0"/>
    <w:rsid w:val="00BE7E88"/>
    <w:rsid w:val="00BF2083"/>
    <w:rsid w:val="00C505AD"/>
    <w:rsid w:val="00C65B2B"/>
    <w:rsid w:val="00C8528F"/>
    <w:rsid w:val="00C8791B"/>
    <w:rsid w:val="00CA2C96"/>
    <w:rsid w:val="00CA738E"/>
    <w:rsid w:val="00CB5A15"/>
    <w:rsid w:val="00CC0415"/>
    <w:rsid w:val="00CF17F0"/>
    <w:rsid w:val="00D07818"/>
    <w:rsid w:val="00D12A0E"/>
    <w:rsid w:val="00D2298A"/>
    <w:rsid w:val="00D468FF"/>
    <w:rsid w:val="00D54337"/>
    <w:rsid w:val="00D659E8"/>
    <w:rsid w:val="00D902C3"/>
    <w:rsid w:val="00DB26BF"/>
    <w:rsid w:val="00DB327D"/>
    <w:rsid w:val="00DC5A58"/>
    <w:rsid w:val="00DD1DB4"/>
    <w:rsid w:val="00DF6553"/>
    <w:rsid w:val="00E038CC"/>
    <w:rsid w:val="00E0770C"/>
    <w:rsid w:val="00E114C1"/>
    <w:rsid w:val="00E22E35"/>
    <w:rsid w:val="00E2470E"/>
    <w:rsid w:val="00E3277B"/>
    <w:rsid w:val="00E77F26"/>
    <w:rsid w:val="00E95BC2"/>
    <w:rsid w:val="00EA712F"/>
    <w:rsid w:val="00F137C0"/>
    <w:rsid w:val="00F16B70"/>
    <w:rsid w:val="00F4057F"/>
    <w:rsid w:val="00F4496F"/>
    <w:rsid w:val="00F712E6"/>
    <w:rsid w:val="00F73493"/>
    <w:rsid w:val="00F81351"/>
    <w:rsid w:val="00F8442C"/>
    <w:rsid w:val="00F862F7"/>
    <w:rsid w:val="00FD70BD"/>
    <w:rsid w:val="00FE426E"/>
    <w:rsid w:val="00FF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41166"/>
    <w:pPr>
      <w:keepNext/>
      <w:keepLines/>
      <w:spacing w:before="240" w:after="24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166"/>
    <w:rPr>
      <w:rFonts w:eastAsiaTheme="majorEastAsia" w:cstheme="majorBidi"/>
      <w:b/>
      <w:szCs w:val="32"/>
    </w:rPr>
  </w:style>
  <w:style w:type="paragraph" w:styleId="Header">
    <w:name w:val="header"/>
    <w:basedOn w:val="Normal"/>
    <w:link w:val="HeaderChar"/>
    <w:uiPriority w:val="99"/>
    <w:unhideWhenUsed/>
    <w:rsid w:val="00CA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38E"/>
  </w:style>
  <w:style w:type="paragraph" w:styleId="Footer">
    <w:name w:val="footer"/>
    <w:basedOn w:val="Normal"/>
    <w:link w:val="FooterChar"/>
    <w:uiPriority w:val="99"/>
    <w:unhideWhenUsed/>
    <w:rsid w:val="00CA7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38E"/>
  </w:style>
  <w:style w:type="character" w:customStyle="1" w:styleId="apple-converted-space">
    <w:name w:val="apple-converted-space"/>
    <w:basedOn w:val="DefaultParagraphFont"/>
    <w:rsid w:val="00987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41166"/>
    <w:pPr>
      <w:keepNext/>
      <w:keepLines/>
      <w:spacing w:before="240" w:after="24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166"/>
    <w:rPr>
      <w:rFonts w:eastAsiaTheme="majorEastAsia" w:cstheme="majorBidi"/>
      <w:b/>
      <w:szCs w:val="32"/>
    </w:rPr>
  </w:style>
  <w:style w:type="paragraph" w:styleId="Header">
    <w:name w:val="header"/>
    <w:basedOn w:val="Normal"/>
    <w:link w:val="HeaderChar"/>
    <w:uiPriority w:val="99"/>
    <w:unhideWhenUsed/>
    <w:rsid w:val="00CA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38E"/>
  </w:style>
  <w:style w:type="paragraph" w:styleId="Footer">
    <w:name w:val="footer"/>
    <w:basedOn w:val="Normal"/>
    <w:link w:val="FooterChar"/>
    <w:uiPriority w:val="99"/>
    <w:unhideWhenUsed/>
    <w:rsid w:val="00CA7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38E"/>
  </w:style>
  <w:style w:type="character" w:customStyle="1" w:styleId="apple-converted-space">
    <w:name w:val="apple-converted-space"/>
    <w:basedOn w:val="DefaultParagraphFont"/>
    <w:rsid w:val="00987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cp:lastModifiedBy>
  <cp:revision>2</cp:revision>
  <dcterms:created xsi:type="dcterms:W3CDTF">2020-08-08T02:41:00Z</dcterms:created>
  <dcterms:modified xsi:type="dcterms:W3CDTF">2020-08-08T02:41:00Z</dcterms:modified>
</cp:coreProperties>
</file>