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B677B6" w:rsidRDefault="00C71266" w:rsidP="00810B28">
      <w:pPr>
        <w:spacing w:after="0" w:line="480" w:lineRule="auto"/>
        <w:ind w:firstLine="720"/>
        <w:jc w:val="center"/>
        <w:rPr>
          <w:rFonts w:ascii="Times New Roman" w:eastAsia="Times New Roman" w:hAnsi="Times New Roman" w:cs="Times New Roman"/>
          <w:kern w:val="36"/>
          <w:sz w:val="24"/>
          <w:szCs w:val="24"/>
          <w:lang w:val="sw-KE" w:eastAsia="sw-KE"/>
        </w:rPr>
      </w:pPr>
      <w:r>
        <w:rPr>
          <w:rFonts w:ascii="Times New Roman" w:eastAsia="Times New Roman" w:hAnsi="Times New Roman" w:cs="Times New Roman"/>
          <w:kern w:val="36"/>
          <w:sz w:val="24"/>
          <w:szCs w:val="24"/>
          <w:lang w:val="sw-KE" w:eastAsia="sw-KE"/>
        </w:rPr>
        <w:t xml:space="preserve">Week 4 Assignment </w:t>
      </w:r>
    </w:p>
    <w:p w:rsidR="004844CD" w:rsidRPr="00F90E1D" w:rsidRDefault="00C71266" w:rsidP="00810B2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Joy-Anna Sullivan </w:t>
      </w: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bookmarkStart w:id="0" w:name="_GoBack"/>
      <w:bookmarkEnd w:id="0"/>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4844CD" w:rsidRPr="00F90E1D" w:rsidRDefault="004844CD" w:rsidP="007F26BD">
      <w:pPr>
        <w:spacing w:after="0" w:line="480" w:lineRule="auto"/>
        <w:ind w:firstLine="720"/>
        <w:jc w:val="both"/>
        <w:rPr>
          <w:rFonts w:ascii="Times New Roman" w:hAnsi="Times New Roman" w:cs="Times New Roman"/>
          <w:sz w:val="24"/>
          <w:szCs w:val="24"/>
        </w:rPr>
      </w:pPr>
    </w:p>
    <w:p w:rsidR="00EE276F" w:rsidRPr="00F90E1D" w:rsidRDefault="00EE276F" w:rsidP="007F26BD">
      <w:pPr>
        <w:spacing w:after="0" w:line="480" w:lineRule="auto"/>
        <w:ind w:firstLine="720"/>
        <w:jc w:val="both"/>
        <w:rPr>
          <w:rFonts w:ascii="Times New Roman" w:hAnsi="Times New Roman" w:cs="Times New Roman"/>
          <w:sz w:val="24"/>
          <w:szCs w:val="24"/>
        </w:rPr>
      </w:pPr>
    </w:p>
    <w:p w:rsidR="00875339" w:rsidRDefault="00875339" w:rsidP="00810B28">
      <w:pPr>
        <w:spacing w:after="0" w:line="480" w:lineRule="auto"/>
        <w:jc w:val="both"/>
        <w:rPr>
          <w:rFonts w:ascii="Times New Roman" w:hAnsi="Times New Roman" w:cs="Times New Roman"/>
          <w:b/>
          <w:sz w:val="24"/>
          <w:szCs w:val="24"/>
        </w:rPr>
      </w:pPr>
    </w:p>
    <w:p w:rsidR="002741D8" w:rsidRDefault="002741D8">
      <w:pPr>
        <w:rPr>
          <w:rStyle w:val="Strong"/>
          <w:rFonts w:ascii="Times New Roman" w:eastAsia="Times New Roman" w:hAnsi="Times New Roman" w:cs="Times New Roman"/>
          <w:color w:val="0E101A"/>
          <w:sz w:val="24"/>
          <w:szCs w:val="24"/>
          <w:lang w:val="sw-KE" w:eastAsia="sw-KE"/>
        </w:rPr>
      </w:pPr>
      <w:r>
        <w:rPr>
          <w:rStyle w:val="Strong"/>
          <w:color w:val="0E101A"/>
        </w:rPr>
        <w:br w:type="page"/>
      </w:r>
    </w:p>
    <w:p w:rsidR="002741D8" w:rsidRPr="002741D8" w:rsidRDefault="002741D8" w:rsidP="002741D8">
      <w:pPr>
        <w:pStyle w:val="NormalWeb"/>
        <w:spacing w:before="0" w:beforeAutospacing="0" w:after="0" w:afterAutospacing="0" w:line="480" w:lineRule="auto"/>
        <w:ind w:firstLine="720"/>
      </w:pPr>
      <w:r w:rsidRPr="002741D8">
        <w:lastRenderedPageBreak/>
        <w:t>Mainly, popular culture has unique features that make it an influential force in society. First, it can connect individuals on an emotional level. Entertainment content from music, music video, and TV is designed to trigger a particular audience's emotions. As such, popular culture serves as a fundamental vehicle to increase empathy among people across different racial and ethical lines, especially in communities where interaction opportunities are rare (Farias et al., 2020). Again, popular culture has the potential to portray individuals of different ethnic and racial groups in their full humanity, with the hope of maximizing recognition of our shared community.</w:t>
      </w:r>
    </w:p>
    <w:p w:rsidR="002741D8" w:rsidRPr="002741D8" w:rsidRDefault="002741D8" w:rsidP="002741D8">
      <w:pPr>
        <w:pStyle w:val="NormalWeb"/>
        <w:spacing w:before="0" w:beforeAutospacing="0" w:after="0" w:afterAutospacing="0" w:line="480" w:lineRule="auto"/>
        <w:ind w:firstLine="720"/>
      </w:pPr>
      <w:r w:rsidRPr="002741D8">
        <w:t> Music videos and TV of popular culture provide people with materials out of which they forge their very identities, sense of selfhood, and the notion of what it implies to be a female or male, nationality, sense of class, sexuality, ethnicity, and race. TV helps us shape our deepest values and the view of the world (</w:t>
      </w:r>
      <w:hyperlink r:id="rId8" w:tgtFrame="_blank" w:history="1">
        <w:r w:rsidRPr="002741D8">
          <w:rPr>
            <w:rStyle w:val="Hyperlink"/>
            <w:color w:val="auto"/>
            <w:u w:val="none"/>
          </w:rPr>
          <w:t>Gustines</w:t>
        </w:r>
      </w:hyperlink>
      <w:r w:rsidRPr="002741D8">
        <w:t>, 2019). What we contemplate as good or bad, negative or positive, evil or moral. The idea and knowledge we obtain from music, music videos, and TV provide resources, myths, and symbols through which we constitute a common culture and the appropriation of which we put ourselves into this culture. (Farias et al., 2020). They demonstrate who is powerful and powerless, who is permitted to exercise violence and force, and who is not allowed. Again, they dramatize and legitimate the power of forces and show the powerless individuals that they should stay in their places.</w:t>
      </w:r>
    </w:p>
    <w:p w:rsidR="002741D8" w:rsidRPr="002741D8" w:rsidRDefault="002741D8" w:rsidP="002741D8">
      <w:pPr>
        <w:pStyle w:val="NormalWeb"/>
        <w:spacing w:before="0" w:beforeAutospacing="0" w:after="0" w:afterAutospacing="0" w:line="480" w:lineRule="auto"/>
      </w:pPr>
      <w:r w:rsidRPr="002741D8">
        <w:rPr>
          <w:rStyle w:val="Strong"/>
        </w:rPr>
        <w:t>Explain how this new popular culture artifact defines or disrupts "normal."</w:t>
      </w:r>
      <w:r w:rsidRPr="002741D8">
        <w:t> </w:t>
      </w:r>
    </w:p>
    <w:p w:rsidR="002741D8" w:rsidRPr="002741D8" w:rsidRDefault="002741D8" w:rsidP="002741D8">
      <w:pPr>
        <w:pStyle w:val="NormalWeb"/>
        <w:spacing w:before="0" w:beforeAutospacing="0" w:after="0" w:afterAutospacing="0" w:line="480" w:lineRule="auto"/>
        <w:ind w:firstLine="720"/>
      </w:pPr>
      <w:r w:rsidRPr="002741D8">
        <w:t xml:space="preserve">Regarding this question, I believe that we are immersed from the cradle to the grave in a digitized and consumer society where the normal has been disrupted. The three artifacts of </w:t>
      </w:r>
      <w:r w:rsidRPr="002741D8">
        <w:lastRenderedPageBreak/>
        <w:t>popular cultures have contributed to both the positive and negative effects on people's lives. For instance, they have educated us on how to behave, fear, desire, and feel. Again, they have shown people how to dress, consume, or look and how to react to peoples of different social groups (Farias et al., 2020). The new popular culture artifact also has taught people how to conform to the dominant norms, practices, and values. Through them, people in society have also learned how to read, criticize, and exist in any form of socio-cultural manipulation, thereby enabling them to empower themselves about dominant cultural forms.</w:t>
      </w:r>
    </w:p>
    <w:p w:rsidR="002741D8" w:rsidRPr="002741D8" w:rsidRDefault="002741D8" w:rsidP="002741D8">
      <w:pPr>
        <w:pStyle w:val="NormalWeb"/>
        <w:spacing w:before="0" w:beforeAutospacing="0" w:after="0" w:afterAutospacing="0" w:line="480" w:lineRule="auto"/>
      </w:pPr>
      <w:r w:rsidRPr="002741D8">
        <w:rPr>
          <w:rStyle w:val="Strong"/>
        </w:rPr>
        <w:t>Evaluate whether these artifacts of popular culture have changed society's values.</w:t>
      </w:r>
    </w:p>
    <w:p w:rsidR="002741D8" w:rsidRPr="002741D8" w:rsidRDefault="002741D8" w:rsidP="002741D8">
      <w:pPr>
        <w:pStyle w:val="NormalWeb"/>
        <w:spacing w:before="0" w:beforeAutospacing="0" w:after="0" w:afterAutospacing="0" w:line="480" w:lineRule="auto"/>
        <w:ind w:firstLine="720"/>
      </w:pPr>
      <w:r w:rsidRPr="002741D8">
        <w:t>Society values refer to a set of moral principles defined by societal institutions, beliefs, traditions, and cultural beliefs (Özçetin, 2019). Additionally, the values are the implicit guidelines that allow individuals to conduct themselves appropriately within a social system. In my perspective, popular artifacts have significantly changed society's values. First, they have greatly influenced the code of dressing. By viewing popular music videos on television, people have learned various dressing codes against societal norms and values (</w:t>
      </w:r>
      <w:hyperlink r:id="rId9" w:tgtFrame="_blank" w:history="1">
        <w:r w:rsidRPr="002741D8">
          <w:rPr>
            <w:rStyle w:val="Hyperlink"/>
            <w:color w:val="auto"/>
            <w:u w:val="none"/>
          </w:rPr>
          <w:t>Gustines</w:t>
        </w:r>
      </w:hyperlink>
      <w:r w:rsidRPr="002741D8">
        <w:t>, 2019). Consequently, people have changed their modes of interactions, and their behavior has changed in terms of how they approach others and their respect for other cultures.</w:t>
      </w:r>
    </w:p>
    <w:p w:rsidR="002741D8" w:rsidRPr="002741D8" w:rsidRDefault="002741D8" w:rsidP="002741D8">
      <w:pPr>
        <w:pStyle w:val="NormalWeb"/>
        <w:spacing w:before="0" w:beforeAutospacing="0" w:after="0" w:afterAutospacing="0" w:line="480" w:lineRule="auto"/>
        <w:jc w:val="center"/>
      </w:pPr>
      <w:r w:rsidRPr="002741D8">
        <w:rPr>
          <w:rStyle w:val="Strong"/>
        </w:rPr>
        <w:t>Conclusion</w:t>
      </w:r>
    </w:p>
    <w:p w:rsidR="002741D8" w:rsidRPr="002741D8" w:rsidRDefault="002741D8" w:rsidP="002741D8">
      <w:pPr>
        <w:pStyle w:val="NormalWeb"/>
        <w:spacing w:before="0" w:beforeAutospacing="0" w:after="0" w:afterAutospacing="0" w:line="480" w:lineRule="auto"/>
        <w:ind w:firstLine="720"/>
      </w:pPr>
      <w:r w:rsidRPr="002741D8">
        <w:t>To sum up, today's culture and society values have drastically changed due to the influence of popular artifacts such as music, music videos, and TV. The artifacts have significantly changed people's moral values, ways of interactions, and how they perceive other ethnic groups. More importantly, they have shaped how people view the world and their deepest values as well. The discussion above shows that popular culture has impacted people's views of ethnicity and societal values either positively or negatively. I believe that people should be self-</w:t>
      </w:r>
      <w:r w:rsidRPr="002741D8">
        <w:lastRenderedPageBreak/>
        <w:t>driven not to fall into negativity but rather put what the popular culture beneficially has for them, such that all ethnic groups and values are respected.</w:t>
      </w:r>
    </w:p>
    <w:p w:rsidR="00AD33AE" w:rsidRDefault="00FD4770" w:rsidP="00C71266">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00AD33AE">
        <w:rPr>
          <w:rFonts w:ascii="Times New Roman" w:hAnsi="Times New Roman" w:cs="Times New Roman"/>
          <w:sz w:val="24"/>
          <w:szCs w:val="24"/>
        </w:rPr>
        <w:t>References</w:t>
      </w:r>
    </w:p>
    <w:p w:rsidR="006B7AA1" w:rsidRPr="00FD4770" w:rsidRDefault="006B7AA1" w:rsidP="00FD4770">
      <w:pPr>
        <w:spacing w:line="480" w:lineRule="auto"/>
        <w:ind w:left="720" w:hanging="720"/>
        <w:rPr>
          <w:rFonts w:ascii="Times New Roman" w:hAnsi="Times New Roman" w:cs="Times New Roman"/>
          <w:sz w:val="24"/>
          <w:szCs w:val="24"/>
        </w:rPr>
      </w:pPr>
      <w:r w:rsidRPr="00FD4770">
        <w:rPr>
          <w:rFonts w:ascii="Times New Roman" w:hAnsi="Times New Roman" w:cs="Times New Roman"/>
          <w:sz w:val="24"/>
          <w:szCs w:val="24"/>
        </w:rPr>
        <w:t xml:space="preserve">Farias, C., Seremani, T., &amp; Fernández, P. D. (2020). Popular Culture, Moral Narratives and Organizational Portrayals: A Multimodal Reflexive Analysis of a Reality Television Show. </w:t>
      </w:r>
      <w:r w:rsidRPr="00FD4770">
        <w:rPr>
          <w:rFonts w:ascii="Times New Roman" w:hAnsi="Times New Roman" w:cs="Times New Roman"/>
          <w:i/>
          <w:sz w:val="24"/>
          <w:szCs w:val="24"/>
        </w:rPr>
        <w:t>Journal of Business Ethics</w:t>
      </w:r>
      <w:r w:rsidRPr="00FD4770">
        <w:rPr>
          <w:rFonts w:ascii="Times New Roman" w:hAnsi="Times New Roman" w:cs="Times New Roman"/>
          <w:sz w:val="24"/>
          <w:szCs w:val="24"/>
        </w:rPr>
        <w:t>, 1-16.</w:t>
      </w:r>
    </w:p>
    <w:p w:rsidR="006B7AA1" w:rsidRPr="006B7AA1" w:rsidRDefault="00C71266" w:rsidP="006B7AA1">
      <w:pPr>
        <w:pStyle w:val="Heading1"/>
        <w:shd w:val="clear" w:color="auto" w:fill="FFFFFF"/>
        <w:spacing w:line="480" w:lineRule="auto"/>
        <w:ind w:left="720" w:hanging="720"/>
        <w:textAlignment w:val="baseline"/>
        <w:rPr>
          <w:b w:val="0"/>
          <w:bCs w:val="0"/>
          <w:color w:val="121212"/>
          <w:sz w:val="24"/>
          <w:szCs w:val="24"/>
        </w:rPr>
      </w:pPr>
      <w:hyperlink r:id="rId10" w:history="1">
        <w:r w:rsidR="006B7AA1" w:rsidRPr="006B7AA1">
          <w:rPr>
            <w:rStyle w:val="css-1baulvz"/>
            <w:b w:val="0"/>
            <w:bCs w:val="0"/>
            <w:spacing w:val="5"/>
            <w:sz w:val="24"/>
            <w:szCs w:val="24"/>
            <w:bdr w:val="none" w:sz="0" w:space="0" w:color="auto" w:frame="1"/>
            <w:shd w:val="clear" w:color="auto" w:fill="FFFFFF"/>
          </w:rPr>
          <w:t>Gustines</w:t>
        </w:r>
      </w:hyperlink>
      <w:r w:rsidR="006B7AA1" w:rsidRPr="006B7AA1">
        <w:rPr>
          <w:sz w:val="24"/>
          <w:szCs w:val="24"/>
        </w:rPr>
        <w:t xml:space="preserve">, </w:t>
      </w:r>
      <w:r w:rsidR="006B7AA1" w:rsidRPr="006B7AA1">
        <w:rPr>
          <w:b w:val="0"/>
          <w:sz w:val="24"/>
          <w:szCs w:val="24"/>
        </w:rPr>
        <w:t>G.G. (2019, December 10).</w:t>
      </w:r>
      <w:r w:rsidR="006B7AA1" w:rsidRPr="006B7AA1">
        <w:rPr>
          <w:sz w:val="24"/>
          <w:szCs w:val="24"/>
        </w:rPr>
        <w:t xml:space="preserve"> </w:t>
      </w:r>
      <w:r w:rsidR="006B7AA1" w:rsidRPr="006B7AA1">
        <w:rPr>
          <w:b w:val="0"/>
          <w:bCs w:val="0"/>
          <w:sz w:val="24"/>
          <w:szCs w:val="24"/>
        </w:rPr>
        <w:t xml:space="preserve">Up for Sale: Pop Culture Mementos. </w:t>
      </w:r>
      <w:r w:rsidR="006B7AA1" w:rsidRPr="006B7AA1">
        <w:rPr>
          <w:b w:val="0"/>
          <w:bCs w:val="0"/>
          <w:i/>
          <w:sz w:val="24"/>
          <w:szCs w:val="24"/>
        </w:rPr>
        <w:t>The New York Times</w:t>
      </w:r>
      <w:r w:rsidR="006B7AA1" w:rsidRPr="006B7AA1">
        <w:rPr>
          <w:b w:val="0"/>
          <w:bCs w:val="0"/>
          <w:sz w:val="24"/>
          <w:szCs w:val="24"/>
        </w:rPr>
        <w:t>. Retrieved from</w:t>
      </w:r>
      <w:r w:rsidR="006B7AA1" w:rsidRPr="006B7AA1">
        <w:rPr>
          <w:b w:val="0"/>
          <w:bCs w:val="0"/>
          <w:color w:val="121212"/>
          <w:sz w:val="24"/>
          <w:szCs w:val="24"/>
        </w:rPr>
        <w:t xml:space="preserve"> </w:t>
      </w:r>
      <w:hyperlink r:id="rId11" w:history="1">
        <w:r w:rsidR="006B7AA1" w:rsidRPr="006B7AA1">
          <w:rPr>
            <w:rStyle w:val="Hyperlink"/>
            <w:b w:val="0"/>
            <w:bCs w:val="0"/>
            <w:sz w:val="24"/>
            <w:szCs w:val="24"/>
          </w:rPr>
          <w:t>https://www.nytimes.com/2019/12/10/arts/pop-culture-auction.html</w:t>
        </w:r>
      </w:hyperlink>
      <w:r w:rsidR="006B7AA1" w:rsidRPr="006B7AA1">
        <w:rPr>
          <w:b w:val="0"/>
          <w:bCs w:val="0"/>
          <w:color w:val="121212"/>
          <w:sz w:val="24"/>
          <w:szCs w:val="24"/>
        </w:rPr>
        <w:t xml:space="preserve"> </w:t>
      </w:r>
    </w:p>
    <w:p w:rsidR="006B7AA1" w:rsidRDefault="006B7AA1" w:rsidP="00FD4770">
      <w:pPr>
        <w:spacing w:line="480" w:lineRule="auto"/>
        <w:ind w:left="720" w:hanging="720"/>
        <w:rPr>
          <w:rFonts w:ascii="Times New Roman" w:hAnsi="Times New Roman" w:cs="Times New Roman"/>
          <w:sz w:val="24"/>
          <w:szCs w:val="24"/>
        </w:rPr>
      </w:pPr>
      <w:r w:rsidRPr="00FD4770">
        <w:rPr>
          <w:rFonts w:ascii="Times New Roman" w:hAnsi="Times New Roman" w:cs="Times New Roman"/>
          <w:sz w:val="24"/>
          <w:szCs w:val="24"/>
        </w:rPr>
        <w:t xml:space="preserve">Özçetin, B. (2019). ‘The show of the people’against the cultural elites: Populism, media and popular culture in Turkey. </w:t>
      </w:r>
      <w:r w:rsidRPr="00FD4770">
        <w:rPr>
          <w:rFonts w:ascii="Times New Roman" w:hAnsi="Times New Roman" w:cs="Times New Roman"/>
          <w:i/>
          <w:sz w:val="24"/>
          <w:szCs w:val="24"/>
        </w:rPr>
        <w:t>European Journal of Cultural Studies</w:t>
      </w:r>
      <w:r w:rsidRPr="00FD4770">
        <w:rPr>
          <w:rFonts w:ascii="Times New Roman" w:hAnsi="Times New Roman" w:cs="Times New Roman"/>
          <w:sz w:val="24"/>
          <w:szCs w:val="24"/>
        </w:rPr>
        <w:t>, 22(5-6), 942-957.</w:t>
      </w:r>
    </w:p>
    <w:sectPr w:rsidR="006B7AA1" w:rsidSect="00F93E4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EE" w:rsidRDefault="000904EE" w:rsidP="00F93E44">
      <w:pPr>
        <w:spacing w:after="0" w:line="240" w:lineRule="auto"/>
      </w:pPr>
      <w:r>
        <w:separator/>
      </w:r>
    </w:p>
  </w:endnote>
  <w:endnote w:type="continuationSeparator" w:id="0">
    <w:p w:rsidR="000904EE" w:rsidRDefault="000904EE" w:rsidP="00F9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EE" w:rsidRDefault="000904EE" w:rsidP="00F93E44">
      <w:pPr>
        <w:spacing w:after="0" w:line="240" w:lineRule="auto"/>
      </w:pPr>
      <w:r>
        <w:separator/>
      </w:r>
    </w:p>
  </w:footnote>
  <w:footnote w:type="continuationSeparator" w:id="0">
    <w:p w:rsidR="000904EE" w:rsidRDefault="000904EE" w:rsidP="00F9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E" w:rsidRPr="00F93E44" w:rsidRDefault="006228AA" w:rsidP="00B424F3">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r>
    <w:r w:rsidR="000904EE" w:rsidRPr="00F93E44">
      <w:rPr>
        <w:rFonts w:ascii="Times New Roman" w:hAnsi="Times New Roman" w:cs="Times New Roman"/>
        <w:sz w:val="24"/>
        <w:szCs w:val="24"/>
      </w:rPr>
      <w:tab/>
    </w:r>
    <w:r w:rsidR="000904EE" w:rsidRPr="00F93E44">
      <w:rPr>
        <w:rFonts w:ascii="Times New Roman" w:hAnsi="Times New Roman" w:cs="Times New Roman"/>
        <w:sz w:val="24"/>
        <w:szCs w:val="24"/>
      </w:rPr>
      <w:tab/>
    </w:r>
  </w:p>
  <w:p w:rsidR="000904EE" w:rsidRDefault="0009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E" w:rsidRPr="00FE3D1D" w:rsidRDefault="006228AA" w:rsidP="00FE3D1D">
    <w:pPr>
      <w:pStyle w:val="Header"/>
      <w:tabs>
        <w:tab w:val="left" w:pos="4485"/>
      </w:tabs>
      <w:rPr>
        <w:rFonts w:ascii="Times New Roman" w:hAnsi="Times New Roman" w:cs="Times New Roman"/>
        <w:sz w:val="24"/>
        <w:szCs w:val="24"/>
      </w:rPr>
    </w:pPr>
    <w:r>
      <w:rPr>
        <w:rFonts w:ascii="Times New Roman" w:hAnsi="Times New Roman" w:cs="Times New Roman"/>
        <w:sz w:val="24"/>
        <w:szCs w:val="24"/>
      </w:rPr>
      <w:tab/>
    </w:r>
    <w:r w:rsidR="000904EE">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4EE">
      <w:rPr>
        <w:rFonts w:ascii="Times New Roman" w:hAnsi="Times New Roman" w:cs="Times New Roman"/>
        <w:sz w:val="24"/>
        <w:szCs w:val="24"/>
      </w:rPr>
      <w:t xml:space="preserve">     </w:t>
    </w:r>
    <w:r w:rsidR="00B677B6">
      <w:rPr>
        <w:rFonts w:ascii="Times New Roman" w:hAnsi="Times New Roman" w:cs="Times New Roman"/>
        <w:sz w:val="24"/>
        <w:szCs w:val="24"/>
      </w:rPr>
      <w:t xml:space="preserve">                </w:t>
    </w:r>
    <w:r w:rsidR="000904EE">
      <w:rPr>
        <w:rFonts w:ascii="Times New Roman" w:hAnsi="Times New Roman" w:cs="Times New Roman"/>
        <w:sz w:val="24"/>
        <w:szCs w:val="24"/>
      </w:rPr>
      <w:t xml:space="preserve">            </w:t>
    </w:r>
    <w:r w:rsidR="000904EE" w:rsidRPr="00F93E44">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36DA9"/>
    <w:multiLevelType w:val="multilevel"/>
    <w:tmpl w:val="7EC4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8C176D"/>
    <w:multiLevelType w:val="multilevel"/>
    <w:tmpl w:val="8578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57"/>
    <w:rsid w:val="00002B2E"/>
    <w:rsid w:val="0002109A"/>
    <w:rsid w:val="00021EF3"/>
    <w:rsid w:val="00023C92"/>
    <w:rsid w:val="00024B8C"/>
    <w:rsid w:val="0003007A"/>
    <w:rsid w:val="000400FD"/>
    <w:rsid w:val="00040190"/>
    <w:rsid w:val="000431F1"/>
    <w:rsid w:val="00043DF2"/>
    <w:rsid w:val="00055204"/>
    <w:rsid w:val="00057A54"/>
    <w:rsid w:val="00062ACA"/>
    <w:rsid w:val="00063107"/>
    <w:rsid w:val="0006560B"/>
    <w:rsid w:val="00065B17"/>
    <w:rsid w:val="00071B5F"/>
    <w:rsid w:val="00080CFF"/>
    <w:rsid w:val="00082174"/>
    <w:rsid w:val="00086719"/>
    <w:rsid w:val="000904EE"/>
    <w:rsid w:val="0009210D"/>
    <w:rsid w:val="00092681"/>
    <w:rsid w:val="000A03B5"/>
    <w:rsid w:val="000A165D"/>
    <w:rsid w:val="000A2755"/>
    <w:rsid w:val="000B6059"/>
    <w:rsid w:val="000C0DBD"/>
    <w:rsid w:val="000E09B3"/>
    <w:rsid w:val="000E4203"/>
    <w:rsid w:val="000E545E"/>
    <w:rsid w:val="000F2E2B"/>
    <w:rsid w:val="000F3F4A"/>
    <w:rsid w:val="000F5A37"/>
    <w:rsid w:val="001015A3"/>
    <w:rsid w:val="001019B8"/>
    <w:rsid w:val="0011021B"/>
    <w:rsid w:val="00114701"/>
    <w:rsid w:val="00123018"/>
    <w:rsid w:val="00144A26"/>
    <w:rsid w:val="00154D59"/>
    <w:rsid w:val="00161720"/>
    <w:rsid w:val="0016233E"/>
    <w:rsid w:val="001637C1"/>
    <w:rsid w:val="00163E82"/>
    <w:rsid w:val="00164166"/>
    <w:rsid w:val="00171F21"/>
    <w:rsid w:val="00172F0B"/>
    <w:rsid w:val="00195AD7"/>
    <w:rsid w:val="001B45E5"/>
    <w:rsid w:val="001B4DFC"/>
    <w:rsid w:val="001B72C7"/>
    <w:rsid w:val="001C1654"/>
    <w:rsid w:val="001C4D86"/>
    <w:rsid w:val="001C6E2F"/>
    <w:rsid w:val="001C7357"/>
    <w:rsid w:val="001C7594"/>
    <w:rsid w:val="001D73A1"/>
    <w:rsid w:val="001D73DB"/>
    <w:rsid w:val="001D7B13"/>
    <w:rsid w:val="001E7BE6"/>
    <w:rsid w:val="001F0B45"/>
    <w:rsid w:val="00202C26"/>
    <w:rsid w:val="00210829"/>
    <w:rsid w:val="00214A03"/>
    <w:rsid w:val="002164FC"/>
    <w:rsid w:val="00216D8C"/>
    <w:rsid w:val="002260D0"/>
    <w:rsid w:val="00242B16"/>
    <w:rsid w:val="00243223"/>
    <w:rsid w:val="002523AB"/>
    <w:rsid w:val="00264126"/>
    <w:rsid w:val="0026619B"/>
    <w:rsid w:val="00272A7A"/>
    <w:rsid w:val="002741D8"/>
    <w:rsid w:val="0028574E"/>
    <w:rsid w:val="002876E8"/>
    <w:rsid w:val="00292556"/>
    <w:rsid w:val="0029516E"/>
    <w:rsid w:val="0029634D"/>
    <w:rsid w:val="002A1DCB"/>
    <w:rsid w:val="002A2838"/>
    <w:rsid w:val="002B213C"/>
    <w:rsid w:val="002B6A07"/>
    <w:rsid w:val="002B75E7"/>
    <w:rsid w:val="002B7E29"/>
    <w:rsid w:val="002C5545"/>
    <w:rsid w:val="002C763E"/>
    <w:rsid w:val="002D1FB7"/>
    <w:rsid w:val="002E2AF2"/>
    <w:rsid w:val="002E3B14"/>
    <w:rsid w:val="002E7041"/>
    <w:rsid w:val="00302018"/>
    <w:rsid w:val="0030482D"/>
    <w:rsid w:val="003151FA"/>
    <w:rsid w:val="00341B6E"/>
    <w:rsid w:val="003434CD"/>
    <w:rsid w:val="00357C74"/>
    <w:rsid w:val="003640FB"/>
    <w:rsid w:val="003647A4"/>
    <w:rsid w:val="00377598"/>
    <w:rsid w:val="0038341A"/>
    <w:rsid w:val="00391CE2"/>
    <w:rsid w:val="003945E2"/>
    <w:rsid w:val="00396021"/>
    <w:rsid w:val="003A5AC2"/>
    <w:rsid w:val="003A647A"/>
    <w:rsid w:val="003B021F"/>
    <w:rsid w:val="003B1B8F"/>
    <w:rsid w:val="003C62B8"/>
    <w:rsid w:val="003D1FB5"/>
    <w:rsid w:val="003E2F85"/>
    <w:rsid w:val="003E4C87"/>
    <w:rsid w:val="003E562C"/>
    <w:rsid w:val="003E5F1D"/>
    <w:rsid w:val="003E6D1E"/>
    <w:rsid w:val="003F1F11"/>
    <w:rsid w:val="003F69FC"/>
    <w:rsid w:val="00401570"/>
    <w:rsid w:val="00405DDB"/>
    <w:rsid w:val="00421485"/>
    <w:rsid w:val="00425311"/>
    <w:rsid w:val="00441B5C"/>
    <w:rsid w:val="00446F76"/>
    <w:rsid w:val="00465310"/>
    <w:rsid w:val="00470342"/>
    <w:rsid w:val="00470DC9"/>
    <w:rsid w:val="004738FE"/>
    <w:rsid w:val="0047596D"/>
    <w:rsid w:val="004844CD"/>
    <w:rsid w:val="004B0CF3"/>
    <w:rsid w:val="004B1E2F"/>
    <w:rsid w:val="004B62C7"/>
    <w:rsid w:val="004C1620"/>
    <w:rsid w:val="004C4C61"/>
    <w:rsid w:val="004D18EF"/>
    <w:rsid w:val="004D3F2A"/>
    <w:rsid w:val="004E1087"/>
    <w:rsid w:val="004E682D"/>
    <w:rsid w:val="004F0053"/>
    <w:rsid w:val="004F752F"/>
    <w:rsid w:val="00501D1A"/>
    <w:rsid w:val="00503738"/>
    <w:rsid w:val="0050592A"/>
    <w:rsid w:val="00520975"/>
    <w:rsid w:val="00532716"/>
    <w:rsid w:val="00533621"/>
    <w:rsid w:val="00536D9C"/>
    <w:rsid w:val="0054294E"/>
    <w:rsid w:val="005505AE"/>
    <w:rsid w:val="00575F8D"/>
    <w:rsid w:val="00580E9C"/>
    <w:rsid w:val="00581CB0"/>
    <w:rsid w:val="00585DE8"/>
    <w:rsid w:val="005878C1"/>
    <w:rsid w:val="00595F63"/>
    <w:rsid w:val="00596B14"/>
    <w:rsid w:val="005B0109"/>
    <w:rsid w:val="005B450C"/>
    <w:rsid w:val="005E4DD3"/>
    <w:rsid w:val="005E6DC4"/>
    <w:rsid w:val="005F0BC6"/>
    <w:rsid w:val="00602733"/>
    <w:rsid w:val="0060376C"/>
    <w:rsid w:val="006110F8"/>
    <w:rsid w:val="00614843"/>
    <w:rsid w:val="006228AA"/>
    <w:rsid w:val="006239AE"/>
    <w:rsid w:val="00626029"/>
    <w:rsid w:val="006320B8"/>
    <w:rsid w:val="00633499"/>
    <w:rsid w:val="00646A6B"/>
    <w:rsid w:val="00651BB4"/>
    <w:rsid w:val="00652875"/>
    <w:rsid w:val="006576DE"/>
    <w:rsid w:val="0065784B"/>
    <w:rsid w:val="00662CE7"/>
    <w:rsid w:val="0067008F"/>
    <w:rsid w:val="00673F8A"/>
    <w:rsid w:val="00675C93"/>
    <w:rsid w:val="006818B0"/>
    <w:rsid w:val="006825CE"/>
    <w:rsid w:val="00686B32"/>
    <w:rsid w:val="00695075"/>
    <w:rsid w:val="006B79F7"/>
    <w:rsid w:val="006B7AA1"/>
    <w:rsid w:val="006C0C03"/>
    <w:rsid w:val="006C0F98"/>
    <w:rsid w:val="006C153F"/>
    <w:rsid w:val="006C39AA"/>
    <w:rsid w:val="006C6C04"/>
    <w:rsid w:val="006D2D57"/>
    <w:rsid w:val="006D5D27"/>
    <w:rsid w:val="006E0C98"/>
    <w:rsid w:val="006E2A52"/>
    <w:rsid w:val="006E5913"/>
    <w:rsid w:val="006E6090"/>
    <w:rsid w:val="006F20EA"/>
    <w:rsid w:val="006F2378"/>
    <w:rsid w:val="00707F8D"/>
    <w:rsid w:val="00710A5D"/>
    <w:rsid w:val="00712F82"/>
    <w:rsid w:val="007149B6"/>
    <w:rsid w:val="007171EE"/>
    <w:rsid w:val="00736EE9"/>
    <w:rsid w:val="0074215F"/>
    <w:rsid w:val="00762E13"/>
    <w:rsid w:val="00766BC0"/>
    <w:rsid w:val="007672A6"/>
    <w:rsid w:val="00777229"/>
    <w:rsid w:val="007827D2"/>
    <w:rsid w:val="007A3C4C"/>
    <w:rsid w:val="007A739E"/>
    <w:rsid w:val="007B064A"/>
    <w:rsid w:val="007B0E7B"/>
    <w:rsid w:val="007B5249"/>
    <w:rsid w:val="007E0F71"/>
    <w:rsid w:val="007E2171"/>
    <w:rsid w:val="007F26BD"/>
    <w:rsid w:val="007F3911"/>
    <w:rsid w:val="007F4236"/>
    <w:rsid w:val="00802D8B"/>
    <w:rsid w:val="0080486F"/>
    <w:rsid w:val="00806005"/>
    <w:rsid w:val="00810B28"/>
    <w:rsid w:val="00812AF0"/>
    <w:rsid w:val="00814241"/>
    <w:rsid w:val="00820F77"/>
    <w:rsid w:val="00824430"/>
    <w:rsid w:val="00832408"/>
    <w:rsid w:val="008357EB"/>
    <w:rsid w:val="0083674B"/>
    <w:rsid w:val="00836F38"/>
    <w:rsid w:val="008375A9"/>
    <w:rsid w:val="00843A4E"/>
    <w:rsid w:val="00844C88"/>
    <w:rsid w:val="00851CBC"/>
    <w:rsid w:val="00852E5B"/>
    <w:rsid w:val="008559CA"/>
    <w:rsid w:val="008619CB"/>
    <w:rsid w:val="00861E6F"/>
    <w:rsid w:val="00863E0E"/>
    <w:rsid w:val="008650BE"/>
    <w:rsid w:val="00865CD7"/>
    <w:rsid w:val="00875339"/>
    <w:rsid w:val="00886EC5"/>
    <w:rsid w:val="00890C49"/>
    <w:rsid w:val="008A4174"/>
    <w:rsid w:val="008A6EE3"/>
    <w:rsid w:val="008A71B5"/>
    <w:rsid w:val="008B2216"/>
    <w:rsid w:val="008C1F43"/>
    <w:rsid w:val="008C3941"/>
    <w:rsid w:val="008C6141"/>
    <w:rsid w:val="008D486A"/>
    <w:rsid w:val="008E1D26"/>
    <w:rsid w:val="008E4FBA"/>
    <w:rsid w:val="008F267D"/>
    <w:rsid w:val="008F4B73"/>
    <w:rsid w:val="009068FA"/>
    <w:rsid w:val="009102F3"/>
    <w:rsid w:val="00911230"/>
    <w:rsid w:val="00912C11"/>
    <w:rsid w:val="00912F6B"/>
    <w:rsid w:val="00915346"/>
    <w:rsid w:val="00923576"/>
    <w:rsid w:val="00926DF0"/>
    <w:rsid w:val="009435F4"/>
    <w:rsid w:val="0094618F"/>
    <w:rsid w:val="0095084D"/>
    <w:rsid w:val="00951762"/>
    <w:rsid w:val="00961174"/>
    <w:rsid w:val="009623E7"/>
    <w:rsid w:val="00966E0E"/>
    <w:rsid w:val="0096791B"/>
    <w:rsid w:val="009726F1"/>
    <w:rsid w:val="0098145E"/>
    <w:rsid w:val="00981D40"/>
    <w:rsid w:val="009862DC"/>
    <w:rsid w:val="009865F3"/>
    <w:rsid w:val="00987EC2"/>
    <w:rsid w:val="00990B41"/>
    <w:rsid w:val="009911A0"/>
    <w:rsid w:val="00992DC0"/>
    <w:rsid w:val="009939F6"/>
    <w:rsid w:val="00994640"/>
    <w:rsid w:val="00994913"/>
    <w:rsid w:val="00995957"/>
    <w:rsid w:val="009C4418"/>
    <w:rsid w:val="009D1997"/>
    <w:rsid w:val="009E1E60"/>
    <w:rsid w:val="009E54F3"/>
    <w:rsid w:val="009F00DE"/>
    <w:rsid w:val="009F05BF"/>
    <w:rsid w:val="009F4116"/>
    <w:rsid w:val="00A0021F"/>
    <w:rsid w:val="00A02A36"/>
    <w:rsid w:val="00A1073A"/>
    <w:rsid w:val="00A12E28"/>
    <w:rsid w:val="00A1506F"/>
    <w:rsid w:val="00A258B1"/>
    <w:rsid w:val="00A34B2A"/>
    <w:rsid w:val="00A369FC"/>
    <w:rsid w:val="00A40152"/>
    <w:rsid w:val="00A46925"/>
    <w:rsid w:val="00A5287D"/>
    <w:rsid w:val="00A72C7A"/>
    <w:rsid w:val="00A745DC"/>
    <w:rsid w:val="00A76A94"/>
    <w:rsid w:val="00A81483"/>
    <w:rsid w:val="00A90A5C"/>
    <w:rsid w:val="00A96848"/>
    <w:rsid w:val="00AB291D"/>
    <w:rsid w:val="00AB6EFB"/>
    <w:rsid w:val="00AC501D"/>
    <w:rsid w:val="00AD2995"/>
    <w:rsid w:val="00AD2FCB"/>
    <w:rsid w:val="00AD33AE"/>
    <w:rsid w:val="00AE6786"/>
    <w:rsid w:val="00AE6AB5"/>
    <w:rsid w:val="00AE6F13"/>
    <w:rsid w:val="00AF0020"/>
    <w:rsid w:val="00AF0B0E"/>
    <w:rsid w:val="00AF3672"/>
    <w:rsid w:val="00AF6033"/>
    <w:rsid w:val="00B17571"/>
    <w:rsid w:val="00B24DC2"/>
    <w:rsid w:val="00B40343"/>
    <w:rsid w:val="00B415AD"/>
    <w:rsid w:val="00B424F3"/>
    <w:rsid w:val="00B4298D"/>
    <w:rsid w:val="00B46308"/>
    <w:rsid w:val="00B51E9B"/>
    <w:rsid w:val="00B63188"/>
    <w:rsid w:val="00B677B6"/>
    <w:rsid w:val="00B72985"/>
    <w:rsid w:val="00B7338E"/>
    <w:rsid w:val="00B7579A"/>
    <w:rsid w:val="00B879E2"/>
    <w:rsid w:val="00B95430"/>
    <w:rsid w:val="00B965E2"/>
    <w:rsid w:val="00BA7703"/>
    <w:rsid w:val="00BB05CE"/>
    <w:rsid w:val="00BB63B7"/>
    <w:rsid w:val="00BC4E36"/>
    <w:rsid w:val="00BC76B4"/>
    <w:rsid w:val="00BD6559"/>
    <w:rsid w:val="00BD731A"/>
    <w:rsid w:val="00BE016D"/>
    <w:rsid w:val="00BE3209"/>
    <w:rsid w:val="00BE4C20"/>
    <w:rsid w:val="00BE75E7"/>
    <w:rsid w:val="00BF2ABD"/>
    <w:rsid w:val="00C26FD5"/>
    <w:rsid w:val="00C27B3E"/>
    <w:rsid w:val="00C304FD"/>
    <w:rsid w:val="00C346E7"/>
    <w:rsid w:val="00C42E29"/>
    <w:rsid w:val="00C461F1"/>
    <w:rsid w:val="00C63655"/>
    <w:rsid w:val="00C66522"/>
    <w:rsid w:val="00C71266"/>
    <w:rsid w:val="00C80597"/>
    <w:rsid w:val="00C81CF3"/>
    <w:rsid w:val="00C83FCC"/>
    <w:rsid w:val="00C84277"/>
    <w:rsid w:val="00C91CF5"/>
    <w:rsid w:val="00C9295D"/>
    <w:rsid w:val="00CA76E0"/>
    <w:rsid w:val="00CA7E3B"/>
    <w:rsid w:val="00CC065C"/>
    <w:rsid w:val="00CC58F3"/>
    <w:rsid w:val="00CD64CE"/>
    <w:rsid w:val="00CD6879"/>
    <w:rsid w:val="00CE4DA1"/>
    <w:rsid w:val="00D12A6E"/>
    <w:rsid w:val="00D203DA"/>
    <w:rsid w:val="00D25527"/>
    <w:rsid w:val="00D322CC"/>
    <w:rsid w:val="00D40FDE"/>
    <w:rsid w:val="00D45784"/>
    <w:rsid w:val="00D47896"/>
    <w:rsid w:val="00D6035D"/>
    <w:rsid w:val="00D77E9B"/>
    <w:rsid w:val="00D84AB0"/>
    <w:rsid w:val="00D85EA9"/>
    <w:rsid w:val="00D93275"/>
    <w:rsid w:val="00DB41D7"/>
    <w:rsid w:val="00DB7409"/>
    <w:rsid w:val="00DD0F65"/>
    <w:rsid w:val="00DD5FB5"/>
    <w:rsid w:val="00DE35F7"/>
    <w:rsid w:val="00DE6E86"/>
    <w:rsid w:val="00DE6EA5"/>
    <w:rsid w:val="00DF2EBA"/>
    <w:rsid w:val="00DF3D37"/>
    <w:rsid w:val="00E00F4A"/>
    <w:rsid w:val="00E0473C"/>
    <w:rsid w:val="00E052BB"/>
    <w:rsid w:val="00E24434"/>
    <w:rsid w:val="00E377E7"/>
    <w:rsid w:val="00E37AEC"/>
    <w:rsid w:val="00E46FF2"/>
    <w:rsid w:val="00E564BE"/>
    <w:rsid w:val="00E56837"/>
    <w:rsid w:val="00E6058D"/>
    <w:rsid w:val="00E73C21"/>
    <w:rsid w:val="00E8407D"/>
    <w:rsid w:val="00E868CA"/>
    <w:rsid w:val="00E95800"/>
    <w:rsid w:val="00EA2E3C"/>
    <w:rsid w:val="00EA371E"/>
    <w:rsid w:val="00EA3FA9"/>
    <w:rsid w:val="00EA71AC"/>
    <w:rsid w:val="00EB085D"/>
    <w:rsid w:val="00EB4064"/>
    <w:rsid w:val="00EC076D"/>
    <w:rsid w:val="00EC33B1"/>
    <w:rsid w:val="00EC66F0"/>
    <w:rsid w:val="00EC7A15"/>
    <w:rsid w:val="00ED0C9D"/>
    <w:rsid w:val="00ED47AA"/>
    <w:rsid w:val="00EE276F"/>
    <w:rsid w:val="00EE5540"/>
    <w:rsid w:val="00EF0B59"/>
    <w:rsid w:val="00EF5647"/>
    <w:rsid w:val="00F020EB"/>
    <w:rsid w:val="00F172DD"/>
    <w:rsid w:val="00F17A3F"/>
    <w:rsid w:val="00F209CF"/>
    <w:rsid w:val="00F23097"/>
    <w:rsid w:val="00F258B8"/>
    <w:rsid w:val="00F45AC8"/>
    <w:rsid w:val="00F45E5F"/>
    <w:rsid w:val="00F47EAF"/>
    <w:rsid w:val="00F52CFB"/>
    <w:rsid w:val="00F568AB"/>
    <w:rsid w:val="00F57033"/>
    <w:rsid w:val="00F63F66"/>
    <w:rsid w:val="00F659B7"/>
    <w:rsid w:val="00F670A2"/>
    <w:rsid w:val="00F709E7"/>
    <w:rsid w:val="00F74410"/>
    <w:rsid w:val="00F76535"/>
    <w:rsid w:val="00F775E4"/>
    <w:rsid w:val="00F82A07"/>
    <w:rsid w:val="00F849F9"/>
    <w:rsid w:val="00F86B04"/>
    <w:rsid w:val="00F90E1D"/>
    <w:rsid w:val="00F92AD9"/>
    <w:rsid w:val="00F93E44"/>
    <w:rsid w:val="00F94385"/>
    <w:rsid w:val="00FA11F0"/>
    <w:rsid w:val="00FA3680"/>
    <w:rsid w:val="00FA48A1"/>
    <w:rsid w:val="00FA5E20"/>
    <w:rsid w:val="00FB0A80"/>
    <w:rsid w:val="00FB66B8"/>
    <w:rsid w:val="00FC0F29"/>
    <w:rsid w:val="00FC12AF"/>
    <w:rsid w:val="00FC4A6C"/>
    <w:rsid w:val="00FD4770"/>
    <w:rsid w:val="00FD669E"/>
    <w:rsid w:val="00FE2D94"/>
    <w:rsid w:val="00FE3530"/>
    <w:rsid w:val="00FE3D1D"/>
    <w:rsid w:val="00FE63DB"/>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A3473"/>
  <w15:docId w15:val="{B2AC53B3-107D-4EFE-9ADD-F32B6DBE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CE"/>
  </w:style>
  <w:style w:type="paragraph" w:styleId="Heading1">
    <w:name w:val="heading 1"/>
    <w:basedOn w:val="Normal"/>
    <w:link w:val="Heading1Char"/>
    <w:uiPriority w:val="9"/>
    <w:qFormat/>
    <w:rsid w:val="00EC076D"/>
    <w:pPr>
      <w:spacing w:before="100" w:beforeAutospacing="1" w:after="100" w:afterAutospacing="1" w:line="240" w:lineRule="auto"/>
      <w:outlineLvl w:val="0"/>
    </w:pPr>
    <w:rPr>
      <w:rFonts w:ascii="Times New Roman" w:eastAsia="Times New Roman" w:hAnsi="Times New Roman" w:cs="Times New Roman"/>
      <w:b/>
      <w:bCs/>
      <w:kern w:val="36"/>
      <w:sz w:val="48"/>
      <w:szCs w:val="48"/>
      <w:lang w:val="sw-KE" w:eastAsia="sw-KE"/>
    </w:rPr>
  </w:style>
  <w:style w:type="paragraph" w:styleId="Heading3">
    <w:name w:val="heading 3"/>
    <w:basedOn w:val="Normal"/>
    <w:next w:val="Normal"/>
    <w:link w:val="Heading3Char"/>
    <w:uiPriority w:val="9"/>
    <w:semiHidden/>
    <w:unhideWhenUsed/>
    <w:qFormat/>
    <w:rsid w:val="00580E9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640F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44"/>
  </w:style>
  <w:style w:type="paragraph" w:styleId="Footer">
    <w:name w:val="footer"/>
    <w:basedOn w:val="Normal"/>
    <w:link w:val="FooterChar"/>
    <w:uiPriority w:val="99"/>
    <w:unhideWhenUsed/>
    <w:rsid w:val="00F93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44"/>
  </w:style>
  <w:style w:type="character" w:styleId="Hyperlink">
    <w:name w:val="Hyperlink"/>
    <w:basedOn w:val="DefaultParagraphFont"/>
    <w:uiPriority w:val="99"/>
    <w:unhideWhenUsed/>
    <w:rsid w:val="00A369FC"/>
    <w:rPr>
      <w:color w:val="0563C1" w:themeColor="hyperlink"/>
      <w:u w:val="single"/>
    </w:rPr>
  </w:style>
  <w:style w:type="character" w:customStyle="1" w:styleId="Heading1Char">
    <w:name w:val="Heading 1 Char"/>
    <w:basedOn w:val="DefaultParagraphFont"/>
    <w:link w:val="Heading1"/>
    <w:uiPriority w:val="9"/>
    <w:rsid w:val="00EC076D"/>
    <w:rPr>
      <w:rFonts w:ascii="Times New Roman" w:eastAsia="Times New Roman" w:hAnsi="Times New Roman" w:cs="Times New Roman"/>
      <w:b/>
      <w:bCs/>
      <w:kern w:val="36"/>
      <w:sz w:val="48"/>
      <w:szCs w:val="48"/>
      <w:lang w:val="sw-KE" w:eastAsia="sw-KE"/>
    </w:rPr>
  </w:style>
  <w:style w:type="character" w:customStyle="1" w:styleId="Heading3Char">
    <w:name w:val="Heading 3 Char"/>
    <w:basedOn w:val="DefaultParagraphFont"/>
    <w:link w:val="Heading3"/>
    <w:uiPriority w:val="9"/>
    <w:semiHidden/>
    <w:rsid w:val="00580E9C"/>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580E9C"/>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character" w:styleId="Strong">
    <w:name w:val="Strong"/>
    <w:basedOn w:val="DefaultParagraphFont"/>
    <w:uiPriority w:val="22"/>
    <w:qFormat/>
    <w:rsid w:val="00DE6E86"/>
    <w:rPr>
      <w:b/>
      <w:bCs/>
    </w:rPr>
  </w:style>
  <w:style w:type="character" w:styleId="Emphasis">
    <w:name w:val="Emphasis"/>
    <w:basedOn w:val="DefaultParagraphFont"/>
    <w:uiPriority w:val="20"/>
    <w:qFormat/>
    <w:rsid w:val="00DE6E86"/>
    <w:rPr>
      <w:i/>
      <w:iCs/>
    </w:rPr>
  </w:style>
  <w:style w:type="paragraph" w:customStyle="1" w:styleId="selectionshareable">
    <w:name w:val="selectionshareable"/>
    <w:basedOn w:val="Normal"/>
    <w:rsid w:val="0009210D"/>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character" w:customStyle="1" w:styleId="Heading4Char">
    <w:name w:val="Heading 4 Char"/>
    <w:basedOn w:val="DefaultParagraphFont"/>
    <w:link w:val="Heading4"/>
    <w:uiPriority w:val="9"/>
    <w:semiHidden/>
    <w:rsid w:val="003640FB"/>
    <w:rPr>
      <w:rFonts w:asciiTheme="majorHAnsi" w:eastAsiaTheme="majorEastAsia" w:hAnsiTheme="majorHAnsi" w:cstheme="majorBidi"/>
      <w:b/>
      <w:bCs/>
      <w:i/>
      <w:iCs/>
      <w:color w:val="5B9BD5" w:themeColor="accent1"/>
    </w:rPr>
  </w:style>
  <w:style w:type="character" w:customStyle="1" w:styleId="question-title">
    <w:name w:val="question-title"/>
    <w:basedOn w:val="DefaultParagraphFont"/>
    <w:rsid w:val="006228AA"/>
  </w:style>
  <w:style w:type="character" w:customStyle="1" w:styleId="css-1baulvz">
    <w:name w:val="css-1baulvz"/>
    <w:basedOn w:val="DefaultParagraphFont"/>
    <w:rsid w:val="00FD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718">
      <w:bodyDiv w:val="1"/>
      <w:marLeft w:val="0"/>
      <w:marRight w:val="0"/>
      <w:marTop w:val="0"/>
      <w:marBottom w:val="0"/>
      <w:divBdr>
        <w:top w:val="none" w:sz="0" w:space="0" w:color="auto"/>
        <w:left w:val="none" w:sz="0" w:space="0" w:color="auto"/>
        <w:bottom w:val="none" w:sz="0" w:space="0" w:color="auto"/>
        <w:right w:val="none" w:sz="0" w:space="0" w:color="auto"/>
      </w:divBdr>
    </w:div>
    <w:div w:id="84886218">
      <w:bodyDiv w:val="1"/>
      <w:marLeft w:val="0"/>
      <w:marRight w:val="0"/>
      <w:marTop w:val="0"/>
      <w:marBottom w:val="0"/>
      <w:divBdr>
        <w:top w:val="none" w:sz="0" w:space="0" w:color="auto"/>
        <w:left w:val="none" w:sz="0" w:space="0" w:color="auto"/>
        <w:bottom w:val="none" w:sz="0" w:space="0" w:color="auto"/>
        <w:right w:val="none" w:sz="0" w:space="0" w:color="auto"/>
      </w:divBdr>
    </w:div>
    <w:div w:id="205608226">
      <w:bodyDiv w:val="1"/>
      <w:marLeft w:val="0"/>
      <w:marRight w:val="0"/>
      <w:marTop w:val="0"/>
      <w:marBottom w:val="0"/>
      <w:divBdr>
        <w:top w:val="none" w:sz="0" w:space="0" w:color="auto"/>
        <w:left w:val="none" w:sz="0" w:space="0" w:color="auto"/>
        <w:bottom w:val="none" w:sz="0" w:space="0" w:color="auto"/>
        <w:right w:val="none" w:sz="0" w:space="0" w:color="auto"/>
      </w:divBdr>
    </w:div>
    <w:div w:id="316106601">
      <w:bodyDiv w:val="1"/>
      <w:marLeft w:val="0"/>
      <w:marRight w:val="0"/>
      <w:marTop w:val="0"/>
      <w:marBottom w:val="0"/>
      <w:divBdr>
        <w:top w:val="none" w:sz="0" w:space="0" w:color="auto"/>
        <w:left w:val="none" w:sz="0" w:space="0" w:color="auto"/>
        <w:bottom w:val="none" w:sz="0" w:space="0" w:color="auto"/>
        <w:right w:val="none" w:sz="0" w:space="0" w:color="auto"/>
      </w:divBdr>
    </w:div>
    <w:div w:id="394351912">
      <w:bodyDiv w:val="1"/>
      <w:marLeft w:val="0"/>
      <w:marRight w:val="0"/>
      <w:marTop w:val="0"/>
      <w:marBottom w:val="0"/>
      <w:divBdr>
        <w:top w:val="none" w:sz="0" w:space="0" w:color="auto"/>
        <w:left w:val="none" w:sz="0" w:space="0" w:color="auto"/>
        <w:bottom w:val="none" w:sz="0" w:space="0" w:color="auto"/>
        <w:right w:val="none" w:sz="0" w:space="0" w:color="auto"/>
      </w:divBdr>
    </w:div>
    <w:div w:id="421151545">
      <w:bodyDiv w:val="1"/>
      <w:marLeft w:val="0"/>
      <w:marRight w:val="0"/>
      <w:marTop w:val="0"/>
      <w:marBottom w:val="0"/>
      <w:divBdr>
        <w:top w:val="none" w:sz="0" w:space="0" w:color="auto"/>
        <w:left w:val="none" w:sz="0" w:space="0" w:color="auto"/>
        <w:bottom w:val="none" w:sz="0" w:space="0" w:color="auto"/>
        <w:right w:val="none" w:sz="0" w:space="0" w:color="auto"/>
      </w:divBdr>
    </w:div>
    <w:div w:id="507989000">
      <w:bodyDiv w:val="1"/>
      <w:marLeft w:val="0"/>
      <w:marRight w:val="0"/>
      <w:marTop w:val="0"/>
      <w:marBottom w:val="0"/>
      <w:divBdr>
        <w:top w:val="none" w:sz="0" w:space="0" w:color="auto"/>
        <w:left w:val="none" w:sz="0" w:space="0" w:color="auto"/>
        <w:bottom w:val="none" w:sz="0" w:space="0" w:color="auto"/>
        <w:right w:val="none" w:sz="0" w:space="0" w:color="auto"/>
      </w:divBdr>
    </w:div>
    <w:div w:id="547306983">
      <w:bodyDiv w:val="1"/>
      <w:marLeft w:val="0"/>
      <w:marRight w:val="0"/>
      <w:marTop w:val="0"/>
      <w:marBottom w:val="0"/>
      <w:divBdr>
        <w:top w:val="none" w:sz="0" w:space="0" w:color="auto"/>
        <w:left w:val="none" w:sz="0" w:space="0" w:color="auto"/>
        <w:bottom w:val="none" w:sz="0" w:space="0" w:color="auto"/>
        <w:right w:val="none" w:sz="0" w:space="0" w:color="auto"/>
      </w:divBdr>
    </w:div>
    <w:div w:id="863061685">
      <w:bodyDiv w:val="1"/>
      <w:marLeft w:val="0"/>
      <w:marRight w:val="0"/>
      <w:marTop w:val="0"/>
      <w:marBottom w:val="0"/>
      <w:divBdr>
        <w:top w:val="none" w:sz="0" w:space="0" w:color="auto"/>
        <w:left w:val="none" w:sz="0" w:space="0" w:color="auto"/>
        <w:bottom w:val="none" w:sz="0" w:space="0" w:color="auto"/>
        <w:right w:val="none" w:sz="0" w:space="0" w:color="auto"/>
      </w:divBdr>
    </w:div>
    <w:div w:id="938372101">
      <w:bodyDiv w:val="1"/>
      <w:marLeft w:val="0"/>
      <w:marRight w:val="0"/>
      <w:marTop w:val="0"/>
      <w:marBottom w:val="0"/>
      <w:divBdr>
        <w:top w:val="none" w:sz="0" w:space="0" w:color="auto"/>
        <w:left w:val="none" w:sz="0" w:space="0" w:color="auto"/>
        <w:bottom w:val="none" w:sz="0" w:space="0" w:color="auto"/>
        <w:right w:val="none" w:sz="0" w:space="0" w:color="auto"/>
      </w:divBdr>
      <w:divsChild>
        <w:div w:id="900680303">
          <w:marLeft w:val="0"/>
          <w:marRight w:val="0"/>
          <w:marTop w:val="0"/>
          <w:marBottom w:val="0"/>
          <w:divBdr>
            <w:top w:val="none" w:sz="0" w:space="0" w:color="auto"/>
            <w:left w:val="none" w:sz="0" w:space="0" w:color="auto"/>
            <w:bottom w:val="none" w:sz="0" w:space="0" w:color="auto"/>
            <w:right w:val="none" w:sz="0" w:space="0" w:color="auto"/>
          </w:divBdr>
        </w:div>
        <w:div w:id="422651386">
          <w:marLeft w:val="0"/>
          <w:marRight w:val="0"/>
          <w:marTop w:val="0"/>
          <w:marBottom w:val="0"/>
          <w:divBdr>
            <w:top w:val="none" w:sz="0" w:space="0" w:color="auto"/>
            <w:left w:val="none" w:sz="0" w:space="0" w:color="auto"/>
            <w:bottom w:val="none" w:sz="0" w:space="0" w:color="auto"/>
            <w:right w:val="none" w:sz="0" w:space="0" w:color="auto"/>
          </w:divBdr>
        </w:div>
        <w:div w:id="214242865">
          <w:marLeft w:val="0"/>
          <w:marRight w:val="0"/>
          <w:marTop w:val="0"/>
          <w:marBottom w:val="0"/>
          <w:divBdr>
            <w:top w:val="none" w:sz="0" w:space="0" w:color="auto"/>
            <w:left w:val="none" w:sz="0" w:space="0" w:color="auto"/>
            <w:bottom w:val="none" w:sz="0" w:space="0" w:color="auto"/>
            <w:right w:val="none" w:sz="0" w:space="0" w:color="auto"/>
          </w:divBdr>
        </w:div>
        <w:div w:id="1436512575">
          <w:marLeft w:val="0"/>
          <w:marRight w:val="0"/>
          <w:marTop w:val="0"/>
          <w:marBottom w:val="0"/>
          <w:divBdr>
            <w:top w:val="none" w:sz="0" w:space="0" w:color="auto"/>
            <w:left w:val="none" w:sz="0" w:space="0" w:color="auto"/>
            <w:bottom w:val="none" w:sz="0" w:space="0" w:color="auto"/>
            <w:right w:val="none" w:sz="0" w:space="0" w:color="auto"/>
          </w:divBdr>
        </w:div>
        <w:div w:id="593368877">
          <w:marLeft w:val="0"/>
          <w:marRight w:val="0"/>
          <w:marTop w:val="0"/>
          <w:marBottom w:val="0"/>
          <w:divBdr>
            <w:top w:val="none" w:sz="0" w:space="0" w:color="auto"/>
            <w:left w:val="none" w:sz="0" w:space="0" w:color="auto"/>
            <w:bottom w:val="none" w:sz="0" w:space="0" w:color="auto"/>
            <w:right w:val="none" w:sz="0" w:space="0" w:color="auto"/>
          </w:divBdr>
        </w:div>
      </w:divsChild>
    </w:div>
    <w:div w:id="1094591222">
      <w:bodyDiv w:val="1"/>
      <w:marLeft w:val="0"/>
      <w:marRight w:val="0"/>
      <w:marTop w:val="0"/>
      <w:marBottom w:val="0"/>
      <w:divBdr>
        <w:top w:val="none" w:sz="0" w:space="0" w:color="auto"/>
        <w:left w:val="none" w:sz="0" w:space="0" w:color="auto"/>
        <w:bottom w:val="none" w:sz="0" w:space="0" w:color="auto"/>
        <w:right w:val="none" w:sz="0" w:space="0" w:color="auto"/>
      </w:divBdr>
    </w:div>
    <w:div w:id="1340153514">
      <w:bodyDiv w:val="1"/>
      <w:marLeft w:val="0"/>
      <w:marRight w:val="0"/>
      <w:marTop w:val="0"/>
      <w:marBottom w:val="0"/>
      <w:divBdr>
        <w:top w:val="none" w:sz="0" w:space="0" w:color="auto"/>
        <w:left w:val="none" w:sz="0" w:space="0" w:color="auto"/>
        <w:bottom w:val="none" w:sz="0" w:space="0" w:color="auto"/>
        <w:right w:val="none" w:sz="0" w:space="0" w:color="auto"/>
      </w:divBdr>
    </w:div>
    <w:div w:id="1354113375">
      <w:bodyDiv w:val="1"/>
      <w:marLeft w:val="0"/>
      <w:marRight w:val="0"/>
      <w:marTop w:val="0"/>
      <w:marBottom w:val="0"/>
      <w:divBdr>
        <w:top w:val="none" w:sz="0" w:space="0" w:color="auto"/>
        <w:left w:val="none" w:sz="0" w:space="0" w:color="auto"/>
        <w:bottom w:val="none" w:sz="0" w:space="0" w:color="auto"/>
        <w:right w:val="none" w:sz="0" w:space="0" w:color="auto"/>
      </w:divBdr>
    </w:div>
    <w:div w:id="1443724138">
      <w:bodyDiv w:val="1"/>
      <w:marLeft w:val="0"/>
      <w:marRight w:val="0"/>
      <w:marTop w:val="0"/>
      <w:marBottom w:val="0"/>
      <w:divBdr>
        <w:top w:val="none" w:sz="0" w:space="0" w:color="auto"/>
        <w:left w:val="none" w:sz="0" w:space="0" w:color="auto"/>
        <w:bottom w:val="none" w:sz="0" w:space="0" w:color="auto"/>
        <w:right w:val="none" w:sz="0" w:space="0" w:color="auto"/>
      </w:divBdr>
      <w:divsChild>
        <w:div w:id="757214053">
          <w:marLeft w:val="0"/>
          <w:marRight w:val="0"/>
          <w:marTop w:val="0"/>
          <w:marBottom w:val="0"/>
          <w:divBdr>
            <w:top w:val="none" w:sz="0" w:space="0" w:color="auto"/>
            <w:left w:val="none" w:sz="0" w:space="0" w:color="auto"/>
            <w:bottom w:val="none" w:sz="0" w:space="0" w:color="auto"/>
            <w:right w:val="none" w:sz="0" w:space="0" w:color="auto"/>
          </w:divBdr>
        </w:div>
      </w:divsChild>
    </w:div>
    <w:div w:id="1623073964">
      <w:bodyDiv w:val="1"/>
      <w:marLeft w:val="0"/>
      <w:marRight w:val="0"/>
      <w:marTop w:val="0"/>
      <w:marBottom w:val="0"/>
      <w:divBdr>
        <w:top w:val="none" w:sz="0" w:space="0" w:color="auto"/>
        <w:left w:val="none" w:sz="0" w:space="0" w:color="auto"/>
        <w:bottom w:val="none" w:sz="0" w:space="0" w:color="auto"/>
        <w:right w:val="none" w:sz="0" w:space="0" w:color="auto"/>
      </w:divBdr>
    </w:div>
    <w:div w:id="1745644164">
      <w:bodyDiv w:val="1"/>
      <w:marLeft w:val="0"/>
      <w:marRight w:val="0"/>
      <w:marTop w:val="0"/>
      <w:marBottom w:val="0"/>
      <w:divBdr>
        <w:top w:val="none" w:sz="0" w:space="0" w:color="auto"/>
        <w:left w:val="none" w:sz="0" w:space="0" w:color="auto"/>
        <w:bottom w:val="none" w:sz="0" w:space="0" w:color="auto"/>
        <w:right w:val="none" w:sz="0" w:space="0" w:color="auto"/>
      </w:divBdr>
    </w:div>
    <w:div w:id="21245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george-gene-gustin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12/10/arts/pop-culture-auc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by/george-gene-gustines" TargetMode="External"/><Relationship Id="rId4" Type="http://schemas.openxmlformats.org/officeDocument/2006/relationships/settings" Target="settings.xml"/><Relationship Id="rId9" Type="http://schemas.openxmlformats.org/officeDocument/2006/relationships/hyperlink" Target="https://www.nytimes.com/by/george-gene-gust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5C0EF-28C9-4A90-BA28-B5F4D9A3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Sullivan, Kelli</cp:lastModifiedBy>
  <cp:revision>2</cp:revision>
  <dcterms:created xsi:type="dcterms:W3CDTF">2020-09-28T17:34:00Z</dcterms:created>
  <dcterms:modified xsi:type="dcterms:W3CDTF">2020-09-28T17:34:00Z</dcterms:modified>
</cp:coreProperties>
</file>