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4A" w:rsidRDefault="005E3B4A" w:rsidP="005E3B4A">
      <w:pPr>
        <w:shd w:val="clear" w:color="auto" w:fill="FFFFFF"/>
        <w:spacing w:before="90" w:after="90" w:line="240" w:lineRule="auto"/>
        <w:outlineLvl w:val="1"/>
        <w:rPr>
          <w:rFonts w:ascii="Helvetica" w:eastAsia="Times New Roman" w:hAnsi="Helvetica" w:cs="Times New Roman"/>
          <w:color w:val="002664"/>
          <w:sz w:val="40"/>
          <w:szCs w:val="40"/>
          <w:u w:val="single"/>
        </w:rPr>
      </w:pPr>
      <w:r w:rsidRPr="0003266B">
        <w:rPr>
          <w:rFonts w:ascii="Helvetica" w:eastAsia="Times New Roman" w:hAnsi="Helvetica" w:cs="Times New Roman"/>
          <w:color w:val="002664"/>
          <w:sz w:val="40"/>
          <w:szCs w:val="40"/>
          <w:u w:val="single"/>
        </w:rPr>
        <w:t xml:space="preserve">PSY 630 </w:t>
      </w:r>
      <w:r>
        <w:rPr>
          <w:rFonts w:ascii="Helvetica" w:eastAsia="Times New Roman" w:hAnsi="Helvetica" w:cs="Times New Roman"/>
          <w:color w:val="002664"/>
          <w:sz w:val="40"/>
          <w:szCs w:val="40"/>
          <w:u w:val="single"/>
        </w:rPr>
        <w:t>Week 5</w:t>
      </w:r>
      <w:bookmarkStart w:id="0" w:name="_GoBack"/>
      <w:bookmarkEnd w:id="0"/>
      <w:r w:rsidRPr="0003266B">
        <w:rPr>
          <w:rFonts w:ascii="Helvetica" w:eastAsia="Times New Roman" w:hAnsi="Helvetica" w:cs="Times New Roman"/>
          <w:color w:val="002664"/>
          <w:sz w:val="40"/>
          <w:szCs w:val="40"/>
          <w:u w:val="single"/>
        </w:rPr>
        <w:t xml:space="preserve"> Discussion Question Information</w:t>
      </w:r>
    </w:p>
    <w:p w:rsidR="005E3B4A" w:rsidRDefault="005E3B4A" w:rsidP="005E3B4A">
      <w:pPr>
        <w:shd w:val="clear" w:color="auto" w:fill="FFFFFF"/>
        <w:spacing w:before="90" w:after="90" w:line="240" w:lineRule="auto"/>
        <w:outlineLvl w:val="1"/>
        <w:rPr>
          <w:rFonts w:ascii="Helvetica" w:eastAsia="Times New Roman" w:hAnsi="Helvetica" w:cs="Times New Roman"/>
          <w:color w:val="002664"/>
          <w:sz w:val="43"/>
          <w:szCs w:val="43"/>
        </w:rPr>
      </w:pPr>
    </w:p>
    <w:p w:rsidR="005E3B4A" w:rsidRPr="005E3B4A" w:rsidRDefault="005E3B4A" w:rsidP="005E3B4A">
      <w:pPr>
        <w:shd w:val="clear" w:color="auto" w:fill="FFFFFF"/>
        <w:spacing w:before="90" w:after="90" w:line="240" w:lineRule="auto"/>
        <w:outlineLvl w:val="1"/>
        <w:rPr>
          <w:rFonts w:ascii="Helvetica" w:eastAsia="Times New Roman" w:hAnsi="Helvetica" w:cs="Times New Roman"/>
          <w:color w:val="002664"/>
          <w:sz w:val="43"/>
          <w:szCs w:val="43"/>
        </w:rPr>
      </w:pPr>
      <w:r w:rsidRPr="005E3B4A">
        <w:rPr>
          <w:rFonts w:ascii="Helvetica" w:eastAsia="Times New Roman" w:hAnsi="Helvetica" w:cs="Times New Roman"/>
          <w:color w:val="002664"/>
          <w:sz w:val="43"/>
          <w:szCs w:val="43"/>
        </w:rPr>
        <w:t>Required Resources</w:t>
      </w:r>
    </w:p>
    <w:p w:rsidR="005E3B4A" w:rsidRPr="005E3B4A" w:rsidRDefault="005E3B4A" w:rsidP="005E3B4A">
      <w:pPr>
        <w:shd w:val="clear" w:color="auto" w:fill="FFFFFF"/>
        <w:spacing w:before="90" w:after="100" w:afterAutospacing="1" w:line="240" w:lineRule="auto"/>
        <w:outlineLvl w:val="2"/>
        <w:rPr>
          <w:rFonts w:ascii="Helvetica" w:eastAsia="Times New Roman" w:hAnsi="Helvetica" w:cs="Times New Roman"/>
          <w:color w:val="621B4B"/>
          <w:sz w:val="36"/>
          <w:szCs w:val="36"/>
        </w:rPr>
      </w:pPr>
      <w:r w:rsidRPr="005E3B4A">
        <w:rPr>
          <w:rFonts w:ascii="Helvetica" w:eastAsia="Times New Roman" w:hAnsi="Helvetica" w:cs="Times New Roman"/>
          <w:color w:val="621B4B"/>
          <w:sz w:val="36"/>
          <w:szCs w:val="36"/>
        </w:rPr>
        <w:t>Text</w:t>
      </w:r>
    </w:p>
    <w:p w:rsidR="005E3B4A" w:rsidRPr="005E3B4A" w:rsidRDefault="005E3B4A" w:rsidP="005E3B4A">
      <w:pPr>
        <w:shd w:val="clear" w:color="auto" w:fill="FFFFFF"/>
        <w:spacing w:before="180" w:after="180" w:line="240" w:lineRule="auto"/>
        <w:ind w:hanging="450"/>
        <w:rPr>
          <w:rFonts w:ascii="Helvetica" w:eastAsia="Times New Roman" w:hAnsi="Helvetica" w:cs="Times New Roman"/>
          <w:color w:val="2D3B45"/>
          <w:sz w:val="24"/>
          <w:szCs w:val="24"/>
        </w:rPr>
      </w:pPr>
      <w:proofErr w:type="spellStart"/>
      <w:r w:rsidRPr="005E3B4A">
        <w:rPr>
          <w:rFonts w:ascii="Helvetica" w:eastAsia="Times New Roman" w:hAnsi="Helvetica" w:cs="Times New Roman"/>
          <w:color w:val="2D3B45"/>
          <w:sz w:val="24"/>
          <w:szCs w:val="24"/>
        </w:rPr>
        <w:t>Advokat</w:t>
      </w:r>
      <w:proofErr w:type="spellEnd"/>
      <w:r w:rsidRPr="005E3B4A">
        <w:rPr>
          <w:rFonts w:ascii="Helvetica" w:eastAsia="Times New Roman" w:hAnsi="Helvetica" w:cs="Times New Roman"/>
          <w:color w:val="2D3B45"/>
          <w:sz w:val="24"/>
          <w:szCs w:val="24"/>
        </w:rPr>
        <w:t xml:space="preserve">, C. D., </w:t>
      </w:r>
      <w:proofErr w:type="spellStart"/>
      <w:r w:rsidRPr="005E3B4A">
        <w:rPr>
          <w:rFonts w:ascii="Helvetica" w:eastAsia="Times New Roman" w:hAnsi="Helvetica" w:cs="Times New Roman"/>
          <w:color w:val="2D3B45"/>
          <w:sz w:val="24"/>
          <w:szCs w:val="24"/>
        </w:rPr>
        <w:t>Comaty</w:t>
      </w:r>
      <w:proofErr w:type="spellEnd"/>
      <w:r w:rsidRPr="005E3B4A">
        <w:rPr>
          <w:rFonts w:ascii="Helvetica" w:eastAsia="Times New Roman" w:hAnsi="Helvetica" w:cs="Times New Roman"/>
          <w:color w:val="2D3B45"/>
          <w:sz w:val="24"/>
          <w:szCs w:val="24"/>
        </w:rPr>
        <w:t>, J. E., &amp; Julien, R. M. (2018). </w:t>
      </w:r>
      <w:hyperlink r:id="rId5" w:tgtFrame="_blank" w:history="1">
        <w:r w:rsidRPr="005E3B4A">
          <w:rPr>
            <w:rFonts w:ascii="Helvetica" w:eastAsia="Times New Roman" w:hAnsi="Helvetica" w:cs="Times New Roman"/>
            <w:i/>
            <w:iCs/>
            <w:color w:val="0000FF"/>
            <w:sz w:val="24"/>
            <w:szCs w:val="24"/>
          </w:rPr>
          <w:t>Julien's primer of drug action: A comprehensive guide to the actions, uses, and side effects of psychoactive drugs</w:t>
        </w:r>
      </w:hyperlink>
      <w:r w:rsidRPr="005E3B4A">
        <w:rPr>
          <w:rFonts w:ascii="Helvetica" w:eastAsia="Times New Roman" w:hAnsi="Helvetica" w:cs="Times New Roman"/>
          <w:color w:val="2D3B45"/>
          <w:sz w:val="24"/>
          <w:szCs w:val="24"/>
        </w:rPr>
        <w:t xml:space="preserve"> (14th </w:t>
      </w:r>
      <w:proofErr w:type="gramStart"/>
      <w:r w:rsidRPr="005E3B4A">
        <w:rPr>
          <w:rFonts w:ascii="Helvetica" w:eastAsia="Times New Roman" w:hAnsi="Helvetica" w:cs="Times New Roman"/>
          <w:color w:val="2D3B45"/>
          <w:sz w:val="24"/>
          <w:szCs w:val="24"/>
        </w:rPr>
        <w:t>ed</w:t>
      </w:r>
      <w:proofErr w:type="gramEnd"/>
      <w:r w:rsidRPr="005E3B4A">
        <w:rPr>
          <w:rFonts w:ascii="Helvetica" w:eastAsia="Times New Roman" w:hAnsi="Helvetica" w:cs="Times New Roman"/>
          <w:color w:val="2D3B45"/>
          <w:sz w:val="24"/>
          <w:szCs w:val="24"/>
        </w:rPr>
        <w:t>.). Retrieved from https://vitalsource.com</w:t>
      </w:r>
    </w:p>
    <w:p w:rsidR="005E3B4A" w:rsidRPr="005E3B4A" w:rsidRDefault="005E3B4A" w:rsidP="005E3B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Times New Roman"/>
          <w:color w:val="2D3B45"/>
          <w:sz w:val="24"/>
          <w:szCs w:val="24"/>
        </w:rPr>
      </w:pPr>
      <w:r w:rsidRPr="005E3B4A">
        <w:rPr>
          <w:rFonts w:ascii="Helvetica" w:eastAsia="Times New Roman" w:hAnsi="Helvetica" w:cs="Times New Roman"/>
          <w:color w:val="2D3B45"/>
          <w:sz w:val="24"/>
          <w:szCs w:val="24"/>
        </w:rPr>
        <w:t>Chapter 13: Anxiolytics, Sedative Hypnotic, Anesthetics, and Anticonvulsants</w:t>
      </w:r>
    </w:p>
    <w:p w:rsidR="005E3B4A" w:rsidRPr="005E3B4A" w:rsidRDefault="005E3B4A" w:rsidP="005E3B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Times New Roman"/>
          <w:color w:val="2D3B45"/>
          <w:sz w:val="24"/>
          <w:szCs w:val="24"/>
        </w:rPr>
      </w:pPr>
      <w:r w:rsidRPr="005E3B4A">
        <w:rPr>
          <w:rFonts w:ascii="Helvetica" w:eastAsia="Times New Roman" w:hAnsi="Helvetica" w:cs="Times New Roman"/>
          <w:color w:val="2D3B45"/>
          <w:sz w:val="24"/>
          <w:szCs w:val="24"/>
        </w:rPr>
        <w:t>Chapter 14: Drugs Used to Treat Bipolar Disorder</w:t>
      </w:r>
    </w:p>
    <w:p w:rsidR="005E3B4A" w:rsidRPr="005E3B4A" w:rsidRDefault="005E3B4A" w:rsidP="005E3B4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Times New Roman"/>
          <w:color w:val="2D3B45"/>
          <w:sz w:val="24"/>
          <w:szCs w:val="24"/>
        </w:rPr>
      </w:pPr>
      <w:r w:rsidRPr="005E3B4A">
        <w:rPr>
          <w:rFonts w:ascii="Helvetica" w:eastAsia="Times New Roman" w:hAnsi="Helvetica" w:cs="Times New Roman"/>
          <w:color w:val="2D3B45"/>
          <w:sz w:val="24"/>
          <w:szCs w:val="24"/>
        </w:rPr>
        <w:t>Chapter 15: Child and Adolescent Psychopharmacology</w:t>
      </w:r>
    </w:p>
    <w:p w:rsidR="005E3B4A" w:rsidRPr="005E3B4A" w:rsidRDefault="005E3B4A" w:rsidP="005E3B4A">
      <w:pPr>
        <w:shd w:val="clear" w:color="auto" w:fill="FFFFFF"/>
        <w:spacing w:before="90" w:after="100" w:afterAutospacing="1" w:line="240" w:lineRule="auto"/>
        <w:outlineLvl w:val="2"/>
        <w:rPr>
          <w:rFonts w:ascii="Helvetica" w:eastAsia="Times New Roman" w:hAnsi="Helvetica" w:cs="Times New Roman"/>
          <w:color w:val="621B4B"/>
          <w:sz w:val="36"/>
          <w:szCs w:val="36"/>
        </w:rPr>
      </w:pPr>
      <w:r w:rsidRPr="005E3B4A">
        <w:rPr>
          <w:rFonts w:ascii="Helvetica" w:eastAsia="Times New Roman" w:hAnsi="Helvetica" w:cs="Times New Roman"/>
          <w:color w:val="621B4B"/>
          <w:sz w:val="36"/>
          <w:szCs w:val="36"/>
        </w:rPr>
        <w:t>Articles</w:t>
      </w:r>
    </w:p>
    <w:p w:rsidR="005E3B4A" w:rsidRPr="005E3B4A" w:rsidRDefault="005E3B4A" w:rsidP="005E3B4A">
      <w:pPr>
        <w:shd w:val="clear" w:color="auto" w:fill="FFFFFF"/>
        <w:spacing w:after="0" w:line="240" w:lineRule="auto"/>
        <w:ind w:hanging="450"/>
        <w:rPr>
          <w:rFonts w:ascii="Helvetica" w:eastAsia="Times New Roman" w:hAnsi="Helvetica" w:cs="Times New Roman"/>
          <w:color w:val="2D3B45"/>
          <w:sz w:val="24"/>
          <w:szCs w:val="24"/>
        </w:rPr>
      </w:pPr>
      <w:proofErr w:type="spellStart"/>
      <w:r w:rsidRPr="005E3B4A">
        <w:rPr>
          <w:rFonts w:ascii="Helvetica" w:eastAsia="Times New Roman" w:hAnsi="Helvetica" w:cs="Times New Roman"/>
          <w:color w:val="2D3B45"/>
          <w:sz w:val="24"/>
          <w:szCs w:val="24"/>
        </w:rPr>
        <w:t>Behnke</w:t>
      </w:r>
      <w:proofErr w:type="spellEnd"/>
      <w:r w:rsidRPr="005E3B4A">
        <w:rPr>
          <w:rFonts w:ascii="Helvetica" w:eastAsia="Times New Roman" w:hAnsi="Helvetica" w:cs="Times New Roman"/>
          <w:color w:val="2D3B45"/>
          <w:sz w:val="24"/>
          <w:szCs w:val="24"/>
        </w:rPr>
        <w:t>, M., &amp; Smith, V. C. (2013). </w:t>
      </w:r>
      <w:hyperlink r:id="rId6" w:tgtFrame="_blank" w:history="1">
        <w:r w:rsidRPr="005E3B4A">
          <w:rPr>
            <w:rFonts w:ascii="Helvetica" w:eastAsia="Times New Roman" w:hAnsi="Helvetica" w:cs="Times New Roman"/>
            <w:color w:val="0000FF"/>
            <w:sz w:val="24"/>
            <w:szCs w:val="24"/>
            <w:u w:val="single"/>
          </w:rPr>
          <w:t>Prenatal substance abuse: Short- and long-term effects on the exposed fetus</w:t>
        </w:r>
        <w:r w:rsidRPr="005E3B4A">
          <w:rPr>
            <w:rFonts w:ascii="Helvetica" w:eastAsia="Times New Roman" w:hAnsi="Helvetica" w:cs="Times New Roman"/>
            <w:color w:val="0000FF"/>
            <w:sz w:val="24"/>
            <w:szCs w:val="24"/>
            <w:bdr w:val="none" w:sz="0" w:space="0" w:color="auto" w:frame="1"/>
          </w:rPr>
          <w:t> (Links to an external site.)</w:t>
        </w:r>
      </w:hyperlink>
      <w:r w:rsidRPr="005E3B4A">
        <w:rPr>
          <w:rFonts w:ascii="Helvetica" w:eastAsia="Times New Roman" w:hAnsi="Helvetica" w:cs="Times New Roman"/>
          <w:color w:val="2D3B45"/>
          <w:sz w:val="24"/>
          <w:szCs w:val="24"/>
        </w:rPr>
        <w:t>. </w:t>
      </w:r>
      <w:r w:rsidRPr="005E3B4A">
        <w:rPr>
          <w:rFonts w:ascii="Helvetica" w:eastAsia="Times New Roman" w:hAnsi="Helvetica" w:cs="Times New Roman"/>
          <w:i/>
          <w:iCs/>
          <w:color w:val="2D3B45"/>
          <w:sz w:val="24"/>
          <w:szCs w:val="24"/>
        </w:rPr>
        <w:t>Pediatrics</w:t>
      </w:r>
      <w:r w:rsidRPr="005E3B4A">
        <w:rPr>
          <w:rFonts w:ascii="Helvetica" w:eastAsia="Times New Roman" w:hAnsi="Helvetica" w:cs="Times New Roman"/>
          <w:color w:val="2D3B45"/>
          <w:sz w:val="24"/>
          <w:szCs w:val="24"/>
        </w:rPr>
        <w:t xml:space="preserve">, 131(3), 1009-1024. </w:t>
      </w:r>
      <w:proofErr w:type="spellStart"/>
      <w:proofErr w:type="gramStart"/>
      <w:r w:rsidRPr="005E3B4A">
        <w:rPr>
          <w:rFonts w:ascii="Helvetica" w:eastAsia="Times New Roman" w:hAnsi="Helvetica" w:cs="Times New Roman"/>
          <w:color w:val="2D3B45"/>
          <w:sz w:val="24"/>
          <w:szCs w:val="24"/>
        </w:rPr>
        <w:t>doi</w:t>
      </w:r>
      <w:proofErr w:type="spellEnd"/>
      <w:proofErr w:type="gramEnd"/>
      <w:r w:rsidRPr="005E3B4A">
        <w:rPr>
          <w:rFonts w:ascii="Helvetica" w:eastAsia="Times New Roman" w:hAnsi="Helvetica" w:cs="Times New Roman"/>
          <w:color w:val="2D3B45"/>
          <w:sz w:val="24"/>
          <w:szCs w:val="24"/>
        </w:rPr>
        <w:t>: 10.1542/peds.2012-3931</w:t>
      </w:r>
    </w:p>
    <w:p w:rsidR="005E3B4A" w:rsidRPr="005E3B4A" w:rsidRDefault="005E3B4A" w:rsidP="005E3B4A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Times New Roman"/>
          <w:color w:val="2D3B45"/>
          <w:sz w:val="24"/>
          <w:szCs w:val="24"/>
        </w:rPr>
      </w:pPr>
      <w:r w:rsidRPr="005E3B4A">
        <w:rPr>
          <w:rFonts w:ascii="Helvetica" w:eastAsia="Times New Roman" w:hAnsi="Helvetica" w:cs="Times New Roman"/>
          <w:color w:val="2D3B45"/>
          <w:sz w:val="24"/>
          <w:szCs w:val="24"/>
        </w:rPr>
        <w:t>The full-text version of this article can be accessed via the following URL: http://pediatrics.aappublications.org/content/early/2013/02/20/peds.2012-3931. The author of this article examines the issue behind prenatal drug use. </w:t>
      </w:r>
    </w:p>
    <w:p w:rsidR="005E3B4A" w:rsidRPr="005E3B4A" w:rsidRDefault="005E3B4A" w:rsidP="005E3B4A">
      <w:pPr>
        <w:shd w:val="clear" w:color="auto" w:fill="FFFFFF"/>
        <w:spacing w:before="180" w:after="180" w:line="240" w:lineRule="auto"/>
        <w:ind w:hanging="450"/>
        <w:rPr>
          <w:rFonts w:ascii="Helvetica" w:eastAsia="Times New Roman" w:hAnsi="Helvetica" w:cs="Times New Roman"/>
          <w:color w:val="2D3B45"/>
          <w:sz w:val="24"/>
          <w:szCs w:val="24"/>
        </w:rPr>
      </w:pPr>
      <w:proofErr w:type="spellStart"/>
      <w:r w:rsidRPr="005E3B4A">
        <w:rPr>
          <w:rFonts w:ascii="Helvetica" w:eastAsia="Times New Roman" w:hAnsi="Helvetica" w:cs="Times New Roman"/>
          <w:color w:val="2D3B45"/>
          <w:sz w:val="24"/>
          <w:szCs w:val="24"/>
        </w:rPr>
        <w:t>Wlodarczyk</w:t>
      </w:r>
      <w:proofErr w:type="spellEnd"/>
      <w:r w:rsidRPr="005E3B4A">
        <w:rPr>
          <w:rFonts w:ascii="Helvetica" w:eastAsia="Times New Roman" w:hAnsi="Helvetica" w:cs="Times New Roman"/>
          <w:color w:val="2D3B45"/>
          <w:sz w:val="24"/>
          <w:szCs w:val="24"/>
        </w:rPr>
        <w:t xml:space="preserve">, B. J., </w:t>
      </w:r>
      <w:proofErr w:type="spellStart"/>
      <w:r w:rsidRPr="005E3B4A">
        <w:rPr>
          <w:rFonts w:ascii="Helvetica" w:eastAsia="Times New Roman" w:hAnsi="Helvetica" w:cs="Times New Roman"/>
          <w:color w:val="2D3B45"/>
          <w:sz w:val="24"/>
          <w:szCs w:val="24"/>
        </w:rPr>
        <w:t>Palacioa</w:t>
      </w:r>
      <w:proofErr w:type="spellEnd"/>
      <w:r w:rsidRPr="005E3B4A">
        <w:rPr>
          <w:rFonts w:ascii="Helvetica" w:eastAsia="Times New Roman" w:hAnsi="Helvetica" w:cs="Times New Roman"/>
          <w:color w:val="2D3B45"/>
          <w:sz w:val="24"/>
          <w:szCs w:val="24"/>
        </w:rPr>
        <w:t>, A. M., George, T. M., &amp;</w:t>
      </w:r>
      <w:proofErr w:type="spellStart"/>
      <w:r w:rsidRPr="005E3B4A">
        <w:rPr>
          <w:rFonts w:ascii="Helvetica" w:eastAsia="Times New Roman" w:hAnsi="Helvetica" w:cs="Times New Roman"/>
          <w:color w:val="2D3B45"/>
          <w:sz w:val="24"/>
          <w:szCs w:val="24"/>
        </w:rPr>
        <w:t>Finnell</w:t>
      </w:r>
      <w:proofErr w:type="spellEnd"/>
      <w:r w:rsidRPr="005E3B4A">
        <w:rPr>
          <w:rFonts w:ascii="Helvetica" w:eastAsia="Times New Roman" w:hAnsi="Helvetica" w:cs="Times New Roman"/>
          <w:color w:val="2D3B45"/>
          <w:sz w:val="24"/>
          <w:szCs w:val="24"/>
        </w:rPr>
        <w:t>, R. H. (2012). Antiepileptic drugs and pregnancy outcomes.  </w:t>
      </w:r>
      <w:r w:rsidRPr="005E3B4A">
        <w:rPr>
          <w:rFonts w:ascii="Helvetica" w:eastAsia="Times New Roman" w:hAnsi="Helvetica" w:cs="Times New Roman"/>
          <w:i/>
          <w:iCs/>
          <w:color w:val="2D3B45"/>
          <w:sz w:val="24"/>
          <w:szCs w:val="24"/>
        </w:rPr>
        <w:t>American Journal of Medical Genetics</w:t>
      </w:r>
      <w:r w:rsidRPr="005E3B4A">
        <w:rPr>
          <w:rFonts w:ascii="Helvetica" w:eastAsia="Times New Roman" w:hAnsi="Helvetica" w:cs="Times New Roman"/>
          <w:color w:val="2D3B45"/>
          <w:sz w:val="24"/>
          <w:szCs w:val="24"/>
        </w:rPr>
        <w:t xml:space="preserve">, </w:t>
      </w:r>
      <w:proofErr w:type="gramStart"/>
      <w:r w:rsidRPr="005E3B4A">
        <w:rPr>
          <w:rFonts w:ascii="Helvetica" w:eastAsia="Times New Roman" w:hAnsi="Helvetica" w:cs="Times New Roman"/>
          <w:color w:val="2D3B45"/>
          <w:sz w:val="24"/>
          <w:szCs w:val="24"/>
        </w:rPr>
        <w:t>158A(</w:t>
      </w:r>
      <w:proofErr w:type="gramEnd"/>
      <w:r w:rsidRPr="005E3B4A">
        <w:rPr>
          <w:rFonts w:ascii="Helvetica" w:eastAsia="Times New Roman" w:hAnsi="Helvetica" w:cs="Times New Roman"/>
          <w:color w:val="2D3B45"/>
          <w:sz w:val="24"/>
          <w:szCs w:val="24"/>
        </w:rPr>
        <w:t>8), 2071-2090. Retrieved from the PubMed Database.</w:t>
      </w:r>
    </w:p>
    <w:p w:rsidR="005E3B4A" w:rsidRPr="005E3B4A" w:rsidRDefault="005E3B4A" w:rsidP="005E3B4A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Times New Roman"/>
          <w:color w:val="2D3B45"/>
          <w:sz w:val="24"/>
          <w:szCs w:val="24"/>
        </w:rPr>
      </w:pPr>
      <w:r w:rsidRPr="005E3B4A">
        <w:rPr>
          <w:rFonts w:ascii="Helvetica" w:eastAsia="Times New Roman" w:hAnsi="Helvetica" w:cs="Times New Roman"/>
          <w:color w:val="2D3B45"/>
          <w:sz w:val="24"/>
          <w:szCs w:val="24"/>
        </w:rPr>
        <w:t>The authors of this article examine prenatal drug use in women with seizure disorders.</w:t>
      </w:r>
    </w:p>
    <w:p w:rsidR="005E3B4A" w:rsidRPr="005E3B4A" w:rsidRDefault="005E3B4A" w:rsidP="005E3B4A">
      <w:pPr>
        <w:shd w:val="clear" w:color="auto" w:fill="FFFFFF"/>
        <w:spacing w:before="180" w:after="180" w:line="240" w:lineRule="auto"/>
        <w:rPr>
          <w:rFonts w:ascii="Helvetica" w:eastAsia="Times New Roman" w:hAnsi="Helvetica" w:cs="Times New Roman"/>
          <w:color w:val="2D3B45"/>
          <w:sz w:val="24"/>
          <w:szCs w:val="24"/>
        </w:rPr>
      </w:pPr>
      <w:r w:rsidRPr="005E3B4A">
        <w:rPr>
          <w:rFonts w:ascii="Helvetica" w:eastAsia="Times New Roman" w:hAnsi="Helvetica" w:cs="Times New Roman"/>
          <w:color w:val="2D3B45"/>
          <w:sz w:val="24"/>
          <w:szCs w:val="24"/>
        </w:rPr>
        <w:t> </w:t>
      </w:r>
    </w:p>
    <w:p w:rsidR="005E3B4A" w:rsidRPr="005E3B4A" w:rsidRDefault="005E3B4A" w:rsidP="005E3B4A">
      <w:pPr>
        <w:shd w:val="clear" w:color="auto" w:fill="FFFFFF"/>
        <w:spacing w:before="90" w:after="90" w:line="240" w:lineRule="auto"/>
        <w:outlineLvl w:val="1"/>
        <w:rPr>
          <w:rFonts w:ascii="Helvetica" w:eastAsia="Times New Roman" w:hAnsi="Helvetica" w:cs="Times New Roman"/>
          <w:color w:val="002664"/>
          <w:sz w:val="43"/>
          <w:szCs w:val="43"/>
        </w:rPr>
      </w:pPr>
      <w:r w:rsidRPr="005E3B4A">
        <w:rPr>
          <w:rFonts w:ascii="Helvetica" w:eastAsia="Times New Roman" w:hAnsi="Helvetica" w:cs="Times New Roman"/>
          <w:color w:val="002664"/>
          <w:sz w:val="43"/>
          <w:szCs w:val="43"/>
        </w:rPr>
        <w:t>Recommended Resources</w:t>
      </w:r>
    </w:p>
    <w:p w:rsidR="005E3B4A" w:rsidRPr="005E3B4A" w:rsidRDefault="005E3B4A" w:rsidP="005E3B4A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2D3B45"/>
          <w:sz w:val="24"/>
          <w:szCs w:val="24"/>
        </w:rPr>
      </w:pPr>
      <w:r w:rsidRPr="005E3B4A">
        <w:rPr>
          <w:rFonts w:ascii="Helvetica" w:eastAsia="Times New Roman" w:hAnsi="Helvetica" w:cs="Times New Roman"/>
          <w:color w:val="2D3B45"/>
          <w:sz w:val="24"/>
          <w:szCs w:val="24"/>
        </w:rPr>
        <w:t>As part of your ongoing studies this week, you are encouraged to interact with one another in the </w:t>
      </w:r>
      <w:hyperlink r:id="rId7" w:tgtFrame="_blank" w:history="1">
        <w:r w:rsidRPr="005E3B4A">
          <w:rPr>
            <w:rFonts w:ascii="Helvetica" w:eastAsia="Times New Roman" w:hAnsi="Helvetica" w:cs="Times New Roman"/>
            <w:color w:val="0000FF"/>
            <w:sz w:val="24"/>
            <w:szCs w:val="24"/>
            <w:u w:val="single"/>
          </w:rPr>
          <w:t>Ashford University Online Psychology Club</w:t>
        </w:r>
        <w:r w:rsidRPr="005E3B4A">
          <w:rPr>
            <w:rFonts w:ascii="Helvetica" w:eastAsia="Times New Roman" w:hAnsi="Helvetica" w:cs="Times New Roman"/>
            <w:color w:val="0000FF"/>
            <w:sz w:val="24"/>
            <w:szCs w:val="24"/>
            <w:bdr w:val="none" w:sz="0" w:space="0" w:color="auto" w:frame="1"/>
          </w:rPr>
          <w:t> (Links to an external site.)</w:t>
        </w:r>
      </w:hyperlink>
      <w:r w:rsidRPr="005E3B4A">
        <w:rPr>
          <w:rFonts w:ascii="Helvetica" w:eastAsia="Times New Roman" w:hAnsi="Helvetica" w:cs="Times New Roman"/>
          <w:color w:val="2D3B45"/>
          <w:sz w:val="24"/>
          <w:szCs w:val="24"/>
        </w:rPr>
        <w:t> </w:t>
      </w:r>
      <w:proofErr w:type="gramStart"/>
      <w:r w:rsidRPr="005E3B4A">
        <w:rPr>
          <w:rFonts w:ascii="Helvetica" w:eastAsia="Times New Roman" w:hAnsi="Helvetica" w:cs="Times New Roman"/>
          <w:color w:val="2D3B45"/>
          <w:sz w:val="24"/>
          <w:szCs w:val="24"/>
        </w:rPr>
        <w:t>via</w:t>
      </w:r>
      <w:proofErr w:type="gramEnd"/>
      <w:r w:rsidRPr="005E3B4A">
        <w:rPr>
          <w:rFonts w:ascii="Helvetica" w:eastAsia="Times New Roman" w:hAnsi="Helvetica" w:cs="Times New Roman"/>
          <w:color w:val="2D3B45"/>
          <w:sz w:val="24"/>
          <w:szCs w:val="24"/>
        </w:rPr>
        <w:t xml:space="preserve"> LinkedIn. This community of learning will allow you to create supportive networks for like-minded scholarship and to work through difficult course concepts in a mutually respectful environment. Please take a moment to explore </w:t>
      </w:r>
      <w:hyperlink r:id="rId8" w:tgtFrame="_blank" w:history="1">
        <w:r w:rsidRPr="005E3B4A">
          <w:rPr>
            <w:rFonts w:ascii="Helvetica" w:eastAsia="Times New Roman" w:hAnsi="Helvetica" w:cs="Times New Roman"/>
            <w:color w:val="0000FF"/>
            <w:sz w:val="24"/>
            <w:szCs w:val="24"/>
            <w:u w:val="single"/>
          </w:rPr>
          <w:t>the community</w:t>
        </w:r>
        <w:r w:rsidRPr="005E3B4A">
          <w:rPr>
            <w:rFonts w:ascii="Helvetica" w:eastAsia="Times New Roman" w:hAnsi="Helvetica" w:cs="Times New Roman"/>
            <w:color w:val="0000FF"/>
            <w:sz w:val="24"/>
            <w:szCs w:val="24"/>
            <w:bdr w:val="none" w:sz="0" w:space="0" w:color="auto" w:frame="1"/>
          </w:rPr>
          <w:t> (Links to an external site.)</w:t>
        </w:r>
      </w:hyperlink>
      <w:r w:rsidRPr="005E3B4A">
        <w:rPr>
          <w:rFonts w:ascii="Helvetica" w:eastAsia="Times New Roman" w:hAnsi="Helvetica" w:cs="Times New Roman"/>
          <w:color w:val="2D3B45"/>
          <w:sz w:val="24"/>
          <w:szCs w:val="24"/>
        </w:rPr>
        <w:t> </w:t>
      </w:r>
      <w:proofErr w:type="gramStart"/>
      <w:r w:rsidRPr="005E3B4A">
        <w:rPr>
          <w:rFonts w:ascii="Helvetica" w:eastAsia="Times New Roman" w:hAnsi="Helvetica" w:cs="Times New Roman"/>
          <w:color w:val="2D3B45"/>
          <w:sz w:val="24"/>
          <w:szCs w:val="24"/>
        </w:rPr>
        <w:t>and</w:t>
      </w:r>
      <w:proofErr w:type="gramEnd"/>
      <w:r w:rsidRPr="005E3B4A">
        <w:rPr>
          <w:rFonts w:ascii="Helvetica" w:eastAsia="Times New Roman" w:hAnsi="Helvetica" w:cs="Times New Roman"/>
          <w:color w:val="2D3B45"/>
          <w:sz w:val="24"/>
          <w:szCs w:val="24"/>
        </w:rPr>
        <w:t xml:space="preserve"> see what your colleagues are discussing.</w:t>
      </w:r>
      <w:r w:rsidRPr="005E3B4A">
        <w:rPr>
          <w:rFonts w:ascii="Helvetica" w:eastAsia="Times New Roman" w:hAnsi="Helvetica" w:cs="Times New Roman"/>
          <w:color w:val="2D3B45"/>
          <w:sz w:val="24"/>
          <w:szCs w:val="24"/>
        </w:rPr>
        <w:br/>
      </w:r>
      <w:r w:rsidRPr="005E3B4A">
        <w:rPr>
          <w:rFonts w:ascii="Helvetica" w:eastAsia="Times New Roman" w:hAnsi="Helvetica" w:cs="Times New Roman"/>
          <w:color w:val="2D3B45"/>
          <w:sz w:val="24"/>
          <w:szCs w:val="24"/>
        </w:rPr>
        <w:br/>
      </w:r>
      <w:r w:rsidRPr="005E3B4A">
        <w:rPr>
          <w:rFonts w:ascii="Helvetica" w:eastAsia="Times New Roman" w:hAnsi="Helvetica" w:cs="Times New Roman"/>
          <w:color w:val="2D3B45"/>
          <w:sz w:val="24"/>
          <w:szCs w:val="24"/>
        </w:rPr>
        <w:lastRenderedPageBreak/>
        <w:t>Please note: If you do not already have a LinkedIn account, you will need to create one before joining.</w:t>
      </w:r>
    </w:p>
    <w:p w:rsidR="005E3B4A" w:rsidRPr="005E3B4A" w:rsidRDefault="005E3B4A" w:rsidP="005E3B4A">
      <w:pPr>
        <w:shd w:val="clear" w:color="auto" w:fill="FFFFFF"/>
        <w:spacing w:before="90" w:after="100" w:afterAutospacing="1" w:line="240" w:lineRule="auto"/>
        <w:outlineLvl w:val="2"/>
        <w:rPr>
          <w:rFonts w:ascii="Helvetica" w:eastAsia="Times New Roman" w:hAnsi="Helvetica" w:cs="Times New Roman"/>
          <w:color w:val="621B4B"/>
          <w:sz w:val="36"/>
          <w:szCs w:val="36"/>
        </w:rPr>
      </w:pPr>
      <w:r w:rsidRPr="005E3B4A">
        <w:rPr>
          <w:rFonts w:ascii="Helvetica" w:eastAsia="Times New Roman" w:hAnsi="Helvetica" w:cs="Times New Roman"/>
          <w:color w:val="621B4B"/>
          <w:sz w:val="36"/>
          <w:szCs w:val="36"/>
        </w:rPr>
        <w:t>Multimedia</w:t>
      </w:r>
    </w:p>
    <w:p w:rsidR="005E3B4A" w:rsidRPr="005E3B4A" w:rsidRDefault="005E3B4A" w:rsidP="005E3B4A">
      <w:pPr>
        <w:shd w:val="clear" w:color="auto" w:fill="FFFFFF"/>
        <w:spacing w:after="0" w:line="240" w:lineRule="auto"/>
        <w:ind w:hanging="450"/>
        <w:rPr>
          <w:rFonts w:ascii="Helvetica" w:eastAsia="Times New Roman" w:hAnsi="Helvetica" w:cs="Times New Roman"/>
          <w:color w:val="2D3B45"/>
          <w:sz w:val="24"/>
          <w:szCs w:val="24"/>
        </w:rPr>
      </w:pPr>
      <w:r w:rsidRPr="005E3B4A">
        <w:rPr>
          <w:rFonts w:ascii="Helvetica" w:eastAsia="Times New Roman" w:hAnsi="Helvetica" w:cs="Times New Roman"/>
          <w:color w:val="2D3B45"/>
          <w:sz w:val="24"/>
          <w:szCs w:val="24"/>
        </w:rPr>
        <w:t>ADHD and ADD. (2009, March 8). </w:t>
      </w:r>
      <w:hyperlink r:id="rId9" w:tgtFrame="_blank" w:history="1">
        <w:r w:rsidRPr="005E3B4A">
          <w:rPr>
            <w:rFonts w:ascii="Helvetica" w:eastAsia="Times New Roman" w:hAnsi="Helvetica" w:cs="Times New Roman"/>
            <w:i/>
            <w:iCs/>
            <w:color w:val="0000FF"/>
            <w:sz w:val="24"/>
            <w:szCs w:val="24"/>
          </w:rPr>
          <w:t>ADHD - To medicate or not?</w:t>
        </w:r>
        <w:r w:rsidRPr="005E3B4A">
          <w:rPr>
            <w:rFonts w:ascii="Helvetica" w:eastAsia="Times New Roman" w:hAnsi="Helvetica" w:cs="Times New Roman"/>
            <w:color w:val="0000FF"/>
            <w:sz w:val="24"/>
            <w:szCs w:val="24"/>
            <w:bdr w:val="none" w:sz="0" w:space="0" w:color="auto" w:frame="1"/>
          </w:rPr>
          <w:t> (Links to an external site.)</w:t>
        </w:r>
      </w:hyperlink>
      <w:r w:rsidRPr="005E3B4A">
        <w:rPr>
          <w:rFonts w:ascii="Helvetica" w:eastAsia="Times New Roman" w:hAnsi="Helvetica" w:cs="Times New Roman"/>
          <w:color w:val="2D3B45"/>
          <w:sz w:val="24"/>
          <w:szCs w:val="24"/>
        </w:rPr>
        <w:t> [Video file]. Retrieved from http://youtu.be/V724jfgabKE</w:t>
      </w:r>
    </w:p>
    <w:p w:rsidR="005E3B4A" w:rsidRPr="005E3B4A" w:rsidRDefault="005E3B4A" w:rsidP="005E3B4A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Times New Roman"/>
          <w:color w:val="2D3B45"/>
          <w:sz w:val="24"/>
          <w:szCs w:val="24"/>
        </w:rPr>
      </w:pPr>
      <w:r w:rsidRPr="005E3B4A">
        <w:rPr>
          <w:rFonts w:ascii="Helvetica" w:eastAsia="Times New Roman" w:hAnsi="Helvetica" w:cs="Times New Roman"/>
          <w:color w:val="2D3B45"/>
          <w:sz w:val="24"/>
          <w:szCs w:val="24"/>
        </w:rPr>
        <w:t>This video provides an important perspective on treating ADHD.</w:t>
      </w:r>
    </w:p>
    <w:p w:rsidR="005E3B4A" w:rsidRPr="005E3B4A" w:rsidRDefault="005E3B4A" w:rsidP="005E3B4A">
      <w:pPr>
        <w:shd w:val="clear" w:color="auto" w:fill="FFFFFF"/>
        <w:spacing w:after="0" w:line="240" w:lineRule="auto"/>
        <w:ind w:hanging="450"/>
        <w:rPr>
          <w:rFonts w:ascii="Helvetica" w:eastAsia="Times New Roman" w:hAnsi="Helvetica" w:cs="Times New Roman"/>
          <w:color w:val="2D3B45"/>
          <w:sz w:val="24"/>
          <w:szCs w:val="24"/>
        </w:rPr>
      </w:pPr>
      <w:r w:rsidRPr="005E3B4A">
        <w:rPr>
          <w:rFonts w:ascii="Helvetica" w:eastAsia="Times New Roman" w:hAnsi="Helvetica" w:cs="Times New Roman"/>
          <w:color w:val="2D3B45"/>
          <w:sz w:val="24"/>
          <w:szCs w:val="24"/>
        </w:rPr>
        <w:t>Everyday Health. (2012, April 2). </w:t>
      </w:r>
      <w:hyperlink r:id="rId10" w:tgtFrame="_blank" w:history="1">
        <w:r w:rsidRPr="005E3B4A">
          <w:rPr>
            <w:rFonts w:ascii="Helvetica" w:eastAsia="Times New Roman" w:hAnsi="Helvetica" w:cs="Times New Roman"/>
            <w:color w:val="0000FF"/>
            <w:sz w:val="24"/>
            <w:szCs w:val="24"/>
            <w:u w:val="single"/>
          </w:rPr>
          <w:t>Anti-anxiety medications </w:t>
        </w:r>
        <w:r w:rsidRPr="005E3B4A">
          <w:rPr>
            <w:rFonts w:ascii="Helvetica" w:eastAsia="Times New Roman" w:hAnsi="Helvetica" w:cs="Times New Roman"/>
            <w:color w:val="0000FF"/>
            <w:sz w:val="24"/>
            <w:szCs w:val="24"/>
            <w:bdr w:val="none" w:sz="0" w:space="0" w:color="auto" w:frame="1"/>
          </w:rPr>
          <w:t> (Links to an external site.)</w:t>
        </w:r>
      </w:hyperlink>
      <w:r w:rsidRPr="005E3B4A">
        <w:rPr>
          <w:rFonts w:ascii="Helvetica" w:eastAsia="Times New Roman" w:hAnsi="Helvetica" w:cs="Times New Roman"/>
          <w:color w:val="2D3B45"/>
          <w:sz w:val="24"/>
          <w:szCs w:val="24"/>
        </w:rPr>
        <w:t>[Video file]. Retrieved from http://youtu.be/V7Rda2QBG7I</w:t>
      </w:r>
    </w:p>
    <w:p w:rsidR="005E3B4A" w:rsidRPr="005E3B4A" w:rsidRDefault="005E3B4A" w:rsidP="005E3B4A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rPr>
          <w:rFonts w:ascii="Helvetica" w:eastAsia="Times New Roman" w:hAnsi="Helvetica" w:cs="Times New Roman"/>
          <w:color w:val="2D3B45"/>
          <w:sz w:val="24"/>
          <w:szCs w:val="24"/>
        </w:rPr>
      </w:pPr>
      <w:r w:rsidRPr="005E3B4A">
        <w:rPr>
          <w:rFonts w:ascii="Helvetica" w:eastAsia="Times New Roman" w:hAnsi="Helvetica" w:cs="Times New Roman"/>
          <w:color w:val="2D3B45"/>
          <w:sz w:val="24"/>
          <w:szCs w:val="24"/>
        </w:rPr>
        <w:t>This video provides an overview of using antianxiety meds. </w:t>
      </w:r>
    </w:p>
    <w:p w:rsidR="005E3B4A" w:rsidRPr="005E3B4A" w:rsidRDefault="005E3B4A" w:rsidP="005E3B4A">
      <w:pPr>
        <w:shd w:val="clear" w:color="auto" w:fill="FFFFFF"/>
        <w:spacing w:after="0" w:line="240" w:lineRule="auto"/>
        <w:ind w:hanging="450"/>
        <w:rPr>
          <w:rFonts w:ascii="Helvetica" w:eastAsia="Times New Roman" w:hAnsi="Helvetica" w:cs="Times New Roman"/>
          <w:color w:val="2D3B45"/>
          <w:sz w:val="24"/>
          <w:szCs w:val="24"/>
        </w:rPr>
      </w:pPr>
      <w:r w:rsidRPr="005E3B4A">
        <w:rPr>
          <w:rFonts w:ascii="Helvetica" w:eastAsia="Times New Roman" w:hAnsi="Helvetica" w:cs="Times New Roman"/>
          <w:color w:val="2D3B45"/>
          <w:sz w:val="24"/>
          <w:szCs w:val="24"/>
        </w:rPr>
        <w:t>Psychopharmacology Institute. (2012, January 23). </w:t>
      </w:r>
      <w:hyperlink r:id="rId11" w:tgtFrame="_blank" w:history="1">
        <w:r w:rsidRPr="005E3B4A">
          <w:rPr>
            <w:rFonts w:ascii="Helvetica" w:eastAsia="Times New Roman" w:hAnsi="Helvetica" w:cs="Times New Roman"/>
            <w:i/>
            <w:iCs/>
            <w:color w:val="0000FF"/>
            <w:sz w:val="24"/>
            <w:szCs w:val="24"/>
          </w:rPr>
          <w:t>Bipolar disorder 3 summary</w:t>
        </w:r>
        <w:r w:rsidRPr="005E3B4A">
          <w:rPr>
            <w:rFonts w:ascii="Helvetica" w:eastAsia="Times New Roman" w:hAnsi="Helvetica" w:cs="Times New Roman"/>
            <w:color w:val="0000FF"/>
            <w:sz w:val="24"/>
            <w:szCs w:val="24"/>
            <w:bdr w:val="none" w:sz="0" w:space="0" w:color="auto" w:frame="1"/>
          </w:rPr>
          <w:t> (Links to an external site.)</w:t>
        </w:r>
      </w:hyperlink>
      <w:r w:rsidRPr="005E3B4A">
        <w:rPr>
          <w:rFonts w:ascii="Helvetica" w:eastAsia="Times New Roman" w:hAnsi="Helvetica" w:cs="Times New Roman"/>
          <w:color w:val="2D3B45"/>
          <w:sz w:val="24"/>
          <w:szCs w:val="24"/>
        </w:rPr>
        <w:t> [Video file]. Retrieved from http://youtu.be/XfyUbmkFbA4</w:t>
      </w:r>
    </w:p>
    <w:p w:rsidR="007810A6" w:rsidRDefault="007810A6"/>
    <w:sectPr w:rsidR="007810A6" w:rsidSect="00A927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BE2501"/>
    <w:multiLevelType w:val="multilevel"/>
    <w:tmpl w:val="B27AA6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C423AA"/>
    <w:multiLevelType w:val="multilevel"/>
    <w:tmpl w:val="CB84F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CA1766E"/>
    <w:multiLevelType w:val="multilevel"/>
    <w:tmpl w:val="3A5405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DA53B5C"/>
    <w:multiLevelType w:val="multilevel"/>
    <w:tmpl w:val="ED2AFA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233013A"/>
    <w:multiLevelType w:val="multilevel"/>
    <w:tmpl w:val="5756FF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revisionView w:inkAnnotations="0"/>
  <w:defaultTabStop w:val="720"/>
  <w:characterSpacingControl w:val="doNotCompress"/>
  <w:compat/>
  <w:rsids>
    <w:rsidRoot w:val="005E3B4A"/>
    <w:rsid w:val="005E3B4A"/>
    <w:rsid w:val="007810A6"/>
    <w:rsid w:val="00A92720"/>
    <w:rsid w:val="00DF62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2720"/>
  </w:style>
  <w:style w:type="paragraph" w:styleId="Heading2">
    <w:name w:val="heading 2"/>
    <w:basedOn w:val="Normal"/>
    <w:link w:val="Heading2Char"/>
    <w:uiPriority w:val="9"/>
    <w:qFormat/>
    <w:rsid w:val="005E3B4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5E3B4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E3B4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5E3B4A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5E3B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E3B4A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E3B4A"/>
    <w:rPr>
      <w:i/>
      <w:iCs/>
    </w:rPr>
  </w:style>
  <w:style w:type="character" w:customStyle="1" w:styleId="screenreader-only">
    <w:name w:val="screenreader-only"/>
    <w:basedOn w:val="DefaultParagraphFont"/>
    <w:rsid w:val="005E3B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598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9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nkedin.com/groups/Ashford-University-Online-Psychology-Club-5132531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linkedin.com/groups/Ashford-University-Online-Psychology-Club-5132531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ediatrics.aappublications.org/content/early/2013/02/20/peds.2012-3931" TargetMode="External"/><Relationship Id="rId11" Type="http://schemas.openxmlformats.org/officeDocument/2006/relationships/hyperlink" Target="http://youtu.be/XfyUbmkFbA4" TargetMode="External"/><Relationship Id="rId5" Type="http://schemas.openxmlformats.org/officeDocument/2006/relationships/hyperlink" Target="https://ashford.instructure.com/courses/73784/modules/items/3729481" TargetMode="External"/><Relationship Id="rId10" Type="http://schemas.openxmlformats.org/officeDocument/2006/relationships/hyperlink" Target="http://youtu.be/V7Rda2QBG7I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youtu.be/V724jfgabK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445</Words>
  <Characters>2542</Characters>
  <Application>Microsoft Office Word</Application>
  <DocSecurity>0</DocSecurity>
  <Lines>21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Youth Villages</Company>
  <LinksUpToDate>false</LinksUpToDate>
  <CharactersWithSpaces>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Blakes, Mary</dc:creator>
  <cp:lastModifiedBy>Hellen</cp:lastModifiedBy>
  <cp:revision>2</cp:revision>
  <dcterms:created xsi:type="dcterms:W3CDTF">2020-10-16T01:48:00Z</dcterms:created>
  <dcterms:modified xsi:type="dcterms:W3CDTF">2020-10-16T01:48:00Z</dcterms:modified>
</cp:coreProperties>
</file>