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1600" w:type="dxa"/>
        <w:tblCellSpacing w:w="15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0"/>
        <w:gridCol w:w="4126"/>
        <w:gridCol w:w="3820"/>
        <w:gridCol w:w="3934"/>
        <w:gridCol w:w="3230"/>
      </w:tblGrid>
      <w:tr w:rsidR="004D38D6" w:rsidRPr="004D38D6" w14:paraId="6E5298C1" w14:textId="77777777" w:rsidTr="004D38D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3B1213A0" w14:textId="77777777" w:rsidR="004D38D6" w:rsidRPr="004D38D6" w:rsidRDefault="004D38D6" w:rsidP="004D38D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5586F"/>
                <w:sz w:val="24"/>
                <w:szCs w:val="24"/>
              </w:rPr>
            </w:pPr>
            <w:r w:rsidRPr="004D38D6">
              <w:rPr>
                <w:rFonts w:ascii="inherit" w:eastAsia="Times New Roman" w:hAnsi="inherit" w:cs="Arial"/>
                <w:b/>
                <w:bCs/>
                <w:color w:val="45586F"/>
                <w:sz w:val="24"/>
                <w:szCs w:val="24"/>
              </w:rPr>
              <w:t>Inspected areas where mosquitos might reproduce and included pictures of at risk or of safe zones. (15 points)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F87A695" w14:textId="77777777" w:rsidR="004D38D6" w:rsidRPr="004D38D6" w:rsidRDefault="004D38D6" w:rsidP="004D38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14 </w:t>
            </w:r>
            <w:r w:rsidRPr="004D38D6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(18.67%)</w:t>
            </w: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- 15 </w:t>
            </w:r>
            <w:r w:rsidRPr="004D38D6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(20%)</w:t>
            </w:r>
          </w:p>
          <w:p w14:paraId="520E8A94" w14:textId="77777777" w:rsidR="004D38D6" w:rsidRPr="004D38D6" w:rsidRDefault="004D38D6" w:rsidP="004D38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Initial post contains well developed and insightful analysis and brings new insight into the discussion.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12E7318D" w14:textId="77777777" w:rsidR="004D38D6" w:rsidRPr="004D38D6" w:rsidRDefault="004D38D6" w:rsidP="004D38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12 </w:t>
            </w:r>
            <w:r w:rsidRPr="004D38D6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(16%)</w:t>
            </w: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- 13 </w:t>
            </w:r>
            <w:r w:rsidRPr="004D38D6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(17.33%)</w:t>
            </w:r>
          </w:p>
          <w:p w14:paraId="4A64A346" w14:textId="77777777" w:rsidR="004D38D6" w:rsidRPr="004D38D6" w:rsidRDefault="004D38D6" w:rsidP="004D38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Initial post contains reasonable analysis that is focused and brings insight into the discussion.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11D87EFD" w14:textId="77777777" w:rsidR="004D38D6" w:rsidRPr="004D38D6" w:rsidRDefault="004D38D6" w:rsidP="004D38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11 </w:t>
            </w:r>
            <w:r w:rsidRPr="004D38D6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(14.67%)</w:t>
            </w: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- 11 </w:t>
            </w:r>
            <w:r w:rsidRPr="004D38D6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(14.67%)</w:t>
            </w:r>
          </w:p>
          <w:p w14:paraId="398C591F" w14:textId="77777777" w:rsidR="004D38D6" w:rsidRPr="004D38D6" w:rsidRDefault="004D38D6" w:rsidP="004D38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Initial post contains minimal analysis that is somewhat focused and brings limited insight into the discussion.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5843D05A" w14:textId="77777777" w:rsidR="004D38D6" w:rsidRPr="004D38D6" w:rsidRDefault="004D38D6" w:rsidP="004D38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0 </w:t>
            </w:r>
            <w:r w:rsidRPr="004D38D6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(0%)</w:t>
            </w: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- 10 </w:t>
            </w:r>
            <w:r w:rsidRPr="004D38D6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(13.33%)</w:t>
            </w:r>
          </w:p>
          <w:p w14:paraId="3C9D0195" w14:textId="77777777" w:rsidR="004D38D6" w:rsidRPr="004D38D6" w:rsidRDefault="004D38D6" w:rsidP="004D38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Initial post lacks analysis and/or is not focused and brings little or no insight into the discussion.</w:t>
            </w:r>
          </w:p>
        </w:tc>
      </w:tr>
      <w:tr w:rsidR="004D38D6" w:rsidRPr="004D38D6" w14:paraId="6A592434" w14:textId="77777777" w:rsidTr="004D38D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71BB05F8" w14:textId="77777777" w:rsidR="004D38D6" w:rsidRPr="004D38D6" w:rsidRDefault="004D38D6" w:rsidP="004D38D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5586F"/>
                <w:sz w:val="24"/>
                <w:szCs w:val="24"/>
              </w:rPr>
            </w:pPr>
            <w:r w:rsidRPr="004D38D6">
              <w:rPr>
                <w:rFonts w:ascii="inherit" w:eastAsia="Times New Roman" w:hAnsi="inherit" w:cs="Arial"/>
                <w:b/>
                <w:bCs/>
                <w:color w:val="45586F"/>
                <w:sz w:val="24"/>
                <w:szCs w:val="24"/>
              </w:rPr>
              <w:t>Contacted health department and discovered measures being taken locally to prevent mosquito breeding and included the first name, agency, and job title of the person they consulted with. (20 points)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2EE0DDA0" w14:textId="77777777" w:rsidR="004D38D6" w:rsidRPr="004D38D6" w:rsidRDefault="004D38D6" w:rsidP="004D38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18 </w:t>
            </w:r>
            <w:r w:rsidRPr="004D38D6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(24%)</w:t>
            </w: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- 20 </w:t>
            </w:r>
            <w:r w:rsidRPr="004D38D6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(26.67%)</w:t>
            </w:r>
          </w:p>
          <w:p w14:paraId="03A31793" w14:textId="77777777" w:rsidR="004D38D6" w:rsidRPr="004D38D6" w:rsidRDefault="004D38D6" w:rsidP="004D38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Initial post contains well developed and insightful analysis and brings new insight into the discussion.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22CC0AB7" w14:textId="77777777" w:rsidR="004D38D6" w:rsidRPr="004D38D6" w:rsidRDefault="004D38D6" w:rsidP="004D38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16 </w:t>
            </w:r>
            <w:r w:rsidRPr="004D38D6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(21.33%)</w:t>
            </w: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- 17 </w:t>
            </w:r>
            <w:r w:rsidRPr="004D38D6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(22.67%)</w:t>
            </w:r>
          </w:p>
          <w:p w14:paraId="08C3DDAF" w14:textId="77777777" w:rsidR="004D38D6" w:rsidRPr="004D38D6" w:rsidRDefault="004D38D6" w:rsidP="004D38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Initial post contains reasonable analysis that is focused and brings insight into the discussion.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5D1C35D3" w14:textId="77777777" w:rsidR="004D38D6" w:rsidRPr="004D38D6" w:rsidRDefault="004D38D6" w:rsidP="004D38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14 </w:t>
            </w:r>
            <w:r w:rsidRPr="004D38D6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(18.67%)</w:t>
            </w: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- 15 </w:t>
            </w:r>
            <w:r w:rsidRPr="004D38D6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(20%)</w:t>
            </w:r>
          </w:p>
          <w:p w14:paraId="1E49C2C9" w14:textId="77777777" w:rsidR="004D38D6" w:rsidRPr="004D38D6" w:rsidRDefault="004D38D6" w:rsidP="004D38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Initial post contains minimal analysis that is somewhat focused and brings limited insight into the discussion.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0EC2586A" w14:textId="77777777" w:rsidR="004D38D6" w:rsidRPr="004D38D6" w:rsidRDefault="004D38D6" w:rsidP="004D38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0 </w:t>
            </w:r>
            <w:r w:rsidRPr="004D38D6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(0%)</w:t>
            </w: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- 13 </w:t>
            </w:r>
            <w:r w:rsidRPr="004D38D6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(17.33%)</w:t>
            </w:r>
          </w:p>
          <w:p w14:paraId="50C6813F" w14:textId="77777777" w:rsidR="004D38D6" w:rsidRPr="004D38D6" w:rsidRDefault="004D38D6" w:rsidP="004D38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Initial post lacks analysis and/or is not focused and brings little or no insight into the discussion.</w:t>
            </w:r>
          </w:p>
        </w:tc>
      </w:tr>
      <w:tr w:rsidR="004D38D6" w:rsidRPr="004D38D6" w14:paraId="1CD8AC93" w14:textId="77777777" w:rsidTr="004D38D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78CEC251" w14:textId="77777777" w:rsidR="004D38D6" w:rsidRPr="004D38D6" w:rsidRDefault="004D38D6" w:rsidP="004D38D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5586F"/>
                <w:sz w:val="24"/>
                <w:szCs w:val="24"/>
              </w:rPr>
            </w:pPr>
            <w:r w:rsidRPr="004D38D6">
              <w:rPr>
                <w:rFonts w:ascii="inherit" w:eastAsia="Times New Roman" w:hAnsi="inherit" w:cs="Arial"/>
                <w:b/>
                <w:bCs/>
                <w:color w:val="45586F"/>
                <w:sz w:val="24"/>
                <w:szCs w:val="24"/>
              </w:rPr>
              <w:t>Developed ideas about what might be done as a public health nurse to change policy to ensure the neighborhood is protected from mosquito breeding (15 pts)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2F019F0E" w14:textId="77777777" w:rsidR="004D38D6" w:rsidRPr="004D38D6" w:rsidRDefault="004D38D6" w:rsidP="004D38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14 </w:t>
            </w:r>
            <w:r w:rsidRPr="004D38D6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(18.67%)</w:t>
            </w: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- 15 </w:t>
            </w:r>
            <w:r w:rsidRPr="004D38D6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(20%)</w:t>
            </w:r>
          </w:p>
          <w:p w14:paraId="6C3F98DA" w14:textId="77777777" w:rsidR="004D38D6" w:rsidRPr="004D38D6" w:rsidRDefault="004D38D6" w:rsidP="004D38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Initial post contains well developed and insightful analysis and brings new insight into the discussion.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5ED7C8F2" w14:textId="77777777" w:rsidR="004D38D6" w:rsidRPr="004D38D6" w:rsidRDefault="004D38D6" w:rsidP="004D38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12 </w:t>
            </w:r>
            <w:r w:rsidRPr="004D38D6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(16%)</w:t>
            </w: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- 13 </w:t>
            </w:r>
            <w:r w:rsidRPr="004D38D6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(17.33%)</w:t>
            </w:r>
          </w:p>
          <w:p w14:paraId="1744DF88" w14:textId="77777777" w:rsidR="004D38D6" w:rsidRPr="004D38D6" w:rsidRDefault="004D38D6" w:rsidP="004D38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Initial post contains reasonable analysis that is focused and brings insight into the discussion.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4840224C" w14:textId="77777777" w:rsidR="004D38D6" w:rsidRPr="004D38D6" w:rsidRDefault="004D38D6" w:rsidP="004D38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11 </w:t>
            </w:r>
            <w:r w:rsidRPr="004D38D6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(14.67%)</w:t>
            </w: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- 11 </w:t>
            </w:r>
            <w:r w:rsidRPr="004D38D6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(14.67%)</w:t>
            </w:r>
          </w:p>
          <w:p w14:paraId="5F7098CC" w14:textId="77777777" w:rsidR="004D38D6" w:rsidRPr="004D38D6" w:rsidRDefault="004D38D6" w:rsidP="004D38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Initial post contains minimal analysis that is somewhat focused and brings limited insight into the discussion.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7DA2A61E" w14:textId="77777777" w:rsidR="004D38D6" w:rsidRPr="004D38D6" w:rsidRDefault="004D38D6" w:rsidP="004D38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0 </w:t>
            </w:r>
            <w:r w:rsidRPr="004D38D6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(0%)</w:t>
            </w: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- 10 </w:t>
            </w:r>
            <w:r w:rsidRPr="004D38D6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(13.33%)</w:t>
            </w:r>
          </w:p>
          <w:p w14:paraId="63CBCF32" w14:textId="77777777" w:rsidR="004D38D6" w:rsidRPr="004D38D6" w:rsidRDefault="004D38D6" w:rsidP="004D38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Initial post lacks analysis and/or is not focused and brings little or no insight into the discussion.</w:t>
            </w:r>
          </w:p>
        </w:tc>
      </w:tr>
      <w:tr w:rsidR="004D38D6" w:rsidRPr="004D38D6" w14:paraId="5F4046E7" w14:textId="77777777" w:rsidTr="004D38D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3F613D19" w14:textId="77777777" w:rsidR="004D38D6" w:rsidRPr="004D38D6" w:rsidRDefault="004D38D6" w:rsidP="004D38D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5586F"/>
                <w:sz w:val="24"/>
                <w:szCs w:val="24"/>
              </w:rPr>
            </w:pPr>
            <w:r w:rsidRPr="004D38D6">
              <w:rPr>
                <w:rFonts w:ascii="inherit" w:eastAsia="Times New Roman" w:hAnsi="inherit" w:cs="Arial"/>
                <w:b/>
                <w:bCs/>
                <w:color w:val="45586F"/>
                <w:sz w:val="24"/>
                <w:szCs w:val="24"/>
              </w:rPr>
              <w:t>Entered the discussion thread on 3 separate days. Wrote at least two posts to two separate peers.</w:t>
            </w:r>
            <w:r w:rsidRPr="004D38D6">
              <w:rPr>
                <w:rFonts w:ascii="Arial" w:eastAsia="Times New Roman" w:hAnsi="Arial" w:cs="Arial"/>
                <w:b/>
                <w:bCs/>
                <w:color w:val="45586F"/>
                <w:sz w:val="24"/>
                <w:szCs w:val="24"/>
              </w:rPr>
              <w:br/>
            </w:r>
            <w:r w:rsidRPr="004D38D6">
              <w:rPr>
                <w:rFonts w:ascii="Arial" w:eastAsia="Times New Roman" w:hAnsi="Arial" w:cs="Arial"/>
                <w:b/>
                <w:bCs/>
                <w:color w:val="45586F"/>
                <w:sz w:val="24"/>
                <w:szCs w:val="24"/>
              </w:rPr>
              <w:br/>
            </w:r>
            <w:r w:rsidRPr="004D38D6">
              <w:rPr>
                <w:rFonts w:ascii="Arial" w:eastAsia="Times New Roman" w:hAnsi="Arial" w:cs="Arial"/>
                <w:b/>
                <w:bCs/>
                <w:color w:val="45586F"/>
                <w:sz w:val="24"/>
                <w:szCs w:val="24"/>
              </w:rPr>
              <w:br/>
            </w:r>
            <w:r w:rsidRPr="004D38D6">
              <w:rPr>
                <w:rFonts w:ascii="Arial" w:eastAsia="Times New Roman" w:hAnsi="Arial" w:cs="Arial"/>
                <w:b/>
                <w:bCs/>
                <w:color w:val="45586F"/>
                <w:sz w:val="24"/>
                <w:szCs w:val="24"/>
              </w:rPr>
              <w:br/>
            </w:r>
            <w:r w:rsidRPr="004D38D6">
              <w:rPr>
                <w:rFonts w:ascii="inherit" w:eastAsia="Times New Roman" w:hAnsi="inherit" w:cs="Arial"/>
                <w:b/>
                <w:bCs/>
                <w:color w:val="45586F"/>
                <w:sz w:val="24"/>
                <w:szCs w:val="24"/>
              </w:rPr>
              <w:t>Responses are appropriate to the topic, substantive, and promoted discussion by one or more of the following:</w:t>
            </w:r>
            <w:r w:rsidRPr="004D38D6">
              <w:rPr>
                <w:rFonts w:ascii="Arial" w:eastAsia="Times New Roman" w:hAnsi="Arial" w:cs="Arial"/>
                <w:b/>
                <w:bCs/>
                <w:color w:val="45586F"/>
                <w:sz w:val="24"/>
                <w:szCs w:val="24"/>
              </w:rPr>
              <w:br/>
            </w:r>
            <w:r w:rsidRPr="004D38D6">
              <w:rPr>
                <w:rFonts w:ascii="inherit" w:eastAsia="Times New Roman" w:hAnsi="inherit" w:cs="Arial"/>
                <w:b/>
                <w:bCs/>
                <w:color w:val="45586F"/>
                <w:sz w:val="24"/>
                <w:szCs w:val="24"/>
              </w:rPr>
              <w:t>• contributing insight to move the discussion forward.</w:t>
            </w:r>
            <w:r w:rsidRPr="004D38D6">
              <w:rPr>
                <w:rFonts w:ascii="Arial" w:eastAsia="Times New Roman" w:hAnsi="Arial" w:cs="Arial"/>
                <w:b/>
                <w:bCs/>
                <w:color w:val="45586F"/>
                <w:sz w:val="24"/>
                <w:szCs w:val="24"/>
              </w:rPr>
              <w:br/>
            </w:r>
            <w:r w:rsidRPr="004D38D6">
              <w:rPr>
                <w:rFonts w:ascii="inherit" w:eastAsia="Times New Roman" w:hAnsi="inherit" w:cs="Arial"/>
                <w:b/>
                <w:bCs/>
                <w:color w:val="45586F"/>
                <w:sz w:val="24"/>
                <w:szCs w:val="24"/>
              </w:rPr>
              <w:t>• offering substantial and/or different points of view and asks questions to add to discussion</w:t>
            </w:r>
            <w:r w:rsidRPr="004D38D6">
              <w:rPr>
                <w:rFonts w:ascii="Arial" w:eastAsia="Times New Roman" w:hAnsi="Arial" w:cs="Arial"/>
                <w:b/>
                <w:bCs/>
                <w:color w:val="45586F"/>
                <w:sz w:val="24"/>
                <w:szCs w:val="24"/>
              </w:rPr>
              <w:br/>
            </w:r>
            <w:r w:rsidRPr="004D38D6">
              <w:rPr>
                <w:rFonts w:ascii="inherit" w:eastAsia="Times New Roman" w:hAnsi="inherit" w:cs="Arial"/>
                <w:b/>
                <w:bCs/>
                <w:color w:val="45586F"/>
                <w:sz w:val="24"/>
                <w:szCs w:val="24"/>
              </w:rPr>
              <w:t>• including extra references or websites for peers to consider</w:t>
            </w:r>
            <w:r w:rsidRPr="004D38D6">
              <w:rPr>
                <w:rFonts w:ascii="Arial" w:eastAsia="Times New Roman" w:hAnsi="Arial" w:cs="Arial"/>
                <w:b/>
                <w:bCs/>
                <w:color w:val="45586F"/>
                <w:sz w:val="24"/>
                <w:szCs w:val="24"/>
              </w:rPr>
              <w:br/>
            </w:r>
            <w:r w:rsidRPr="004D38D6">
              <w:rPr>
                <w:rFonts w:ascii="inherit" w:eastAsia="Times New Roman" w:hAnsi="inherit" w:cs="Arial"/>
                <w:b/>
                <w:bCs/>
                <w:color w:val="45586F"/>
                <w:sz w:val="24"/>
                <w:szCs w:val="24"/>
              </w:rPr>
              <w:t>• relating discussion to different areas of practice and applying concepts to practice</w:t>
            </w:r>
            <w:r w:rsidRPr="004D38D6">
              <w:rPr>
                <w:rFonts w:ascii="Arial" w:eastAsia="Times New Roman" w:hAnsi="Arial" w:cs="Arial"/>
                <w:b/>
                <w:bCs/>
                <w:color w:val="45586F"/>
                <w:sz w:val="24"/>
                <w:szCs w:val="24"/>
              </w:rPr>
              <w:br/>
            </w:r>
            <w:r w:rsidRPr="004D38D6">
              <w:rPr>
                <w:rFonts w:ascii="Arial" w:eastAsia="Times New Roman" w:hAnsi="Arial" w:cs="Arial"/>
                <w:b/>
                <w:bCs/>
                <w:color w:val="45586F"/>
                <w:sz w:val="24"/>
                <w:szCs w:val="24"/>
              </w:rPr>
              <w:br/>
            </w:r>
            <w:r w:rsidRPr="004D38D6">
              <w:rPr>
                <w:rFonts w:ascii="Arial" w:eastAsia="Times New Roman" w:hAnsi="Arial" w:cs="Arial"/>
                <w:b/>
                <w:bCs/>
                <w:color w:val="45586F"/>
                <w:sz w:val="24"/>
                <w:szCs w:val="24"/>
              </w:rPr>
              <w:br/>
            </w:r>
            <w:r w:rsidRPr="004D38D6">
              <w:rPr>
                <w:rFonts w:ascii="Arial" w:eastAsia="Times New Roman" w:hAnsi="Arial" w:cs="Arial"/>
                <w:b/>
                <w:bCs/>
                <w:color w:val="45586F"/>
                <w:sz w:val="24"/>
                <w:szCs w:val="24"/>
              </w:rPr>
              <w:br/>
            </w:r>
            <w:r w:rsidRPr="004D38D6">
              <w:rPr>
                <w:rFonts w:ascii="inherit" w:eastAsia="Times New Roman" w:hAnsi="inherit" w:cs="Arial"/>
                <w:b/>
                <w:bCs/>
                <w:color w:val="45586F"/>
                <w:sz w:val="24"/>
                <w:szCs w:val="24"/>
              </w:rPr>
              <w:t>**Additional points may be deducted for late posting per the University late policy.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1071BCAE" w14:textId="77777777" w:rsidR="004D38D6" w:rsidRPr="004D38D6" w:rsidRDefault="004D38D6" w:rsidP="004D38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14 </w:t>
            </w:r>
            <w:r w:rsidRPr="004D38D6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(18.67%)</w:t>
            </w: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- 15 </w:t>
            </w:r>
            <w:r w:rsidRPr="004D38D6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(20%)</w:t>
            </w:r>
          </w:p>
          <w:p w14:paraId="76601575" w14:textId="77777777" w:rsidR="004D38D6" w:rsidRPr="004D38D6" w:rsidRDefault="004D38D6" w:rsidP="004D38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 posts add ideas and perspective that invite further analysis and discussion. Participated 3 or more days in the classroom and responded to more than 2 classmates.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5F2416D3" w14:textId="77777777" w:rsidR="004D38D6" w:rsidRPr="004D38D6" w:rsidRDefault="004D38D6" w:rsidP="004D38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12 </w:t>
            </w:r>
            <w:r w:rsidRPr="004D38D6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(16%)</w:t>
            </w: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- 13 </w:t>
            </w:r>
            <w:r w:rsidRPr="004D38D6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(17.33%)</w:t>
            </w:r>
          </w:p>
          <w:p w14:paraId="068C7718" w14:textId="77777777" w:rsidR="004D38D6" w:rsidRPr="004D38D6" w:rsidRDefault="004D38D6" w:rsidP="004D38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 posts are substantial and provide adequate analysis and discussion. Participated 3 days in the classroom and responds to at least two classmates.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55C19069" w14:textId="77777777" w:rsidR="004D38D6" w:rsidRPr="004D38D6" w:rsidRDefault="004D38D6" w:rsidP="004D38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11 </w:t>
            </w:r>
            <w:r w:rsidRPr="004D38D6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(14.67%)</w:t>
            </w: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- 11 </w:t>
            </w:r>
            <w:r w:rsidRPr="004D38D6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(14.67%)</w:t>
            </w:r>
          </w:p>
          <w:p w14:paraId="7DCDEAED" w14:textId="77777777" w:rsidR="004D38D6" w:rsidRPr="004D38D6" w:rsidRDefault="004D38D6" w:rsidP="004D38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 posts are limited and provide minimal analysis and discussion. Participated less than 3 days in the classroom and/or responds to less than two classmates.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5FBA7DAE" w14:textId="77777777" w:rsidR="004D38D6" w:rsidRPr="004D38D6" w:rsidRDefault="004D38D6" w:rsidP="004D38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0 </w:t>
            </w:r>
            <w:r w:rsidRPr="004D38D6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(0%)</w:t>
            </w: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- 10 </w:t>
            </w:r>
            <w:r w:rsidRPr="004D38D6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(13.33%)</w:t>
            </w:r>
          </w:p>
          <w:p w14:paraId="10747885" w14:textId="77777777" w:rsidR="004D38D6" w:rsidRPr="004D38D6" w:rsidRDefault="004D38D6" w:rsidP="004D38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 posts are inadequate and provide no analysis of discussion and/ or there is no participation in the classroom.</w:t>
            </w:r>
          </w:p>
        </w:tc>
      </w:tr>
      <w:tr w:rsidR="004D38D6" w:rsidRPr="004D38D6" w14:paraId="1C570EE0" w14:textId="77777777" w:rsidTr="004D38D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3FECFBC9" w14:textId="77777777" w:rsidR="004D38D6" w:rsidRPr="004D38D6" w:rsidRDefault="004D38D6" w:rsidP="004D38D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5586F"/>
                <w:sz w:val="24"/>
                <w:szCs w:val="24"/>
              </w:rPr>
            </w:pPr>
            <w:r w:rsidRPr="004D38D6">
              <w:rPr>
                <w:rFonts w:ascii="inherit" w:eastAsia="Times New Roman" w:hAnsi="inherit" w:cs="Arial"/>
                <w:b/>
                <w:bCs/>
                <w:color w:val="45586F"/>
                <w:sz w:val="24"/>
                <w:szCs w:val="24"/>
              </w:rPr>
              <w:t xml:space="preserve">Uses evidence to support a claim and give credit to the source. Uses course learning resources and seeks additional scholarly resources to support ideas. Displays sentence, paragraph, and essay skills. Writes in a scholarly, well-organized manner using own words </w:t>
            </w:r>
            <w:r w:rsidRPr="004D38D6">
              <w:rPr>
                <w:rFonts w:ascii="inherit" w:eastAsia="Times New Roman" w:hAnsi="inherit" w:cs="Arial"/>
                <w:b/>
                <w:bCs/>
                <w:color w:val="45586F"/>
                <w:sz w:val="24"/>
                <w:szCs w:val="24"/>
              </w:rPr>
              <w:lastRenderedPageBreak/>
              <w:t>by synthesizing evidence/resources. Paraphrases to avoid plagiarism of the source. APA: No more than one short, unique quote with correct APA format. Appropriate use and format of in-text citations and reference list.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01842F21" w14:textId="77777777" w:rsidR="004D38D6" w:rsidRPr="004D38D6" w:rsidRDefault="004D38D6" w:rsidP="004D38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lastRenderedPageBreak/>
              <w:t>9 </w:t>
            </w:r>
            <w:r w:rsidRPr="004D38D6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(12%)</w:t>
            </w: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- 10 </w:t>
            </w:r>
            <w:r w:rsidRPr="004D38D6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(13.33%)</w:t>
            </w:r>
          </w:p>
          <w:p w14:paraId="4710C80D" w14:textId="77777777" w:rsidR="004D38D6" w:rsidRPr="004D38D6" w:rsidRDefault="004D38D6" w:rsidP="004D38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Writer demonstrates excellence in all sentence and paragraph level skills within discussion board </w:t>
            </w:r>
            <w:r w:rsidRPr="004D38D6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lastRenderedPageBreak/>
              <w:t>posts to meet the 4000 Level Academic Writing E</w:t>
            </w:r>
          </w:p>
        </w:tc>
        <w:tc>
          <w:tcPr>
            <w:tcW w:w="0" w:type="auto"/>
            <w:tcMar>
              <w:top w:w="9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69D76400" w14:textId="77777777" w:rsidR="004D38D6" w:rsidRPr="004D38D6" w:rsidRDefault="004D38D6" w:rsidP="004D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9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07245208" w14:textId="77777777" w:rsidR="004D38D6" w:rsidRPr="004D38D6" w:rsidRDefault="004D38D6" w:rsidP="004D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9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76BC451" w14:textId="77777777" w:rsidR="004D38D6" w:rsidRPr="004D38D6" w:rsidRDefault="004D38D6" w:rsidP="004D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C2E3A4" w14:textId="5CA3F7E6" w:rsidR="00BA466C" w:rsidRDefault="00BA466C" w:rsidP="00AD6B79">
      <w:pPr>
        <w:spacing w:after="0" w:line="276" w:lineRule="auto"/>
        <w:ind w:firstLine="720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14:paraId="196A0CFF" w14:textId="18D55FDA" w:rsidR="00BA466C" w:rsidRDefault="00BA466C" w:rsidP="00AD6B79">
      <w:pPr>
        <w:spacing w:after="0" w:line="276" w:lineRule="auto"/>
        <w:ind w:firstLine="720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14:paraId="36E796D1" w14:textId="6D91A019" w:rsidR="00BA466C" w:rsidRDefault="00BA466C" w:rsidP="00AD6B79">
      <w:pPr>
        <w:spacing w:after="0" w:line="276" w:lineRule="auto"/>
        <w:ind w:firstLine="720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14:paraId="06B7C690" w14:textId="53492FF1" w:rsidR="00BA466C" w:rsidRDefault="00BA466C" w:rsidP="00AD6B79">
      <w:pPr>
        <w:spacing w:after="0" w:line="276" w:lineRule="auto"/>
        <w:ind w:firstLine="720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14:paraId="39C12225" w14:textId="4147A701" w:rsidR="00BA466C" w:rsidRDefault="00BA466C" w:rsidP="00AD6B79">
      <w:pPr>
        <w:spacing w:after="0" w:line="276" w:lineRule="auto"/>
        <w:ind w:firstLine="720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14:paraId="74DEA8BA" w14:textId="330A879B" w:rsidR="00BA466C" w:rsidRDefault="00BA466C" w:rsidP="00AD6B79">
      <w:pPr>
        <w:spacing w:after="0" w:line="276" w:lineRule="auto"/>
        <w:ind w:firstLine="720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14:paraId="05C6B664" w14:textId="334FBCCC" w:rsidR="00BA466C" w:rsidRDefault="00BA466C" w:rsidP="00BA466C">
      <w:pPr>
        <w:spacing w:after="0" w:line="276" w:lineRule="auto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14:paraId="150AA6DE" w14:textId="54B0546F" w:rsidR="00BA466C" w:rsidRDefault="00BA466C" w:rsidP="00AD6B79">
      <w:pPr>
        <w:spacing w:after="0" w:line="276" w:lineRule="auto"/>
        <w:ind w:firstLine="720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14:paraId="0BA41299" w14:textId="306A3D1E" w:rsidR="00BA466C" w:rsidRDefault="00BA466C" w:rsidP="00AD6B79">
      <w:pPr>
        <w:spacing w:after="0" w:line="276" w:lineRule="auto"/>
        <w:ind w:firstLine="720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14:paraId="76B770F3" w14:textId="76751E4C" w:rsidR="00BA466C" w:rsidRDefault="00BA466C" w:rsidP="00AD6B79">
      <w:pPr>
        <w:spacing w:after="0" w:line="276" w:lineRule="auto"/>
        <w:ind w:firstLine="720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14:paraId="06184BEA" w14:textId="6D24FEB0" w:rsidR="00BA466C" w:rsidRDefault="00BA466C" w:rsidP="00AD6B79">
      <w:pPr>
        <w:spacing w:after="0" w:line="276" w:lineRule="auto"/>
        <w:ind w:firstLine="720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14:paraId="3F4B85FF" w14:textId="4F605C61" w:rsidR="00BA466C" w:rsidRDefault="00BA466C" w:rsidP="00AD6B79">
      <w:pPr>
        <w:spacing w:after="0" w:line="276" w:lineRule="auto"/>
        <w:ind w:firstLine="720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14:paraId="3EC4DFC9" w14:textId="77777777" w:rsidR="00BA466C" w:rsidRDefault="00BA466C" w:rsidP="00AD6B79">
      <w:pPr>
        <w:spacing w:after="0" w:line="276" w:lineRule="auto"/>
        <w:ind w:firstLine="720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14:paraId="1CD20C5D" w14:textId="360100F4" w:rsidR="00BA466C" w:rsidRPr="00713D9E" w:rsidRDefault="00BA466C" w:rsidP="00AD6B7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2660CFF" w14:textId="21C8173B" w:rsidR="006B62CA" w:rsidRPr="00D67CC8" w:rsidRDefault="006B62CA" w:rsidP="00AD6B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B62CA" w:rsidRPr="00D67CC8" w:rsidSect="00263728">
      <w:headerReference w:type="default" r:id="rId5"/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0F54B" w14:textId="77777777" w:rsidR="001B1230" w:rsidRPr="00263728" w:rsidRDefault="004D38D6" w:rsidP="00ED3AC4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DISCUSSION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      </w:t>
    </w:r>
    <w:sdt>
      <w:sdtPr>
        <w:rPr>
          <w:rFonts w:ascii="Times New Roman" w:hAnsi="Times New Roman" w:cs="Times New Roman"/>
          <w:sz w:val="24"/>
          <w:szCs w:val="24"/>
        </w:rPr>
        <w:id w:val="8379701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2637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372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637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6372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414F28F2" w14:textId="77777777" w:rsidR="001B1230" w:rsidRPr="00263728" w:rsidRDefault="004D38D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3C58C" w14:textId="77777777" w:rsidR="001B1230" w:rsidRPr="00490243" w:rsidRDefault="004D38D6" w:rsidP="00ED3AC4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263728">
      <w:rPr>
        <w:rFonts w:ascii="Times New Roman" w:hAnsi="Times New Roman" w:cs="Times New Roman"/>
        <w:sz w:val="24"/>
        <w:szCs w:val="24"/>
      </w:rPr>
      <w:t>Running head</w:t>
    </w:r>
    <w:sdt>
      <w:sdtPr>
        <w:rPr>
          <w:rFonts w:ascii="Times New Roman" w:hAnsi="Times New Roman" w:cs="Times New Roman"/>
          <w:sz w:val="24"/>
          <w:szCs w:val="24"/>
        </w:rPr>
        <w:id w:val="5697697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t>: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 xml:space="preserve">DISCUSSION 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  <w:t xml:space="preserve">          </w:t>
        </w:r>
        <w:r w:rsidRPr="002637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372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637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6372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A271A"/>
    <w:multiLevelType w:val="multilevel"/>
    <w:tmpl w:val="B5CE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BF1CF2"/>
    <w:multiLevelType w:val="multilevel"/>
    <w:tmpl w:val="725A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6F5DD7"/>
    <w:multiLevelType w:val="multilevel"/>
    <w:tmpl w:val="BB52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7E"/>
    <w:rsid w:val="00212589"/>
    <w:rsid w:val="004D38D6"/>
    <w:rsid w:val="006B62CA"/>
    <w:rsid w:val="0070727E"/>
    <w:rsid w:val="008B2EEB"/>
    <w:rsid w:val="00AD6B79"/>
    <w:rsid w:val="00BA466C"/>
    <w:rsid w:val="00BF2C23"/>
    <w:rsid w:val="00D67CC8"/>
    <w:rsid w:val="00E31657"/>
    <w:rsid w:val="00F2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88A62"/>
  <w15:chartTrackingRefBased/>
  <w15:docId w15:val="{EDB99BC9-FF71-491F-B9CB-CF1F8574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B79"/>
  </w:style>
  <w:style w:type="paragraph" w:styleId="Heading1">
    <w:name w:val="heading 1"/>
    <w:basedOn w:val="Normal"/>
    <w:link w:val="Heading1Char"/>
    <w:uiPriority w:val="9"/>
    <w:qFormat/>
    <w:rsid w:val="00707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72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2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aureate-rte">
    <w:name w:val="laureate-rte"/>
    <w:basedOn w:val="Normal"/>
    <w:rsid w:val="0070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727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727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7072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6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B79"/>
  </w:style>
  <w:style w:type="character" w:customStyle="1" w:styleId="rangepercent">
    <w:name w:val="rangepercent"/>
    <w:basedOn w:val="DefaultParagraphFont"/>
    <w:rsid w:val="004D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9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chioma Jeffries</dc:creator>
  <cp:keywords/>
  <dc:description/>
  <cp:lastModifiedBy>chioma Jeffries</cp:lastModifiedBy>
  <cp:revision>2</cp:revision>
  <dcterms:created xsi:type="dcterms:W3CDTF">2020-09-18T20:27:00Z</dcterms:created>
  <dcterms:modified xsi:type="dcterms:W3CDTF">2020-09-18T20:27:00Z</dcterms:modified>
</cp:coreProperties>
</file>