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D2" w:rsidRPr="006E2ED2" w:rsidRDefault="006E2ED2" w:rsidP="006E2ED2">
      <w:pPr>
        <w:spacing w:after="120"/>
        <w:outlineLvl w:val="0"/>
        <w:rPr>
          <w:rFonts w:ascii="helvetica neue" w:eastAsia="Times New Roman" w:hAnsi="helvetica neue" w:cs="Times New Roman"/>
          <w:b/>
          <w:bCs/>
          <w:color w:val="333333"/>
          <w:kern w:val="36"/>
          <w:sz w:val="54"/>
          <w:szCs w:val="54"/>
        </w:rPr>
      </w:pPr>
      <w:r w:rsidRPr="006E2ED2">
        <w:rPr>
          <w:rFonts w:ascii="helvetica neue" w:eastAsia="Times New Roman" w:hAnsi="helvetica neue" w:cs="Times New Roman"/>
          <w:b/>
          <w:bCs/>
          <w:color w:val="333333"/>
          <w:kern w:val="36"/>
          <w:sz w:val="54"/>
          <w:szCs w:val="54"/>
        </w:rPr>
        <w:t>Discussion: International Agreements and Infrastructure</w:t>
      </w:r>
    </w:p>
    <w:p w:rsidR="006E2ED2" w:rsidRPr="006E2ED2" w:rsidRDefault="006E2ED2" w:rsidP="006E2ED2">
      <w:pPr>
        <w:spacing w:after="225" w:line="384" w:lineRule="atLeast"/>
        <w:outlineLvl w:val="1"/>
        <w:rPr>
          <w:rFonts w:ascii="helvetica neue" w:eastAsia="Times New Roman" w:hAnsi="helvetica neue" w:cs="Times New Roman"/>
          <w:b/>
          <w:bCs/>
          <w:color w:val="000000"/>
          <w:kern w:val="36"/>
        </w:rPr>
      </w:pPr>
      <w:r w:rsidRPr="006E2ED2">
        <w:rPr>
          <w:rFonts w:ascii="helvetica neue" w:eastAsia="Times New Roman" w:hAnsi="helvetica neue" w:cs="Times New Roman"/>
          <w:b/>
          <w:bCs/>
          <w:color w:val="000000"/>
          <w:kern w:val="36"/>
        </w:rPr>
        <w:t>A substantive comment should be approximately 350 words or more.</w:t>
      </w:r>
    </w:p>
    <w:p w:rsidR="006E2ED2" w:rsidRPr="006E2ED2" w:rsidRDefault="006E2ED2" w:rsidP="006E2ED2">
      <w:pPr>
        <w:spacing w:after="225" w:line="384" w:lineRule="atLeast"/>
        <w:outlineLvl w:val="1"/>
        <w:rPr>
          <w:rFonts w:ascii="helvetica neue" w:eastAsia="Times New Roman" w:hAnsi="helvetica neue" w:cs="Times New Roman"/>
          <w:b/>
          <w:bCs/>
          <w:color w:val="000000"/>
          <w:kern w:val="36"/>
        </w:rPr>
      </w:pPr>
      <w:r w:rsidRPr="006E2ED2">
        <w:rPr>
          <w:rFonts w:ascii="helvetica neue" w:eastAsia="Times New Roman" w:hAnsi="helvetica neue" w:cs="Times New Roman"/>
          <w:b/>
          <w:bCs/>
          <w:color w:val="000000"/>
          <w:kern w:val="36"/>
        </w:rPr>
        <w:t>Cite sources within your comment to support your statements.</w:t>
      </w:r>
    </w:p>
    <w:p w:rsidR="006E2ED2" w:rsidRPr="006E2ED2" w:rsidRDefault="006E2ED2" w:rsidP="006E2ED2">
      <w:pPr>
        <w:spacing w:after="225" w:line="384" w:lineRule="atLeast"/>
        <w:outlineLvl w:val="1"/>
        <w:rPr>
          <w:rFonts w:ascii="helvetica neue" w:eastAsia="Times New Roman" w:hAnsi="helvetica neue" w:cs="Times New Roman"/>
          <w:b/>
          <w:bCs/>
          <w:color w:val="000000"/>
          <w:kern w:val="36"/>
        </w:rPr>
      </w:pPr>
      <w:r w:rsidRPr="006E2ED2">
        <w:rPr>
          <w:rFonts w:ascii="helvetica neue" w:eastAsia="Times New Roman" w:hAnsi="helvetica neue" w:cs="Times New Roman"/>
          <w:b/>
          <w:bCs/>
          <w:color w:val="000000"/>
          <w:kern w:val="36"/>
        </w:rPr>
        <w:t>Include at least two reference, properly formatted, not just a link.</w:t>
      </w:r>
    </w:p>
    <w:p w:rsidR="006E2ED2" w:rsidRDefault="006E2ED2" w:rsidP="006E2ED2">
      <w:pPr>
        <w:spacing w:after="225" w:line="384" w:lineRule="atLeast"/>
        <w:outlineLvl w:val="1"/>
        <w:rPr>
          <w:rFonts w:ascii="helvetica neue" w:eastAsia="Times New Roman" w:hAnsi="helvetica neue" w:cs="Times New Roman"/>
          <w:b/>
          <w:bCs/>
          <w:color w:val="000000"/>
          <w:kern w:val="36"/>
          <w:sz w:val="21"/>
          <w:szCs w:val="21"/>
        </w:rPr>
      </w:pPr>
    </w:p>
    <w:p w:rsidR="006E2ED2" w:rsidRPr="006E2ED2" w:rsidRDefault="006E2ED2" w:rsidP="006E2ED2">
      <w:pPr>
        <w:spacing w:after="225" w:line="384" w:lineRule="atLeast"/>
        <w:outlineLvl w:val="1"/>
        <w:rPr>
          <w:rFonts w:ascii="helvetica neue" w:eastAsia="Times New Roman" w:hAnsi="helvetica neue" w:cs="Times New Roman"/>
          <w:b/>
          <w:bCs/>
          <w:color w:val="000000"/>
          <w:kern w:val="36"/>
          <w:sz w:val="36"/>
          <w:szCs w:val="36"/>
        </w:rPr>
      </w:pPr>
      <w:r w:rsidRPr="006E2ED2">
        <w:rPr>
          <w:rFonts w:ascii="helvetica neue" w:eastAsia="Times New Roman" w:hAnsi="helvetica neue" w:cs="Times New Roman"/>
          <w:b/>
          <w:bCs/>
          <w:color w:val="000000"/>
          <w:kern w:val="36"/>
          <w:sz w:val="36"/>
          <w:szCs w:val="36"/>
          <w:highlight w:val="yellow"/>
        </w:rPr>
        <w:t>Global and regional conflicts can greatly affect several critical infrastructure sectors in the United States. Discuss the importance of international agreements in protecting U.S. infrastructure given current conflicts in the Middle East and Africa. Remember to cite your sources and list your references.</w:t>
      </w:r>
      <w:bookmarkStart w:id="0" w:name="_GoBack"/>
      <w:bookmarkEnd w:id="0"/>
    </w:p>
    <w:p w:rsidR="006E2ED2" w:rsidRPr="006E2ED2" w:rsidRDefault="006E2ED2" w:rsidP="006E2ED2">
      <w:pPr>
        <w:spacing w:after="225" w:line="384" w:lineRule="atLeast"/>
        <w:outlineLvl w:val="1"/>
        <w:rPr>
          <w:rFonts w:ascii="helvetica neue" w:eastAsia="Times New Roman" w:hAnsi="helvetica neue" w:cs="Times New Roman"/>
          <w:b/>
          <w:bCs/>
          <w:color w:val="000000"/>
          <w:kern w:val="36"/>
        </w:rPr>
      </w:pPr>
      <w:r w:rsidRPr="006E2ED2">
        <w:rPr>
          <w:rFonts w:ascii="helvetica neue" w:eastAsia="Times New Roman" w:hAnsi="helvetica neue" w:cs="Times New Roman"/>
          <w:b/>
          <w:bCs/>
          <w:color w:val="000000"/>
          <w:kern w:val="36"/>
        </w:rPr>
        <w:t>Remember to cite your sources and list your references.</w:t>
      </w:r>
    </w:p>
    <w:p w:rsidR="006E2ED2" w:rsidRPr="006E2ED2" w:rsidRDefault="006E2ED2" w:rsidP="006E2ED2">
      <w:pPr>
        <w:spacing w:after="120"/>
        <w:outlineLvl w:val="0"/>
        <w:rPr>
          <w:rFonts w:ascii="Arial" w:eastAsia="Times New Roman" w:hAnsi="Arial" w:cs="Arial"/>
          <w:b/>
          <w:bCs/>
          <w:color w:val="001738"/>
          <w:kern w:val="36"/>
          <w:sz w:val="38"/>
          <w:szCs w:val="38"/>
        </w:rPr>
      </w:pPr>
    </w:p>
    <w:p w:rsidR="009117A7" w:rsidRPr="006E2ED2" w:rsidRDefault="006E2ED2" w:rsidP="006E2ED2"/>
    <w:sectPr w:rsidR="009117A7" w:rsidRPr="006E2ED2"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98"/>
    <w:rsid w:val="004B3698"/>
    <w:rsid w:val="006E2ED2"/>
    <w:rsid w:val="00DE579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1BE41"/>
  <w15:chartTrackingRefBased/>
  <w15:docId w15:val="{215224D8-4F58-AA4E-8450-B51DDC51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apple-converted-space">
    <w:name w:val="apple-converted-space"/>
    <w:basedOn w:val="DefaultParagraphFont"/>
    <w:rsid w:val="00DE5798"/>
  </w:style>
  <w:style w:type="character" w:customStyle="1" w:styleId="d2l-textblock">
    <w:name w:val="d2l-textblock"/>
    <w:basedOn w:val="DefaultParagraphFont"/>
    <w:rsid w:val="00DE5798"/>
  </w:style>
  <w:style w:type="character" w:customStyle="1" w:styleId="d2l-button-subtle-content">
    <w:name w:val="d2l-button-subtle-content"/>
    <w:basedOn w:val="DefaultParagraphFont"/>
    <w:rsid w:val="00DE5798"/>
  </w:style>
  <w:style w:type="paragraph" w:styleId="NormalWeb">
    <w:name w:val="Normal (Web)"/>
    <w:basedOn w:val="Normal"/>
    <w:uiPriority w:val="99"/>
    <w:semiHidden/>
    <w:unhideWhenUsed/>
    <w:rsid w:val="00DE5798"/>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66044">
      <w:bodyDiv w:val="1"/>
      <w:marLeft w:val="0"/>
      <w:marRight w:val="0"/>
      <w:marTop w:val="0"/>
      <w:marBottom w:val="0"/>
      <w:divBdr>
        <w:top w:val="none" w:sz="0" w:space="0" w:color="auto"/>
        <w:left w:val="none" w:sz="0" w:space="0" w:color="auto"/>
        <w:bottom w:val="none" w:sz="0" w:space="0" w:color="auto"/>
        <w:right w:val="none" w:sz="0" w:space="0" w:color="auto"/>
      </w:divBdr>
      <w:divsChild>
        <w:div w:id="383062268">
          <w:marLeft w:val="0"/>
          <w:marRight w:val="0"/>
          <w:marTop w:val="0"/>
          <w:marBottom w:val="0"/>
          <w:divBdr>
            <w:top w:val="none" w:sz="0" w:space="0" w:color="auto"/>
            <w:left w:val="none" w:sz="0" w:space="0" w:color="auto"/>
            <w:bottom w:val="none" w:sz="0" w:space="0" w:color="auto"/>
            <w:right w:val="none" w:sz="0" w:space="0" w:color="auto"/>
          </w:divBdr>
          <w:divsChild>
            <w:div w:id="1376273867">
              <w:marLeft w:val="0"/>
              <w:marRight w:val="0"/>
              <w:marTop w:val="0"/>
              <w:marBottom w:val="0"/>
              <w:divBdr>
                <w:top w:val="none" w:sz="0" w:space="0" w:color="auto"/>
                <w:left w:val="none" w:sz="0" w:space="0" w:color="auto"/>
                <w:bottom w:val="none" w:sz="0" w:space="0" w:color="auto"/>
                <w:right w:val="none" w:sz="0" w:space="0" w:color="auto"/>
              </w:divBdr>
              <w:divsChild>
                <w:div w:id="506095182">
                  <w:marLeft w:val="0"/>
                  <w:marRight w:val="0"/>
                  <w:marTop w:val="0"/>
                  <w:marBottom w:val="0"/>
                  <w:divBdr>
                    <w:top w:val="none" w:sz="0" w:space="0" w:color="auto"/>
                    <w:left w:val="none" w:sz="0" w:space="0" w:color="auto"/>
                    <w:bottom w:val="none" w:sz="0" w:space="0" w:color="auto"/>
                    <w:right w:val="none" w:sz="0" w:space="0" w:color="auto"/>
                  </w:divBdr>
                  <w:divsChild>
                    <w:div w:id="725419189">
                      <w:marLeft w:val="-450"/>
                      <w:marRight w:val="0"/>
                      <w:marTop w:val="0"/>
                      <w:marBottom w:val="0"/>
                      <w:divBdr>
                        <w:top w:val="none" w:sz="0" w:space="0" w:color="auto"/>
                        <w:left w:val="none" w:sz="0" w:space="0" w:color="auto"/>
                        <w:bottom w:val="none" w:sz="0" w:space="0" w:color="auto"/>
                        <w:right w:val="none" w:sz="0" w:space="0" w:color="auto"/>
                      </w:divBdr>
                      <w:divsChild>
                        <w:div w:id="638343956">
                          <w:marLeft w:val="450"/>
                          <w:marRight w:val="0"/>
                          <w:marTop w:val="353"/>
                          <w:marBottom w:val="353"/>
                          <w:divBdr>
                            <w:top w:val="none" w:sz="0" w:space="0" w:color="auto"/>
                            <w:left w:val="none" w:sz="0" w:space="0" w:color="auto"/>
                            <w:bottom w:val="none" w:sz="0" w:space="0" w:color="auto"/>
                            <w:right w:val="none" w:sz="0" w:space="0" w:color="auto"/>
                          </w:divBdr>
                        </w:div>
                      </w:divsChild>
                    </w:div>
                  </w:divsChild>
                </w:div>
              </w:divsChild>
            </w:div>
          </w:divsChild>
        </w:div>
      </w:divsChild>
    </w:div>
    <w:div w:id="864709767">
      <w:bodyDiv w:val="1"/>
      <w:marLeft w:val="0"/>
      <w:marRight w:val="0"/>
      <w:marTop w:val="0"/>
      <w:marBottom w:val="0"/>
      <w:divBdr>
        <w:top w:val="none" w:sz="0" w:space="0" w:color="auto"/>
        <w:left w:val="none" w:sz="0" w:space="0" w:color="auto"/>
        <w:bottom w:val="none" w:sz="0" w:space="0" w:color="auto"/>
        <w:right w:val="none" w:sz="0" w:space="0" w:color="auto"/>
      </w:divBdr>
    </w:div>
    <w:div w:id="1565798110">
      <w:marLeft w:val="0"/>
      <w:marRight w:val="0"/>
      <w:marTop w:val="0"/>
      <w:marBottom w:val="0"/>
      <w:divBdr>
        <w:top w:val="none" w:sz="0" w:space="0" w:color="auto"/>
        <w:left w:val="none" w:sz="0" w:space="0" w:color="auto"/>
        <w:bottom w:val="none" w:sz="0" w:space="0" w:color="auto"/>
        <w:right w:val="none" w:sz="0" w:space="0" w:color="auto"/>
      </w:divBdr>
      <w:divsChild>
        <w:div w:id="690187147">
          <w:marLeft w:val="0"/>
          <w:marRight w:val="0"/>
          <w:marTop w:val="0"/>
          <w:marBottom w:val="0"/>
          <w:divBdr>
            <w:top w:val="none" w:sz="0" w:space="0" w:color="auto"/>
            <w:left w:val="none" w:sz="0" w:space="0" w:color="auto"/>
            <w:bottom w:val="none" w:sz="0" w:space="0" w:color="auto"/>
            <w:right w:val="none" w:sz="0" w:space="0" w:color="auto"/>
          </w:divBdr>
          <w:divsChild>
            <w:div w:id="315888800">
              <w:marLeft w:val="0"/>
              <w:marRight w:val="0"/>
              <w:marTop w:val="45"/>
              <w:marBottom w:val="0"/>
              <w:divBdr>
                <w:top w:val="none" w:sz="0" w:space="0" w:color="auto"/>
                <w:left w:val="none" w:sz="0" w:space="0" w:color="auto"/>
                <w:bottom w:val="none" w:sz="0" w:space="0" w:color="auto"/>
                <w:right w:val="none" w:sz="0" w:space="0" w:color="auto"/>
              </w:divBdr>
              <w:divsChild>
                <w:div w:id="356740875">
                  <w:marLeft w:val="0"/>
                  <w:marRight w:val="75"/>
                  <w:marTop w:val="0"/>
                  <w:marBottom w:val="0"/>
                  <w:divBdr>
                    <w:top w:val="none" w:sz="0" w:space="0" w:color="auto"/>
                    <w:left w:val="none" w:sz="0" w:space="0" w:color="auto"/>
                    <w:bottom w:val="none" w:sz="0" w:space="0" w:color="auto"/>
                    <w:right w:val="none" w:sz="0" w:space="0" w:color="auto"/>
                  </w:divBdr>
                  <w:divsChild>
                    <w:div w:id="19831979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87051404">
              <w:marLeft w:val="0"/>
              <w:marRight w:val="0"/>
              <w:marTop w:val="150"/>
              <w:marBottom w:val="0"/>
              <w:divBdr>
                <w:top w:val="none" w:sz="0" w:space="0" w:color="auto"/>
                <w:left w:val="none" w:sz="0" w:space="0" w:color="auto"/>
                <w:bottom w:val="none" w:sz="0" w:space="0" w:color="auto"/>
                <w:right w:val="none" w:sz="0" w:space="0" w:color="auto"/>
              </w:divBdr>
            </w:div>
            <w:div w:id="1382972302">
              <w:marLeft w:val="0"/>
              <w:marRight w:val="0"/>
              <w:marTop w:val="0"/>
              <w:marBottom w:val="0"/>
              <w:divBdr>
                <w:top w:val="none" w:sz="0" w:space="0" w:color="auto"/>
                <w:left w:val="none" w:sz="0" w:space="0" w:color="auto"/>
                <w:bottom w:val="none" w:sz="0" w:space="0" w:color="auto"/>
                <w:right w:val="none" w:sz="0" w:space="0" w:color="auto"/>
              </w:divBdr>
              <w:divsChild>
                <w:div w:id="14319731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2020-11-20T00:32:00Z</dcterms:created>
  <dcterms:modified xsi:type="dcterms:W3CDTF">2020-11-20T00:35:00Z</dcterms:modified>
</cp:coreProperties>
</file>