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60D7" w14:textId="77777777" w:rsidR="00DA158E" w:rsidRPr="00510A58" w:rsidRDefault="00923EA6" w:rsidP="00326B87">
      <w:pPr>
        <w:spacing w:line="480" w:lineRule="auto"/>
        <w:rPr>
          <w:rFonts w:ascii="Times New Roman" w:hAnsi="Times New Roman" w:cs="Times New Roman"/>
          <w:sz w:val="24"/>
          <w:szCs w:val="24"/>
        </w:rPr>
      </w:pPr>
      <w:bookmarkStart w:id="0" w:name="_GoBack"/>
      <w:bookmarkEnd w:id="0"/>
    </w:p>
    <w:p w14:paraId="4B22BC12" w14:textId="77777777" w:rsidR="00510A58" w:rsidRPr="00510A58" w:rsidRDefault="00510A58" w:rsidP="00326B87">
      <w:pPr>
        <w:spacing w:line="480" w:lineRule="auto"/>
        <w:rPr>
          <w:rFonts w:ascii="Times New Roman" w:hAnsi="Times New Roman" w:cs="Times New Roman"/>
          <w:sz w:val="24"/>
          <w:szCs w:val="24"/>
        </w:rPr>
      </w:pPr>
    </w:p>
    <w:p w14:paraId="0E95DF93" w14:textId="77777777" w:rsidR="00510A58" w:rsidRPr="00510A58" w:rsidRDefault="00510A58" w:rsidP="00326B87">
      <w:pPr>
        <w:spacing w:line="480" w:lineRule="auto"/>
        <w:rPr>
          <w:rFonts w:ascii="Times New Roman" w:hAnsi="Times New Roman" w:cs="Times New Roman"/>
          <w:sz w:val="24"/>
          <w:szCs w:val="24"/>
        </w:rPr>
      </w:pPr>
    </w:p>
    <w:p w14:paraId="26AEC67F" w14:textId="77777777" w:rsidR="00510A58" w:rsidRPr="00510A58" w:rsidRDefault="00510A58" w:rsidP="00326B87">
      <w:pPr>
        <w:spacing w:line="480" w:lineRule="auto"/>
        <w:rPr>
          <w:rFonts w:ascii="Times New Roman" w:hAnsi="Times New Roman" w:cs="Times New Roman"/>
          <w:sz w:val="24"/>
          <w:szCs w:val="24"/>
        </w:rPr>
      </w:pPr>
    </w:p>
    <w:p w14:paraId="1A01C38A" w14:textId="77777777" w:rsidR="00510A58" w:rsidRPr="00510A58" w:rsidRDefault="00510A58" w:rsidP="00326B87">
      <w:pPr>
        <w:spacing w:line="480" w:lineRule="auto"/>
        <w:rPr>
          <w:rFonts w:ascii="Times New Roman" w:hAnsi="Times New Roman" w:cs="Times New Roman"/>
          <w:sz w:val="24"/>
          <w:szCs w:val="24"/>
        </w:rPr>
      </w:pPr>
    </w:p>
    <w:p w14:paraId="50B750F6" w14:textId="77777777" w:rsidR="00510A58" w:rsidRPr="00510A58" w:rsidRDefault="00510A58" w:rsidP="00326B87">
      <w:pPr>
        <w:spacing w:line="480" w:lineRule="auto"/>
        <w:rPr>
          <w:rFonts w:ascii="Times New Roman" w:hAnsi="Times New Roman" w:cs="Times New Roman"/>
          <w:sz w:val="24"/>
          <w:szCs w:val="24"/>
        </w:rPr>
      </w:pPr>
    </w:p>
    <w:p w14:paraId="23A9C051" w14:textId="77777777" w:rsidR="00510A58" w:rsidRPr="00510A58" w:rsidRDefault="00510A58" w:rsidP="00326B87">
      <w:pPr>
        <w:spacing w:line="480" w:lineRule="auto"/>
        <w:rPr>
          <w:rFonts w:ascii="Times New Roman" w:hAnsi="Times New Roman" w:cs="Times New Roman"/>
          <w:sz w:val="24"/>
          <w:szCs w:val="24"/>
        </w:rPr>
      </w:pPr>
    </w:p>
    <w:p w14:paraId="424399D3" w14:textId="77777777" w:rsidR="00510A58" w:rsidRPr="00510A58" w:rsidRDefault="00946DC2"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Incident Response Plan</w:t>
      </w:r>
    </w:p>
    <w:p w14:paraId="3671088C" w14:textId="77777777" w:rsidR="00510A5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Ben Tillis</w:t>
      </w:r>
    </w:p>
    <w:p w14:paraId="2961B4FC" w14:textId="77777777" w:rsidR="006B584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Jerome Abe</w:t>
      </w:r>
    </w:p>
    <w:p w14:paraId="2468DE06" w14:textId="77777777" w:rsidR="006B584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Leroy Fry</w:t>
      </w:r>
    </w:p>
    <w:p w14:paraId="661A41AD" w14:textId="77777777" w:rsidR="006B584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Roy Jones</w:t>
      </w:r>
    </w:p>
    <w:p w14:paraId="18567E37" w14:textId="77777777" w:rsidR="006B5848" w:rsidRPr="00510A5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Fred Brown</w:t>
      </w:r>
    </w:p>
    <w:p w14:paraId="4934BAD4" w14:textId="77777777" w:rsidR="00510A5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School</w:t>
      </w:r>
    </w:p>
    <w:p w14:paraId="06F02F5C" w14:textId="77777777" w:rsidR="00607E77" w:rsidRPr="00510A58" w:rsidRDefault="006B5848" w:rsidP="00326B8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14:paraId="475595D1" w14:textId="77777777" w:rsidR="00510A58" w:rsidRPr="00510A58" w:rsidRDefault="00510A58" w:rsidP="00326B87">
      <w:pPr>
        <w:spacing w:line="480" w:lineRule="auto"/>
        <w:jc w:val="center"/>
        <w:rPr>
          <w:rFonts w:ascii="Times New Roman" w:hAnsi="Times New Roman" w:cs="Times New Roman"/>
          <w:sz w:val="24"/>
          <w:szCs w:val="24"/>
        </w:rPr>
      </w:pPr>
    </w:p>
    <w:p w14:paraId="39615203" w14:textId="77777777" w:rsidR="00510A58" w:rsidRPr="00510A58" w:rsidRDefault="00510A58" w:rsidP="00326B87">
      <w:pPr>
        <w:spacing w:line="480" w:lineRule="auto"/>
        <w:rPr>
          <w:rFonts w:ascii="Times New Roman" w:hAnsi="Times New Roman" w:cs="Times New Roman"/>
          <w:sz w:val="24"/>
          <w:szCs w:val="24"/>
        </w:rPr>
      </w:pPr>
      <w:r w:rsidRPr="00510A58">
        <w:rPr>
          <w:rFonts w:ascii="Times New Roman" w:hAnsi="Times New Roman" w:cs="Times New Roman"/>
          <w:sz w:val="24"/>
          <w:szCs w:val="24"/>
        </w:rPr>
        <w:br w:type="page"/>
      </w:r>
    </w:p>
    <w:p w14:paraId="659403D2" w14:textId="77777777" w:rsidR="00C8701C" w:rsidRDefault="00C8701C" w:rsidP="006E634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Manager IT Department</w:t>
      </w:r>
    </w:p>
    <w:p w14:paraId="7A637B1C" w14:textId="77777777" w:rsidR="00C8701C" w:rsidRDefault="00C8701C" w:rsidP="006E6347">
      <w:pPr>
        <w:spacing w:line="480" w:lineRule="auto"/>
        <w:rPr>
          <w:rFonts w:ascii="Times New Roman" w:hAnsi="Times New Roman" w:cs="Times New Roman"/>
          <w:sz w:val="24"/>
          <w:szCs w:val="24"/>
        </w:rPr>
      </w:pPr>
      <w:r>
        <w:rPr>
          <w:rFonts w:ascii="Times New Roman" w:hAnsi="Times New Roman" w:cs="Times New Roman"/>
          <w:sz w:val="24"/>
          <w:szCs w:val="24"/>
        </w:rPr>
        <w:t>Pixelated Pony Corporation</w:t>
      </w:r>
    </w:p>
    <w:p w14:paraId="5576C99F" w14:textId="77777777" w:rsidR="00C8701C" w:rsidRDefault="00C8701C" w:rsidP="006E6347">
      <w:pPr>
        <w:spacing w:line="480" w:lineRule="auto"/>
        <w:rPr>
          <w:rFonts w:ascii="Times New Roman" w:hAnsi="Times New Roman" w:cs="Times New Roman"/>
          <w:sz w:val="24"/>
          <w:szCs w:val="24"/>
        </w:rPr>
      </w:pPr>
      <w:r>
        <w:rPr>
          <w:rFonts w:ascii="Times New Roman" w:hAnsi="Times New Roman" w:cs="Times New Roman"/>
          <w:sz w:val="24"/>
          <w:szCs w:val="24"/>
        </w:rPr>
        <w:t>0</w:t>
      </w:r>
      <w:r w:rsidR="00531BC2">
        <w:rPr>
          <w:rFonts w:ascii="Times New Roman" w:hAnsi="Times New Roman" w:cs="Times New Roman"/>
          <w:sz w:val="24"/>
          <w:szCs w:val="24"/>
        </w:rPr>
        <w:t>8</w:t>
      </w:r>
      <w:r>
        <w:rPr>
          <w:rFonts w:ascii="Times New Roman" w:hAnsi="Times New Roman" w:cs="Times New Roman"/>
          <w:sz w:val="24"/>
          <w:szCs w:val="24"/>
        </w:rPr>
        <w:t xml:space="preserve"> February 2016</w:t>
      </w:r>
    </w:p>
    <w:p w14:paraId="4921BAB1" w14:textId="77777777" w:rsidR="00C8701C" w:rsidRDefault="00C8701C" w:rsidP="00326B87">
      <w:pPr>
        <w:spacing w:line="480" w:lineRule="auto"/>
        <w:ind w:firstLine="720"/>
        <w:rPr>
          <w:rFonts w:ascii="Times New Roman" w:hAnsi="Times New Roman" w:cs="Times New Roman"/>
          <w:sz w:val="24"/>
          <w:szCs w:val="24"/>
        </w:rPr>
      </w:pPr>
    </w:p>
    <w:p w14:paraId="2E0401A7" w14:textId="77777777" w:rsidR="00C8701C" w:rsidRDefault="00C8701C" w:rsidP="006E6347">
      <w:pPr>
        <w:spacing w:line="480" w:lineRule="auto"/>
        <w:rPr>
          <w:rFonts w:ascii="Times New Roman" w:hAnsi="Times New Roman" w:cs="Times New Roman"/>
          <w:sz w:val="24"/>
          <w:szCs w:val="24"/>
        </w:rPr>
      </w:pPr>
      <w:r>
        <w:rPr>
          <w:rFonts w:ascii="Times New Roman" w:hAnsi="Times New Roman" w:cs="Times New Roman"/>
          <w:sz w:val="24"/>
          <w:szCs w:val="24"/>
        </w:rPr>
        <w:t>Chief Information Officer</w:t>
      </w:r>
    </w:p>
    <w:p w14:paraId="6AC025FA" w14:textId="77777777" w:rsidR="00C8701C" w:rsidRDefault="00C8701C" w:rsidP="006E6347">
      <w:pPr>
        <w:spacing w:line="480" w:lineRule="auto"/>
        <w:rPr>
          <w:rFonts w:ascii="Times New Roman" w:hAnsi="Times New Roman" w:cs="Times New Roman"/>
          <w:sz w:val="24"/>
          <w:szCs w:val="24"/>
        </w:rPr>
      </w:pPr>
      <w:r>
        <w:rPr>
          <w:rFonts w:ascii="Times New Roman" w:hAnsi="Times New Roman" w:cs="Times New Roman"/>
          <w:sz w:val="24"/>
          <w:szCs w:val="24"/>
        </w:rPr>
        <w:t>Pixelated Pony Corporati</w:t>
      </w:r>
      <w:r w:rsidR="00DE2BEA">
        <w:rPr>
          <w:rFonts w:ascii="Times New Roman" w:hAnsi="Times New Roman" w:cs="Times New Roman"/>
          <w:sz w:val="24"/>
          <w:szCs w:val="24"/>
        </w:rPr>
        <w:t>on</w:t>
      </w:r>
    </w:p>
    <w:p w14:paraId="687DDE81" w14:textId="77777777" w:rsidR="00C8701C" w:rsidRPr="00C8701C" w:rsidRDefault="00C8701C" w:rsidP="006E6347">
      <w:pPr>
        <w:spacing w:line="480" w:lineRule="auto"/>
        <w:rPr>
          <w:rFonts w:ascii="Times New Roman" w:hAnsi="Times New Roman" w:cs="Times New Roman"/>
          <w:sz w:val="24"/>
          <w:szCs w:val="24"/>
          <w:u w:val="single"/>
        </w:rPr>
      </w:pPr>
      <w:r w:rsidRPr="00C8701C">
        <w:rPr>
          <w:rFonts w:ascii="Times New Roman" w:hAnsi="Times New Roman" w:cs="Times New Roman"/>
          <w:sz w:val="24"/>
          <w:szCs w:val="24"/>
          <w:u w:val="single"/>
        </w:rPr>
        <w:t>RE: ANALYSIS OF CURRENT INCIDENT RESPONSE PLAN</w:t>
      </w:r>
    </w:p>
    <w:p w14:paraId="3FCDF047" w14:textId="77777777" w:rsidR="000F071F" w:rsidRDefault="000F071F" w:rsidP="006E6347">
      <w:pPr>
        <w:spacing w:line="480" w:lineRule="auto"/>
        <w:rPr>
          <w:rFonts w:ascii="Times New Roman" w:hAnsi="Times New Roman" w:cs="Times New Roman"/>
          <w:sz w:val="24"/>
          <w:szCs w:val="24"/>
        </w:rPr>
      </w:pPr>
      <w:r>
        <w:rPr>
          <w:rFonts w:ascii="Times New Roman" w:hAnsi="Times New Roman" w:cs="Times New Roman"/>
          <w:sz w:val="24"/>
          <w:szCs w:val="24"/>
        </w:rPr>
        <w:t>An Incident Response Pla</w:t>
      </w:r>
      <w:r w:rsidR="00EC0CC2">
        <w:rPr>
          <w:rFonts w:ascii="Times New Roman" w:hAnsi="Times New Roman" w:cs="Times New Roman"/>
          <w:sz w:val="24"/>
          <w:szCs w:val="24"/>
        </w:rPr>
        <w:t xml:space="preserve">n is an outline of procedure </w:t>
      </w:r>
      <w:r>
        <w:rPr>
          <w:rFonts w:ascii="Times New Roman" w:hAnsi="Times New Roman" w:cs="Times New Roman"/>
          <w:sz w:val="24"/>
          <w:szCs w:val="24"/>
        </w:rPr>
        <w:t xml:space="preserve">implemented in case </w:t>
      </w:r>
      <w:r w:rsidR="000068B1">
        <w:rPr>
          <w:rFonts w:ascii="Times New Roman" w:hAnsi="Times New Roman" w:cs="Times New Roman"/>
          <w:sz w:val="24"/>
          <w:szCs w:val="24"/>
        </w:rPr>
        <w:t xml:space="preserve">any form of </w:t>
      </w:r>
      <w:r w:rsidR="007110C7">
        <w:rPr>
          <w:rFonts w:ascii="Times New Roman" w:hAnsi="Times New Roman" w:cs="Times New Roman"/>
          <w:sz w:val="24"/>
          <w:szCs w:val="24"/>
        </w:rPr>
        <w:t>cyber-attack</w:t>
      </w:r>
      <w:r w:rsidR="00142288">
        <w:rPr>
          <w:rFonts w:ascii="Times New Roman" w:hAnsi="Times New Roman" w:cs="Times New Roman"/>
          <w:sz w:val="24"/>
          <w:szCs w:val="24"/>
        </w:rPr>
        <w:t xml:space="preserve"> faces the organization</w:t>
      </w:r>
      <w:r w:rsidR="008E5245">
        <w:rPr>
          <w:rFonts w:ascii="Times New Roman" w:hAnsi="Times New Roman" w:cs="Times New Roman"/>
          <w:sz w:val="24"/>
          <w:szCs w:val="24"/>
        </w:rPr>
        <w:t xml:space="preserve"> </w:t>
      </w:r>
      <w:r w:rsidR="00243422">
        <w:rPr>
          <w:rFonts w:ascii="Times New Roman" w:hAnsi="Times New Roman" w:cs="Times New Roman"/>
          <w:sz w:val="24"/>
          <w:szCs w:val="24"/>
        </w:rPr>
        <w:t>(Francis, 2016)</w:t>
      </w:r>
      <w:r>
        <w:rPr>
          <w:rFonts w:ascii="Times New Roman" w:hAnsi="Times New Roman" w:cs="Times New Roman"/>
          <w:sz w:val="24"/>
          <w:szCs w:val="24"/>
        </w:rPr>
        <w:t xml:space="preserve">. </w:t>
      </w:r>
      <w:r w:rsidR="00142288">
        <w:rPr>
          <w:rFonts w:ascii="Times New Roman" w:hAnsi="Times New Roman" w:cs="Times New Roman"/>
          <w:sz w:val="24"/>
          <w:szCs w:val="24"/>
        </w:rPr>
        <w:t>The plan outlines steps followed to mitigate the damage while maintaining the integrity of the organization’s computer system.</w:t>
      </w:r>
      <w:r w:rsidR="000068B1">
        <w:rPr>
          <w:rFonts w:ascii="Times New Roman" w:hAnsi="Times New Roman" w:cs="Times New Roman"/>
          <w:sz w:val="24"/>
          <w:szCs w:val="24"/>
        </w:rPr>
        <w:t xml:space="preserve"> Due to the increase in levels of cyber-threat, the current </w:t>
      </w:r>
      <w:r w:rsidR="00EC0CC2">
        <w:rPr>
          <w:rFonts w:ascii="Times New Roman" w:hAnsi="Times New Roman" w:cs="Times New Roman"/>
          <w:sz w:val="24"/>
          <w:szCs w:val="24"/>
        </w:rPr>
        <w:t>Incident Response Plan (</w:t>
      </w:r>
      <w:r w:rsidR="000068B1">
        <w:rPr>
          <w:rFonts w:ascii="Times New Roman" w:hAnsi="Times New Roman" w:cs="Times New Roman"/>
          <w:sz w:val="24"/>
          <w:szCs w:val="24"/>
        </w:rPr>
        <w:t>IRP</w:t>
      </w:r>
      <w:r w:rsidR="00EC0CC2">
        <w:rPr>
          <w:rFonts w:ascii="Times New Roman" w:hAnsi="Times New Roman" w:cs="Times New Roman"/>
          <w:sz w:val="24"/>
          <w:szCs w:val="24"/>
        </w:rPr>
        <w:t>)</w:t>
      </w:r>
      <w:r w:rsidR="000068B1">
        <w:rPr>
          <w:rFonts w:ascii="Times New Roman" w:hAnsi="Times New Roman" w:cs="Times New Roman"/>
          <w:sz w:val="24"/>
          <w:szCs w:val="24"/>
        </w:rPr>
        <w:t xml:space="preserve"> should be reviewed for weaknesses and opportunities of improvement</w:t>
      </w:r>
      <w:r w:rsidR="0012680F">
        <w:rPr>
          <w:rFonts w:ascii="Times New Roman" w:hAnsi="Times New Roman" w:cs="Times New Roman"/>
          <w:sz w:val="24"/>
          <w:szCs w:val="24"/>
        </w:rPr>
        <w:t xml:space="preserve"> in the aspect of response team members and procedures</w:t>
      </w:r>
      <w:r w:rsidR="000068B1">
        <w:rPr>
          <w:rFonts w:ascii="Times New Roman" w:hAnsi="Times New Roman" w:cs="Times New Roman"/>
          <w:sz w:val="24"/>
          <w:szCs w:val="24"/>
        </w:rPr>
        <w:t>.</w:t>
      </w:r>
    </w:p>
    <w:p w14:paraId="5A879F78" w14:textId="77777777" w:rsidR="00A9662D" w:rsidRDefault="00C12F3A"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current IRP of the Pixelated Pony Company (PPC) has an outside source listed amongst the emergency contacts; this</w:t>
      </w:r>
      <w:r w:rsidR="00A9662D">
        <w:rPr>
          <w:rFonts w:ascii="Times New Roman" w:hAnsi="Times New Roman" w:cs="Times New Roman"/>
          <w:sz w:val="24"/>
          <w:szCs w:val="24"/>
        </w:rPr>
        <w:t xml:space="preserve"> outside source to be is not properly specified</w:t>
      </w:r>
      <w:r w:rsidR="00214DE6">
        <w:rPr>
          <w:rFonts w:ascii="Times New Roman" w:hAnsi="Times New Roman" w:cs="Times New Roman"/>
          <w:sz w:val="24"/>
          <w:szCs w:val="24"/>
        </w:rPr>
        <w:t xml:space="preserve"> or identified</w:t>
      </w:r>
      <w:r w:rsidR="00A9662D">
        <w:rPr>
          <w:rFonts w:ascii="Times New Roman" w:hAnsi="Times New Roman" w:cs="Times New Roman"/>
          <w:sz w:val="24"/>
          <w:szCs w:val="24"/>
        </w:rPr>
        <w:t>. The source to be contacted is</w:t>
      </w:r>
      <w:r w:rsidR="006E6347">
        <w:rPr>
          <w:rFonts w:ascii="Times New Roman" w:hAnsi="Times New Roman" w:cs="Times New Roman"/>
          <w:sz w:val="24"/>
          <w:szCs w:val="24"/>
        </w:rPr>
        <w:t>,</w:t>
      </w:r>
      <w:r w:rsidR="00A9662D">
        <w:rPr>
          <w:rFonts w:ascii="Times New Roman" w:hAnsi="Times New Roman" w:cs="Times New Roman"/>
          <w:sz w:val="24"/>
          <w:szCs w:val="24"/>
        </w:rPr>
        <w:t xml:space="preserve"> thus</w:t>
      </w:r>
      <w:r w:rsidR="006E6347">
        <w:rPr>
          <w:rFonts w:ascii="Times New Roman" w:hAnsi="Times New Roman" w:cs="Times New Roman"/>
          <w:sz w:val="24"/>
          <w:szCs w:val="24"/>
        </w:rPr>
        <w:t>,</w:t>
      </w:r>
      <w:r w:rsidR="00A9662D">
        <w:rPr>
          <w:rFonts w:ascii="Times New Roman" w:hAnsi="Times New Roman" w:cs="Times New Roman"/>
          <w:sz w:val="24"/>
          <w:szCs w:val="24"/>
        </w:rPr>
        <w:t xml:space="preserve"> vague and ambiguous. The </w:t>
      </w:r>
      <w:r>
        <w:rPr>
          <w:rFonts w:ascii="Times New Roman" w:hAnsi="Times New Roman" w:cs="Times New Roman"/>
          <w:sz w:val="24"/>
          <w:szCs w:val="24"/>
        </w:rPr>
        <w:t>emergency contact</w:t>
      </w:r>
      <w:r w:rsidR="00A9662D">
        <w:rPr>
          <w:rFonts w:ascii="Times New Roman" w:hAnsi="Times New Roman" w:cs="Times New Roman"/>
          <w:sz w:val="24"/>
          <w:szCs w:val="24"/>
        </w:rPr>
        <w:t xml:space="preserve"> source </w:t>
      </w:r>
      <w:r>
        <w:rPr>
          <w:rFonts w:ascii="Times New Roman" w:hAnsi="Times New Roman" w:cs="Times New Roman"/>
          <w:sz w:val="24"/>
          <w:szCs w:val="24"/>
        </w:rPr>
        <w:t xml:space="preserve">of the organization </w:t>
      </w:r>
      <w:r w:rsidR="00A9662D">
        <w:rPr>
          <w:rFonts w:ascii="Times New Roman" w:hAnsi="Times New Roman" w:cs="Times New Roman"/>
          <w:sz w:val="24"/>
          <w:szCs w:val="24"/>
        </w:rPr>
        <w:t>may also not be familiar with the o</w:t>
      </w:r>
      <w:r w:rsidR="006E6347">
        <w:rPr>
          <w:rFonts w:ascii="Times New Roman" w:hAnsi="Times New Roman" w:cs="Times New Roman"/>
          <w:sz w:val="24"/>
          <w:szCs w:val="24"/>
        </w:rPr>
        <w:t>rganization’s practices or may</w:t>
      </w:r>
      <w:r w:rsidR="00A9662D">
        <w:rPr>
          <w:rFonts w:ascii="Times New Roman" w:hAnsi="Times New Roman" w:cs="Times New Roman"/>
          <w:sz w:val="24"/>
          <w:szCs w:val="24"/>
        </w:rPr>
        <w:t xml:space="preserve"> lack diligence or vigilance to deal with the situation. The details of the person</w:t>
      </w:r>
      <w:r w:rsidR="00D24966">
        <w:rPr>
          <w:rFonts w:ascii="Times New Roman" w:hAnsi="Times New Roman" w:cs="Times New Roman"/>
          <w:sz w:val="24"/>
          <w:szCs w:val="24"/>
        </w:rPr>
        <w:t>, enlisted as an outside source of emergency team,</w:t>
      </w:r>
      <w:r w:rsidR="00A9662D">
        <w:rPr>
          <w:rFonts w:ascii="Times New Roman" w:hAnsi="Times New Roman" w:cs="Times New Roman"/>
          <w:sz w:val="24"/>
          <w:szCs w:val="24"/>
        </w:rPr>
        <w:t xml:space="preserve"> should be provided, although the use of an outside member is hi</w:t>
      </w:r>
      <w:r w:rsidR="006E6347">
        <w:rPr>
          <w:rFonts w:ascii="Times New Roman" w:hAnsi="Times New Roman" w:cs="Times New Roman"/>
          <w:sz w:val="24"/>
          <w:szCs w:val="24"/>
        </w:rPr>
        <w:t>ghly discouraged as it may disrupt</w:t>
      </w:r>
      <w:r w:rsidR="00A9662D">
        <w:rPr>
          <w:rFonts w:ascii="Times New Roman" w:hAnsi="Times New Roman" w:cs="Times New Roman"/>
          <w:sz w:val="24"/>
          <w:szCs w:val="24"/>
        </w:rPr>
        <w:t xml:space="preserve"> the plan, </w:t>
      </w:r>
      <w:r w:rsidR="00214DE6">
        <w:rPr>
          <w:rFonts w:ascii="Times New Roman" w:hAnsi="Times New Roman" w:cs="Times New Roman"/>
          <w:sz w:val="24"/>
          <w:szCs w:val="24"/>
        </w:rPr>
        <w:t>order or</w:t>
      </w:r>
      <w:r w:rsidR="00A9662D">
        <w:rPr>
          <w:rFonts w:ascii="Times New Roman" w:hAnsi="Times New Roman" w:cs="Times New Roman"/>
          <w:sz w:val="24"/>
          <w:szCs w:val="24"/>
        </w:rPr>
        <w:t xml:space="preserve"> even sabotage the entire procedure.</w:t>
      </w:r>
    </w:p>
    <w:p w14:paraId="1FFDA9F8" w14:textId="77777777" w:rsidR="00214DE6" w:rsidRDefault="000E0D08"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rest of the emergency contacts should also be evaluated. The response team to a cyber threat should be </w:t>
      </w:r>
      <w:r w:rsidR="006E6347">
        <w:rPr>
          <w:rFonts w:ascii="Times New Roman" w:hAnsi="Times New Roman" w:cs="Times New Roman"/>
          <w:sz w:val="24"/>
          <w:szCs w:val="24"/>
        </w:rPr>
        <w:t>conversant with</w:t>
      </w:r>
      <w:r>
        <w:rPr>
          <w:rFonts w:ascii="Times New Roman" w:hAnsi="Times New Roman" w:cs="Times New Roman"/>
          <w:sz w:val="24"/>
          <w:szCs w:val="24"/>
        </w:rPr>
        <w:t xml:space="preserve"> Information and Communication technology. As a result, the </w:t>
      </w:r>
      <w:r w:rsidR="00937E20">
        <w:rPr>
          <w:rFonts w:ascii="Times New Roman" w:hAnsi="Times New Roman" w:cs="Times New Roman"/>
          <w:sz w:val="24"/>
          <w:szCs w:val="24"/>
        </w:rPr>
        <w:t xml:space="preserve">emergency team </w:t>
      </w:r>
      <w:r>
        <w:rPr>
          <w:rFonts w:ascii="Times New Roman" w:hAnsi="Times New Roman" w:cs="Times New Roman"/>
          <w:sz w:val="24"/>
          <w:szCs w:val="24"/>
        </w:rPr>
        <w:t>members should be select</w:t>
      </w:r>
      <w:r w:rsidR="00294707">
        <w:rPr>
          <w:rFonts w:ascii="Times New Roman" w:hAnsi="Times New Roman" w:cs="Times New Roman"/>
          <w:sz w:val="24"/>
          <w:szCs w:val="24"/>
        </w:rPr>
        <w:t xml:space="preserve">ed based on their knowledge </w:t>
      </w:r>
      <w:r>
        <w:rPr>
          <w:rFonts w:ascii="Times New Roman" w:hAnsi="Times New Roman" w:cs="Times New Roman"/>
          <w:sz w:val="24"/>
          <w:szCs w:val="24"/>
        </w:rPr>
        <w:t>in the field of cyber technology, not according to positions of power within the organization</w:t>
      </w:r>
      <w:r w:rsidR="00BD4C9B">
        <w:rPr>
          <w:rFonts w:ascii="Times New Roman" w:hAnsi="Times New Roman" w:cs="Times New Roman"/>
          <w:sz w:val="24"/>
          <w:szCs w:val="24"/>
        </w:rPr>
        <w:t xml:space="preserve"> (UC Berkley, 2016)</w:t>
      </w:r>
      <w:r>
        <w:rPr>
          <w:rFonts w:ascii="Times New Roman" w:hAnsi="Times New Roman" w:cs="Times New Roman"/>
          <w:sz w:val="24"/>
          <w:szCs w:val="24"/>
        </w:rPr>
        <w:t>. Therefore, the business partner and manager</w:t>
      </w:r>
      <w:r w:rsidR="00937E20">
        <w:rPr>
          <w:rFonts w:ascii="Times New Roman" w:hAnsi="Times New Roman" w:cs="Times New Roman"/>
          <w:sz w:val="24"/>
          <w:szCs w:val="24"/>
        </w:rPr>
        <w:t xml:space="preserve"> specified as members of the PPC response team</w:t>
      </w:r>
      <w:r>
        <w:rPr>
          <w:rFonts w:ascii="Times New Roman" w:hAnsi="Times New Roman" w:cs="Times New Roman"/>
          <w:sz w:val="24"/>
          <w:szCs w:val="24"/>
        </w:rPr>
        <w:t xml:space="preserve"> should be evaluated as members of the team. </w:t>
      </w:r>
      <w:r w:rsidR="00DB77DE">
        <w:rPr>
          <w:rFonts w:ascii="Times New Roman" w:hAnsi="Times New Roman" w:cs="Times New Roman"/>
          <w:sz w:val="24"/>
          <w:szCs w:val="24"/>
        </w:rPr>
        <w:t xml:space="preserve">The members of the team should be explicitly selected for accountability and responsibility. </w:t>
      </w:r>
      <w:r>
        <w:rPr>
          <w:rFonts w:ascii="Times New Roman" w:hAnsi="Times New Roman" w:cs="Times New Roman"/>
          <w:sz w:val="24"/>
          <w:szCs w:val="24"/>
        </w:rPr>
        <w:t xml:space="preserve">The role of each </w:t>
      </w:r>
      <w:r w:rsidR="004815D9">
        <w:rPr>
          <w:rFonts w:ascii="Times New Roman" w:hAnsi="Times New Roman" w:cs="Times New Roman"/>
          <w:sz w:val="24"/>
          <w:szCs w:val="24"/>
        </w:rPr>
        <w:t xml:space="preserve">specific </w:t>
      </w:r>
      <w:r>
        <w:rPr>
          <w:rFonts w:ascii="Times New Roman" w:hAnsi="Times New Roman" w:cs="Times New Roman"/>
          <w:sz w:val="24"/>
          <w:szCs w:val="24"/>
        </w:rPr>
        <w:t xml:space="preserve">member of the team should also be identified. This will help in maintaining order during the </w:t>
      </w:r>
      <w:r w:rsidR="00937E20">
        <w:rPr>
          <w:rFonts w:ascii="Times New Roman" w:hAnsi="Times New Roman" w:cs="Times New Roman"/>
          <w:sz w:val="24"/>
          <w:szCs w:val="24"/>
        </w:rPr>
        <w:t>crisis,</w:t>
      </w:r>
      <w:r>
        <w:rPr>
          <w:rFonts w:ascii="Times New Roman" w:hAnsi="Times New Roman" w:cs="Times New Roman"/>
          <w:sz w:val="24"/>
          <w:szCs w:val="24"/>
        </w:rPr>
        <w:t xml:space="preserve"> as </w:t>
      </w:r>
      <w:r w:rsidR="00294707">
        <w:rPr>
          <w:rFonts w:ascii="Times New Roman" w:hAnsi="Times New Roman" w:cs="Times New Roman"/>
          <w:sz w:val="24"/>
          <w:szCs w:val="24"/>
        </w:rPr>
        <w:t xml:space="preserve">the participants know </w:t>
      </w:r>
      <w:r w:rsidR="009E56B9">
        <w:rPr>
          <w:rFonts w:ascii="Times New Roman" w:hAnsi="Times New Roman" w:cs="Times New Roman"/>
          <w:sz w:val="24"/>
          <w:szCs w:val="24"/>
        </w:rPr>
        <w:t>what is expected of them</w:t>
      </w:r>
      <w:r>
        <w:rPr>
          <w:rFonts w:ascii="Times New Roman" w:hAnsi="Times New Roman" w:cs="Times New Roman"/>
          <w:sz w:val="24"/>
          <w:szCs w:val="24"/>
        </w:rPr>
        <w:t xml:space="preserve">. </w:t>
      </w:r>
      <w:r w:rsidR="00A8039D">
        <w:rPr>
          <w:rFonts w:ascii="Times New Roman" w:hAnsi="Times New Roman" w:cs="Times New Roman"/>
          <w:sz w:val="24"/>
          <w:szCs w:val="24"/>
        </w:rPr>
        <w:t xml:space="preserve">The contact information of the members of the team should also be present in the Incident Response Plan of the PPC organization. This will enable quick </w:t>
      </w:r>
      <w:r w:rsidR="00294707">
        <w:rPr>
          <w:rFonts w:ascii="Times New Roman" w:hAnsi="Times New Roman" w:cs="Times New Roman"/>
          <w:sz w:val="24"/>
          <w:szCs w:val="24"/>
        </w:rPr>
        <w:t>spreading</w:t>
      </w:r>
      <w:r w:rsidR="00A8039D">
        <w:rPr>
          <w:rFonts w:ascii="Times New Roman" w:hAnsi="Times New Roman" w:cs="Times New Roman"/>
          <w:sz w:val="24"/>
          <w:szCs w:val="24"/>
        </w:rPr>
        <w:t xml:space="preserve"> of information regarding the threat or </w:t>
      </w:r>
      <w:r w:rsidR="00294707">
        <w:rPr>
          <w:rFonts w:ascii="Times New Roman" w:hAnsi="Times New Roman" w:cs="Times New Roman"/>
          <w:sz w:val="24"/>
          <w:szCs w:val="24"/>
        </w:rPr>
        <w:t>emergency to the relevant</w:t>
      </w:r>
      <w:r w:rsidR="00A8039D">
        <w:rPr>
          <w:rFonts w:ascii="Times New Roman" w:hAnsi="Times New Roman" w:cs="Times New Roman"/>
          <w:sz w:val="24"/>
          <w:szCs w:val="24"/>
        </w:rPr>
        <w:t xml:space="preserve"> members.</w:t>
      </w:r>
    </w:p>
    <w:p w14:paraId="616E4DBB" w14:textId="77777777" w:rsidR="003C5CD5" w:rsidRDefault="00AA41EC"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efficient Incident Response Plan should </w:t>
      </w:r>
      <w:r w:rsidR="00DD30E5">
        <w:rPr>
          <w:rFonts w:ascii="Times New Roman" w:hAnsi="Times New Roman" w:cs="Times New Roman"/>
          <w:sz w:val="24"/>
          <w:szCs w:val="24"/>
        </w:rPr>
        <w:t>al</w:t>
      </w:r>
      <w:r>
        <w:rPr>
          <w:rFonts w:ascii="Times New Roman" w:hAnsi="Times New Roman" w:cs="Times New Roman"/>
          <w:sz w:val="24"/>
          <w:szCs w:val="24"/>
        </w:rPr>
        <w:t xml:space="preserve">locate emergency meeting sites for the team dealing with or handling the </w:t>
      </w:r>
      <w:r w:rsidR="000D6451">
        <w:rPr>
          <w:rFonts w:ascii="Times New Roman" w:hAnsi="Times New Roman" w:cs="Times New Roman"/>
          <w:sz w:val="24"/>
          <w:szCs w:val="24"/>
        </w:rPr>
        <w:t>emergency (</w:t>
      </w:r>
      <w:r w:rsidR="00BD4C9B">
        <w:rPr>
          <w:rFonts w:ascii="Times New Roman" w:hAnsi="Times New Roman" w:cs="Times New Roman"/>
          <w:sz w:val="24"/>
          <w:szCs w:val="24"/>
        </w:rPr>
        <w:t>ENISA, 2016)</w:t>
      </w:r>
      <w:r>
        <w:rPr>
          <w:rFonts w:ascii="Times New Roman" w:hAnsi="Times New Roman" w:cs="Times New Roman"/>
          <w:sz w:val="24"/>
          <w:szCs w:val="24"/>
        </w:rPr>
        <w:t xml:space="preserve">. </w:t>
      </w:r>
      <w:r w:rsidR="00DD30E5">
        <w:rPr>
          <w:rFonts w:ascii="Times New Roman" w:hAnsi="Times New Roman" w:cs="Times New Roman"/>
          <w:sz w:val="24"/>
          <w:szCs w:val="24"/>
        </w:rPr>
        <w:t xml:space="preserve">The present </w:t>
      </w:r>
      <w:r w:rsidR="00195F30">
        <w:rPr>
          <w:rFonts w:ascii="Times New Roman" w:hAnsi="Times New Roman" w:cs="Times New Roman"/>
          <w:sz w:val="24"/>
          <w:szCs w:val="24"/>
        </w:rPr>
        <w:t>IRP</w:t>
      </w:r>
      <w:r w:rsidR="00DD30E5">
        <w:rPr>
          <w:rFonts w:ascii="Times New Roman" w:hAnsi="Times New Roman" w:cs="Times New Roman"/>
          <w:sz w:val="24"/>
          <w:szCs w:val="24"/>
        </w:rPr>
        <w:t xml:space="preserve"> only caters for the communication channel of email between the corresponding emergency handlers. A centralized conference room for the team is required for briefing and updates regarding an ongoing situation. General notific</w:t>
      </w:r>
      <w:r w:rsidR="00294707">
        <w:rPr>
          <w:rFonts w:ascii="Times New Roman" w:hAnsi="Times New Roman" w:cs="Times New Roman"/>
          <w:sz w:val="24"/>
          <w:szCs w:val="24"/>
        </w:rPr>
        <w:t>ations can also be provided</w:t>
      </w:r>
      <w:r w:rsidR="002618CC">
        <w:rPr>
          <w:rFonts w:ascii="Times New Roman" w:hAnsi="Times New Roman" w:cs="Times New Roman"/>
          <w:sz w:val="24"/>
          <w:szCs w:val="24"/>
        </w:rPr>
        <w:t xml:space="preserve"> </w:t>
      </w:r>
      <w:r w:rsidR="00294707">
        <w:rPr>
          <w:rFonts w:ascii="Times New Roman" w:hAnsi="Times New Roman" w:cs="Times New Roman"/>
          <w:sz w:val="24"/>
          <w:szCs w:val="24"/>
        </w:rPr>
        <w:t xml:space="preserve">within </w:t>
      </w:r>
      <w:r w:rsidR="00DD30E5">
        <w:rPr>
          <w:rFonts w:ascii="Times New Roman" w:hAnsi="Times New Roman" w:cs="Times New Roman"/>
          <w:sz w:val="24"/>
          <w:szCs w:val="24"/>
        </w:rPr>
        <w:t xml:space="preserve">the specified physical area. </w:t>
      </w:r>
      <w:r w:rsidR="0083201E">
        <w:rPr>
          <w:rFonts w:ascii="Times New Roman" w:hAnsi="Times New Roman" w:cs="Times New Roman"/>
          <w:sz w:val="24"/>
          <w:szCs w:val="24"/>
        </w:rPr>
        <w:t>The room should also contain any necessary equipment such as persona</w:t>
      </w:r>
      <w:r w:rsidR="00294707">
        <w:rPr>
          <w:rFonts w:ascii="Times New Roman" w:hAnsi="Times New Roman" w:cs="Times New Roman"/>
          <w:sz w:val="24"/>
          <w:szCs w:val="24"/>
        </w:rPr>
        <w:t>l computer terminals that have</w:t>
      </w:r>
      <w:r w:rsidR="0083201E">
        <w:rPr>
          <w:rFonts w:ascii="Times New Roman" w:hAnsi="Times New Roman" w:cs="Times New Roman"/>
          <w:sz w:val="24"/>
          <w:szCs w:val="24"/>
        </w:rPr>
        <w:t xml:space="preserve"> access to the organization’s network. </w:t>
      </w:r>
      <w:r w:rsidR="007C5CBE">
        <w:rPr>
          <w:rFonts w:ascii="Times New Roman" w:hAnsi="Times New Roman" w:cs="Times New Roman"/>
          <w:sz w:val="24"/>
          <w:szCs w:val="24"/>
        </w:rPr>
        <w:t xml:space="preserve">The management </w:t>
      </w:r>
      <w:r w:rsidR="00294707">
        <w:rPr>
          <w:rFonts w:ascii="Times New Roman" w:hAnsi="Times New Roman" w:cs="Times New Roman"/>
          <w:sz w:val="24"/>
          <w:szCs w:val="24"/>
        </w:rPr>
        <w:t xml:space="preserve">should designate this room </w:t>
      </w:r>
      <w:r w:rsidR="00195F30">
        <w:rPr>
          <w:rFonts w:ascii="Times New Roman" w:hAnsi="Times New Roman" w:cs="Times New Roman"/>
          <w:sz w:val="24"/>
          <w:szCs w:val="24"/>
        </w:rPr>
        <w:t>in the IRP</w:t>
      </w:r>
      <w:r w:rsidR="002618CC">
        <w:rPr>
          <w:rFonts w:ascii="Times New Roman" w:hAnsi="Times New Roman" w:cs="Times New Roman"/>
          <w:sz w:val="24"/>
          <w:szCs w:val="24"/>
        </w:rPr>
        <w:t xml:space="preserve"> </w:t>
      </w:r>
      <w:r w:rsidR="007C5CBE">
        <w:rPr>
          <w:rFonts w:ascii="Times New Roman" w:hAnsi="Times New Roman" w:cs="Times New Roman"/>
          <w:sz w:val="24"/>
          <w:szCs w:val="24"/>
        </w:rPr>
        <w:t>to prevent any hindrances or inconvenience</w:t>
      </w:r>
      <w:r w:rsidR="00294707">
        <w:rPr>
          <w:rFonts w:ascii="Times New Roman" w:hAnsi="Times New Roman" w:cs="Times New Roman"/>
          <w:sz w:val="24"/>
          <w:szCs w:val="24"/>
        </w:rPr>
        <w:t>s</w:t>
      </w:r>
      <w:r w:rsidR="007C5CBE">
        <w:rPr>
          <w:rFonts w:ascii="Times New Roman" w:hAnsi="Times New Roman" w:cs="Times New Roman"/>
          <w:sz w:val="24"/>
          <w:szCs w:val="24"/>
        </w:rPr>
        <w:t xml:space="preserve"> that may be presented by random room allocation, which may lead t</w:t>
      </w:r>
      <w:r w:rsidR="00294707">
        <w:rPr>
          <w:rFonts w:ascii="Times New Roman" w:hAnsi="Times New Roman" w:cs="Times New Roman"/>
          <w:sz w:val="24"/>
          <w:szCs w:val="24"/>
        </w:rPr>
        <w:t>o more chaos during a situation</w:t>
      </w:r>
      <w:r w:rsidR="0083201E">
        <w:rPr>
          <w:rFonts w:ascii="Times New Roman" w:hAnsi="Times New Roman" w:cs="Times New Roman"/>
          <w:sz w:val="24"/>
          <w:szCs w:val="24"/>
        </w:rPr>
        <w:t>.</w:t>
      </w:r>
    </w:p>
    <w:p w14:paraId="5FA8F971" w14:textId="77777777" w:rsidR="0022231A" w:rsidRDefault="00A24A7F"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95F30">
        <w:rPr>
          <w:rFonts w:ascii="Times New Roman" w:hAnsi="Times New Roman" w:cs="Times New Roman"/>
          <w:sz w:val="24"/>
          <w:szCs w:val="24"/>
        </w:rPr>
        <w:t>members of the response team should be equipped with detailed information regarding the threat faced by the PPC organization</w:t>
      </w:r>
      <w:r w:rsidR="00492A4F">
        <w:rPr>
          <w:rFonts w:ascii="Times New Roman" w:hAnsi="Times New Roman" w:cs="Times New Roman"/>
          <w:sz w:val="24"/>
          <w:szCs w:val="24"/>
        </w:rPr>
        <w:t>.</w:t>
      </w:r>
      <w:r>
        <w:rPr>
          <w:rFonts w:ascii="Times New Roman" w:hAnsi="Times New Roman" w:cs="Times New Roman"/>
          <w:sz w:val="24"/>
          <w:szCs w:val="24"/>
        </w:rPr>
        <w:t xml:space="preserve"> This will enable </w:t>
      </w:r>
      <w:r w:rsidR="00FB0DE3">
        <w:rPr>
          <w:rFonts w:ascii="Times New Roman" w:hAnsi="Times New Roman" w:cs="Times New Roman"/>
          <w:sz w:val="24"/>
          <w:szCs w:val="24"/>
        </w:rPr>
        <w:t xml:space="preserve">preparedness incase the threat </w:t>
      </w:r>
      <w:r w:rsidR="00BD7663">
        <w:rPr>
          <w:rFonts w:ascii="Times New Roman" w:hAnsi="Times New Roman" w:cs="Times New Roman"/>
          <w:sz w:val="24"/>
          <w:szCs w:val="24"/>
        </w:rPr>
        <w:t>is repeated</w:t>
      </w:r>
      <w:r>
        <w:rPr>
          <w:rFonts w:ascii="Times New Roman" w:hAnsi="Times New Roman" w:cs="Times New Roman"/>
          <w:sz w:val="24"/>
          <w:szCs w:val="24"/>
        </w:rPr>
        <w:t>, or analysis of any weaknes</w:t>
      </w:r>
      <w:r w:rsidR="00BD7537">
        <w:rPr>
          <w:rFonts w:ascii="Times New Roman" w:hAnsi="Times New Roman" w:cs="Times New Roman"/>
          <w:sz w:val="24"/>
          <w:szCs w:val="24"/>
        </w:rPr>
        <w:t xml:space="preserve">ses that </w:t>
      </w:r>
      <w:r w:rsidR="00BD7663">
        <w:rPr>
          <w:rFonts w:ascii="Times New Roman" w:hAnsi="Times New Roman" w:cs="Times New Roman"/>
          <w:sz w:val="24"/>
          <w:szCs w:val="24"/>
        </w:rPr>
        <w:t>may facilitate</w:t>
      </w:r>
      <w:r w:rsidR="00BD7537">
        <w:rPr>
          <w:rFonts w:ascii="Times New Roman" w:hAnsi="Times New Roman" w:cs="Times New Roman"/>
          <w:sz w:val="24"/>
          <w:szCs w:val="24"/>
        </w:rPr>
        <w:t xml:space="preserve"> the </w:t>
      </w:r>
      <w:r w:rsidR="00596680">
        <w:rPr>
          <w:rFonts w:ascii="Times New Roman" w:hAnsi="Times New Roman" w:cs="Times New Roman"/>
          <w:sz w:val="24"/>
          <w:szCs w:val="24"/>
        </w:rPr>
        <w:t>threat. Therefore</w:t>
      </w:r>
      <w:r w:rsidR="00492A4F">
        <w:rPr>
          <w:rFonts w:ascii="Times New Roman" w:hAnsi="Times New Roman" w:cs="Times New Roman"/>
          <w:sz w:val="24"/>
          <w:szCs w:val="24"/>
        </w:rPr>
        <w:t xml:space="preserve">, the IT </w:t>
      </w:r>
      <w:r w:rsidR="00492A4F">
        <w:rPr>
          <w:rFonts w:ascii="Times New Roman" w:hAnsi="Times New Roman" w:cs="Times New Roman"/>
          <w:sz w:val="24"/>
          <w:szCs w:val="24"/>
        </w:rPr>
        <w:lastRenderedPageBreak/>
        <w:t>security staff in charge of contacti</w:t>
      </w:r>
      <w:r w:rsidR="00BD7537">
        <w:rPr>
          <w:rFonts w:ascii="Times New Roman" w:hAnsi="Times New Roman" w:cs="Times New Roman"/>
          <w:sz w:val="24"/>
          <w:szCs w:val="24"/>
        </w:rPr>
        <w:t>ng the members should provide as detaile</w:t>
      </w:r>
      <w:r w:rsidR="00BD7663">
        <w:rPr>
          <w:rFonts w:ascii="Times New Roman" w:hAnsi="Times New Roman" w:cs="Times New Roman"/>
          <w:sz w:val="24"/>
          <w:szCs w:val="24"/>
        </w:rPr>
        <w:t>d information as possible. As such</w:t>
      </w:r>
      <w:r w:rsidR="00BD7537">
        <w:rPr>
          <w:rFonts w:ascii="Times New Roman" w:hAnsi="Times New Roman" w:cs="Times New Roman"/>
          <w:sz w:val="24"/>
          <w:szCs w:val="24"/>
        </w:rPr>
        <w:t>, information regarding the details of targeted system, IP address</w:t>
      </w:r>
      <w:r w:rsidR="00BD7663">
        <w:rPr>
          <w:rFonts w:ascii="Times New Roman" w:hAnsi="Times New Roman" w:cs="Times New Roman"/>
          <w:sz w:val="24"/>
          <w:szCs w:val="24"/>
        </w:rPr>
        <w:t>,</w:t>
      </w:r>
      <w:r w:rsidR="00BD7537">
        <w:rPr>
          <w:rFonts w:ascii="Times New Roman" w:hAnsi="Times New Roman" w:cs="Times New Roman"/>
          <w:sz w:val="24"/>
          <w:szCs w:val="24"/>
        </w:rPr>
        <w:t xml:space="preserve"> and</w:t>
      </w:r>
      <w:r w:rsidR="00BD7663">
        <w:rPr>
          <w:rFonts w:ascii="Times New Roman" w:hAnsi="Times New Roman" w:cs="Times New Roman"/>
          <w:sz w:val="24"/>
          <w:szCs w:val="24"/>
        </w:rPr>
        <w:t xml:space="preserve"> location should not be withheld</w:t>
      </w:r>
      <w:r w:rsidR="00BD7537">
        <w:rPr>
          <w:rFonts w:ascii="Times New Roman" w:hAnsi="Times New Roman" w:cs="Times New Roman"/>
          <w:sz w:val="24"/>
          <w:szCs w:val="24"/>
        </w:rPr>
        <w:t>. This information is crucial to the team’s plan formulation</w:t>
      </w:r>
      <w:r w:rsidR="00BD7663">
        <w:rPr>
          <w:rFonts w:ascii="Times New Roman" w:hAnsi="Times New Roman" w:cs="Times New Roman"/>
          <w:sz w:val="24"/>
          <w:szCs w:val="24"/>
        </w:rPr>
        <w:t>,</w:t>
      </w:r>
      <w:r w:rsidR="00BD7537">
        <w:rPr>
          <w:rFonts w:ascii="Times New Roman" w:hAnsi="Times New Roman" w:cs="Times New Roman"/>
          <w:sz w:val="24"/>
          <w:szCs w:val="24"/>
        </w:rPr>
        <w:t xml:space="preserve"> hence</w:t>
      </w:r>
      <w:r w:rsidR="00BD7663">
        <w:rPr>
          <w:rFonts w:ascii="Times New Roman" w:hAnsi="Times New Roman" w:cs="Times New Roman"/>
          <w:sz w:val="24"/>
          <w:szCs w:val="24"/>
        </w:rPr>
        <w:t>,</w:t>
      </w:r>
      <w:r w:rsidR="00BD7537">
        <w:rPr>
          <w:rFonts w:ascii="Times New Roman" w:hAnsi="Times New Roman" w:cs="Times New Roman"/>
          <w:sz w:val="24"/>
          <w:szCs w:val="24"/>
        </w:rPr>
        <w:t xml:space="preserve"> should be availed as soon as possible.</w:t>
      </w:r>
      <w:r w:rsidR="00040912">
        <w:rPr>
          <w:rFonts w:ascii="Times New Roman" w:hAnsi="Times New Roman" w:cs="Times New Roman"/>
          <w:sz w:val="24"/>
          <w:szCs w:val="24"/>
        </w:rPr>
        <w:t xml:space="preserve"> The </w:t>
      </w:r>
      <w:r w:rsidR="00BD7663">
        <w:rPr>
          <w:rFonts w:ascii="Times New Roman" w:hAnsi="Times New Roman" w:cs="Times New Roman"/>
          <w:sz w:val="24"/>
          <w:szCs w:val="24"/>
        </w:rPr>
        <w:t xml:space="preserve">handling of the </w:t>
      </w:r>
      <w:r w:rsidR="00040912">
        <w:rPr>
          <w:rFonts w:ascii="Times New Roman" w:hAnsi="Times New Roman" w:cs="Times New Roman"/>
          <w:sz w:val="24"/>
          <w:szCs w:val="24"/>
        </w:rPr>
        <w:t>communication channel should also not b</w:t>
      </w:r>
      <w:r w:rsidR="00BD7663">
        <w:rPr>
          <w:rFonts w:ascii="Times New Roman" w:hAnsi="Times New Roman" w:cs="Times New Roman"/>
          <w:sz w:val="24"/>
          <w:szCs w:val="24"/>
        </w:rPr>
        <w:t>e the responsibility of one</w:t>
      </w:r>
      <w:r w:rsidR="00040912">
        <w:rPr>
          <w:rFonts w:ascii="Times New Roman" w:hAnsi="Times New Roman" w:cs="Times New Roman"/>
          <w:sz w:val="24"/>
          <w:szCs w:val="24"/>
        </w:rPr>
        <w:t xml:space="preserve"> person. Due to the importance of maintaining communication between the team during the crisis, a specific team in charge of communication channel should be identified.</w:t>
      </w:r>
    </w:p>
    <w:p w14:paraId="70763D36" w14:textId="77777777" w:rsidR="007C5CBE" w:rsidRDefault="004B7B06"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Incident </w:t>
      </w:r>
      <w:r w:rsidR="00BD7663">
        <w:rPr>
          <w:rFonts w:ascii="Times New Roman" w:hAnsi="Times New Roman" w:cs="Times New Roman"/>
          <w:sz w:val="24"/>
          <w:szCs w:val="24"/>
        </w:rPr>
        <w:t xml:space="preserve">Response Plan </w:t>
      </w:r>
      <w:r>
        <w:rPr>
          <w:rFonts w:ascii="Times New Roman" w:hAnsi="Times New Roman" w:cs="Times New Roman"/>
          <w:sz w:val="24"/>
          <w:szCs w:val="24"/>
        </w:rPr>
        <w:t>should help in saving time and resources whilst coping with the incident of cyber threat</w:t>
      </w:r>
      <w:r w:rsidR="008E5D90">
        <w:rPr>
          <w:rFonts w:ascii="Times New Roman" w:hAnsi="Times New Roman" w:cs="Times New Roman"/>
          <w:sz w:val="24"/>
          <w:szCs w:val="24"/>
        </w:rPr>
        <w:t>. Hence, the procedures set up should avoid any re</w:t>
      </w:r>
      <w:r w:rsidR="00BD7663">
        <w:rPr>
          <w:rFonts w:ascii="Times New Roman" w:hAnsi="Times New Roman" w:cs="Times New Roman"/>
          <w:sz w:val="24"/>
          <w:szCs w:val="24"/>
        </w:rPr>
        <w:t>petition to save</w:t>
      </w:r>
      <w:r w:rsidR="008E5D90">
        <w:rPr>
          <w:rFonts w:ascii="Times New Roman" w:hAnsi="Times New Roman" w:cs="Times New Roman"/>
          <w:sz w:val="24"/>
          <w:szCs w:val="24"/>
        </w:rPr>
        <w:t xml:space="preserve"> time and resources. </w:t>
      </w:r>
      <w:r w:rsidR="00474842">
        <w:rPr>
          <w:rFonts w:ascii="Times New Roman" w:hAnsi="Times New Roman" w:cs="Times New Roman"/>
          <w:sz w:val="24"/>
          <w:szCs w:val="24"/>
        </w:rPr>
        <w:t xml:space="preserve">In the current IRP of the organization, the assessing of the incident regarding the nature and the accompanying classification has been done thrice. This can be avoided by combining the three stages of assessment into one simple form of assessment in order to produce consistent and conclusive conclusion regarding the threat’s nature by the team in charge. </w:t>
      </w:r>
      <w:r w:rsidR="006303B7">
        <w:rPr>
          <w:rFonts w:ascii="Times New Roman" w:hAnsi="Times New Roman" w:cs="Times New Roman"/>
          <w:sz w:val="24"/>
          <w:szCs w:val="24"/>
        </w:rPr>
        <w:t>Therefore</w:t>
      </w:r>
      <w:r w:rsidR="00BA1949">
        <w:rPr>
          <w:rFonts w:ascii="Times New Roman" w:hAnsi="Times New Roman" w:cs="Times New Roman"/>
          <w:sz w:val="24"/>
          <w:szCs w:val="24"/>
        </w:rPr>
        <w:t>, the assessment by the responder, the team over email</w:t>
      </w:r>
      <w:r w:rsidR="006303B7">
        <w:rPr>
          <w:rFonts w:ascii="Times New Roman" w:hAnsi="Times New Roman" w:cs="Times New Roman"/>
          <w:sz w:val="24"/>
          <w:szCs w:val="24"/>
        </w:rPr>
        <w:t>,</w:t>
      </w:r>
      <w:r w:rsidR="00BA1949">
        <w:rPr>
          <w:rFonts w:ascii="Times New Roman" w:hAnsi="Times New Roman" w:cs="Times New Roman"/>
          <w:sz w:val="24"/>
          <w:szCs w:val="24"/>
        </w:rPr>
        <w:t xml:space="preserve"> and the creation of incident ticket should be combined into one procedure. After t</w:t>
      </w:r>
      <w:r w:rsidR="006303B7">
        <w:rPr>
          <w:rFonts w:ascii="Times New Roman" w:hAnsi="Times New Roman" w:cs="Times New Roman"/>
          <w:sz w:val="24"/>
          <w:szCs w:val="24"/>
        </w:rPr>
        <w:t>he evaluation</w:t>
      </w:r>
      <w:r w:rsidR="00BA1949">
        <w:rPr>
          <w:rFonts w:ascii="Times New Roman" w:hAnsi="Times New Roman" w:cs="Times New Roman"/>
          <w:sz w:val="24"/>
          <w:szCs w:val="24"/>
        </w:rPr>
        <w:t xml:space="preserve"> in which the entire team should participate, the nature of threat and the accompanying incident ticket should be known.</w:t>
      </w:r>
      <w:r w:rsidR="00CB53A4">
        <w:rPr>
          <w:rFonts w:ascii="Times New Roman" w:hAnsi="Times New Roman" w:cs="Times New Roman"/>
          <w:sz w:val="24"/>
          <w:szCs w:val="24"/>
        </w:rPr>
        <w:t xml:space="preserve"> The assessment </w:t>
      </w:r>
      <w:r w:rsidR="006303B7">
        <w:rPr>
          <w:rFonts w:ascii="Times New Roman" w:hAnsi="Times New Roman" w:cs="Times New Roman"/>
          <w:sz w:val="24"/>
          <w:szCs w:val="24"/>
        </w:rPr>
        <w:t>of viruses and worms independently</w:t>
      </w:r>
      <w:r w:rsidR="00CB53A4">
        <w:rPr>
          <w:rFonts w:ascii="Times New Roman" w:hAnsi="Times New Roman" w:cs="Times New Roman"/>
          <w:sz w:val="24"/>
          <w:szCs w:val="24"/>
        </w:rPr>
        <w:t xml:space="preserve"> also complicates the entire assessment. The worm is a type of malware, </w:t>
      </w:r>
      <w:r w:rsidR="006303B7">
        <w:rPr>
          <w:rFonts w:ascii="Times New Roman" w:hAnsi="Times New Roman" w:cs="Times New Roman"/>
          <w:sz w:val="24"/>
          <w:szCs w:val="24"/>
        </w:rPr>
        <w:t xml:space="preserve">and </w:t>
      </w:r>
      <w:r w:rsidR="00CB53A4">
        <w:rPr>
          <w:rFonts w:ascii="Times New Roman" w:hAnsi="Times New Roman" w:cs="Times New Roman"/>
          <w:sz w:val="24"/>
          <w:szCs w:val="24"/>
        </w:rPr>
        <w:t>he</w:t>
      </w:r>
      <w:r w:rsidR="006303B7">
        <w:rPr>
          <w:rFonts w:ascii="Times New Roman" w:hAnsi="Times New Roman" w:cs="Times New Roman"/>
          <w:sz w:val="24"/>
          <w:szCs w:val="24"/>
        </w:rPr>
        <w:t>nce should be assessed in a similar manner as the entire body of</w:t>
      </w:r>
      <w:r w:rsidR="00CB53A4">
        <w:rPr>
          <w:rFonts w:ascii="Times New Roman" w:hAnsi="Times New Roman" w:cs="Times New Roman"/>
          <w:sz w:val="24"/>
          <w:szCs w:val="24"/>
        </w:rPr>
        <w:t xml:space="preserve"> viruses (malware). </w:t>
      </w:r>
    </w:p>
    <w:p w14:paraId="031746AB" w14:textId="77777777" w:rsidR="00987BA4" w:rsidRDefault="00436FDC"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stated earlier, one of the main objectives of the response plan is to save time t</w:t>
      </w:r>
      <w:r w:rsidR="00F61A51">
        <w:rPr>
          <w:rFonts w:ascii="Times New Roman" w:hAnsi="Times New Roman" w:cs="Times New Roman"/>
          <w:sz w:val="24"/>
          <w:szCs w:val="24"/>
        </w:rPr>
        <w:t xml:space="preserve">hat would otherwise be </w:t>
      </w:r>
      <w:r w:rsidR="000F259F">
        <w:rPr>
          <w:rFonts w:ascii="Times New Roman" w:hAnsi="Times New Roman" w:cs="Times New Roman"/>
          <w:sz w:val="24"/>
          <w:szCs w:val="24"/>
        </w:rPr>
        <w:t>wasted panicking</w:t>
      </w:r>
      <w:r>
        <w:rPr>
          <w:rFonts w:ascii="Times New Roman" w:hAnsi="Times New Roman" w:cs="Times New Roman"/>
          <w:sz w:val="24"/>
          <w:szCs w:val="24"/>
        </w:rPr>
        <w:t xml:space="preserve"> during the crisis. As a result, the plan should be constrained within a set amount of time for efficient and smooth flow of the required operation. T</w:t>
      </w:r>
      <w:r w:rsidR="006303B7">
        <w:rPr>
          <w:rFonts w:ascii="Times New Roman" w:hAnsi="Times New Roman" w:cs="Times New Roman"/>
          <w:sz w:val="24"/>
          <w:szCs w:val="24"/>
        </w:rPr>
        <w:t>he response time for each specified action should be set</w:t>
      </w:r>
      <w:r w:rsidR="00355656">
        <w:rPr>
          <w:rFonts w:ascii="Times New Roman" w:hAnsi="Times New Roman" w:cs="Times New Roman"/>
          <w:sz w:val="24"/>
          <w:szCs w:val="24"/>
        </w:rPr>
        <w:t xml:space="preserve"> to guide the team through the </w:t>
      </w:r>
      <w:r w:rsidR="00B21910">
        <w:rPr>
          <w:rFonts w:ascii="Times New Roman" w:hAnsi="Times New Roman" w:cs="Times New Roman"/>
          <w:sz w:val="24"/>
          <w:szCs w:val="24"/>
        </w:rPr>
        <w:t>period</w:t>
      </w:r>
      <w:r w:rsidR="002618CC">
        <w:rPr>
          <w:rFonts w:ascii="Times New Roman" w:hAnsi="Times New Roman" w:cs="Times New Roman"/>
          <w:sz w:val="24"/>
          <w:szCs w:val="24"/>
        </w:rPr>
        <w:t xml:space="preserve"> </w:t>
      </w:r>
      <w:r w:rsidR="006303B7">
        <w:rPr>
          <w:rFonts w:ascii="Times New Roman" w:hAnsi="Times New Roman" w:cs="Times New Roman"/>
          <w:sz w:val="24"/>
          <w:szCs w:val="24"/>
        </w:rPr>
        <w:lastRenderedPageBreak/>
        <w:t>required to undertake the process</w:t>
      </w:r>
      <w:r w:rsidR="00355656">
        <w:rPr>
          <w:rFonts w:ascii="Times New Roman" w:hAnsi="Times New Roman" w:cs="Times New Roman"/>
          <w:sz w:val="24"/>
          <w:szCs w:val="24"/>
        </w:rPr>
        <w:t xml:space="preserve">. </w:t>
      </w:r>
      <w:r w:rsidR="00B21910">
        <w:rPr>
          <w:rFonts w:ascii="Times New Roman" w:hAnsi="Times New Roman" w:cs="Times New Roman"/>
          <w:sz w:val="24"/>
          <w:szCs w:val="24"/>
        </w:rPr>
        <w:t>The time specification for the current response plan is absen</w:t>
      </w:r>
      <w:r w:rsidR="006303B7">
        <w:rPr>
          <w:rFonts w:ascii="Times New Roman" w:hAnsi="Times New Roman" w:cs="Times New Roman"/>
          <w:sz w:val="24"/>
          <w:szCs w:val="24"/>
        </w:rPr>
        <w:t xml:space="preserve">t. This may lead to </w:t>
      </w:r>
      <w:r w:rsidR="00E913A6">
        <w:rPr>
          <w:rFonts w:ascii="Times New Roman" w:hAnsi="Times New Roman" w:cs="Times New Roman"/>
          <w:sz w:val="24"/>
          <w:szCs w:val="24"/>
        </w:rPr>
        <w:t>lagging</w:t>
      </w:r>
      <w:r w:rsidR="006303B7">
        <w:rPr>
          <w:rFonts w:ascii="Times New Roman" w:hAnsi="Times New Roman" w:cs="Times New Roman"/>
          <w:sz w:val="24"/>
          <w:szCs w:val="24"/>
        </w:rPr>
        <w:t xml:space="preserve"> of</w:t>
      </w:r>
      <w:r w:rsidR="00B21910">
        <w:rPr>
          <w:rFonts w:ascii="Times New Roman" w:hAnsi="Times New Roman" w:cs="Times New Roman"/>
          <w:sz w:val="24"/>
          <w:szCs w:val="24"/>
        </w:rPr>
        <w:t xml:space="preserve"> various participants during an attack.</w:t>
      </w:r>
    </w:p>
    <w:p w14:paraId="2EFEBFF3" w14:textId="77777777" w:rsidR="003A49F5" w:rsidRDefault="003A49F5"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IRP is specific to the organization </w:t>
      </w:r>
      <w:r w:rsidR="00243422">
        <w:rPr>
          <w:rFonts w:ascii="Times New Roman" w:hAnsi="Times New Roman" w:cs="Times New Roman"/>
          <w:sz w:val="24"/>
          <w:szCs w:val="24"/>
        </w:rPr>
        <w:t xml:space="preserve">for </w:t>
      </w:r>
      <w:r w:rsidR="00326B87">
        <w:rPr>
          <w:rFonts w:ascii="Times New Roman" w:hAnsi="Times New Roman" w:cs="Times New Roman"/>
          <w:sz w:val="24"/>
          <w:szCs w:val="24"/>
        </w:rPr>
        <w:t xml:space="preserve">which it serves </w:t>
      </w:r>
      <w:r w:rsidR="00BD4C9B">
        <w:rPr>
          <w:rFonts w:ascii="Times New Roman" w:hAnsi="Times New Roman" w:cs="Times New Roman"/>
          <w:sz w:val="24"/>
          <w:szCs w:val="24"/>
        </w:rPr>
        <w:t>(Queensland Government, 2016)</w:t>
      </w:r>
      <w:r w:rsidR="006303B7">
        <w:rPr>
          <w:rFonts w:ascii="Times New Roman" w:hAnsi="Times New Roman" w:cs="Times New Roman"/>
          <w:sz w:val="24"/>
          <w:szCs w:val="24"/>
        </w:rPr>
        <w:t>. In this regard</w:t>
      </w:r>
      <w:r>
        <w:rPr>
          <w:rFonts w:ascii="Times New Roman" w:hAnsi="Times New Roman" w:cs="Times New Roman"/>
          <w:sz w:val="24"/>
          <w:szCs w:val="24"/>
        </w:rPr>
        <w:t>, all aspects of the plan should be customized to meet the specified organization</w:t>
      </w:r>
      <w:r w:rsidR="006303B7">
        <w:rPr>
          <w:rFonts w:ascii="Times New Roman" w:hAnsi="Times New Roman" w:cs="Times New Roman"/>
          <w:sz w:val="24"/>
          <w:szCs w:val="24"/>
        </w:rPr>
        <w:t>’</w:t>
      </w:r>
      <w:r>
        <w:rPr>
          <w:rFonts w:ascii="Times New Roman" w:hAnsi="Times New Roman" w:cs="Times New Roman"/>
          <w:sz w:val="24"/>
          <w:szCs w:val="24"/>
        </w:rPr>
        <w:t>s needs and requirements. The provided plan is not entirely customized for</w:t>
      </w:r>
      <w:r w:rsidR="006303B7">
        <w:rPr>
          <w:rFonts w:ascii="Times New Roman" w:hAnsi="Times New Roman" w:cs="Times New Roman"/>
          <w:sz w:val="24"/>
          <w:szCs w:val="24"/>
        </w:rPr>
        <w:t xml:space="preserve"> the PPC organization, as seen</w:t>
      </w:r>
      <w:r>
        <w:rPr>
          <w:rFonts w:ascii="Times New Roman" w:hAnsi="Times New Roman" w:cs="Times New Roman"/>
          <w:sz w:val="24"/>
          <w:szCs w:val="24"/>
        </w:rPr>
        <w:t xml:space="preserve"> in the seventh step, which claims that the application may vary according to the organization implementing it. </w:t>
      </w:r>
      <w:r w:rsidR="00F90F6C">
        <w:rPr>
          <w:rFonts w:ascii="Times New Roman" w:hAnsi="Times New Roman" w:cs="Times New Roman"/>
          <w:sz w:val="24"/>
          <w:szCs w:val="24"/>
        </w:rPr>
        <w:t xml:space="preserve">This should be corrected to suit the PPC </w:t>
      </w:r>
      <w:r w:rsidR="006303B7">
        <w:rPr>
          <w:rFonts w:ascii="Times New Roman" w:hAnsi="Times New Roman" w:cs="Times New Roman"/>
          <w:sz w:val="24"/>
          <w:szCs w:val="24"/>
        </w:rPr>
        <w:t>exclusively</w:t>
      </w:r>
      <w:r w:rsidR="00F90F6C">
        <w:rPr>
          <w:rFonts w:ascii="Times New Roman" w:hAnsi="Times New Roman" w:cs="Times New Roman"/>
          <w:sz w:val="24"/>
          <w:szCs w:val="24"/>
        </w:rPr>
        <w:t xml:space="preserve"> for max</w:t>
      </w:r>
      <w:r w:rsidR="00237856">
        <w:rPr>
          <w:rFonts w:ascii="Times New Roman" w:hAnsi="Times New Roman" w:cs="Times New Roman"/>
          <w:sz w:val="24"/>
          <w:szCs w:val="24"/>
        </w:rPr>
        <w:t>imum achievement of objectives</w:t>
      </w:r>
      <w:r w:rsidR="00F90F6C">
        <w:rPr>
          <w:rFonts w:ascii="Times New Roman" w:hAnsi="Times New Roman" w:cs="Times New Roman"/>
          <w:sz w:val="24"/>
          <w:szCs w:val="24"/>
        </w:rPr>
        <w:t xml:space="preserve"> and mitigation of threats.</w:t>
      </w:r>
    </w:p>
    <w:p w14:paraId="7E169F19" w14:textId="77777777" w:rsidR="00563C34" w:rsidRDefault="005631ED"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repository</w:t>
      </w:r>
      <w:r w:rsidR="00B505BF">
        <w:rPr>
          <w:rFonts w:ascii="Times New Roman" w:hAnsi="Times New Roman" w:cs="Times New Roman"/>
          <w:sz w:val="24"/>
          <w:szCs w:val="24"/>
        </w:rPr>
        <w:t xml:space="preserve"> is a crucial aspect for future analysis</w:t>
      </w:r>
      <w:r w:rsidR="00243422">
        <w:rPr>
          <w:rFonts w:ascii="Times New Roman" w:hAnsi="Times New Roman" w:cs="Times New Roman"/>
          <w:sz w:val="24"/>
          <w:szCs w:val="24"/>
        </w:rPr>
        <w:t xml:space="preserve"> (Francis, 2016)</w:t>
      </w:r>
      <w:r w:rsidR="00237856">
        <w:rPr>
          <w:rFonts w:ascii="Times New Roman" w:hAnsi="Times New Roman" w:cs="Times New Roman"/>
          <w:sz w:val="24"/>
          <w:szCs w:val="24"/>
        </w:rPr>
        <w:t>. Therefore</w:t>
      </w:r>
      <w:r w:rsidR="00B505BF">
        <w:rPr>
          <w:rFonts w:ascii="Times New Roman" w:hAnsi="Times New Roman" w:cs="Times New Roman"/>
          <w:sz w:val="24"/>
          <w:szCs w:val="24"/>
        </w:rPr>
        <w:t>, data backup should be an essenti</w:t>
      </w:r>
      <w:r w:rsidR="00237856">
        <w:rPr>
          <w:rFonts w:ascii="Times New Roman" w:hAnsi="Times New Roman" w:cs="Times New Roman"/>
          <w:sz w:val="24"/>
          <w:szCs w:val="24"/>
        </w:rPr>
        <w:t>al aspect of the plan. This</w:t>
      </w:r>
      <w:r w:rsidR="00B505BF">
        <w:rPr>
          <w:rFonts w:ascii="Times New Roman" w:hAnsi="Times New Roman" w:cs="Times New Roman"/>
          <w:sz w:val="24"/>
          <w:szCs w:val="24"/>
        </w:rPr>
        <w:t xml:space="preserve"> ensures that data to repl</w:t>
      </w:r>
      <w:r w:rsidR="00237856">
        <w:rPr>
          <w:rFonts w:ascii="Times New Roman" w:hAnsi="Times New Roman" w:cs="Times New Roman"/>
          <w:sz w:val="24"/>
          <w:szCs w:val="24"/>
        </w:rPr>
        <w:t xml:space="preserve">ace the </w:t>
      </w:r>
      <w:r w:rsidR="00B505BF">
        <w:rPr>
          <w:rFonts w:ascii="Times New Roman" w:hAnsi="Times New Roman" w:cs="Times New Roman"/>
          <w:sz w:val="24"/>
          <w:szCs w:val="24"/>
        </w:rPr>
        <w:t xml:space="preserve">corrupted </w:t>
      </w:r>
      <w:r w:rsidR="00237856">
        <w:rPr>
          <w:rFonts w:ascii="Times New Roman" w:hAnsi="Times New Roman" w:cs="Times New Roman"/>
          <w:sz w:val="24"/>
          <w:szCs w:val="24"/>
        </w:rPr>
        <w:t xml:space="preserve">one </w:t>
      </w:r>
      <w:r w:rsidR="00B505BF">
        <w:rPr>
          <w:rFonts w:ascii="Times New Roman" w:hAnsi="Times New Roman" w:cs="Times New Roman"/>
          <w:sz w:val="24"/>
          <w:szCs w:val="24"/>
        </w:rPr>
        <w:t>during an att</w:t>
      </w:r>
      <w:r w:rsidR="00237856">
        <w:rPr>
          <w:rFonts w:ascii="Times New Roman" w:hAnsi="Times New Roman" w:cs="Times New Roman"/>
          <w:sz w:val="24"/>
          <w:szCs w:val="24"/>
        </w:rPr>
        <w:t>ack is available</w:t>
      </w:r>
      <w:r w:rsidR="00B505BF">
        <w:rPr>
          <w:rFonts w:ascii="Times New Roman" w:hAnsi="Times New Roman" w:cs="Times New Roman"/>
          <w:sz w:val="24"/>
          <w:szCs w:val="24"/>
        </w:rPr>
        <w:t>.</w:t>
      </w:r>
    </w:p>
    <w:p w14:paraId="44E28069" w14:textId="77777777" w:rsidR="000534DC" w:rsidRDefault="000534DC"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after fending off an attack and the subsequent documentation, the IT team should seek after reviewing the security measures involved in the cyber-attack on the PPC organization. This should be accompanied by upgrade of the security measures throughout the entire organization’s system. This will help prevent future attacks similar to past ones.</w:t>
      </w:r>
    </w:p>
    <w:p w14:paraId="40651F93" w14:textId="77777777" w:rsidR="00E209FB" w:rsidRDefault="00BB189E" w:rsidP="00326B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current Incident Response Plan has weaknesses that require revisiting for maximum preparedness. This will help upgrade the security measures of the PPC organization in accordance with the FBI warning. The weaknesses involve procedures and protocols that do not fully exploit the opportunities available or fail to acknowledge the full level of the threat facing the organization. </w:t>
      </w:r>
      <w:r w:rsidR="00B13282">
        <w:rPr>
          <w:rFonts w:ascii="Times New Roman" w:hAnsi="Times New Roman" w:cs="Times New Roman"/>
          <w:sz w:val="24"/>
          <w:szCs w:val="24"/>
        </w:rPr>
        <w:t>The implemented IRP should then be constantly tested and reviewed by experts to ensure that it is up for the task, should the need arise.</w:t>
      </w:r>
    </w:p>
    <w:p w14:paraId="027925AB" w14:textId="77777777" w:rsidR="00563C34" w:rsidRDefault="00E209FB" w:rsidP="00237856">
      <w:pPr>
        <w:rPr>
          <w:rFonts w:ascii="Times New Roman" w:hAnsi="Times New Roman" w:cs="Times New Roman"/>
          <w:sz w:val="24"/>
          <w:szCs w:val="24"/>
        </w:rPr>
      </w:pPr>
      <w:r>
        <w:rPr>
          <w:rFonts w:ascii="Times New Roman" w:hAnsi="Times New Roman" w:cs="Times New Roman"/>
          <w:sz w:val="24"/>
          <w:szCs w:val="24"/>
        </w:rPr>
        <w:br w:type="page"/>
      </w:r>
    </w:p>
    <w:p w14:paraId="7CA6CDBC" w14:textId="77777777" w:rsidR="00510A58" w:rsidRPr="00237856" w:rsidRDefault="00547DD9" w:rsidP="00326B87">
      <w:pPr>
        <w:spacing w:line="480" w:lineRule="auto"/>
        <w:jc w:val="center"/>
        <w:rPr>
          <w:rFonts w:ascii="Times New Roman" w:hAnsi="Times New Roman" w:cs="Times New Roman"/>
          <w:sz w:val="24"/>
          <w:szCs w:val="24"/>
        </w:rPr>
      </w:pPr>
      <w:r w:rsidRPr="00237856">
        <w:rPr>
          <w:rFonts w:ascii="Times New Roman" w:hAnsi="Times New Roman" w:cs="Times New Roman"/>
          <w:sz w:val="24"/>
          <w:szCs w:val="24"/>
        </w:rPr>
        <w:lastRenderedPageBreak/>
        <w:t>References</w:t>
      </w:r>
    </w:p>
    <w:p w14:paraId="262FA37B" w14:textId="77777777" w:rsidR="00547DD9" w:rsidRDefault="009C6187" w:rsidP="00326B8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Francis, R. (2016). </w:t>
      </w:r>
      <w:r w:rsidRPr="009C6187">
        <w:rPr>
          <w:rFonts w:ascii="Times New Roman" w:hAnsi="Times New Roman" w:cs="Times New Roman"/>
          <w:i/>
          <w:sz w:val="24"/>
          <w:szCs w:val="24"/>
        </w:rPr>
        <w:t xml:space="preserve">9 Steps for a </w:t>
      </w:r>
      <w:r w:rsidR="00237856" w:rsidRPr="009C6187">
        <w:rPr>
          <w:rFonts w:ascii="Times New Roman" w:hAnsi="Times New Roman" w:cs="Times New Roman"/>
          <w:i/>
          <w:sz w:val="24"/>
          <w:szCs w:val="24"/>
        </w:rPr>
        <w:t>successful incident response plan</w:t>
      </w:r>
      <w:r w:rsidR="00F61A51">
        <w:rPr>
          <w:rFonts w:ascii="Times New Roman" w:hAnsi="Times New Roman" w:cs="Times New Roman"/>
          <w:sz w:val="24"/>
          <w:szCs w:val="24"/>
        </w:rPr>
        <w:t>. Retrieved from</w:t>
      </w:r>
      <w:r w:rsidR="008E5245">
        <w:rPr>
          <w:rFonts w:ascii="Times New Roman" w:hAnsi="Times New Roman" w:cs="Times New Roman"/>
          <w:sz w:val="24"/>
          <w:szCs w:val="24"/>
        </w:rPr>
        <w:t xml:space="preserve"> </w:t>
      </w:r>
      <w:r w:rsidRPr="00A01030">
        <w:rPr>
          <w:rFonts w:ascii="Times New Roman" w:hAnsi="Times New Roman" w:cs="Times New Roman"/>
          <w:sz w:val="24"/>
          <w:szCs w:val="24"/>
        </w:rPr>
        <w:t>http://www.csoonline.com/article/3099684/disater-recovery/9-steps-for-a-successful-incident-response-plan.html</w:t>
      </w:r>
    </w:p>
    <w:p w14:paraId="0C9F6BBF" w14:textId="77777777" w:rsidR="009C6187" w:rsidRDefault="00510100" w:rsidP="00326B8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UC Berkley. (2016). </w:t>
      </w:r>
      <w:r>
        <w:rPr>
          <w:rFonts w:ascii="Times New Roman" w:hAnsi="Times New Roman" w:cs="Times New Roman"/>
          <w:i/>
          <w:sz w:val="24"/>
          <w:szCs w:val="24"/>
        </w:rPr>
        <w:t xml:space="preserve">Incident </w:t>
      </w:r>
      <w:r w:rsidR="008E5245">
        <w:rPr>
          <w:rFonts w:ascii="Times New Roman" w:hAnsi="Times New Roman" w:cs="Times New Roman"/>
          <w:i/>
          <w:sz w:val="24"/>
          <w:szCs w:val="24"/>
        </w:rPr>
        <w:t>response planning guideline</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510100">
        <w:rPr>
          <w:rFonts w:ascii="Times New Roman" w:hAnsi="Times New Roman" w:cs="Times New Roman"/>
          <w:sz w:val="24"/>
          <w:szCs w:val="24"/>
        </w:rPr>
        <w:t>http://ww.security.berkeley.edu/incident-response-planning-guideline</w:t>
      </w:r>
    </w:p>
    <w:p w14:paraId="5AF52B7E" w14:textId="77777777" w:rsidR="00510100" w:rsidRDefault="00510100" w:rsidP="00326B8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Queensland Government. (2016). </w:t>
      </w:r>
      <w:r>
        <w:rPr>
          <w:rFonts w:ascii="Times New Roman" w:hAnsi="Times New Roman" w:cs="Times New Roman"/>
          <w:i/>
          <w:sz w:val="24"/>
          <w:szCs w:val="24"/>
        </w:rPr>
        <w:t xml:space="preserve">Preparing an </w:t>
      </w:r>
      <w:r w:rsidR="008E5245">
        <w:rPr>
          <w:rFonts w:ascii="Times New Roman" w:hAnsi="Times New Roman" w:cs="Times New Roman"/>
          <w:i/>
          <w:sz w:val="24"/>
          <w:szCs w:val="24"/>
        </w:rPr>
        <w:t>incident response plan</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510100">
        <w:rPr>
          <w:rFonts w:ascii="Times New Roman" w:hAnsi="Times New Roman" w:cs="Times New Roman"/>
          <w:sz w:val="24"/>
          <w:szCs w:val="24"/>
        </w:rPr>
        <w:t>http://www.business.dld.gov.au/running-business/protecting-business/risk-management/incident-response</w:t>
      </w:r>
    </w:p>
    <w:p w14:paraId="0A9267F4" w14:textId="77777777" w:rsidR="00510100" w:rsidRDefault="00602100" w:rsidP="00326B8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ENISA. (2016). </w:t>
      </w:r>
      <w:r w:rsidRPr="008E5245">
        <w:rPr>
          <w:rFonts w:ascii="Times New Roman" w:hAnsi="Times New Roman" w:cs="Times New Roman"/>
          <w:i/>
          <w:sz w:val="24"/>
          <w:szCs w:val="24"/>
        </w:rPr>
        <w:t>Incident Response Plan</w:t>
      </w:r>
      <w:r>
        <w:rPr>
          <w:rFonts w:ascii="Times New Roman" w:hAnsi="Times New Roman" w:cs="Times New Roman"/>
          <w:sz w:val="24"/>
          <w:szCs w:val="24"/>
        </w:rPr>
        <w:t xml:space="preserve">. Retrieved from </w:t>
      </w:r>
      <w:r w:rsidRPr="00602100">
        <w:rPr>
          <w:rFonts w:ascii="Times New Roman" w:hAnsi="Times New Roman" w:cs="Times New Roman"/>
          <w:sz w:val="24"/>
          <w:szCs w:val="24"/>
        </w:rPr>
        <w:t>http://www.enisa.europa.eu/topics/threat-risk-management/risk-management/current-risk/bcm-resilience/bc-plan/incident-response-plan</w:t>
      </w:r>
    </w:p>
    <w:p w14:paraId="2DAAB3B0" w14:textId="77777777" w:rsidR="00602100" w:rsidRPr="00510100" w:rsidRDefault="00602100" w:rsidP="00326B87">
      <w:pPr>
        <w:spacing w:line="480" w:lineRule="auto"/>
        <w:ind w:left="720" w:hanging="720"/>
        <w:rPr>
          <w:rFonts w:ascii="Times New Roman" w:hAnsi="Times New Roman" w:cs="Times New Roman"/>
          <w:sz w:val="24"/>
          <w:szCs w:val="24"/>
        </w:rPr>
      </w:pPr>
    </w:p>
    <w:sectPr w:rsidR="00602100" w:rsidRPr="00510100" w:rsidSect="002A0A7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4992" w14:textId="77777777" w:rsidR="00923EA6" w:rsidRDefault="00923EA6" w:rsidP="002A0A76">
      <w:pPr>
        <w:spacing w:after="0" w:line="240" w:lineRule="auto"/>
      </w:pPr>
      <w:r>
        <w:separator/>
      </w:r>
    </w:p>
  </w:endnote>
  <w:endnote w:type="continuationSeparator" w:id="0">
    <w:p w14:paraId="31E72812" w14:textId="77777777" w:rsidR="00923EA6" w:rsidRDefault="00923EA6" w:rsidP="002A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9895" w14:textId="77777777" w:rsidR="00923EA6" w:rsidRDefault="00923EA6" w:rsidP="002A0A76">
      <w:pPr>
        <w:spacing w:after="0" w:line="240" w:lineRule="auto"/>
      </w:pPr>
      <w:r>
        <w:separator/>
      </w:r>
    </w:p>
  </w:footnote>
  <w:footnote w:type="continuationSeparator" w:id="0">
    <w:p w14:paraId="592A3581" w14:textId="77777777" w:rsidR="00923EA6" w:rsidRDefault="00923EA6" w:rsidP="002A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AF86" w14:textId="77777777" w:rsidR="002A0A76" w:rsidRPr="002A0A76" w:rsidRDefault="00563C34" w:rsidP="00563C34">
    <w:pPr>
      <w:pStyle w:val="Header"/>
      <w:spacing w:line="480" w:lineRule="auto"/>
      <w:rPr>
        <w:rFonts w:ascii="Times New Roman" w:hAnsi="Times New Roman" w:cs="Times New Roman"/>
        <w:sz w:val="24"/>
        <w:szCs w:val="24"/>
      </w:rPr>
    </w:pPr>
    <w:r>
      <w:rPr>
        <w:rFonts w:ascii="Times New Roman" w:hAnsi="Times New Roman" w:cs="Times New Roman"/>
        <w:sz w:val="24"/>
        <w:szCs w:val="24"/>
      </w:rPr>
      <w:t>INCIDENT RESPONSE PLAN</w:t>
    </w:r>
    <w:sdt>
      <w:sdtPr>
        <w:rPr>
          <w:rFonts w:ascii="Times New Roman" w:hAnsi="Times New Roman" w:cs="Times New Roman"/>
          <w:sz w:val="24"/>
          <w:szCs w:val="24"/>
        </w:rPr>
        <w:id w:val="-1885942672"/>
        <w:docPartObj>
          <w:docPartGallery w:val="Page Numbers (Top of Page)"/>
          <w:docPartUnique/>
        </w:docPartObj>
      </w:sdtPr>
      <w:sdtEndPr>
        <w:rPr>
          <w:noProof/>
        </w:rPr>
      </w:sdtEndPr>
      <w:sdtContent>
        <w:r w:rsidR="008E5245">
          <w:rPr>
            <w:rFonts w:ascii="Times New Roman" w:hAnsi="Times New Roman" w:cs="Times New Roman"/>
            <w:sz w:val="24"/>
            <w:szCs w:val="24"/>
          </w:rPr>
          <w:t xml:space="preserve">                                                                                                      </w:t>
        </w:r>
        <w:r w:rsidR="00EF27C0" w:rsidRPr="002A0A76">
          <w:rPr>
            <w:rFonts w:ascii="Times New Roman" w:hAnsi="Times New Roman" w:cs="Times New Roman"/>
            <w:sz w:val="24"/>
            <w:szCs w:val="24"/>
          </w:rPr>
          <w:fldChar w:fldCharType="begin"/>
        </w:r>
        <w:r w:rsidR="002A0A76" w:rsidRPr="002A0A76">
          <w:rPr>
            <w:rFonts w:ascii="Times New Roman" w:hAnsi="Times New Roman" w:cs="Times New Roman"/>
            <w:sz w:val="24"/>
            <w:szCs w:val="24"/>
          </w:rPr>
          <w:instrText xml:space="preserve"> PAGE   \* MERGEFORMAT </w:instrText>
        </w:r>
        <w:r w:rsidR="00EF27C0" w:rsidRPr="002A0A76">
          <w:rPr>
            <w:rFonts w:ascii="Times New Roman" w:hAnsi="Times New Roman" w:cs="Times New Roman"/>
            <w:sz w:val="24"/>
            <w:szCs w:val="24"/>
          </w:rPr>
          <w:fldChar w:fldCharType="separate"/>
        </w:r>
        <w:r w:rsidR="006B5848">
          <w:rPr>
            <w:rFonts w:ascii="Times New Roman" w:hAnsi="Times New Roman" w:cs="Times New Roman"/>
            <w:noProof/>
            <w:sz w:val="24"/>
            <w:szCs w:val="24"/>
          </w:rPr>
          <w:t>6</w:t>
        </w:r>
        <w:r w:rsidR="00EF27C0" w:rsidRPr="002A0A76">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6006" w14:textId="77777777" w:rsidR="002A0A76" w:rsidRPr="00946DC2" w:rsidRDefault="00946DC2" w:rsidP="00946DC2">
    <w:pPr>
      <w:spacing w:line="480" w:lineRule="auto"/>
      <w:rPr>
        <w:rFonts w:ascii="Times New Roman" w:hAnsi="Times New Roman" w:cs="Times New Roman"/>
        <w:sz w:val="24"/>
        <w:szCs w:val="24"/>
      </w:rPr>
    </w:pPr>
    <w:r>
      <w:rPr>
        <w:rFonts w:ascii="Times New Roman" w:hAnsi="Times New Roman" w:cs="Times New Roman"/>
        <w:sz w:val="24"/>
        <w:szCs w:val="24"/>
      </w:rPr>
      <w:t xml:space="preserve">INCIDENT RESPONSE PLAN </w:t>
    </w:r>
    <w:r w:rsidR="008E524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754506031"/>
        <w:docPartObj>
          <w:docPartGallery w:val="Page Numbers (Top of Page)"/>
          <w:docPartUnique/>
        </w:docPartObj>
      </w:sdtPr>
      <w:sdtEndPr>
        <w:rPr>
          <w:noProof/>
        </w:rPr>
      </w:sdtEndPr>
      <w:sdtContent>
        <w:r w:rsidR="00EF27C0" w:rsidRPr="002A0A76">
          <w:rPr>
            <w:rFonts w:ascii="Times New Roman" w:hAnsi="Times New Roman" w:cs="Times New Roman"/>
            <w:sz w:val="24"/>
            <w:szCs w:val="24"/>
          </w:rPr>
          <w:fldChar w:fldCharType="begin"/>
        </w:r>
        <w:r w:rsidR="002A0A76" w:rsidRPr="002A0A76">
          <w:rPr>
            <w:rFonts w:ascii="Times New Roman" w:hAnsi="Times New Roman" w:cs="Times New Roman"/>
            <w:sz w:val="24"/>
            <w:szCs w:val="24"/>
          </w:rPr>
          <w:instrText xml:space="preserve"> PAGE   \* MERGEFORMAT </w:instrText>
        </w:r>
        <w:r w:rsidR="00EF27C0" w:rsidRPr="002A0A76">
          <w:rPr>
            <w:rFonts w:ascii="Times New Roman" w:hAnsi="Times New Roman" w:cs="Times New Roman"/>
            <w:sz w:val="24"/>
            <w:szCs w:val="24"/>
          </w:rPr>
          <w:fldChar w:fldCharType="separate"/>
        </w:r>
        <w:r w:rsidR="00653363">
          <w:rPr>
            <w:rFonts w:ascii="Times New Roman" w:hAnsi="Times New Roman" w:cs="Times New Roman"/>
            <w:noProof/>
            <w:sz w:val="24"/>
            <w:szCs w:val="24"/>
          </w:rPr>
          <w:t>1</w:t>
        </w:r>
        <w:r w:rsidR="00EF27C0" w:rsidRPr="002A0A7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8"/>
    <w:rsid w:val="000068B1"/>
    <w:rsid w:val="00040912"/>
    <w:rsid w:val="00041FAB"/>
    <w:rsid w:val="000534DC"/>
    <w:rsid w:val="000B18D1"/>
    <w:rsid w:val="000D5FC2"/>
    <w:rsid w:val="000D6451"/>
    <w:rsid w:val="000E0D08"/>
    <w:rsid w:val="000F071F"/>
    <w:rsid w:val="000F259F"/>
    <w:rsid w:val="0012680F"/>
    <w:rsid w:val="00142288"/>
    <w:rsid w:val="00143254"/>
    <w:rsid w:val="00187008"/>
    <w:rsid w:val="00195F30"/>
    <w:rsid w:val="001B6397"/>
    <w:rsid w:val="00214DE6"/>
    <w:rsid w:val="0022231A"/>
    <w:rsid w:val="00237856"/>
    <w:rsid w:val="00243422"/>
    <w:rsid w:val="002618CC"/>
    <w:rsid w:val="00294707"/>
    <w:rsid w:val="002A0A76"/>
    <w:rsid w:val="002C5F2E"/>
    <w:rsid w:val="002D51E4"/>
    <w:rsid w:val="00326B87"/>
    <w:rsid w:val="00355656"/>
    <w:rsid w:val="003A49F5"/>
    <w:rsid w:val="003C5CD5"/>
    <w:rsid w:val="003E5CD4"/>
    <w:rsid w:val="0041644F"/>
    <w:rsid w:val="004231B9"/>
    <w:rsid w:val="00436FDC"/>
    <w:rsid w:val="00474842"/>
    <w:rsid w:val="004815D9"/>
    <w:rsid w:val="00492A4F"/>
    <w:rsid w:val="004B7B06"/>
    <w:rsid w:val="00510100"/>
    <w:rsid w:val="00510A58"/>
    <w:rsid w:val="00531BC2"/>
    <w:rsid w:val="00547DD9"/>
    <w:rsid w:val="005631ED"/>
    <w:rsid w:val="00563C34"/>
    <w:rsid w:val="00567723"/>
    <w:rsid w:val="00596680"/>
    <w:rsid w:val="005C3F0D"/>
    <w:rsid w:val="00602100"/>
    <w:rsid w:val="00607E77"/>
    <w:rsid w:val="006303B7"/>
    <w:rsid w:val="006400CD"/>
    <w:rsid w:val="00653363"/>
    <w:rsid w:val="006A1871"/>
    <w:rsid w:val="006B45FD"/>
    <w:rsid w:val="006B5848"/>
    <w:rsid w:val="006D1825"/>
    <w:rsid w:val="006D5649"/>
    <w:rsid w:val="006E6347"/>
    <w:rsid w:val="007110C7"/>
    <w:rsid w:val="007254E1"/>
    <w:rsid w:val="007658BC"/>
    <w:rsid w:val="00771A74"/>
    <w:rsid w:val="007721E1"/>
    <w:rsid w:val="007724A3"/>
    <w:rsid w:val="00772DCD"/>
    <w:rsid w:val="007B7944"/>
    <w:rsid w:val="007C1201"/>
    <w:rsid w:val="007C2A54"/>
    <w:rsid w:val="007C3613"/>
    <w:rsid w:val="007C5CBE"/>
    <w:rsid w:val="0083201E"/>
    <w:rsid w:val="00881423"/>
    <w:rsid w:val="00893740"/>
    <w:rsid w:val="008E105C"/>
    <w:rsid w:val="008E5245"/>
    <w:rsid w:val="008E5D90"/>
    <w:rsid w:val="009056E3"/>
    <w:rsid w:val="00923EA6"/>
    <w:rsid w:val="00937E20"/>
    <w:rsid w:val="00946DC2"/>
    <w:rsid w:val="00962162"/>
    <w:rsid w:val="00966905"/>
    <w:rsid w:val="00987BA4"/>
    <w:rsid w:val="009C6187"/>
    <w:rsid w:val="009E56B9"/>
    <w:rsid w:val="00A00105"/>
    <w:rsid w:val="00A01030"/>
    <w:rsid w:val="00A15601"/>
    <w:rsid w:val="00A24A7F"/>
    <w:rsid w:val="00A8039D"/>
    <w:rsid w:val="00A9662D"/>
    <w:rsid w:val="00AA41EC"/>
    <w:rsid w:val="00AB30E3"/>
    <w:rsid w:val="00AE73BA"/>
    <w:rsid w:val="00B13282"/>
    <w:rsid w:val="00B21910"/>
    <w:rsid w:val="00B505BF"/>
    <w:rsid w:val="00BA1949"/>
    <w:rsid w:val="00BA1E4C"/>
    <w:rsid w:val="00BB189E"/>
    <w:rsid w:val="00BD4C9B"/>
    <w:rsid w:val="00BD7537"/>
    <w:rsid w:val="00BD7663"/>
    <w:rsid w:val="00C12F3A"/>
    <w:rsid w:val="00C8701C"/>
    <w:rsid w:val="00CB53A4"/>
    <w:rsid w:val="00CC611B"/>
    <w:rsid w:val="00D01596"/>
    <w:rsid w:val="00D24966"/>
    <w:rsid w:val="00DB77DE"/>
    <w:rsid w:val="00DD30E5"/>
    <w:rsid w:val="00DE2BEA"/>
    <w:rsid w:val="00E209FB"/>
    <w:rsid w:val="00E22592"/>
    <w:rsid w:val="00E44DAC"/>
    <w:rsid w:val="00E913A6"/>
    <w:rsid w:val="00EC0CC2"/>
    <w:rsid w:val="00EF27C0"/>
    <w:rsid w:val="00F61A51"/>
    <w:rsid w:val="00F90F6C"/>
    <w:rsid w:val="00FB0DE3"/>
    <w:rsid w:val="00FD7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BC58"/>
  <w15:docId w15:val="{617D53A2-5124-435A-92EE-FF488E96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00CD"/>
    <w:rPr>
      <w:sz w:val="16"/>
      <w:szCs w:val="16"/>
    </w:rPr>
  </w:style>
  <w:style w:type="paragraph" w:styleId="CommentText">
    <w:name w:val="annotation text"/>
    <w:basedOn w:val="Normal"/>
    <w:link w:val="CommentTextChar"/>
    <w:uiPriority w:val="99"/>
    <w:semiHidden/>
    <w:unhideWhenUsed/>
    <w:rsid w:val="006400CD"/>
    <w:pPr>
      <w:spacing w:line="240" w:lineRule="auto"/>
    </w:pPr>
    <w:rPr>
      <w:sz w:val="20"/>
      <w:szCs w:val="20"/>
    </w:rPr>
  </w:style>
  <w:style w:type="character" w:customStyle="1" w:styleId="CommentTextChar">
    <w:name w:val="Comment Text Char"/>
    <w:basedOn w:val="DefaultParagraphFont"/>
    <w:link w:val="CommentText"/>
    <w:uiPriority w:val="99"/>
    <w:semiHidden/>
    <w:rsid w:val="006400CD"/>
    <w:rPr>
      <w:sz w:val="20"/>
      <w:szCs w:val="20"/>
    </w:rPr>
  </w:style>
  <w:style w:type="paragraph" w:styleId="CommentSubject">
    <w:name w:val="annotation subject"/>
    <w:basedOn w:val="CommentText"/>
    <w:next w:val="CommentText"/>
    <w:link w:val="CommentSubjectChar"/>
    <w:uiPriority w:val="99"/>
    <w:semiHidden/>
    <w:unhideWhenUsed/>
    <w:rsid w:val="006400CD"/>
    <w:rPr>
      <w:b/>
      <w:bCs/>
    </w:rPr>
  </w:style>
  <w:style w:type="character" w:customStyle="1" w:styleId="CommentSubjectChar">
    <w:name w:val="Comment Subject Char"/>
    <w:basedOn w:val="CommentTextChar"/>
    <w:link w:val="CommentSubject"/>
    <w:uiPriority w:val="99"/>
    <w:semiHidden/>
    <w:rsid w:val="006400CD"/>
    <w:rPr>
      <w:b/>
      <w:bCs/>
      <w:sz w:val="20"/>
      <w:szCs w:val="20"/>
    </w:rPr>
  </w:style>
  <w:style w:type="paragraph" w:styleId="BalloonText">
    <w:name w:val="Balloon Text"/>
    <w:basedOn w:val="Normal"/>
    <w:link w:val="BalloonTextChar"/>
    <w:uiPriority w:val="99"/>
    <w:semiHidden/>
    <w:unhideWhenUsed/>
    <w:rsid w:val="0064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CD"/>
    <w:rPr>
      <w:rFonts w:ascii="Segoe UI" w:hAnsi="Segoe UI" w:cs="Segoe UI"/>
      <w:sz w:val="18"/>
      <w:szCs w:val="18"/>
    </w:rPr>
  </w:style>
  <w:style w:type="character" w:styleId="Hyperlink">
    <w:name w:val="Hyperlink"/>
    <w:basedOn w:val="DefaultParagraphFont"/>
    <w:uiPriority w:val="99"/>
    <w:unhideWhenUsed/>
    <w:rsid w:val="00BA1E4C"/>
    <w:rPr>
      <w:color w:val="0563C1" w:themeColor="hyperlink"/>
      <w:u w:val="single"/>
    </w:rPr>
  </w:style>
  <w:style w:type="paragraph" w:styleId="Header">
    <w:name w:val="header"/>
    <w:basedOn w:val="Normal"/>
    <w:link w:val="HeaderChar"/>
    <w:uiPriority w:val="99"/>
    <w:unhideWhenUsed/>
    <w:rsid w:val="002A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76"/>
  </w:style>
  <w:style w:type="paragraph" w:styleId="Footer">
    <w:name w:val="footer"/>
    <w:basedOn w:val="Normal"/>
    <w:link w:val="FooterChar"/>
    <w:uiPriority w:val="99"/>
    <w:unhideWhenUsed/>
    <w:rsid w:val="002A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Terrance Knox</cp:lastModifiedBy>
  <cp:revision>2</cp:revision>
  <dcterms:created xsi:type="dcterms:W3CDTF">2019-12-23T22:10:00Z</dcterms:created>
  <dcterms:modified xsi:type="dcterms:W3CDTF">2019-12-23T22:10:00Z</dcterms:modified>
</cp:coreProperties>
</file>