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EDC" w:rsidRPr="00C77082" w:rsidRDefault="00C53851" w:rsidP="00C94EDC">
      <w:pPr>
        <w:jc w:val="center"/>
        <w:rPr>
          <w:rFonts w:ascii="Arial" w:hAnsi="Arial" w:cs="Arial"/>
          <w:b/>
          <w:szCs w:val="22"/>
        </w:rPr>
      </w:pPr>
      <w:r w:rsidRPr="00C77082">
        <w:rPr>
          <w:rFonts w:ascii="Arial" w:hAnsi="Arial" w:cs="Arial"/>
          <w:b/>
          <w:szCs w:val="22"/>
        </w:rPr>
        <w:t>Compensation Analysis</w:t>
      </w:r>
    </w:p>
    <w:p w:rsidR="00C94EDC" w:rsidRPr="00C77082" w:rsidRDefault="00C94EDC" w:rsidP="00C94EDC">
      <w:pPr>
        <w:rPr>
          <w:rFonts w:ascii="Arial" w:hAnsi="Arial" w:cs="Arial"/>
          <w:b/>
          <w:sz w:val="22"/>
          <w:szCs w:val="22"/>
        </w:rPr>
      </w:pPr>
    </w:p>
    <w:p w:rsidR="004A3E9E" w:rsidRPr="00C77082" w:rsidRDefault="004A3E9E">
      <w:pPr>
        <w:rPr>
          <w:rFonts w:ascii="Arial" w:hAnsi="Arial" w:cs="Arial"/>
          <w:sz w:val="22"/>
          <w:szCs w:val="22"/>
        </w:rPr>
      </w:pPr>
    </w:p>
    <w:p w:rsidR="00C94EDC" w:rsidRPr="00C77082" w:rsidRDefault="00022FF1" w:rsidP="00E42F35">
      <w:pPr>
        <w:pStyle w:val="ListParagraph"/>
        <w:numPr>
          <w:ilvl w:val="0"/>
          <w:numId w:val="7"/>
        </w:numPr>
        <w:shd w:val="clear" w:color="auto" w:fill="FFFFFF"/>
        <w:spacing w:after="240"/>
        <w:rPr>
          <w:rFonts w:ascii="Arial" w:hAnsi="Arial" w:cs="Arial"/>
          <w:b/>
          <w:color w:val="000000"/>
          <w:sz w:val="22"/>
          <w:szCs w:val="22"/>
        </w:rPr>
      </w:pPr>
      <w:r w:rsidRPr="00C77082">
        <w:rPr>
          <w:rFonts w:ascii="Arial" w:hAnsi="Arial" w:cs="Arial"/>
          <w:b/>
          <w:color w:val="000000"/>
          <w:sz w:val="22"/>
          <w:szCs w:val="22"/>
        </w:rPr>
        <w:t xml:space="preserve">Find some market data on your </w:t>
      </w:r>
      <w:r w:rsidR="00C94EDC" w:rsidRPr="00C77082">
        <w:rPr>
          <w:rFonts w:ascii="Arial" w:hAnsi="Arial" w:cs="Arial"/>
          <w:b/>
          <w:color w:val="000000"/>
          <w:sz w:val="22"/>
          <w:szCs w:val="22"/>
        </w:rPr>
        <w:t xml:space="preserve">job that you are recruiting for: </w:t>
      </w:r>
    </w:p>
    <w:p w:rsidR="00C94EDC" w:rsidRPr="00C77082" w:rsidRDefault="00C94EDC" w:rsidP="00C94EDC">
      <w:pPr>
        <w:pStyle w:val="ListParagraph"/>
        <w:shd w:val="clear" w:color="auto" w:fill="FFFFFF"/>
        <w:spacing w:after="240"/>
        <w:rPr>
          <w:rFonts w:ascii="Arial" w:hAnsi="Arial" w:cs="Arial"/>
          <w:b/>
          <w:color w:val="000000"/>
          <w:sz w:val="22"/>
          <w:szCs w:val="22"/>
        </w:rPr>
      </w:pPr>
    </w:p>
    <w:p w:rsidR="00022FF1" w:rsidRPr="00C77082" w:rsidRDefault="00C94EDC" w:rsidP="00C94EDC">
      <w:pPr>
        <w:pStyle w:val="ListParagraph"/>
        <w:numPr>
          <w:ilvl w:val="0"/>
          <w:numId w:val="18"/>
        </w:numPr>
        <w:shd w:val="clear" w:color="auto" w:fill="FFFFFF"/>
        <w:spacing w:after="240"/>
        <w:rPr>
          <w:rStyle w:val="Hyperlink"/>
          <w:rFonts w:ascii="Arial" w:hAnsi="Arial" w:cs="Arial"/>
          <w:sz w:val="22"/>
          <w:szCs w:val="22"/>
        </w:rPr>
      </w:pPr>
      <w:r w:rsidRPr="00C77082">
        <w:rPr>
          <w:rFonts w:ascii="Arial" w:hAnsi="Arial" w:cs="Arial"/>
          <w:color w:val="000000"/>
          <w:sz w:val="22"/>
          <w:szCs w:val="22"/>
          <w:u w:val="single"/>
        </w:rPr>
        <w:t>Source</w:t>
      </w:r>
      <w:r w:rsidRPr="00C77082">
        <w:rPr>
          <w:rFonts w:ascii="Arial" w:hAnsi="Arial" w:cs="Arial"/>
          <w:color w:val="000000"/>
          <w:sz w:val="22"/>
          <w:szCs w:val="22"/>
        </w:rPr>
        <w:t xml:space="preserve">: </w:t>
      </w:r>
      <w:hyperlink r:id="rId7" w:history="1">
        <w:r w:rsidRPr="00C77082">
          <w:rPr>
            <w:rStyle w:val="Hyperlink"/>
            <w:rFonts w:ascii="Arial" w:hAnsi="Arial" w:cs="Arial"/>
            <w:sz w:val="22"/>
            <w:szCs w:val="22"/>
          </w:rPr>
          <w:t>https://swz.salary.com/salarywizard/Human-Resources-Generalist-III-Job-Description.aspx</w:t>
        </w:r>
      </w:hyperlink>
    </w:p>
    <w:p w:rsidR="00054CC6" w:rsidRPr="00C77082" w:rsidRDefault="00054CC6" w:rsidP="00161218">
      <w:pPr>
        <w:jc w:val="both"/>
        <w:rPr>
          <w:rFonts w:ascii="Arial" w:hAnsi="Arial" w:cs="Arial"/>
          <w:color w:val="000000"/>
          <w:sz w:val="22"/>
          <w:szCs w:val="22"/>
        </w:rPr>
      </w:pPr>
      <w:r w:rsidRPr="00C77082">
        <w:rPr>
          <w:rFonts w:ascii="Arial" w:hAnsi="Arial" w:cs="Arial"/>
          <w:color w:val="000000"/>
          <w:sz w:val="22"/>
          <w:szCs w:val="22"/>
        </w:rPr>
        <w:t xml:space="preserve">The market data research for a position as HR Business Partner in </w:t>
      </w:r>
      <w:r w:rsidRPr="00C77082">
        <w:rPr>
          <w:rFonts w:ascii="Arial" w:hAnsi="Arial" w:cs="Arial"/>
          <w:color w:val="000000"/>
          <w:sz w:val="22"/>
          <w:szCs w:val="22"/>
          <w:highlight w:val="yellow"/>
        </w:rPr>
        <w:t>Boston MA</w:t>
      </w:r>
      <w:r w:rsidRPr="00C77082">
        <w:rPr>
          <w:rFonts w:ascii="Arial" w:hAnsi="Arial" w:cs="Arial"/>
          <w:color w:val="000000"/>
          <w:sz w:val="22"/>
          <w:szCs w:val="22"/>
        </w:rPr>
        <w:t xml:space="preserve">, equivalent to a Coordinator or Generalist, with an average of years of experience of 5 – 10 and with a bachelor’s degree is offering a base salary average of </w:t>
      </w:r>
      <w:r w:rsidRPr="00C77082">
        <w:rPr>
          <w:rFonts w:ascii="Arial" w:hAnsi="Arial" w:cs="Arial"/>
          <w:color w:val="000000"/>
          <w:sz w:val="22"/>
          <w:szCs w:val="22"/>
          <w:highlight w:val="yellow"/>
        </w:rPr>
        <w:t>$92,828 (50%)</w:t>
      </w:r>
      <w:r w:rsidRPr="00C77082">
        <w:rPr>
          <w:rFonts w:ascii="Arial" w:hAnsi="Arial" w:cs="Arial"/>
          <w:color w:val="000000"/>
          <w:sz w:val="22"/>
          <w:szCs w:val="22"/>
        </w:rPr>
        <w:t xml:space="preserve"> with bonus and legal benefits</w:t>
      </w:r>
    </w:p>
    <w:p w:rsidR="00054CC6" w:rsidRPr="00C77082" w:rsidRDefault="00054CC6" w:rsidP="00A4176D">
      <w:pPr>
        <w:rPr>
          <w:rFonts w:ascii="Arial" w:hAnsi="Arial" w:cs="Arial"/>
          <w:color w:val="000000"/>
          <w:sz w:val="22"/>
          <w:szCs w:val="22"/>
        </w:rPr>
      </w:pPr>
    </w:p>
    <w:p w:rsidR="0030691C" w:rsidRPr="00C77082" w:rsidRDefault="0030691C" w:rsidP="00A4176D">
      <w:pPr>
        <w:rPr>
          <w:rFonts w:ascii="Arial" w:hAnsi="Arial" w:cs="Arial"/>
          <w:color w:val="000000"/>
          <w:sz w:val="22"/>
          <w:szCs w:val="22"/>
          <w:shd w:val="clear" w:color="auto" w:fill="FFFFFF"/>
        </w:rPr>
      </w:pPr>
      <w:r w:rsidRPr="00C77082">
        <w:rPr>
          <w:rFonts w:ascii="Arial" w:hAnsi="Arial" w:cs="Arial"/>
          <w:color w:val="000000"/>
          <w:sz w:val="22"/>
          <w:szCs w:val="22"/>
          <w:shd w:val="clear" w:color="auto" w:fill="FFFFFF"/>
        </w:rPr>
        <w:t>Salary: $82,842 (25%) - $92,828 (50%), $104,170 (75%)</w:t>
      </w:r>
    </w:p>
    <w:p w:rsidR="0030691C" w:rsidRPr="00C77082" w:rsidRDefault="0030691C" w:rsidP="00A4176D">
      <w:pPr>
        <w:rPr>
          <w:rFonts w:ascii="Arial" w:hAnsi="Arial" w:cs="Arial"/>
          <w:color w:val="000000"/>
          <w:sz w:val="22"/>
          <w:szCs w:val="22"/>
          <w:shd w:val="clear" w:color="auto" w:fill="FFFFFF"/>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4650"/>
        <w:gridCol w:w="4710"/>
      </w:tblGrid>
      <w:tr w:rsidR="0030691C" w:rsidRPr="00C77082" w:rsidTr="0030691C">
        <w:trPr>
          <w:tblCellSpacing w:w="0" w:type="dxa"/>
        </w:trPr>
        <w:tc>
          <w:tcPr>
            <w:tcW w:w="4650" w:type="dxa"/>
            <w:shd w:val="clear" w:color="auto" w:fill="FFFFFF"/>
            <w:tcMar>
              <w:top w:w="0" w:type="dxa"/>
              <w:left w:w="0" w:type="dxa"/>
              <w:bottom w:w="0" w:type="dxa"/>
              <w:right w:w="0" w:type="dxa"/>
            </w:tcMar>
            <w:hideMark/>
          </w:tcPr>
          <w:tbl>
            <w:tblPr>
              <w:tblW w:w="4500" w:type="dxa"/>
              <w:tblCellSpacing w:w="0" w:type="dxa"/>
              <w:tblCellMar>
                <w:left w:w="0" w:type="dxa"/>
                <w:right w:w="0" w:type="dxa"/>
              </w:tblCellMar>
              <w:tblLook w:val="04A0" w:firstRow="1" w:lastRow="0" w:firstColumn="1" w:lastColumn="0" w:noHBand="0" w:noVBand="1"/>
            </w:tblPr>
            <w:tblGrid>
              <w:gridCol w:w="2330"/>
              <w:gridCol w:w="1011"/>
              <w:gridCol w:w="1159"/>
            </w:tblGrid>
            <w:tr w:rsidR="0030691C" w:rsidRPr="00C77082">
              <w:trPr>
                <w:tblCellSpacing w:w="0" w:type="dxa"/>
              </w:trPr>
              <w:tc>
                <w:tcPr>
                  <w:tcW w:w="0" w:type="auto"/>
                  <w:shd w:val="clear" w:color="auto" w:fill="auto"/>
                  <w:noWrap/>
                  <w:vAlign w:val="center"/>
                  <w:hideMark/>
                </w:tcPr>
                <w:p w:rsidR="0030691C" w:rsidRPr="00C77082" w:rsidRDefault="0030691C">
                  <w:pPr>
                    <w:spacing w:line="375" w:lineRule="atLeast"/>
                    <w:rPr>
                      <w:rFonts w:ascii="Arial" w:hAnsi="Arial" w:cs="Arial"/>
                      <w:b/>
                      <w:bCs/>
                      <w:color w:val="626469"/>
                      <w:sz w:val="22"/>
                      <w:szCs w:val="22"/>
                    </w:rPr>
                  </w:pPr>
                  <w:r w:rsidRPr="00C77082">
                    <w:rPr>
                      <w:rFonts w:ascii="Arial" w:hAnsi="Arial" w:cs="Arial"/>
                      <w:b/>
                      <w:bCs/>
                      <w:color w:val="626469"/>
                      <w:sz w:val="22"/>
                      <w:szCs w:val="22"/>
                    </w:rPr>
                    <w:t>Core Compensation</w:t>
                  </w:r>
                </w:p>
              </w:tc>
              <w:tc>
                <w:tcPr>
                  <w:tcW w:w="0" w:type="auto"/>
                  <w:shd w:val="clear" w:color="auto" w:fill="auto"/>
                  <w:noWrap/>
                  <w:vAlign w:val="center"/>
                  <w:hideMark/>
                </w:tcPr>
                <w:p w:rsidR="0030691C" w:rsidRPr="00C77082" w:rsidRDefault="0030691C">
                  <w:pPr>
                    <w:spacing w:line="375" w:lineRule="atLeast"/>
                    <w:rPr>
                      <w:rFonts w:ascii="Arial" w:hAnsi="Arial" w:cs="Arial"/>
                      <w:b/>
                      <w:bCs/>
                      <w:color w:val="000000"/>
                      <w:sz w:val="22"/>
                      <w:szCs w:val="22"/>
                    </w:rPr>
                  </w:pPr>
                  <w:r w:rsidRPr="00C77082">
                    <w:rPr>
                      <w:rFonts w:ascii="Arial" w:hAnsi="Arial" w:cs="Arial"/>
                      <w:b/>
                      <w:bCs/>
                      <w:color w:val="000000"/>
                      <w:sz w:val="22"/>
                      <w:szCs w:val="22"/>
                    </w:rPr>
                    <w:t>Median</w:t>
                  </w:r>
                </w:p>
              </w:tc>
              <w:tc>
                <w:tcPr>
                  <w:tcW w:w="0" w:type="auto"/>
                  <w:shd w:val="clear" w:color="auto" w:fill="auto"/>
                  <w:noWrap/>
                  <w:vAlign w:val="center"/>
                  <w:hideMark/>
                </w:tcPr>
                <w:p w:rsidR="0030691C" w:rsidRPr="00C77082" w:rsidRDefault="0030691C">
                  <w:pPr>
                    <w:spacing w:line="375" w:lineRule="atLeast"/>
                    <w:jc w:val="center"/>
                    <w:rPr>
                      <w:rFonts w:ascii="Arial" w:hAnsi="Arial" w:cs="Arial"/>
                      <w:b/>
                      <w:bCs/>
                      <w:color w:val="000000"/>
                      <w:sz w:val="22"/>
                      <w:szCs w:val="22"/>
                    </w:rPr>
                  </w:pPr>
                  <w:r w:rsidRPr="00C77082">
                    <w:rPr>
                      <w:rFonts w:ascii="Arial" w:hAnsi="Arial" w:cs="Arial"/>
                      <w:b/>
                      <w:bCs/>
                      <w:color w:val="000000"/>
                      <w:sz w:val="22"/>
                      <w:szCs w:val="22"/>
                    </w:rPr>
                    <w:t>% of Total</w:t>
                  </w:r>
                </w:p>
              </w:tc>
            </w:tr>
            <w:tr w:rsidR="0030691C" w:rsidRPr="00C77082">
              <w:trPr>
                <w:tblCellSpacing w:w="0" w:type="dxa"/>
              </w:trPr>
              <w:tc>
                <w:tcPr>
                  <w:tcW w:w="0" w:type="auto"/>
                  <w:shd w:val="clear" w:color="auto" w:fill="auto"/>
                  <w:vAlign w:val="center"/>
                  <w:hideMark/>
                </w:tcPr>
                <w:p w:rsidR="0030691C" w:rsidRPr="00C77082" w:rsidRDefault="0030691C">
                  <w:pPr>
                    <w:spacing w:line="375" w:lineRule="atLeast"/>
                    <w:rPr>
                      <w:rFonts w:ascii="Arial" w:hAnsi="Arial" w:cs="Arial"/>
                      <w:b/>
                      <w:bCs/>
                      <w:color w:val="626469"/>
                      <w:sz w:val="22"/>
                      <w:szCs w:val="22"/>
                    </w:rPr>
                  </w:pPr>
                  <w:r w:rsidRPr="00C77082">
                    <w:rPr>
                      <w:rFonts w:ascii="Arial" w:hAnsi="Arial" w:cs="Arial"/>
                      <w:b/>
                      <w:bCs/>
                      <w:color w:val="626469"/>
                      <w:sz w:val="22"/>
                      <w:szCs w:val="22"/>
                    </w:rPr>
                    <w:t>Base Salary</w:t>
                  </w:r>
                </w:p>
              </w:tc>
              <w:tc>
                <w:tcPr>
                  <w:tcW w:w="0" w:type="auto"/>
                  <w:shd w:val="clear" w:color="auto" w:fill="auto"/>
                  <w:vAlign w:val="center"/>
                  <w:hideMark/>
                </w:tcPr>
                <w:p w:rsidR="0030691C" w:rsidRPr="00C77082" w:rsidRDefault="0030691C">
                  <w:pPr>
                    <w:spacing w:line="375" w:lineRule="atLeast"/>
                    <w:rPr>
                      <w:rFonts w:ascii="Arial" w:hAnsi="Arial" w:cs="Arial"/>
                      <w:b/>
                      <w:bCs/>
                      <w:color w:val="626469"/>
                      <w:sz w:val="22"/>
                      <w:szCs w:val="22"/>
                    </w:rPr>
                  </w:pPr>
                  <w:r w:rsidRPr="00C77082">
                    <w:rPr>
                      <w:rFonts w:ascii="Arial" w:hAnsi="Arial" w:cs="Arial"/>
                      <w:b/>
                      <w:bCs/>
                      <w:color w:val="626469"/>
                      <w:sz w:val="22"/>
                      <w:szCs w:val="22"/>
                    </w:rPr>
                    <w:t>$92,828</w:t>
                  </w:r>
                </w:p>
              </w:tc>
              <w:tc>
                <w:tcPr>
                  <w:tcW w:w="0" w:type="auto"/>
                  <w:shd w:val="clear" w:color="auto" w:fill="auto"/>
                  <w:vAlign w:val="center"/>
                  <w:hideMark/>
                </w:tcPr>
                <w:p w:rsidR="0030691C" w:rsidRPr="00C77082" w:rsidRDefault="0030691C">
                  <w:pPr>
                    <w:spacing w:line="375" w:lineRule="atLeast"/>
                    <w:jc w:val="center"/>
                    <w:rPr>
                      <w:rFonts w:ascii="Arial" w:hAnsi="Arial" w:cs="Arial"/>
                      <w:b/>
                      <w:bCs/>
                      <w:color w:val="626469"/>
                      <w:sz w:val="22"/>
                      <w:szCs w:val="22"/>
                    </w:rPr>
                  </w:pPr>
                  <w:r w:rsidRPr="00C77082">
                    <w:rPr>
                      <w:rFonts w:ascii="Arial" w:hAnsi="Arial" w:cs="Arial"/>
                      <w:b/>
                      <w:bCs/>
                      <w:color w:val="626469"/>
                      <w:sz w:val="22"/>
                      <w:szCs w:val="22"/>
                    </w:rPr>
                    <w:t>70.2%</w:t>
                  </w:r>
                </w:p>
              </w:tc>
            </w:tr>
            <w:tr w:rsidR="0030691C" w:rsidRPr="00C77082">
              <w:trPr>
                <w:trHeight w:val="15"/>
                <w:tblCellSpacing w:w="0" w:type="dxa"/>
              </w:trPr>
              <w:tc>
                <w:tcPr>
                  <w:tcW w:w="0" w:type="auto"/>
                  <w:gridSpan w:val="3"/>
                  <w:shd w:val="clear" w:color="auto" w:fill="CCCCCC"/>
                  <w:vAlign w:val="center"/>
                  <w:hideMark/>
                </w:tcPr>
                <w:p w:rsidR="0030691C" w:rsidRPr="00C77082" w:rsidRDefault="0030691C">
                  <w:pPr>
                    <w:spacing w:line="375" w:lineRule="atLeast"/>
                    <w:jc w:val="center"/>
                    <w:rPr>
                      <w:rFonts w:ascii="Arial" w:hAnsi="Arial" w:cs="Arial"/>
                      <w:b/>
                      <w:bCs/>
                      <w:color w:val="626469"/>
                      <w:sz w:val="22"/>
                      <w:szCs w:val="22"/>
                    </w:rPr>
                  </w:pPr>
                </w:p>
              </w:tc>
            </w:tr>
            <w:tr w:rsidR="0030691C" w:rsidRPr="00C77082">
              <w:trPr>
                <w:tblCellSpacing w:w="0" w:type="dxa"/>
              </w:trPr>
              <w:tc>
                <w:tcPr>
                  <w:tcW w:w="0" w:type="auto"/>
                  <w:shd w:val="clear" w:color="auto" w:fill="auto"/>
                  <w:vAlign w:val="center"/>
                  <w:hideMark/>
                </w:tcPr>
                <w:p w:rsidR="0030691C" w:rsidRPr="00C77082" w:rsidRDefault="0030691C">
                  <w:pPr>
                    <w:spacing w:line="375" w:lineRule="atLeast"/>
                    <w:rPr>
                      <w:rFonts w:ascii="Arial" w:hAnsi="Arial" w:cs="Arial"/>
                      <w:b/>
                      <w:bCs/>
                      <w:color w:val="626469"/>
                      <w:sz w:val="22"/>
                      <w:szCs w:val="22"/>
                    </w:rPr>
                  </w:pPr>
                  <w:r w:rsidRPr="00C77082">
                    <w:rPr>
                      <w:rFonts w:ascii="Arial" w:hAnsi="Arial" w:cs="Arial"/>
                      <w:b/>
                      <w:bCs/>
                      <w:color w:val="626469"/>
                      <w:sz w:val="22"/>
                      <w:szCs w:val="22"/>
                    </w:rPr>
                    <w:t>Bonuses</w:t>
                  </w:r>
                </w:p>
              </w:tc>
              <w:tc>
                <w:tcPr>
                  <w:tcW w:w="0" w:type="auto"/>
                  <w:shd w:val="clear" w:color="auto" w:fill="auto"/>
                  <w:vAlign w:val="center"/>
                  <w:hideMark/>
                </w:tcPr>
                <w:p w:rsidR="0030691C" w:rsidRPr="00C77082" w:rsidRDefault="0030691C">
                  <w:pPr>
                    <w:spacing w:line="375" w:lineRule="atLeast"/>
                    <w:rPr>
                      <w:rFonts w:ascii="Arial" w:hAnsi="Arial" w:cs="Arial"/>
                      <w:b/>
                      <w:bCs/>
                      <w:color w:val="626469"/>
                      <w:sz w:val="22"/>
                      <w:szCs w:val="22"/>
                    </w:rPr>
                  </w:pPr>
                  <w:r w:rsidRPr="00C77082">
                    <w:rPr>
                      <w:rFonts w:ascii="Arial" w:hAnsi="Arial" w:cs="Arial"/>
                      <w:b/>
                      <w:bCs/>
                      <w:color w:val="626469"/>
                      <w:sz w:val="22"/>
                      <w:szCs w:val="22"/>
                    </w:rPr>
                    <w:t>$3,195</w:t>
                  </w:r>
                </w:p>
              </w:tc>
              <w:tc>
                <w:tcPr>
                  <w:tcW w:w="0" w:type="auto"/>
                  <w:shd w:val="clear" w:color="auto" w:fill="auto"/>
                  <w:vAlign w:val="center"/>
                  <w:hideMark/>
                </w:tcPr>
                <w:p w:rsidR="0030691C" w:rsidRPr="00C77082" w:rsidRDefault="0030691C">
                  <w:pPr>
                    <w:spacing w:line="375" w:lineRule="atLeast"/>
                    <w:jc w:val="center"/>
                    <w:rPr>
                      <w:rFonts w:ascii="Arial" w:hAnsi="Arial" w:cs="Arial"/>
                      <w:b/>
                      <w:bCs/>
                      <w:color w:val="626469"/>
                      <w:sz w:val="22"/>
                      <w:szCs w:val="22"/>
                    </w:rPr>
                  </w:pPr>
                  <w:r w:rsidRPr="00C77082">
                    <w:rPr>
                      <w:rFonts w:ascii="Arial" w:hAnsi="Arial" w:cs="Arial"/>
                      <w:b/>
                      <w:bCs/>
                      <w:color w:val="626469"/>
                      <w:sz w:val="22"/>
                      <w:szCs w:val="22"/>
                    </w:rPr>
                    <w:t>2.4%</w:t>
                  </w:r>
                </w:p>
              </w:tc>
            </w:tr>
            <w:tr w:rsidR="0030691C" w:rsidRPr="00C77082">
              <w:trPr>
                <w:trHeight w:val="150"/>
                <w:tblCellSpacing w:w="0" w:type="dxa"/>
              </w:trPr>
              <w:tc>
                <w:tcPr>
                  <w:tcW w:w="0" w:type="auto"/>
                  <w:gridSpan w:val="3"/>
                  <w:shd w:val="clear" w:color="auto" w:fill="auto"/>
                  <w:vAlign w:val="center"/>
                  <w:hideMark/>
                </w:tcPr>
                <w:p w:rsidR="0030691C" w:rsidRPr="00C77082" w:rsidRDefault="0030691C">
                  <w:pPr>
                    <w:spacing w:line="375" w:lineRule="atLeast"/>
                    <w:jc w:val="center"/>
                    <w:rPr>
                      <w:rFonts w:ascii="Arial" w:hAnsi="Arial" w:cs="Arial"/>
                      <w:b/>
                      <w:bCs/>
                      <w:color w:val="626469"/>
                      <w:sz w:val="22"/>
                      <w:szCs w:val="22"/>
                    </w:rPr>
                  </w:pPr>
                </w:p>
              </w:tc>
            </w:tr>
            <w:tr w:rsidR="0030691C" w:rsidRPr="00C77082">
              <w:trPr>
                <w:trHeight w:val="150"/>
                <w:tblCellSpacing w:w="0" w:type="dxa"/>
              </w:trPr>
              <w:tc>
                <w:tcPr>
                  <w:tcW w:w="0" w:type="auto"/>
                  <w:gridSpan w:val="3"/>
                  <w:shd w:val="clear" w:color="auto" w:fill="auto"/>
                  <w:vAlign w:val="center"/>
                  <w:hideMark/>
                </w:tcPr>
                <w:p w:rsidR="0030691C" w:rsidRPr="00C77082" w:rsidRDefault="0030691C">
                  <w:pPr>
                    <w:spacing w:line="234" w:lineRule="atLeast"/>
                    <w:rPr>
                      <w:rFonts w:ascii="Arial" w:hAnsi="Arial" w:cs="Arial"/>
                      <w:b/>
                      <w:sz w:val="22"/>
                      <w:szCs w:val="22"/>
                    </w:rPr>
                  </w:pPr>
                </w:p>
              </w:tc>
            </w:tr>
            <w:tr w:rsidR="0030691C" w:rsidRPr="00C77082">
              <w:trPr>
                <w:tblCellSpacing w:w="0" w:type="dxa"/>
              </w:trPr>
              <w:tc>
                <w:tcPr>
                  <w:tcW w:w="0" w:type="auto"/>
                  <w:gridSpan w:val="3"/>
                  <w:shd w:val="clear" w:color="auto" w:fill="auto"/>
                  <w:vAlign w:val="center"/>
                  <w:hideMark/>
                </w:tcPr>
                <w:p w:rsidR="0030691C" w:rsidRPr="00C77082" w:rsidRDefault="0030691C">
                  <w:pPr>
                    <w:spacing w:line="375" w:lineRule="atLeast"/>
                    <w:rPr>
                      <w:rFonts w:ascii="Arial" w:hAnsi="Arial" w:cs="Arial"/>
                      <w:b/>
                      <w:bCs/>
                      <w:color w:val="626469"/>
                      <w:sz w:val="22"/>
                      <w:szCs w:val="22"/>
                    </w:rPr>
                  </w:pPr>
                  <w:r w:rsidRPr="00C77082">
                    <w:rPr>
                      <w:rFonts w:ascii="Arial" w:hAnsi="Arial" w:cs="Arial"/>
                      <w:b/>
                      <w:bCs/>
                      <w:color w:val="626469"/>
                      <w:sz w:val="22"/>
                      <w:szCs w:val="22"/>
                    </w:rPr>
                    <w:t>Value of Benefits</w:t>
                  </w:r>
                </w:p>
              </w:tc>
            </w:tr>
            <w:tr w:rsidR="0030691C" w:rsidRPr="00C77082">
              <w:trPr>
                <w:tblCellSpacing w:w="0" w:type="dxa"/>
              </w:trPr>
              <w:tc>
                <w:tcPr>
                  <w:tcW w:w="0" w:type="auto"/>
                  <w:shd w:val="clear" w:color="auto" w:fill="auto"/>
                  <w:vAlign w:val="center"/>
                  <w:hideMark/>
                </w:tcPr>
                <w:p w:rsidR="0030691C" w:rsidRPr="00C77082" w:rsidRDefault="0030691C">
                  <w:pPr>
                    <w:spacing w:line="375" w:lineRule="atLeast"/>
                    <w:rPr>
                      <w:rFonts w:ascii="Arial" w:hAnsi="Arial" w:cs="Arial"/>
                      <w:b/>
                      <w:bCs/>
                      <w:color w:val="626469"/>
                      <w:sz w:val="22"/>
                      <w:szCs w:val="22"/>
                    </w:rPr>
                  </w:pPr>
                  <w:r w:rsidRPr="00C77082">
                    <w:rPr>
                      <w:rFonts w:ascii="Arial" w:hAnsi="Arial" w:cs="Arial"/>
                      <w:b/>
                      <w:bCs/>
                      <w:color w:val="626469"/>
                      <w:sz w:val="22"/>
                      <w:szCs w:val="22"/>
                    </w:rPr>
                    <w:t>Social Security</w:t>
                  </w:r>
                </w:p>
              </w:tc>
              <w:tc>
                <w:tcPr>
                  <w:tcW w:w="0" w:type="auto"/>
                  <w:shd w:val="clear" w:color="auto" w:fill="auto"/>
                  <w:vAlign w:val="center"/>
                  <w:hideMark/>
                </w:tcPr>
                <w:p w:rsidR="0030691C" w:rsidRPr="00C77082" w:rsidRDefault="0030691C">
                  <w:pPr>
                    <w:spacing w:line="375" w:lineRule="atLeast"/>
                    <w:rPr>
                      <w:rFonts w:ascii="Arial" w:hAnsi="Arial" w:cs="Arial"/>
                      <w:b/>
                      <w:bCs/>
                      <w:color w:val="626469"/>
                      <w:sz w:val="22"/>
                      <w:szCs w:val="22"/>
                    </w:rPr>
                  </w:pPr>
                  <w:r w:rsidRPr="00C77082">
                    <w:rPr>
                      <w:rFonts w:ascii="Arial" w:hAnsi="Arial" w:cs="Arial"/>
                      <w:b/>
                      <w:bCs/>
                      <w:color w:val="626469"/>
                      <w:sz w:val="22"/>
                      <w:szCs w:val="22"/>
                    </w:rPr>
                    <w:t>$7,346</w:t>
                  </w:r>
                </w:p>
              </w:tc>
              <w:tc>
                <w:tcPr>
                  <w:tcW w:w="0" w:type="auto"/>
                  <w:shd w:val="clear" w:color="auto" w:fill="auto"/>
                  <w:vAlign w:val="center"/>
                  <w:hideMark/>
                </w:tcPr>
                <w:p w:rsidR="0030691C" w:rsidRPr="00C77082" w:rsidRDefault="0030691C">
                  <w:pPr>
                    <w:spacing w:line="375" w:lineRule="atLeast"/>
                    <w:jc w:val="center"/>
                    <w:rPr>
                      <w:rFonts w:ascii="Arial" w:hAnsi="Arial" w:cs="Arial"/>
                      <w:b/>
                      <w:bCs/>
                      <w:color w:val="626469"/>
                      <w:sz w:val="22"/>
                      <w:szCs w:val="22"/>
                    </w:rPr>
                  </w:pPr>
                  <w:r w:rsidRPr="00C77082">
                    <w:rPr>
                      <w:rFonts w:ascii="Arial" w:hAnsi="Arial" w:cs="Arial"/>
                      <w:b/>
                      <w:bCs/>
                      <w:color w:val="626469"/>
                      <w:sz w:val="22"/>
                      <w:szCs w:val="22"/>
                    </w:rPr>
                    <w:t>5.6%</w:t>
                  </w:r>
                </w:p>
              </w:tc>
            </w:tr>
            <w:tr w:rsidR="0030691C" w:rsidRPr="00C77082">
              <w:trPr>
                <w:trHeight w:val="15"/>
                <w:tblCellSpacing w:w="0" w:type="dxa"/>
              </w:trPr>
              <w:tc>
                <w:tcPr>
                  <w:tcW w:w="0" w:type="auto"/>
                  <w:gridSpan w:val="3"/>
                  <w:shd w:val="clear" w:color="auto" w:fill="CCCCCC"/>
                  <w:vAlign w:val="center"/>
                  <w:hideMark/>
                </w:tcPr>
                <w:p w:rsidR="0030691C" w:rsidRPr="00C77082" w:rsidRDefault="0030691C">
                  <w:pPr>
                    <w:spacing w:line="375" w:lineRule="atLeast"/>
                    <w:jc w:val="center"/>
                    <w:rPr>
                      <w:rFonts w:ascii="Arial" w:hAnsi="Arial" w:cs="Arial"/>
                      <w:b/>
                      <w:bCs/>
                      <w:color w:val="626469"/>
                      <w:sz w:val="22"/>
                      <w:szCs w:val="22"/>
                    </w:rPr>
                  </w:pPr>
                </w:p>
              </w:tc>
            </w:tr>
            <w:tr w:rsidR="0030691C" w:rsidRPr="00C77082">
              <w:trPr>
                <w:tblCellSpacing w:w="0" w:type="dxa"/>
              </w:trPr>
              <w:tc>
                <w:tcPr>
                  <w:tcW w:w="0" w:type="auto"/>
                  <w:shd w:val="clear" w:color="auto" w:fill="auto"/>
                  <w:vAlign w:val="center"/>
                  <w:hideMark/>
                </w:tcPr>
                <w:p w:rsidR="0030691C" w:rsidRPr="00C77082" w:rsidRDefault="0030691C">
                  <w:pPr>
                    <w:spacing w:line="375" w:lineRule="atLeast"/>
                    <w:rPr>
                      <w:rFonts w:ascii="Arial" w:hAnsi="Arial" w:cs="Arial"/>
                      <w:b/>
                      <w:bCs/>
                      <w:color w:val="626469"/>
                      <w:sz w:val="22"/>
                      <w:szCs w:val="22"/>
                    </w:rPr>
                  </w:pPr>
                  <w:r w:rsidRPr="00C77082">
                    <w:rPr>
                      <w:rFonts w:ascii="Arial" w:hAnsi="Arial" w:cs="Arial"/>
                      <w:b/>
                      <w:bCs/>
                      <w:color w:val="626469"/>
                      <w:sz w:val="22"/>
                      <w:szCs w:val="22"/>
                    </w:rPr>
                    <w:t>401K/403B</w:t>
                  </w:r>
                </w:p>
              </w:tc>
              <w:tc>
                <w:tcPr>
                  <w:tcW w:w="0" w:type="auto"/>
                  <w:shd w:val="clear" w:color="auto" w:fill="auto"/>
                  <w:vAlign w:val="center"/>
                  <w:hideMark/>
                </w:tcPr>
                <w:p w:rsidR="0030691C" w:rsidRPr="00C77082" w:rsidRDefault="0030691C">
                  <w:pPr>
                    <w:spacing w:line="375" w:lineRule="atLeast"/>
                    <w:rPr>
                      <w:rFonts w:ascii="Arial" w:hAnsi="Arial" w:cs="Arial"/>
                      <w:b/>
                      <w:bCs/>
                      <w:color w:val="626469"/>
                      <w:sz w:val="22"/>
                      <w:szCs w:val="22"/>
                    </w:rPr>
                  </w:pPr>
                  <w:r w:rsidRPr="00C77082">
                    <w:rPr>
                      <w:rFonts w:ascii="Arial" w:hAnsi="Arial" w:cs="Arial"/>
                      <w:b/>
                      <w:bCs/>
                      <w:color w:val="626469"/>
                      <w:sz w:val="22"/>
                      <w:szCs w:val="22"/>
                    </w:rPr>
                    <w:t>$3,457</w:t>
                  </w:r>
                </w:p>
              </w:tc>
              <w:tc>
                <w:tcPr>
                  <w:tcW w:w="0" w:type="auto"/>
                  <w:shd w:val="clear" w:color="auto" w:fill="auto"/>
                  <w:vAlign w:val="center"/>
                  <w:hideMark/>
                </w:tcPr>
                <w:p w:rsidR="0030691C" w:rsidRPr="00C77082" w:rsidRDefault="0030691C">
                  <w:pPr>
                    <w:spacing w:line="375" w:lineRule="atLeast"/>
                    <w:jc w:val="center"/>
                    <w:rPr>
                      <w:rFonts w:ascii="Arial" w:hAnsi="Arial" w:cs="Arial"/>
                      <w:b/>
                      <w:bCs/>
                      <w:color w:val="626469"/>
                      <w:sz w:val="22"/>
                      <w:szCs w:val="22"/>
                    </w:rPr>
                  </w:pPr>
                  <w:r w:rsidRPr="00C77082">
                    <w:rPr>
                      <w:rFonts w:ascii="Arial" w:hAnsi="Arial" w:cs="Arial"/>
                      <w:b/>
                      <w:bCs/>
                      <w:color w:val="626469"/>
                      <w:sz w:val="22"/>
                      <w:szCs w:val="22"/>
                    </w:rPr>
                    <w:t>2.6%</w:t>
                  </w:r>
                </w:p>
              </w:tc>
            </w:tr>
            <w:tr w:rsidR="0030691C" w:rsidRPr="00C77082">
              <w:trPr>
                <w:trHeight w:val="15"/>
                <w:tblCellSpacing w:w="0" w:type="dxa"/>
              </w:trPr>
              <w:tc>
                <w:tcPr>
                  <w:tcW w:w="0" w:type="auto"/>
                  <w:gridSpan w:val="3"/>
                  <w:shd w:val="clear" w:color="auto" w:fill="CCCCCC"/>
                  <w:vAlign w:val="center"/>
                  <w:hideMark/>
                </w:tcPr>
                <w:p w:rsidR="0030691C" w:rsidRPr="00C77082" w:rsidRDefault="0030691C">
                  <w:pPr>
                    <w:spacing w:line="375" w:lineRule="atLeast"/>
                    <w:jc w:val="center"/>
                    <w:rPr>
                      <w:rFonts w:ascii="Arial" w:hAnsi="Arial" w:cs="Arial"/>
                      <w:b/>
                      <w:bCs/>
                      <w:color w:val="626469"/>
                      <w:sz w:val="22"/>
                      <w:szCs w:val="22"/>
                    </w:rPr>
                  </w:pPr>
                </w:p>
              </w:tc>
            </w:tr>
            <w:tr w:rsidR="0030691C" w:rsidRPr="00C77082">
              <w:trPr>
                <w:tblCellSpacing w:w="0" w:type="dxa"/>
              </w:trPr>
              <w:tc>
                <w:tcPr>
                  <w:tcW w:w="0" w:type="auto"/>
                  <w:shd w:val="clear" w:color="auto" w:fill="auto"/>
                  <w:vAlign w:val="center"/>
                  <w:hideMark/>
                </w:tcPr>
                <w:p w:rsidR="0030691C" w:rsidRPr="00C77082" w:rsidRDefault="0030691C">
                  <w:pPr>
                    <w:spacing w:line="375" w:lineRule="atLeast"/>
                    <w:rPr>
                      <w:rFonts w:ascii="Arial" w:hAnsi="Arial" w:cs="Arial"/>
                      <w:b/>
                      <w:bCs/>
                      <w:color w:val="626469"/>
                      <w:sz w:val="22"/>
                      <w:szCs w:val="22"/>
                    </w:rPr>
                  </w:pPr>
                  <w:r w:rsidRPr="00C77082">
                    <w:rPr>
                      <w:rFonts w:ascii="Arial" w:hAnsi="Arial" w:cs="Arial"/>
                      <w:b/>
                      <w:bCs/>
                      <w:color w:val="626469"/>
                      <w:sz w:val="22"/>
                      <w:szCs w:val="22"/>
                    </w:rPr>
                    <w:t>Disability</w:t>
                  </w:r>
                </w:p>
              </w:tc>
              <w:tc>
                <w:tcPr>
                  <w:tcW w:w="0" w:type="auto"/>
                  <w:shd w:val="clear" w:color="auto" w:fill="auto"/>
                  <w:vAlign w:val="center"/>
                  <w:hideMark/>
                </w:tcPr>
                <w:p w:rsidR="0030691C" w:rsidRPr="00C77082" w:rsidRDefault="0030691C">
                  <w:pPr>
                    <w:spacing w:line="375" w:lineRule="atLeast"/>
                    <w:rPr>
                      <w:rFonts w:ascii="Arial" w:hAnsi="Arial" w:cs="Arial"/>
                      <w:b/>
                      <w:bCs/>
                      <w:color w:val="626469"/>
                      <w:sz w:val="22"/>
                      <w:szCs w:val="22"/>
                    </w:rPr>
                  </w:pPr>
                  <w:r w:rsidRPr="00C77082">
                    <w:rPr>
                      <w:rFonts w:ascii="Arial" w:hAnsi="Arial" w:cs="Arial"/>
                      <w:b/>
                      <w:bCs/>
                      <w:color w:val="626469"/>
                      <w:sz w:val="22"/>
                      <w:szCs w:val="22"/>
                    </w:rPr>
                    <w:t>$864</w:t>
                  </w:r>
                </w:p>
              </w:tc>
              <w:tc>
                <w:tcPr>
                  <w:tcW w:w="0" w:type="auto"/>
                  <w:shd w:val="clear" w:color="auto" w:fill="auto"/>
                  <w:vAlign w:val="center"/>
                  <w:hideMark/>
                </w:tcPr>
                <w:p w:rsidR="0030691C" w:rsidRPr="00C77082" w:rsidRDefault="0030691C">
                  <w:pPr>
                    <w:spacing w:line="375" w:lineRule="atLeast"/>
                    <w:jc w:val="center"/>
                    <w:rPr>
                      <w:rFonts w:ascii="Arial" w:hAnsi="Arial" w:cs="Arial"/>
                      <w:b/>
                      <w:bCs/>
                      <w:color w:val="626469"/>
                      <w:sz w:val="22"/>
                      <w:szCs w:val="22"/>
                    </w:rPr>
                  </w:pPr>
                  <w:r w:rsidRPr="00C77082">
                    <w:rPr>
                      <w:rFonts w:ascii="Arial" w:hAnsi="Arial" w:cs="Arial"/>
                      <w:b/>
                      <w:bCs/>
                      <w:color w:val="626469"/>
                      <w:sz w:val="22"/>
                      <w:szCs w:val="22"/>
                    </w:rPr>
                    <w:t>0.7%</w:t>
                  </w:r>
                </w:p>
              </w:tc>
            </w:tr>
            <w:tr w:rsidR="0030691C" w:rsidRPr="00C77082">
              <w:trPr>
                <w:trHeight w:val="15"/>
                <w:tblCellSpacing w:w="0" w:type="dxa"/>
              </w:trPr>
              <w:tc>
                <w:tcPr>
                  <w:tcW w:w="0" w:type="auto"/>
                  <w:gridSpan w:val="3"/>
                  <w:shd w:val="clear" w:color="auto" w:fill="CCCCCC"/>
                  <w:vAlign w:val="center"/>
                  <w:hideMark/>
                </w:tcPr>
                <w:p w:rsidR="0030691C" w:rsidRPr="00C77082" w:rsidRDefault="0030691C">
                  <w:pPr>
                    <w:spacing w:line="375" w:lineRule="atLeast"/>
                    <w:jc w:val="center"/>
                    <w:rPr>
                      <w:rFonts w:ascii="Arial" w:hAnsi="Arial" w:cs="Arial"/>
                      <w:b/>
                      <w:bCs/>
                      <w:color w:val="626469"/>
                      <w:sz w:val="22"/>
                      <w:szCs w:val="22"/>
                    </w:rPr>
                  </w:pPr>
                </w:p>
              </w:tc>
            </w:tr>
            <w:tr w:rsidR="0030691C" w:rsidRPr="00C77082">
              <w:trPr>
                <w:tblCellSpacing w:w="0" w:type="dxa"/>
              </w:trPr>
              <w:tc>
                <w:tcPr>
                  <w:tcW w:w="0" w:type="auto"/>
                  <w:shd w:val="clear" w:color="auto" w:fill="auto"/>
                  <w:vAlign w:val="center"/>
                  <w:hideMark/>
                </w:tcPr>
                <w:p w:rsidR="0030691C" w:rsidRPr="00C77082" w:rsidRDefault="0030691C">
                  <w:pPr>
                    <w:spacing w:line="375" w:lineRule="atLeast"/>
                    <w:rPr>
                      <w:rFonts w:ascii="Arial" w:hAnsi="Arial" w:cs="Arial"/>
                      <w:b/>
                      <w:bCs/>
                      <w:color w:val="626469"/>
                      <w:sz w:val="22"/>
                      <w:szCs w:val="22"/>
                    </w:rPr>
                  </w:pPr>
                  <w:r w:rsidRPr="00C77082">
                    <w:rPr>
                      <w:rFonts w:ascii="Arial" w:hAnsi="Arial" w:cs="Arial"/>
                      <w:b/>
                      <w:bCs/>
                      <w:color w:val="626469"/>
                      <w:sz w:val="22"/>
                      <w:szCs w:val="22"/>
                    </w:rPr>
                    <w:t>Healthcare</w:t>
                  </w:r>
                </w:p>
              </w:tc>
              <w:tc>
                <w:tcPr>
                  <w:tcW w:w="0" w:type="auto"/>
                  <w:shd w:val="clear" w:color="auto" w:fill="auto"/>
                  <w:vAlign w:val="center"/>
                  <w:hideMark/>
                </w:tcPr>
                <w:p w:rsidR="0030691C" w:rsidRPr="00C77082" w:rsidRDefault="0030691C">
                  <w:pPr>
                    <w:spacing w:line="375" w:lineRule="atLeast"/>
                    <w:rPr>
                      <w:rFonts w:ascii="Arial" w:hAnsi="Arial" w:cs="Arial"/>
                      <w:b/>
                      <w:bCs/>
                      <w:color w:val="626469"/>
                      <w:sz w:val="22"/>
                      <w:szCs w:val="22"/>
                    </w:rPr>
                  </w:pPr>
                  <w:r w:rsidRPr="00C77082">
                    <w:rPr>
                      <w:rFonts w:ascii="Arial" w:hAnsi="Arial" w:cs="Arial"/>
                      <w:b/>
                      <w:bCs/>
                      <w:color w:val="626469"/>
                      <w:sz w:val="22"/>
                      <w:szCs w:val="22"/>
                    </w:rPr>
                    <w:t>$6,592</w:t>
                  </w:r>
                </w:p>
              </w:tc>
              <w:tc>
                <w:tcPr>
                  <w:tcW w:w="0" w:type="auto"/>
                  <w:shd w:val="clear" w:color="auto" w:fill="auto"/>
                  <w:vAlign w:val="center"/>
                  <w:hideMark/>
                </w:tcPr>
                <w:p w:rsidR="0030691C" w:rsidRPr="00C77082" w:rsidRDefault="0030691C">
                  <w:pPr>
                    <w:spacing w:line="375" w:lineRule="atLeast"/>
                    <w:jc w:val="center"/>
                    <w:rPr>
                      <w:rFonts w:ascii="Arial" w:hAnsi="Arial" w:cs="Arial"/>
                      <w:b/>
                      <w:bCs/>
                      <w:color w:val="626469"/>
                      <w:sz w:val="22"/>
                      <w:szCs w:val="22"/>
                    </w:rPr>
                  </w:pPr>
                  <w:r w:rsidRPr="00C77082">
                    <w:rPr>
                      <w:rFonts w:ascii="Arial" w:hAnsi="Arial" w:cs="Arial"/>
                      <w:b/>
                      <w:bCs/>
                      <w:color w:val="626469"/>
                      <w:sz w:val="22"/>
                      <w:szCs w:val="22"/>
                    </w:rPr>
                    <w:t>5.0%</w:t>
                  </w:r>
                </w:p>
              </w:tc>
            </w:tr>
            <w:tr w:rsidR="0030691C" w:rsidRPr="00C77082">
              <w:trPr>
                <w:trHeight w:val="15"/>
                <w:tblCellSpacing w:w="0" w:type="dxa"/>
              </w:trPr>
              <w:tc>
                <w:tcPr>
                  <w:tcW w:w="0" w:type="auto"/>
                  <w:gridSpan w:val="3"/>
                  <w:shd w:val="clear" w:color="auto" w:fill="CCCCCC"/>
                  <w:vAlign w:val="center"/>
                  <w:hideMark/>
                </w:tcPr>
                <w:p w:rsidR="0030691C" w:rsidRPr="00C77082" w:rsidRDefault="0030691C">
                  <w:pPr>
                    <w:spacing w:line="375" w:lineRule="atLeast"/>
                    <w:jc w:val="center"/>
                    <w:rPr>
                      <w:rFonts w:ascii="Arial" w:hAnsi="Arial" w:cs="Arial"/>
                      <w:b/>
                      <w:bCs/>
                      <w:color w:val="626469"/>
                      <w:sz w:val="22"/>
                      <w:szCs w:val="22"/>
                    </w:rPr>
                  </w:pPr>
                </w:p>
              </w:tc>
            </w:tr>
            <w:tr w:rsidR="0030691C" w:rsidRPr="00C77082">
              <w:trPr>
                <w:tblCellSpacing w:w="0" w:type="dxa"/>
              </w:trPr>
              <w:tc>
                <w:tcPr>
                  <w:tcW w:w="0" w:type="auto"/>
                  <w:shd w:val="clear" w:color="auto" w:fill="auto"/>
                  <w:vAlign w:val="center"/>
                  <w:hideMark/>
                </w:tcPr>
                <w:p w:rsidR="0030691C" w:rsidRPr="00C77082" w:rsidRDefault="0030691C">
                  <w:pPr>
                    <w:spacing w:line="375" w:lineRule="atLeast"/>
                    <w:rPr>
                      <w:rFonts w:ascii="Arial" w:hAnsi="Arial" w:cs="Arial"/>
                      <w:b/>
                      <w:bCs/>
                      <w:color w:val="626469"/>
                      <w:sz w:val="22"/>
                      <w:szCs w:val="22"/>
                    </w:rPr>
                  </w:pPr>
                  <w:r w:rsidRPr="00C77082">
                    <w:rPr>
                      <w:rFonts w:ascii="Arial" w:hAnsi="Arial" w:cs="Arial"/>
                      <w:b/>
                      <w:bCs/>
                      <w:color w:val="626469"/>
                      <w:sz w:val="22"/>
                      <w:szCs w:val="22"/>
                    </w:rPr>
                    <w:t>Pension</w:t>
                  </w:r>
                </w:p>
              </w:tc>
              <w:tc>
                <w:tcPr>
                  <w:tcW w:w="0" w:type="auto"/>
                  <w:shd w:val="clear" w:color="auto" w:fill="auto"/>
                  <w:vAlign w:val="center"/>
                  <w:hideMark/>
                </w:tcPr>
                <w:p w:rsidR="0030691C" w:rsidRPr="00C77082" w:rsidRDefault="0030691C">
                  <w:pPr>
                    <w:spacing w:line="375" w:lineRule="atLeast"/>
                    <w:rPr>
                      <w:rFonts w:ascii="Arial" w:hAnsi="Arial" w:cs="Arial"/>
                      <w:b/>
                      <w:bCs/>
                      <w:color w:val="626469"/>
                      <w:sz w:val="22"/>
                      <w:szCs w:val="22"/>
                    </w:rPr>
                  </w:pPr>
                  <w:r w:rsidRPr="00C77082">
                    <w:rPr>
                      <w:rFonts w:ascii="Arial" w:hAnsi="Arial" w:cs="Arial"/>
                      <w:b/>
                      <w:bCs/>
                      <w:color w:val="626469"/>
                      <w:sz w:val="22"/>
                      <w:szCs w:val="22"/>
                    </w:rPr>
                    <w:t>$6,049</w:t>
                  </w:r>
                </w:p>
              </w:tc>
              <w:tc>
                <w:tcPr>
                  <w:tcW w:w="0" w:type="auto"/>
                  <w:shd w:val="clear" w:color="auto" w:fill="auto"/>
                  <w:vAlign w:val="center"/>
                  <w:hideMark/>
                </w:tcPr>
                <w:p w:rsidR="0030691C" w:rsidRPr="00C77082" w:rsidRDefault="0030691C">
                  <w:pPr>
                    <w:spacing w:line="375" w:lineRule="atLeast"/>
                    <w:jc w:val="center"/>
                    <w:rPr>
                      <w:rFonts w:ascii="Arial" w:hAnsi="Arial" w:cs="Arial"/>
                      <w:b/>
                      <w:bCs/>
                      <w:color w:val="626469"/>
                      <w:sz w:val="22"/>
                      <w:szCs w:val="22"/>
                    </w:rPr>
                  </w:pPr>
                  <w:r w:rsidRPr="00C77082">
                    <w:rPr>
                      <w:rFonts w:ascii="Arial" w:hAnsi="Arial" w:cs="Arial"/>
                      <w:b/>
                      <w:bCs/>
                      <w:color w:val="626469"/>
                      <w:sz w:val="22"/>
                      <w:szCs w:val="22"/>
                    </w:rPr>
                    <w:t>4.6%</w:t>
                  </w:r>
                </w:p>
              </w:tc>
            </w:tr>
            <w:tr w:rsidR="0030691C" w:rsidRPr="00C77082">
              <w:trPr>
                <w:trHeight w:val="15"/>
                <w:tblCellSpacing w:w="0" w:type="dxa"/>
              </w:trPr>
              <w:tc>
                <w:tcPr>
                  <w:tcW w:w="0" w:type="auto"/>
                  <w:gridSpan w:val="3"/>
                  <w:shd w:val="clear" w:color="auto" w:fill="CCCCCC"/>
                  <w:vAlign w:val="center"/>
                  <w:hideMark/>
                </w:tcPr>
                <w:p w:rsidR="0030691C" w:rsidRPr="00C77082" w:rsidRDefault="0030691C">
                  <w:pPr>
                    <w:spacing w:line="375" w:lineRule="atLeast"/>
                    <w:jc w:val="center"/>
                    <w:rPr>
                      <w:rFonts w:ascii="Arial" w:hAnsi="Arial" w:cs="Arial"/>
                      <w:b/>
                      <w:bCs/>
                      <w:color w:val="626469"/>
                      <w:sz w:val="22"/>
                      <w:szCs w:val="22"/>
                    </w:rPr>
                  </w:pPr>
                </w:p>
              </w:tc>
            </w:tr>
            <w:tr w:rsidR="0030691C" w:rsidRPr="00C77082">
              <w:trPr>
                <w:tblCellSpacing w:w="0" w:type="dxa"/>
              </w:trPr>
              <w:tc>
                <w:tcPr>
                  <w:tcW w:w="0" w:type="auto"/>
                  <w:shd w:val="clear" w:color="auto" w:fill="auto"/>
                  <w:vAlign w:val="center"/>
                  <w:hideMark/>
                </w:tcPr>
                <w:p w:rsidR="0030691C" w:rsidRPr="00C77082" w:rsidRDefault="0030691C">
                  <w:pPr>
                    <w:spacing w:line="375" w:lineRule="atLeast"/>
                    <w:rPr>
                      <w:rFonts w:ascii="Arial" w:hAnsi="Arial" w:cs="Arial"/>
                      <w:b/>
                      <w:bCs/>
                      <w:color w:val="626469"/>
                      <w:sz w:val="22"/>
                      <w:szCs w:val="22"/>
                    </w:rPr>
                  </w:pPr>
                  <w:r w:rsidRPr="00C77082">
                    <w:rPr>
                      <w:rFonts w:ascii="Arial" w:hAnsi="Arial" w:cs="Arial"/>
                      <w:b/>
                      <w:bCs/>
                      <w:color w:val="626469"/>
                      <w:sz w:val="22"/>
                      <w:szCs w:val="22"/>
                    </w:rPr>
                    <w:t>Time Off</w:t>
                  </w:r>
                </w:p>
              </w:tc>
              <w:tc>
                <w:tcPr>
                  <w:tcW w:w="0" w:type="auto"/>
                  <w:shd w:val="clear" w:color="auto" w:fill="auto"/>
                  <w:vAlign w:val="center"/>
                  <w:hideMark/>
                </w:tcPr>
                <w:p w:rsidR="0030691C" w:rsidRPr="00C77082" w:rsidRDefault="0030691C">
                  <w:pPr>
                    <w:spacing w:line="375" w:lineRule="atLeast"/>
                    <w:rPr>
                      <w:rFonts w:ascii="Arial" w:hAnsi="Arial" w:cs="Arial"/>
                      <w:b/>
                      <w:bCs/>
                      <w:color w:val="626469"/>
                      <w:sz w:val="22"/>
                      <w:szCs w:val="22"/>
                    </w:rPr>
                  </w:pPr>
                  <w:r w:rsidRPr="00C77082">
                    <w:rPr>
                      <w:rFonts w:ascii="Arial" w:hAnsi="Arial" w:cs="Arial"/>
                      <w:b/>
                      <w:bCs/>
                      <w:color w:val="626469"/>
                      <w:sz w:val="22"/>
                      <w:szCs w:val="22"/>
                    </w:rPr>
                    <w:t>$11,818</w:t>
                  </w:r>
                </w:p>
              </w:tc>
              <w:tc>
                <w:tcPr>
                  <w:tcW w:w="0" w:type="auto"/>
                  <w:shd w:val="clear" w:color="auto" w:fill="auto"/>
                  <w:vAlign w:val="center"/>
                  <w:hideMark/>
                </w:tcPr>
                <w:p w:rsidR="0030691C" w:rsidRPr="00C77082" w:rsidRDefault="0030691C">
                  <w:pPr>
                    <w:spacing w:line="375" w:lineRule="atLeast"/>
                    <w:jc w:val="center"/>
                    <w:rPr>
                      <w:rFonts w:ascii="Arial" w:hAnsi="Arial" w:cs="Arial"/>
                      <w:b/>
                      <w:bCs/>
                      <w:color w:val="626469"/>
                      <w:sz w:val="22"/>
                      <w:szCs w:val="22"/>
                    </w:rPr>
                  </w:pPr>
                  <w:r w:rsidRPr="00C77082">
                    <w:rPr>
                      <w:rFonts w:ascii="Arial" w:hAnsi="Arial" w:cs="Arial"/>
                      <w:b/>
                      <w:bCs/>
                      <w:color w:val="626469"/>
                      <w:sz w:val="22"/>
                      <w:szCs w:val="22"/>
                    </w:rPr>
                    <w:t>8.9%</w:t>
                  </w:r>
                </w:p>
              </w:tc>
            </w:tr>
            <w:tr w:rsidR="0030691C" w:rsidRPr="00C77082">
              <w:trPr>
                <w:trHeight w:val="150"/>
                <w:tblCellSpacing w:w="0" w:type="dxa"/>
              </w:trPr>
              <w:tc>
                <w:tcPr>
                  <w:tcW w:w="0" w:type="auto"/>
                  <w:gridSpan w:val="3"/>
                  <w:shd w:val="clear" w:color="auto" w:fill="auto"/>
                  <w:vAlign w:val="center"/>
                  <w:hideMark/>
                </w:tcPr>
                <w:p w:rsidR="0030691C" w:rsidRPr="00C77082" w:rsidRDefault="0030691C">
                  <w:pPr>
                    <w:spacing w:line="375" w:lineRule="atLeast"/>
                    <w:jc w:val="center"/>
                    <w:rPr>
                      <w:rFonts w:ascii="Arial" w:hAnsi="Arial" w:cs="Arial"/>
                      <w:b/>
                      <w:bCs/>
                      <w:color w:val="626469"/>
                      <w:sz w:val="22"/>
                      <w:szCs w:val="22"/>
                    </w:rPr>
                  </w:pPr>
                </w:p>
              </w:tc>
            </w:tr>
            <w:tr w:rsidR="0030691C" w:rsidRPr="00C77082">
              <w:trPr>
                <w:tblCellSpacing w:w="0" w:type="dxa"/>
              </w:trPr>
              <w:tc>
                <w:tcPr>
                  <w:tcW w:w="0" w:type="auto"/>
                  <w:shd w:val="clear" w:color="auto" w:fill="auto"/>
                  <w:vAlign w:val="center"/>
                  <w:hideMark/>
                </w:tcPr>
                <w:p w:rsidR="0030691C" w:rsidRPr="00C77082" w:rsidRDefault="0030691C">
                  <w:pPr>
                    <w:spacing w:line="375" w:lineRule="atLeast"/>
                    <w:rPr>
                      <w:rFonts w:ascii="Arial" w:hAnsi="Arial" w:cs="Arial"/>
                      <w:b/>
                      <w:bCs/>
                      <w:color w:val="000000"/>
                      <w:sz w:val="22"/>
                      <w:szCs w:val="22"/>
                    </w:rPr>
                  </w:pPr>
                  <w:r w:rsidRPr="00C77082">
                    <w:rPr>
                      <w:rFonts w:ascii="Arial" w:hAnsi="Arial" w:cs="Arial"/>
                      <w:b/>
                      <w:bCs/>
                      <w:color w:val="000000"/>
                      <w:sz w:val="22"/>
                      <w:szCs w:val="22"/>
                    </w:rPr>
                    <w:t>Total Compensation</w:t>
                  </w:r>
                </w:p>
              </w:tc>
              <w:tc>
                <w:tcPr>
                  <w:tcW w:w="0" w:type="auto"/>
                  <w:shd w:val="clear" w:color="auto" w:fill="auto"/>
                  <w:vAlign w:val="center"/>
                  <w:hideMark/>
                </w:tcPr>
                <w:p w:rsidR="0030691C" w:rsidRPr="00C77082" w:rsidRDefault="0030691C">
                  <w:pPr>
                    <w:spacing w:line="375" w:lineRule="atLeast"/>
                    <w:rPr>
                      <w:rFonts w:ascii="Arial" w:hAnsi="Arial" w:cs="Arial"/>
                      <w:b/>
                      <w:bCs/>
                      <w:color w:val="000000"/>
                      <w:sz w:val="22"/>
                      <w:szCs w:val="22"/>
                    </w:rPr>
                  </w:pPr>
                  <w:r w:rsidRPr="00C77082">
                    <w:rPr>
                      <w:rFonts w:ascii="Arial" w:hAnsi="Arial" w:cs="Arial"/>
                      <w:b/>
                      <w:bCs/>
                      <w:color w:val="000000"/>
                      <w:sz w:val="22"/>
                      <w:szCs w:val="22"/>
                    </w:rPr>
                    <w:t>$132,149</w:t>
                  </w:r>
                </w:p>
              </w:tc>
              <w:tc>
                <w:tcPr>
                  <w:tcW w:w="0" w:type="auto"/>
                  <w:shd w:val="clear" w:color="auto" w:fill="auto"/>
                  <w:vAlign w:val="center"/>
                  <w:hideMark/>
                </w:tcPr>
                <w:p w:rsidR="0030691C" w:rsidRPr="00C77082" w:rsidRDefault="0030691C">
                  <w:pPr>
                    <w:spacing w:line="375" w:lineRule="atLeast"/>
                    <w:jc w:val="center"/>
                    <w:rPr>
                      <w:rFonts w:ascii="Arial" w:hAnsi="Arial" w:cs="Arial"/>
                      <w:b/>
                      <w:bCs/>
                      <w:color w:val="000000"/>
                      <w:sz w:val="22"/>
                      <w:szCs w:val="22"/>
                    </w:rPr>
                  </w:pPr>
                  <w:r w:rsidRPr="00C77082">
                    <w:rPr>
                      <w:rFonts w:ascii="Arial" w:hAnsi="Arial" w:cs="Arial"/>
                      <w:b/>
                      <w:bCs/>
                      <w:color w:val="000000"/>
                      <w:sz w:val="22"/>
                      <w:szCs w:val="22"/>
                    </w:rPr>
                    <w:t>100%</w:t>
                  </w:r>
                </w:p>
              </w:tc>
            </w:tr>
          </w:tbl>
          <w:p w:rsidR="0030691C" w:rsidRPr="00C77082" w:rsidRDefault="0030691C">
            <w:pPr>
              <w:spacing w:line="234" w:lineRule="atLeast"/>
              <w:rPr>
                <w:rFonts w:ascii="Arial" w:hAnsi="Arial" w:cs="Arial"/>
                <w:b/>
                <w:color w:val="000000"/>
                <w:sz w:val="22"/>
                <w:szCs w:val="22"/>
              </w:rPr>
            </w:pPr>
          </w:p>
        </w:tc>
        <w:tc>
          <w:tcPr>
            <w:tcW w:w="0" w:type="auto"/>
            <w:shd w:val="clear" w:color="auto" w:fill="FFFFFF"/>
            <w:tcMar>
              <w:top w:w="0" w:type="dxa"/>
              <w:left w:w="0" w:type="dxa"/>
              <w:bottom w:w="0" w:type="dxa"/>
              <w:right w:w="0" w:type="dxa"/>
            </w:tcMar>
            <w:hideMark/>
          </w:tcPr>
          <w:p w:rsidR="0030691C" w:rsidRPr="00C77082" w:rsidRDefault="0030691C">
            <w:pPr>
              <w:spacing w:line="234" w:lineRule="atLeast"/>
              <w:rPr>
                <w:rFonts w:ascii="Arial" w:hAnsi="Arial" w:cs="Arial"/>
                <w:b/>
                <w:color w:val="000000"/>
                <w:sz w:val="22"/>
                <w:szCs w:val="22"/>
              </w:rPr>
            </w:pPr>
          </w:p>
        </w:tc>
      </w:tr>
    </w:tbl>
    <w:p w:rsidR="00C94EDC" w:rsidRPr="00C77082" w:rsidRDefault="00C94EDC" w:rsidP="0030691C">
      <w:pPr>
        <w:rPr>
          <w:rFonts w:ascii="Arial" w:hAnsi="Arial" w:cs="Arial"/>
          <w:sz w:val="22"/>
          <w:szCs w:val="22"/>
          <w:u w:val="single"/>
        </w:rPr>
      </w:pPr>
    </w:p>
    <w:p w:rsidR="00C94EDC" w:rsidRPr="00C77082" w:rsidRDefault="00C94EDC" w:rsidP="0030691C">
      <w:pPr>
        <w:rPr>
          <w:rFonts w:ascii="Arial" w:hAnsi="Arial" w:cs="Arial"/>
          <w:sz w:val="22"/>
          <w:szCs w:val="22"/>
          <w:u w:val="single"/>
        </w:rPr>
      </w:pPr>
    </w:p>
    <w:p w:rsidR="00C94EDC" w:rsidRPr="00C77082" w:rsidRDefault="00C94EDC" w:rsidP="00C94EDC">
      <w:pPr>
        <w:pStyle w:val="ListParagraph"/>
        <w:numPr>
          <w:ilvl w:val="0"/>
          <w:numId w:val="18"/>
        </w:numPr>
        <w:rPr>
          <w:rFonts w:ascii="Arial" w:hAnsi="Arial" w:cs="Arial"/>
          <w:sz w:val="22"/>
          <w:szCs w:val="22"/>
          <w:u w:val="single"/>
        </w:rPr>
      </w:pPr>
      <w:r w:rsidRPr="00C77082">
        <w:rPr>
          <w:rFonts w:ascii="Arial" w:hAnsi="Arial" w:cs="Arial"/>
          <w:color w:val="000000"/>
          <w:sz w:val="22"/>
          <w:szCs w:val="22"/>
          <w:u w:val="single"/>
        </w:rPr>
        <w:t>Source</w:t>
      </w:r>
      <w:r w:rsidRPr="00C77082">
        <w:rPr>
          <w:rFonts w:ascii="Arial" w:hAnsi="Arial" w:cs="Arial"/>
          <w:color w:val="000000"/>
          <w:sz w:val="22"/>
          <w:szCs w:val="22"/>
        </w:rPr>
        <w:t xml:space="preserve">: </w:t>
      </w:r>
      <w:hyperlink r:id="rId8" w:history="1">
        <w:r w:rsidRPr="00C77082">
          <w:rPr>
            <w:rStyle w:val="Hyperlink"/>
            <w:rFonts w:ascii="Arial" w:hAnsi="Arial" w:cs="Arial"/>
            <w:sz w:val="22"/>
            <w:szCs w:val="22"/>
          </w:rPr>
          <w:t>https://swz.salary.com/SalaryWizard/Human-Resources-Generalist-III-Salary-Details-New%20York-NY.aspx</w:t>
        </w:r>
      </w:hyperlink>
    </w:p>
    <w:p w:rsidR="00C94EDC" w:rsidRPr="00C77082" w:rsidRDefault="00C94EDC" w:rsidP="00973937">
      <w:pPr>
        <w:jc w:val="both"/>
        <w:rPr>
          <w:rFonts w:ascii="Arial" w:hAnsi="Arial" w:cs="Arial"/>
          <w:color w:val="000000"/>
          <w:sz w:val="22"/>
          <w:szCs w:val="22"/>
        </w:rPr>
      </w:pPr>
    </w:p>
    <w:p w:rsidR="0088553B" w:rsidRPr="00C77082" w:rsidRDefault="0088553B" w:rsidP="00973937">
      <w:pPr>
        <w:jc w:val="both"/>
        <w:rPr>
          <w:rFonts w:ascii="Arial" w:hAnsi="Arial" w:cs="Arial"/>
          <w:color w:val="000000"/>
          <w:sz w:val="22"/>
          <w:szCs w:val="22"/>
        </w:rPr>
      </w:pPr>
      <w:r w:rsidRPr="00C77082">
        <w:rPr>
          <w:rFonts w:ascii="Arial" w:hAnsi="Arial" w:cs="Arial"/>
          <w:color w:val="000000"/>
          <w:sz w:val="22"/>
          <w:szCs w:val="22"/>
        </w:rPr>
        <w:t xml:space="preserve">The market data research for a position as HR Business Partner in </w:t>
      </w:r>
      <w:r w:rsidRPr="00C77082">
        <w:rPr>
          <w:rFonts w:ascii="Arial" w:hAnsi="Arial" w:cs="Arial"/>
          <w:color w:val="000000"/>
          <w:sz w:val="22"/>
          <w:szCs w:val="22"/>
          <w:highlight w:val="yellow"/>
        </w:rPr>
        <w:t>New York,</w:t>
      </w:r>
      <w:r w:rsidR="00161218" w:rsidRPr="00C77082">
        <w:rPr>
          <w:rFonts w:ascii="Arial" w:hAnsi="Arial" w:cs="Arial"/>
          <w:color w:val="000000"/>
          <w:sz w:val="22"/>
          <w:szCs w:val="22"/>
          <w:highlight w:val="yellow"/>
        </w:rPr>
        <w:t xml:space="preserve"> NY</w:t>
      </w:r>
      <w:r w:rsidRPr="00C77082">
        <w:rPr>
          <w:rFonts w:ascii="Arial" w:hAnsi="Arial" w:cs="Arial"/>
          <w:color w:val="000000"/>
          <w:sz w:val="22"/>
          <w:szCs w:val="22"/>
        </w:rPr>
        <w:t xml:space="preserve"> equivalent to a Coordinator or Generalist, with an average of years of experience of 5 – 10 and with a bachelor’s degree is offering a base salary average of </w:t>
      </w:r>
      <w:r w:rsidR="00161218" w:rsidRPr="00C77082">
        <w:rPr>
          <w:rFonts w:ascii="Arial" w:hAnsi="Arial" w:cs="Arial"/>
          <w:color w:val="000000"/>
          <w:sz w:val="22"/>
          <w:szCs w:val="22"/>
          <w:highlight w:val="yellow"/>
        </w:rPr>
        <w:t>$97,967</w:t>
      </w:r>
      <w:r w:rsidRPr="00C77082">
        <w:rPr>
          <w:rFonts w:ascii="Arial" w:hAnsi="Arial" w:cs="Arial"/>
          <w:color w:val="000000"/>
          <w:sz w:val="22"/>
          <w:szCs w:val="22"/>
          <w:highlight w:val="yellow"/>
        </w:rPr>
        <w:t xml:space="preserve"> (50%)</w:t>
      </w:r>
      <w:r w:rsidRPr="00C77082">
        <w:rPr>
          <w:rFonts w:ascii="Arial" w:hAnsi="Arial" w:cs="Arial"/>
          <w:color w:val="000000"/>
          <w:sz w:val="22"/>
          <w:szCs w:val="22"/>
        </w:rPr>
        <w:t xml:space="preserve"> with bonus and legal benefits</w:t>
      </w:r>
    </w:p>
    <w:p w:rsidR="0088553B" w:rsidRPr="00C77082" w:rsidRDefault="0088553B" w:rsidP="00973937">
      <w:pPr>
        <w:jc w:val="both"/>
        <w:rPr>
          <w:rFonts w:ascii="Arial" w:hAnsi="Arial" w:cs="Arial"/>
          <w:color w:val="000000"/>
          <w:sz w:val="22"/>
          <w:szCs w:val="22"/>
        </w:rPr>
      </w:pPr>
    </w:p>
    <w:p w:rsidR="0088553B" w:rsidRPr="00C77082" w:rsidRDefault="00161218" w:rsidP="0030691C">
      <w:pPr>
        <w:rPr>
          <w:rFonts w:ascii="Arial" w:hAnsi="Arial" w:cs="Arial"/>
          <w:color w:val="000000"/>
          <w:sz w:val="22"/>
          <w:szCs w:val="22"/>
          <w:shd w:val="clear" w:color="auto" w:fill="FFFFFF"/>
        </w:rPr>
      </w:pPr>
      <w:r w:rsidRPr="00C77082">
        <w:rPr>
          <w:rFonts w:ascii="Arial" w:hAnsi="Arial" w:cs="Arial"/>
          <w:color w:val="000000"/>
          <w:sz w:val="22"/>
          <w:szCs w:val="22"/>
          <w:shd w:val="clear" w:color="auto" w:fill="FFFFFF"/>
        </w:rPr>
        <w:t>Salary: $87,429 (25%) - $97,967 (50%), $109,937</w:t>
      </w:r>
      <w:r w:rsidR="0088553B" w:rsidRPr="00C77082">
        <w:rPr>
          <w:rFonts w:ascii="Arial" w:hAnsi="Arial" w:cs="Arial"/>
          <w:color w:val="000000"/>
          <w:sz w:val="22"/>
          <w:szCs w:val="22"/>
          <w:shd w:val="clear" w:color="auto" w:fill="FFFFFF"/>
        </w:rPr>
        <w:t xml:space="preserve"> (75%)</w:t>
      </w:r>
    </w:p>
    <w:tbl>
      <w:tblPr>
        <w:tblpPr w:leftFromText="180" w:rightFromText="180" w:horzAnchor="page" w:tblpX="1452" w:tblpY="307"/>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4650"/>
        <w:gridCol w:w="4710"/>
      </w:tblGrid>
      <w:tr w:rsidR="00161218" w:rsidRPr="00C77082" w:rsidTr="00161218">
        <w:trPr>
          <w:tblCellSpacing w:w="0" w:type="dxa"/>
        </w:trPr>
        <w:tc>
          <w:tcPr>
            <w:tcW w:w="4650" w:type="dxa"/>
            <w:shd w:val="clear" w:color="auto" w:fill="FFFFFF"/>
            <w:tcMar>
              <w:top w:w="0" w:type="dxa"/>
              <w:left w:w="0" w:type="dxa"/>
              <w:bottom w:w="0" w:type="dxa"/>
              <w:right w:w="0" w:type="dxa"/>
            </w:tcMar>
            <w:hideMark/>
          </w:tcPr>
          <w:p w:rsidR="00161218" w:rsidRPr="00C77082" w:rsidRDefault="00161218" w:rsidP="00161218">
            <w:pPr>
              <w:spacing w:line="234" w:lineRule="atLeast"/>
              <w:jc w:val="center"/>
              <w:rPr>
                <w:rFonts w:ascii="Arial" w:hAnsi="Arial" w:cs="Arial"/>
                <w:color w:val="000000"/>
                <w:sz w:val="22"/>
                <w:szCs w:val="22"/>
              </w:rPr>
            </w:pPr>
          </w:p>
        </w:tc>
        <w:tc>
          <w:tcPr>
            <w:tcW w:w="0" w:type="auto"/>
            <w:shd w:val="clear" w:color="auto" w:fill="FFFFFF"/>
            <w:tcMar>
              <w:top w:w="0" w:type="dxa"/>
              <w:left w:w="0" w:type="dxa"/>
              <w:bottom w:w="0" w:type="dxa"/>
              <w:right w:w="0" w:type="dxa"/>
            </w:tcMar>
            <w:hideMark/>
          </w:tcPr>
          <w:p w:rsidR="00161218" w:rsidRPr="00C77082" w:rsidRDefault="00161218" w:rsidP="00161218">
            <w:pPr>
              <w:spacing w:line="234" w:lineRule="atLeast"/>
              <w:rPr>
                <w:rFonts w:ascii="Arial" w:hAnsi="Arial" w:cs="Arial"/>
                <w:color w:val="000000"/>
                <w:sz w:val="22"/>
                <w:szCs w:val="22"/>
              </w:rPr>
            </w:pPr>
          </w:p>
        </w:tc>
      </w:tr>
    </w:tbl>
    <w:tbl>
      <w:tblPr>
        <w:tblW w:w="3684" w:type="dxa"/>
        <w:tblCellSpacing w:w="0" w:type="dxa"/>
        <w:tblCellMar>
          <w:left w:w="0" w:type="dxa"/>
          <w:right w:w="0" w:type="dxa"/>
        </w:tblCellMar>
        <w:tblLook w:val="04A0" w:firstRow="1" w:lastRow="0" w:firstColumn="1" w:lastColumn="0" w:noHBand="0" w:noVBand="1"/>
      </w:tblPr>
      <w:tblGrid>
        <w:gridCol w:w="2091"/>
        <w:gridCol w:w="918"/>
        <w:gridCol w:w="1052"/>
      </w:tblGrid>
      <w:tr w:rsidR="00161218" w:rsidRPr="00C77082" w:rsidTr="00161218">
        <w:trPr>
          <w:trHeight w:val="385"/>
          <w:tblCellSpacing w:w="0" w:type="dxa"/>
        </w:trPr>
        <w:tc>
          <w:tcPr>
            <w:tcW w:w="0" w:type="auto"/>
            <w:shd w:val="clear" w:color="auto" w:fill="auto"/>
            <w:noWrap/>
            <w:vAlign w:val="center"/>
            <w:hideMark/>
          </w:tcPr>
          <w:p w:rsidR="00161218" w:rsidRPr="00C77082" w:rsidRDefault="00161218" w:rsidP="00161218">
            <w:pPr>
              <w:spacing w:line="375" w:lineRule="atLeast"/>
              <w:rPr>
                <w:rFonts w:ascii="Arial" w:hAnsi="Arial" w:cs="Arial"/>
                <w:b/>
                <w:bCs/>
                <w:color w:val="626469"/>
                <w:sz w:val="22"/>
                <w:szCs w:val="22"/>
              </w:rPr>
            </w:pPr>
            <w:r w:rsidRPr="00C77082">
              <w:rPr>
                <w:rFonts w:ascii="Arial" w:hAnsi="Arial" w:cs="Arial"/>
                <w:b/>
                <w:bCs/>
                <w:color w:val="626469"/>
                <w:sz w:val="22"/>
                <w:szCs w:val="22"/>
              </w:rPr>
              <w:t>Core Compensation</w:t>
            </w:r>
          </w:p>
        </w:tc>
        <w:tc>
          <w:tcPr>
            <w:tcW w:w="0" w:type="auto"/>
            <w:shd w:val="clear" w:color="auto" w:fill="auto"/>
            <w:noWrap/>
            <w:vAlign w:val="center"/>
            <w:hideMark/>
          </w:tcPr>
          <w:p w:rsidR="00161218" w:rsidRPr="00C77082" w:rsidRDefault="00161218" w:rsidP="00161218">
            <w:pPr>
              <w:spacing w:line="375" w:lineRule="atLeast"/>
              <w:rPr>
                <w:rFonts w:ascii="Arial" w:hAnsi="Arial" w:cs="Arial"/>
                <w:b/>
                <w:bCs/>
                <w:color w:val="000000"/>
                <w:sz w:val="22"/>
                <w:szCs w:val="22"/>
              </w:rPr>
            </w:pPr>
            <w:r w:rsidRPr="00C77082">
              <w:rPr>
                <w:rFonts w:ascii="Arial" w:hAnsi="Arial" w:cs="Arial"/>
                <w:b/>
                <w:bCs/>
                <w:color w:val="000000"/>
                <w:sz w:val="22"/>
                <w:szCs w:val="22"/>
              </w:rPr>
              <w:t>Median</w:t>
            </w:r>
          </w:p>
        </w:tc>
        <w:tc>
          <w:tcPr>
            <w:tcW w:w="0" w:type="auto"/>
            <w:shd w:val="clear" w:color="auto" w:fill="auto"/>
            <w:noWrap/>
            <w:vAlign w:val="center"/>
            <w:hideMark/>
          </w:tcPr>
          <w:p w:rsidR="00161218" w:rsidRPr="00C77082" w:rsidRDefault="00161218" w:rsidP="00161218">
            <w:pPr>
              <w:spacing w:line="375" w:lineRule="atLeast"/>
              <w:rPr>
                <w:rFonts w:ascii="Arial" w:hAnsi="Arial" w:cs="Arial"/>
                <w:b/>
                <w:bCs/>
                <w:color w:val="000000"/>
                <w:sz w:val="22"/>
                <w:szCs w:val="22"/>
              </w:rPr>
            </w:pPr>
            <w:r w:rsidRPr="00C77082">
              <w:rPr>
                <w:rFonts w:ascii="Arial" w:hAnsi="Arial" w:cs="Arial"/>
                <w:b/>
                <w:bCs/>
                <w:color w:val="000000"/>
                <w:sz w:val="22"/>
                <w:szCs w:val="22"/>
              </w:rPr>
              <w:t>% of Total</w:t>
            </w:r>
          </w:p>
        </w:tc>
      </w:tr>
      <w:tr w:rsidR="00161218" w:rsidRPr="00C77082" w:rsidTr="00161218">
        <w:trPr>
          <w:trHeight w:val="385"/>
          <w:tblCellSpacing w:w="0" w:type="dxa"/>
        </w:trPr>
        <w:tc>
          <w:tcPr>
            <w:tcW w:w="0" w:type="auto"/>
            <w:shd w:val="clear" w:color="auto" w:fill="auto"/>
            <w:vAlign w:val="center"/>
            <w:hideMark/>
          </w:tcPr>
          <w:p w:rsidR="00161218" w:rsidRPr="00C77082" w:rsidRDefault="00161218" w:rsidP="00161218">
            <w:pPr>
              <w:spacing w:line="375" w:lineRule="atLeast"/>
              <w:rPr>
                <w:rFonts w:ascii="Arial" w:hAnsi="Arial" w:cs="Arial"/>
                <w:b/>
                <w:bCs/>
                <w:color w:val="626469"/>
                <w:sz w:val="22"/>
                <w:szCs w:val="22"/>
              </w:rPr>
            </w:pPr>
            <w:r w:rsidRPr="00C77082">
              <w:rPr>
                <w:rFonts w:ascii="Arial" w:hAnsi="Arial" w:cs="Arial"/>
                <w:b/>
                <w:bCs/>
                <w:color w:val="626469"/>
                <w:sz w:val="22"/>
                <w:szCs w:val="22"/>
              </w:rPr>
              <w:t>Base Salary</w:t>
            </w:r>
          </w:p>
        </w:tc>
        <w:tc>
          <w:tcPr>
            <w:tcW w:w="0" w:type="auto"/>
            <w:shd w:val="clear" w:color="auto" w:fill="auto"/>
            <w:vAlign w:val="center"/>
            <w:hideMark/>
          </w:tcPr>
          <w:p w:rsidR="00161218" w:rsidRPr="00C77082" w:rsidRDefault="00161218" w:rsidP="00161218">
            <w:pPr>
              <w:spacing w:line="375" w:lineRule="atLeast"/>
              <w:rPr>
                <w:rFonts w:ascii="Arial" w:hAnsi="Arial" w:cs="Arial"/>
                <w:b/>
                <w:bCs/>
                <w:color w:val="626469"/>
                <w:sz w:val="22"/>
                <w:szCs w:val="22"/>
              </w:rPr>
            </w:pPr>
            <w:r w:rsidRPr="00C77082">
              <w:rPr>
                <w:rFonts w:ascii="Arial" w:hAnsi="Arial" w:cs="Arial"/>
                <w:b/>
                <w:bCs/>
                <w:color w:val="626469"/>
                <w:sz w:val="22"/>
                <w:szCs w:val="22"/>
              </w:rPr>
              <w:t>$97,967</w:t>
            </w:r>
          </w:p>
        </w:tc>
        <w:tc>
          <w:tcPr>
            <w:tcW w:w="0" w:type="auto"/>
            <w:shd w:val="clear" w:color="auto" w:fill="auto"/>
            <w:vAlign w:val="center"/>
            <w:hideMark/>
          </w:tcPr>
          <w:p w:rsidR="00161218" w:rsidRPr="00C77082" w:rsidRDefault="00161218" w:rsidP="00161218">
            <w:pPr>
              <w:spacing w:line="375" w:lineRule="atLeast"/>
              <w:rPr>
                <w:rFonts w:ascii="Arial" w:hAnsi="Arial" w:cs="Arial"/>
                <w:b/>
                <w:bCs/>
                <w:color w:val="626469"/>
                <w:sz w:val="22"/>
                <w:szCs w:val="22"/>
              </w:rPr>
            </w:pPr>
            <w:r w:rsidRPr="00C77082">
              <w:rPr>
                <w:rFonts w:ascii="Arial" w:hAnsi="Arial" w:cs="Arial"/>
                <w:b/>
                <w:bCs/>
                <w:color w:val="626469"/>
                <w:sz w:val="22"/>
                <w:szCs w:val="22"/>
              </w:rPr>
              <w:t>70.4%</w:t>
            </w:r>
          </w:p>
        </w:tc>
      </w:tr>
      <w:tr w:rsidR="00161218" w:rsidRPr="00C77082" w:rsidTr="00161218">
        <w:trPr>
          <w:trHeight w:val="15"/>
          <w:tblCellSpacing w:w="0" w:type="dxa"/>
        </w:trPr>
        <w:tc>
          <w:tcPr>
            <w:tcW w:w="0" w:type="auto"/>
            <w:gridSpan w:val="3"/>
            <w:shd w:val="clear" w:color="auto" w:fill="CCCCCC"/>
            <w:vAlign w:val="center"/>
            <w:hideMark/>
          </w:tcPr>
          <w:p w:rsidR="00161218" w:rsidRPr="00C77082" w:rsidRDefault="00161218" w:rsidP="00161218">
            <w:pPr>
              <w:spacing w:line="375" w:lineRule="atLeast"/>
              <w:rPr>
                <w:rFonts w:ascii="Arial" w:hAnsi="Arial" w:cs="Arial"/>
                <w:b/>
                <w:bCs/>
                <w:color w:val="626469"/>
                <w:sz w:val="22"/>
                <w:szCs w:val="22"/>
              </w:rPr>
            </w:pPr>
          </w:p>
        </w:tc>
      </w:tr>
      <w:tr w:rsidR="00161218" w:rsidRPr="00C77082" w:rsidTr="00161218">
        <w:trPr>
          <w:trHeight w:val="400"/>
          <w:tblCellSpacing w:w="0" w:type="dxa"/>
        </w:trPr>
        <w:tc>
          <w:tcPr>
            <w:tcW w:w="0" w:type="auto"/>
            <w:shd w:val="clear" w:color="auto" w:fill="auto"/>
            <w:vAlign w:val="center"/>
            <w:hideMark/>
          </w:tcPr>
          <w:p w:rsidR="00161218" w:rsidRPr="00C77082" w:rsidRDefault="00161218" w:rsidP="00161218">
            <w:pPr>
              <w:spacing w:line="375" w:lineRule="atLeast"/>
              <w:rPr>
                <w:rFonts w:ascii="Arial" w:hAnsi="Arial" w:cs="Arial"/>
                <w:b/>
                <w:bCs/>
                <w:color w:val="626469"/>
                <w:sz w:val="22"/>
                <w:szCs w:val="22"/>
              </w:rPr>
            </w:pPr>
            <w:r w:rsidRPr="00C77082">
              <w:rPr>
                <w:rFonts w:ascii="Arial" w:hAnsi="Arial" w:cs="Arial"/>
                <w:b/>
                <w:bCs/>
                <w:color w:val="626469"/>
                <w:sz w:val="22"/>
                <w:szCs w:val="22"/>
              </w:rPr>
              <w:t>Bonuses</w:t>
            </w:r>
          </w:p>
        </w:tc>
        <w:tc>
          <w:tcPr>
            <w:tcW w:w="0" w:type="auto"/>
            <w:shd w:val="clear" w:color="auto" w:fill="auto"/>
            <w:vAlign w:val="center"/>
            <w:hideMark/>
          </w:tcPr>
          <w:p w:rsidR="00161218" w:rsidRPr="00C77082" w:rsidRDefault="00161218" w:rsidP="00161218">
            <w:pPr>
              <w:spacing w:line="375" w:lineRule="atLeast"/>
              <w:rPr>
                <w:rFonts w:ascii="Arial" w:hAnsi="Arial" w:cs="Arial"/>
                <w:b/>
                <w:bCs/>
                <w:color w:val="626469"/>
                <w:sz w:val="22"/>
                <w:szCs w:val="22"/>
              </w:rPr>
            </w:pPr>
            <w:r w:rsidRPr="00C77082">
              <w:rPr>
                <w:rFonts w:ascii="Arial" w:hAnsi="Arial" w:cs="Arial"/>
                <w:b/>
                <w:bCs/>
                <w:color w:val="626469"/>
                <w:sz w:val="22"/>
                <w:szCs w:val="22"/>
              </w:rPr>
              <w:t>$3,372</w:t>
            </w:r>
          </w:p>
        </w:tc>
        <w:tc>
          <w:tcPr>
            <w:tcW w:w="0" w:type="auto"/>
            <w:shd w:val="clear" w:color="auto" w:fill="auto"/>
            <w:vAlign w:val="center"/>
            <w:hideMark/>
          </w:tcPr>
          <w:p w:rsidR="00161218" w:rsidRPr="00C77082" w:rsidRDefault="00161218" w:rsidP="00161218">
            <w:pPr>
              <w:spacing w:line="375" w:lineRule="atLeast"/>
              <w:rPr>
                <w:rFonts w:ascii="Arial" w:hAnsi="Arial" w:cs="Arial"/>
                <w:b/>
                <w:bCs/>
                <w:color w:val="626469"/>
                <w:sz w:val="22"/>
                <w:szCs w:val="22"/>
              </w:rPr>
            </w:pPr>
            <w:r w:rsidRPr="00C77082">
              <w:rPr>
                <w:rFonts w:ascii="Arial" w:hAnsi="Arial" w:cs="Arial"/>
                <w:b/>
                <w:bCs/>
                <w:color w:val="626469"/>
                <w:sz w:val="22"/>
                <w:szCs w:val="22"/>
              </w:rPr>
              <w:t>2.4%</w:t>
            </w:r>
          </w:p>
        </w:tc>
      </w:tr>
      <w:tr w:rsidR="00161218" w:rsidRPr="00C77082" w:rsidTr="00161218">
        <w:trPr>
          <w:trHeight w:val="198"/>
          <w:tblCellSpacing w:w="0" w:type="dxa"/>
        </w:trPr>
        <w:tc>
          <w:tcPr>
            <w:tcW w:w="0" w:type="auto"/>
            <w:gridSpan w:val="3"/>
            <w:shd w:val="clear" w:color="auto" w:fill="auto"/>
            <w:vAlign w:val="center"/>
            <w:hideMark/>
          </w:tcPr>
          <w:p w:rsidR="00161218" w:rsidRPr="00C77082" w:rsidRDefault="00161218" w:rsidP="00161218">
            <w:pPr>
              <w:spacing w:line="375" w:lineRule="atLeast"/>
              <w:rPr>
                <w:rFonts w:ascii="Arial" w:hAnsi="Arial" w:cs="Arial"/>
                <w:b/>
                <w:bCs/>
                <w:color w:val="626469"/>
                <w:sz w:val="22"/>
                <w:szCs w:val="22"/>
              </w:rPr>
            </w:pPr>
          </w:p>
        </w:tc>
      </w:tr>
      <w:tr w:rsidR="00161218" w:rsidRPr="00C77082" w:rsidTr="00973937">
        <w:trPr>
          <w:trHeight w:val="73"/>
          <w:tblCellSpacing w:w="0" w:type="dxa"/>
        </w:trPr>
        <w:tc>
          <w:tcPr>
            <w:tcW w:w="0" w:type="auto"/>
            <w:gridSpan w:val="3"/>
            <w:shd w:val="clear" w:color="auto" w:fill="auto"/>
            <w:vAlign w:val="center"/>
            <w:hideMark/>
          </w:tcPr>
          <w:p w:rsidR="00161218" w:rsidRPr="00C77082" w:rsidRDefault="00161218" w:rsidP="00161218">
            <w:pPr>
              <w:spacing w:line="234" w:lineRule="atLeast"/>
              <w:rPr>
                <w:rFonts w:ascii="Arial" w:hAnsi="Arial" w:cs="Arial"/>
                <w:sz w:val="22"/>
                <w:szCs w:val="22"/>
              </w:rPr>
            </w:pPr>
          </w:p>
        </w:tc>
      </w:tr>
      <w:tr w:rsidR="00161218" w:rsidRPr="00C77082" w:rsidTr="00161218">
        <w:trPr>
          <w:trHeight w:val="385"/>
          <w:tblCellSpacing w:w="0" w:type="dxa"/>
        </w:trPr>
        <w:tc>
          <w:tcPr>
            <w:tcW w:w="0" w:type="auto"/>
            <w:gridSpan w:val="3"/>
            <w:shd w:val="clear" w:color="auto" w:fill="auto"/>
            <w:vAlign w:val="center"/>
            <w:hideMark/>
          </w:tcPr>
          <w:p w:rsidR="00161218" w:rsidRPr="00C77082" w:rsidRDefault="00161218" w:rsidP="00161218">
            <w:pPr>
              <w:spacing w:line="375" w:lineRule="atLeast"/>
              <w:rPr>
                <w:rFonts w:ascii="Arial" w:hAnsi="Arial" w:cs="Arial"/>
                <w:b/>
                <w:bCs/>
                <w:color w:val="626469"/>
                <w:sz w:val="22"/>
                <w:szCs w:val="22"/>
              </w:rPr>
            </w:pPr>
            <w:r w:rsidRPr="00C77082">
              <w:rPr>
                <w:rFonts w:ascii="Arial" w:hAnsi="Arial" w:cs="Arial"/>
                <w:b/>
                <w:bCs/>
                <w:color w:val="626469"/>
                <w:sz w:val="22"/>
                <w:szCs w:val="22"/>
              </w:rPr>
              <w:t>Value of Benefits</w:t>
            </w:r>
          </w:p>
        </w:tc>
      </w:tr>
      <w:tr w:rsidR="00161218" w:rsidRPr="00C77082" w:rsidTr="00161218">
        <w:trPr>
          <w:trHeight w:val="385"/>
          <w:tblCellSpacing w:w="0" w:type="dxa"/>
        </w:trPr>
        <w:tc>
          <w:tcPr>
            <w:tcW w:w="0" w:type="auto"/>
            <w:shd w:val="clear" w:color="auto" w:fill="auto"/>
            <w:vAlign w:val="center"/>
            <w:hideMark/>
          </w:tcPr>
          <w:p w:rsidR="00161218" w:rsidRPr="00C77082" w:rsidRDefault="00161218" w:rsidP="00161218">
            <w:pPr>
              <w:spacing w:line="375" w:lineRule="atLeast"/>
              <w:rPr>
                <w:rFonts w:ascii="Arial" w:hAnsi="Arial" w:cs="Arial"/>
                <w:b/>
                <w:bCs/>
                <w:color w:val="626469"/>
                <w:sz w:val="22"/>
                <w:szCs w:val="22"/>
              </w:rPr>
            </w:pPr>
            <w:r w:rsidRPr="00C77082">
              <w:rPr>
                <w:rFonts w:ascii="Arial" w:hAnsi="Arial" w:cs="Arial"/>
                <w:b/>
                <w:bCs/>
                <w:color w:val="626469"/>
                <w:sz w:val="22"/>
                <w:szCs w:val="22"/>
              </w:rPr>
              <w:lastRenderedPageBreak/>
              <w:t>Social Security</w:t>
            </w:r>
          </w:p>
        </w:tc>
        <w:tc>
          <w:tcPr>
            <w:tcW w:w="0" w:type="auto"/>
            <w:shd w:val="clear" w:color="auto" w:fill="auto"/>
            <w:vAlign w:val="center"/>
            <w:hideMark/>
          </w:tcPr>
          <w:p w:rsidR="00161218" w:rsidRPr="00C77082" w:rsidRDefault="00161218" w:rsidP="00161218">
            <w:pPr>
              <w:spacing w:line="375" w:lineRule="atLeast"/>
              <w:rPr>
                <w:rFonts w:ascii="Arial" w:hAnsi="Arial" w:cs="Arial"/>
                <w:b/>
                <w:bCs/>
                <w:color w:val="626469"/>
                <w:sz w:val="22"/>
                <w:szCs w:val="22"/>
              </w:rPr>
            </w:pPr>
            <w:r w:rsidRPr="00C77082">
              <w:rPr>
                <w:rFonts w:ascii="Arial" w:hAnsi="Arial" w:cs="Arial"/>
                <w:b/>
                <w:bCs/>
                <w:color w:val="626469"/>
                <w:sz w:val="22"/>
                <w:szCs w:val="22"/>
              </w:rPr>
              <w:t>$7,752</w:t>
            </w:r>
          </w:p>
        </w:tc>
        <w:tc>
          <w:tcPr>
            <w:tcW w:w="0" w:type="auto"/>
            <w:shd w:val="clear" w:color="auto" w:fill="auto"/>
            <w:vAlign w:val="center"/>
            <w:hideMark/>
          </w:tcPr>
          <w:p w:rsidR="00161218" w:rsidRPr="00C77082" w:rsidRDefault="00161218" w:rsidP="00161218">
            <w:pPr>
              <w:spacing w:line="375" w:lineRule="atLeast"/>
              <w:rPr>
                <w:rFonts w:ascii="Arial" w:hAnsi="Arial" w:cs="Arial"/>
                <w:b/>
                <w:bCs/>
                <w:color w:val="626469"/>
                <w:sz w:val="22"/>
                <w:szCs w:val="22"/>
              </w:rPr>
            </w:pPr>
            <w:r w:rsidRPr="00C77082">
              <w:rPr>
                <w:rFonts w:ascii="Arial" w:hAnsi="Arial" w:cs="Arial"/>
                <w:b/>
                <w:bCs/>
                <w:color w:val="626469"/>
                <w:sz w:val="22"/>
                <w:szCs w:val="22"/>
              </w:rPr>
              <w:t>5.6%</w:t>
            </w:r>
          </w:p>
        </w:tc>
      </w:tr>
      <w:tr w:rsidR="00161218" w:rsidRPr="00C77082" w:rsidTr="00161218">
        <w:trPr>
          <w:trHeight w:val="15"/>
          <w:tblCellSpacing w:w="0" w:type="dxa"/>
        </w:trPr>
        <w:tc>
          <w:tcPr>
            <w:tcW w:w="0" w:type="auto"/>
            <w:gridSpan w:val="3"/>
            <w:shd w:val="clear" w:color="auto" w:fill="CCCCCC"/>
            <w:vAlign w:val="center"/>
            <w:hideMark/>
          </w:tcPr>
          <w:p w:rsidR="00161218" w:rsidRPr="00C77082" w:rsidRDefault="00161218" w:rsidP="00161218">
            <w:pPr>
              <w:spacing w:line="375" w:lineRule="atLeast"/>
              <w:rPr>
                <w:rFonts w:ascii="Arial" w:hAnsi="Arial" w:cs="Arial"/>
                <w:b/>
                <w:bCs/>
                <w:color w:val="626469"/>
                <w:sz w:val="22"/>
                <w:szCs w:val="22"/>
              </w:rPr>
            </w:pPr>
          </w:p>
        </w:tc>
      </w:tr>
      <w:tr w:rsidR="00161218" w:rsidRPr="00C77082" w:rsidTr="00161218">
        <w:trPr>
          <w:trHeight w:val="400"/>
          <w:tblCellSpacing w:w="0" w:type="dxa"/>
        </w:trPr>
        <w:tc>
          <w:tcPr>
            <w:tcW w:w="0" w:type="auto"/>
            <w:shd w:val="clear" w:color="auto" w:fill="auto"/>
            <w:vAlign w:val="center"/>
            <w:hideMark/>
          </w:tcPr>
          <w:p w:rsidR="00161218" w:rsidRPr="00C77082" w:rsidRDefault="00161218" w:rsidP="00161218">
            <w:pPr>
              <w:spacing w:line="375" w:lineRule="atLeast"/>
              <w:rPr>
                <w:rFonts w:ascii="Arial" w:hAnsi="Arial" w:cs="Arial"/>
                <w:b/>
                <w:bCs/>
                <w:color w:val="626469"/>
                <w:sz w:val="22"/>
                <w:szCs w:val="22"/>
              </w:rPr>
            </w:pPr>
            <w:r w:rsidRPr="00C77082">
              <w:rPr>
                <w:rFonts w:ascii="Arial" w:hAnsi="Arial" w:cs="Arial"/>
                <w:b/>
                <w:bCs/>
                <w:color w:val="626469"/>
                <w:sz w:val="22"/>
                <w:szCs w:val="22"/>
              </w:rPr>
              <w:t>401K/403B</w:t>
            </w:r>
          </w:p>
        </w:tc>
        <w:tc>
          <w:tcPr>
            <w:tcW w:w="0" w:type="auto"/>
            <w:shd w:val="clear" w:color="auto" w:fill="auto"/>
            <w:vAlign w:val="center"/>
            <w:hideMark/>
          </w:tcPr>
          <w:p w:rsidR="00161218" w:rsidRPr="00C77082" w:rsidRDefault="00161218" w:rsidP="00161218">
            <w:pPr>
              <w:spacing w:line="375" w:lineRule="atLeast"/>
              <w:rPr>
                <w:rFonts w:ascii="Arial" w:hAnsi="Arial" w:cs="Arial"/>
                <w:b/>
                <w:bCs/>
                <w:color w:val="626469"/>
                <w:sz w:val="22"/>
                <w:szCs w:val="22"/>
              </w:rPr>
            </w:pPr>
            <w:r w:rsidRPr="00C77082">
              <w:rPr>
                <w:rFonts w:ascii="Arial" w:hAnsi="Arial" w:cs="Arial"/>
                <w:b/>
                <w:bCs/>
                <w:color w:val="626469"/>
                <w:sz w:val="22"/>
                <w:szCs w:val="22"/>
              </w:rPr>
              <w:t>$3,648</w:t>
            </w:r>
          </w:p>
        </w:tc>
        <w:tc>
          <w:tcPr>
            <w:tcW w:w="0" w:type="auto"/>
            <w:shd w:val="clear" w:color="auto" w:fill="auto"/>
            <w:vAlign w:val="center"/>
            <w:hideMark/>
          </w:tcPr>
          <w:p w:rsidR="00161218" w:rsidRPr="00C77082" w:rsidRDefault="00161218" w:rsidP="00161218">
            <w:pPr>
              <w:spacing w:line="375" w:lineRule="atLeast"/>
              <w:rPr>
                <w:rFonts w:ascii="Arial" w:hAnsi="Arial" w:cs="Arial"/>
                <w:b/>
                <w:bCs/>
                <w:color w:val="626469"/>
                <w:sz w:val="22"/>
                <w:szCs w:val="22"/>
              </w:rPr>
            </w:pPr>
            <w:r w:rsidRPr="00C77082">
              <w:rPr>
                <w:rFonts w:ascii="Arial" w:hAnsi="Arial" w:cs="Arial"/>
                <w:b/>
                <w:bCs/>
                <w:color w:val="626469"/>
                <w:sz w:val="22"/>
                <w:szCs w:val="22"/>
              </w:rPr>
              <w:t>2.6%</w:t>
            </w:r>
          </w:p>
        </w:tc>
      </w:tr>
      <w:tr w:rsidR="00161218" w:rsidRPr="00C77082" w:rsidTr="00161218">
        <w:trPr>
          <w:trHeight w:val="15"/>
          <w:tblCellSpacing w:w="0" w:type="dxa"/>
        </w:trPr>
        <w:tc>
          <w:tcPr>
            <w:tcW w:w="0" w:type="auto"/>
            <w:gridSpan w:val="3"/>
            <w:shd w:val="clear" w:color="auto" w:fill="CCCCCC"/>
            <w:vAlign w:val="center"/>
            <w:hideMark/>
          </w:tcPr>
          <w:p w:rsidR="00161218" w:rsidRPr="00C77082" w:rsidRDefault="00161218" w:rsidP="00161218">
            <w:pPr>
              <w:spacing w:line="375" w:lineRule="atLeast"/>
              <w:rPr>
                <w:rFonts w:ascii="Arial" w:hAnsi="Arial" w:cs="Arial"/>
                <w:b/>
                <w:bCs/>
                <w:color w:val="626469"/>
                <w:sz w:val="22"/>
                <w:szCs w:val="22"/>
              </w:rPr>
            </w:pPr>
          </w:p>
        </w:tc>
      </w:tr>
      <w:tr w:rsidR="00161218" w:rsidRPr="00C77082" w:rsidTr="00161218">
        <w:trPr>
          <w:trHeight w:val="385"/>
          <w:tblCellSpacing w:w="0" w:type="dxa"/>
        </w:trPr>
        <w:tc>
          <w:tcPr>
            <w:tcW w:w="0" w:type="auto"/>
            <w:shd w:val="clear" w:color="auto" w:fill="auto"/>
            <w:vAlign w:val="center"/>
            <w:hideMark/>
          </w:tcPr>
          <w:p w:rsidR="00161218" w:rsidRPr="00C77082" w:rsidRDefault="00161218" w:rsidP="00161218">
            <w:pPr>
              <w:spacing w:line="375" w:lineRule="atLeast"/>
              <w:rPr>
                <w:rFonts w:ascii="Arial" w:hAnsi="Arial" w:cs="Arial"/>
                <w:b/>
                <w:bCs/>
                <w:color w:val="626469"/>
                <w:sz w:val="22"/>
                <w:szCs w:val="22"/>
              </w:rPr>
            </w:pPr>
            <w:r w:rsidRPr="00C77082">
              <w:rPr>
                <w:rFonts w:ascii="Arial" w:hAnsi="Arial" w:cs="Arial"/>
                <w:b/>
                <w:bCs/>
                <w:color w:val="626469"/>
                <w:sz w:val="22"/>
                <w:szCs w:val="22"/>
              </w:rPr>
              <w:t>Disability</w:t>
            </w:r>
          </w:p>
        </w:tc>
        <w:tc>
          <w:tcPr>
            <w:tcW w:w="0" w:type="auto"/>
            <w:shd w:val="clear" w:color="auto" w:fill="auto"/>
            <w:vAlign w:val="center"/>
            <w:hideMark/>
          </w:tcPr>
          <w:p w:rsidR="00161218" w:rsidRPr="00C77082" w:rsidRDefault="00161218" w:rsidP="00161218">
            <w:pPr>
              <w:spacing w:line="375" w:lineRule="atLeast"/>
              <w:rPr>
                <w:rFonts w:ascii="Arial" w:hAnsi="Arial" w:cs="Arial"/>
                <w:b/>
                <w:bCs/>
                <w:color w:val="626469"/>
                <w:sz w:val="22"/>
                <w:szCs w:val="22"/>
              </w:rPr>
            </w:pPr>
            <w:r w:rsidRPr="00C77082">
              <w:rPr>
                <w:rFonts w:ascii="Arial" w:hAnsi="Arial" w:cs="Arial"/>
                <w:b/>
                <w:bCs/>
                <w:color w:val="626469"/>
                <w:sz w:val="22"/>
                <w:szCs w:val="22"/>
              </w:rPr>
              <w:t>$912</w:t>
            </w:r>
          </w:p>
        </w:tc>
        <w:tc>
          <w:tcPr>
            <w:tcW w:w="0" w:type="auto"/>
            <w:shd w:val="clear" w:color="auto" w:fill="auto"/>
            <w:vAlign w:val="center"/>
            <w:hideMark/>
          </w:tcPr>
          <w:p w:rsidR="00161218" w:rsidRPr="00C77082" w:rsidRDefault="00161218" w:rsidP="00161218">
            <w:pPr>
              <w:spacing w:line="375" w:lineRule="atLeast"/>
              <w:rPr>
                <w:rFonts w:ascii="Arial" w:hAnsi="Arial" w:cs="Arial"/>
                <w:b/>
                <w:bCs/>
                <w:color w:val="626469"/>
                <w:sz w:val="22"/>
                <w:szCs w:val="22"/>
              </w:rPr>
            </w:pPr>
            <w:r w:rsidRPr="00C77082">
              <w:rPr>
                <w:rFonts w:ascii="Arial" w:hAnsi="Arial" w:cs="Arial"/>
                <w:b/>
                <w:bCs/>
                <w:color w:val="626469"/>
                <w:sz w:val="22"/>
                <w:szCs w:val="22"/>
              </w:rPr>
              <w:t>0.7%</w:t>
            </w:r>
          </w:p>
        </w:tc>
      </w:tr>
      <w:tr w:rsidR="00161218" w:rsidRPr="00C77082" w:rsidTr="00161218">
        <w:trPr>
          <w:trHeight w:val="15"/>
          <w:tblCellSpacing w:w="0" w:type="dxa"/>
        </w:trPr>
        <w:tc>
          <w:tcPr>
            <w:tcW w:w="0" w:type="auto"/>
            <w:gridSpan w:val="3"/>
            <w:shd w:val="clear" w:color="auto" w:fill="CCCCCC"/>
            <w:vAlign w:val="center"/>
            <w:hideMark/>
          </w:tcPr>
          <w:p w:rsidR="00161218" w:rsidRPr="00C77082" w:rsidRDefault="00161218" w:rsidP="00161218">
            <w:pPr>
              <w:spacing w:line="375" w:lineRule="atLeast"/>
              <w:rPr>
                <w:rFonts w:ascii="Arial" w:hAnsi="Arial" w:cs="Arial"/>
                <w:b/>
                <w:bCs/>
                <w:color w:val="626469"/>
                <w:sz w:val="22"/>
                <w:szCs w:val="22"/>
              </w:rPr>
            </w:pPr>
          </w:p>
        </w:tc>
      </w:tr>
      <w:tr w:rsidR="00161218" w:rsidRPr="00C77082" w:rsidTr="00161218">
        <w:trPr>
          <w:trHeight w:val="385"/>
          <w:tblCellSpacing w:w="0" w:type="dxa"/>
        </w:trPr>
        <w:tc>
          <w:tcPr>
            <w:tcW w:w="0" w:type="auto"/>
            <w:shd w:val="clear" w:color="auto" w:fill="auto"/>
            <w:vAlign w:val="center"/>
            <w:hideMark/>
          </w:tcPr>
          <w:p w:rsidR="00161218" w:rsidRPr="00C77082" w:rsidRDefault="00161218" w:rsidP="00161218">
            <w:pPr>
              <w:spacing w:line="375" w:lineRule="atLeast"/>
              <w:rPr>
                <w:rFonts w:ascii="Arial" w:hAnsi="Arial" w:cs="Arial"/>
                <w:b/>
                <w:bCs/>
                <w:color w:val="626469"/>
                <w:sz w:val="22"/>
                <w:szCs w:val="22"/>
              </w:rPr>
            </w:pPr>
            <w:r w:rsidRPr="00C77082">
              <w:rPr>
                <w:rFonts w:ascii="Arial" w:hAnsi="Arial" w:cs="Arial"/>
                <w:b/>
                <w:bCs/>
                <w:color w:val="626469"/>
                <w:sz w:val="22"/>
                <w:szCs w:val="22"/>
              </w:rPr>
              <w:t>Healthcare</w:t>
            </w:r>
          </w:p>
        </w:tc>
        <w:tc>
          <w:tcPr>
            <w:tcW w:w="0" w:type="auto"/>
            <w:shd w:val="clear" w:color="auto" w:fill="auto"/>
            <w:vAlign w:val="center"/>
            <w:hideMark/>
          </w:tcPr>
          <w:p w:rsidR="00161218" w:rsidRPr="00C77082" w:rsidRDefault="00161218" w:rsidP="00161218">
            <w:pPr>
              <w:spacing w:line="375" w:lineRule="atLeast"/>
              <w:rPr>
                <w:rFonts w:ascii="Arial" w:hAnsi="Arial" w:cs="Arial"/>
                <w:b/>
                <w:bCs/>
                <w:color w:val="626469"/>
                <w:sz w:val="22"/>
                <w:szCs w:val="22"/>
              </w:rPr>
            </w:pPr>
            <w:r w:rsidRPr="00C77082">
              <w:rPr>
                <w:rFonts w:ascii="Arial" w:hAnsi="Arial" w:cs="Arial"/>
                <w:b/>
                <w:bCs/>
                <w:color w:val="626469"/>
                <w:sz w:val="22"/>
                <w:szCs w:val="22"/>
              </w:rPr>
              <w:t>$6,592</w:t>
            </w:r>
          </w:p>
        </w:tc>
        <w:tc>
          <w:tcPr>
            <w:tcW w:w="0" w:type="auto"/>
            <w:shd w:val="clear" w:color="auto" w:fill="auto"/>
            <w:vAlign w:val="center"/>
            <w:hideMark/>
          </w:tcPr>
          <w:p w:rsidR="00161218" w:rsidRPr="00C77082" w:rsidRDefault="00161218" w:rsidP="00161218">
            <w:pPr>
              <w:spacing w:line="375" w:lineRule="atLeast"/>
              <w:rPr>
                <w:rFonts w:ascii="Arial" w:hAnsi="Arial" w:cs="Arial"/>
                <w:b/>
                <w:bCs/>
                <w:color w:val="626469"/>
                <w:sz w:val="22"/>
                <w:szCs w:val="22"/>
              </w:rPr>
            </w:pPr>
            <w:r w:rsidRPr="00C77082">
              <w:rPr>
                <w:rFonts w:ascii="Arial" w:hAnsi="Arial" w:cs="Arial"/>
                <w:b/>
                <w:bCs/>
                <w:color w:val="626469"/>
                <w:sz w:val="22"/>
                <w:szCs w:val="22"/>
              </w:rPr>
              <w:t>4.7%</w:t>
            </w:r>
          </w:p>
        </w:tc>
      </w:tr>
      <w:tr w:rsidR="00161218" w:rsidRPr="00C77082" w:rsidTr="00161218">
        <w:trPr>
          <w:trHeight w:val="15"/>
          <w:tblCellSpacing w:w="0" w:type="dxa"/>
        </w:trPr>
        <w:tc>
          <w:tcPr>
            <w:tcW w:w="0" w:type="auto"/>
            <w:gridSpan w:val="3"/>
            <w:shd w:val="clear" w:color="auto" w:fill="CCCCCC"/>
            <w:vAlign w:val="center"/>
            <w:hideMark/>
          </w:tcPr>
          <w:p w:rsidR="00161218" w:rsidRPr="00C77082" w:rsidRDefault="00161218" w:rsidP="00161218">
            <w:pPr>
              <w:spacing w:line="375" w:lineRule="atLeast"/>
              <w:rPr>
                <w:rFonts w:ascii="Arial" w:hAnsi="Arial" w:cs="Arial"/>
                <w:b/>
                <w:bCs/>
                <w:color w:val="626469"/>
                <w:sz w:val="22"/>
                <w:szCs w:val="22"/>
              </w:rPr>
            </w:pPr>
          </w:p>
        </w:tc>
      </w:tr>
      <w:tr w:rsidR="00161218" w:rsidRPr="00C77082" w:rsidTr="00161218">
        <w:trPr>
          <w:trHeight w:val="385"/>
          <w:tblCellSpacing w:w="0" w:type="dxa"/>
        </w:trPr>
        <w:tc>
          <w:tcPr>
            <w:tcW w:w="0" w:type="auto"/>
            <w:shd w:val="clear" w:color="auto" w:fill="auto"/>
            <w:vAlign w:val="center"/>
            <w:hideMark/>
          </w:tcPr>
          <w:p w:rsidR="00161218" w:rsidRPr="00C77082" w:rsidRDefault="00161218" w:rsidP="00161218">
            <w:pPr>
              <w:spacing w:line="375" w:lineRule="atLeast"/>
              <w:rPr>
                <w:rFonts w:ascii="Arial" w:hAnsi="Arial" w:cs="Arial"/>
                <w:b/>
                <w:bCs/>
                <w:color w:val="626469"/>
                <w:sz w:val="22"/>
                <w:szCs w:val="22"/>
              </w:rPr>
            </w:pPr>
            <w:r w:rsidRPr="00C77082">
              <w:rPr>
                <w:rFonts w:ascii="Arial" w:hAnsi="Arial" w:cs="Arial"/>
                <w:b/>
                <w:bCs/>
                <w:color w:val="626469"/>
                <w:sz w:val="22"/>
                <w:szCs w:val="22"/>
              </w:rPr>
              <w:t>Pension</w:t>
            </w:r>
          </w:p>
        </w:tc>
        <w:tc>
          <w:tcPr>
            <w:tcW w:w="0" w:type="auto"/>
            <w:shd w:val="clear" w:color="auto" w:fill="auto"/>
            <w:vAlign w:val="center"/>
            <w:hideMark/>
          </w:tcPr>
          <w:p w:rsidR="00161218" w:rsidRPr="00C77082" w:rsidRDefault="00161218" w:rsidP="00161218">
            <w:pPr>
              <w:spacing w:line="375" w:lineRule="atLeast"/>
              <w:rPr>
                <w:rFonts w:ascii="Arial" w:hAnsi="Arial" w:cs="Arial"/>
                <w:b/>
                <w:bCs/>
                <w:color w:val="626469"/>
                <w:sz w:val="22"/>
                <w:szCs w:val="22"/>
              </w:rPr>
            </w:pPr>
            <w:r w:rsidRPr="00C77082">
              <w:rPr>
                <w:rFonts w:ascii="Arial" w:hAnsi="Arial" w:cs="Arial"/>
                <w:b/>
                <w:bCs/>
                <w:color w:val="626469"/>
                <w:sz w:val="22"/>
                <w:szCs w:val="22"/>
              </w:rPr>
              <w:t>$6,384</w:t>
            </w:r>
          </w:p>
        </w:tc>
        <w:tc>
          <w:tcPr>
            <w:tcW w:w="0" w:type="auto"/>
            <w:shd w:val="clear" w:color="auto" w:fill="auto"/>
            <w:vAlign w:val="center"/>
            <w:hideMark/>
          </w:tcPr>
          <w:p w:rsidR="00161218" w:rsidRPr="00C77082" w:rsidRDefault="00161218" w:rsidP="00161218">
            <w:pPr>
              <w:spacing w:line="375" w:lineRule="atLeast"/>
              <w:rPr>
                <w:rFonts w:ascii="Arial" w:hAnsi="Arial" w:cs="Arial"/>
                <w:b/>
                <w:bCs/>
                <w:color w:val="626469"/>
                <w:sz w:val="22"/>
                <w:szCs w:val="22"/>
              </w:rPr>
            </w:pPr>
            <w:r w:rsidRPr="00C77082">
              <w:rPr>
                <w:rFonts w:ascii="Arial" w:hAnsi="Arial" w:cs="Arial"/>
                <w:b/>
                <w:bCs/>
                <w:color w:val="626469"/>
                <w:sz w:val="22"/>
                <w:szCs w:val="22"/>
              </w:rPr>
              <w:t>4.6%</w:t>
            </w:r>
          </w:p>
        </w:tc>
      </w:tr>
      <w:tr w:rsidR="00161218" w:rsidRPr="00C77082" w:rsidTr="00161218">
        <w:trPr>
          <w:trHeight w:val="15"/>
          <w:tblCellSpacing w:w="0" w:type="dxa"/>
        </w:trPr>
        <w:tc>
          <w:tcPr>
            <w:tcW w:w="0" w:type="auto"/>
            <w:gridSpan w:val="3"/>
            <w:shd w:val="clear" w:color="auto" w:fill="CCCCCC"/>
            <w:vAlign w:val="center"/>
            <w:hideMark/>
          </w:tcPr>
          <w:p w:rsidR="00161218" w:rsidRPr="00C77082" w:rsidRDefault="00161218" w:rsidP="00161218">
            <w:pPr>
              <w:spacing w:line="375" w:lineRule="atLeast"/>
              <w:rPr>
                <w:rFonts w:ascii="Arial" w:hAnsi="Arial" w:cs="Arial"/>
                <w:b/>
                <w:bCs/>
                <w:color w:val="626469"/>
                <w:sz w:val="22"/>
                <w:szCs w:val="22"/>
              </w:rPr>
            </w:pPr>
          </w:p>
        </w:tc>
      </w:tr>
      <w:tr w:rsidR="00161218" w:rsidRPr="00C77082" w:rsidTr="00161218">
        <w:trPr>
          <w:trHeight w:val="385"/>
          <w:tblCellSpacing w:w="0" w:type="dxa"/>
        </w:trPr>
        <w:tc>
          <w:tcPr>
            <w:tcW w:w="0" w:type="auto"/>
            <w:shd w:val="clear" w:color="auto" w:fill="auto"/>
            <w:vAlign w:val="center"/>
            <w:hideMark/>
          </w:tcPr>
          <w:p w:rsidR="00161218" w:rsidRPr="00C77082" w:rsidRDefault="00161218" w:rsidP="00161218">
            <w:pPr>
              <w:spacing w:line="375" w:lineRule="atLeast"/>
              <w:rPr>
                <w:rFonts w:ascii="Arial" w:hAnsi="Arial" w:cs="Arial"/>
                <w:b/>
                <w:bCs/>
                <w:color w:val="626469"/>
                <w:sz w:val="22"/>
                <w:szCs w:val="22"/>
              </w:rPr>
            </w:pPr>
            <w:r w:rsidRPr="00C77082">
              <w:rPr>
                <w:rFonts w:ascii="Arial" w:hAnsi="Arial" w:cs="Arial"/>
                <w:b/>
                <w:bCs/>
                <w:color w:val="626469"/>
                <w:sz w:val="22"/>
                <w:szCs w:val="22"/>
              </w:rPr>
              <w:t>Time Off</w:t>
            </w:r>
          </w:p>
        </w:tc>
        <w:tc>
          <w:tcPr>
            <w:tcW w:w="0" w:type="auto"/>
            <w:shd w:val="clear" w:color="auto" w:fill="auto"/>
            <w:vAlign w:val="center"/>
            <w:hideMark/>
          </w:tcPr>
          <w:p w:rsidR="00161218" w:rsidRPr="00C77082" w:rsidRDefault="00161218" w:rsidP="00161218">
            <w:pPr>
              <w:spacing w:line="375" w:lineRule="atLeast"/>
              <w:rPr>
                <w:rFonts w:ascii="Arial" w:hAnsi="Arial" w:cs="Arial"/>
                <w:b/>
                <w:bCs/>
                <w:color w:val="626469"/>
                <w:sz w:val="22"/>
                <w:szCs w:val="22"/>
              </w:rPr>
            </w:pPr>
            <w:r w:rsidRPr="00C77082">
              <w:rPr>
                <w:rFonts w:ascii="Arial" w:hAnsi="Arial" w:cs="Arial"/>
                <w:b/>
                <w:bCs/>
                <w:color w:val="626469"/>
                <w:sz w:val="22"/>
                <w:szCs w:val="22"/>
              </w:rPr>
              <w:t>$12,472</w:t>
            </w:r>
          </w:p>
        </w:tc>
        <w:tc>
          <w:tcPr>
            <w:tcW w:w="0" w:type="auto"/>
            <w:shd w:val="clear" w:color="auto" w:fill="auto"/>
            <w:vAlign w:val="center"/>
            <w:hideMark/>
          </w:tcPr>
          <w:p w:rsidR="00161218" w:rsidRPr="00C77082" w:rsidRDefault="00161218" w:rsidP="00161218">
            <w:pPr>
              <w:spacing w:line="375" w:lineRule="atLeast"/>
              <w:rPr>
                <w:rFonts w:ascii="Arial" w:hAnsi="Arial" w:cs="Arial"/>
                <w:b/>
                <w:bCs/>
                <w:color w:val="626469"/>
                <w:sz w:val="22"/>
                <w:szCs w:val="22"/>
              </w:rPr>
            </w:pPr>
            <w:r w:rsidRPr="00C77082">
              <w:rPr>
                <w:rFonts w:ascii="Arial" w:hAnsi="Arial" w:cs="Arial"/>
                <w:b/>
                <w:bCs/>
                <w:color w:val="626469"/>
                <w:sz w:val="22"/>
                <w:szCs w:val="22"/>
              </w:rPr>
              <w:t>9.0%</w:t>
            </w:r>
          </w:p>
        </w:tc>
      </w:tr>
      <w:tr w:rsidR="00161218" w:rsidRPr="00C77082" w:rsidTr="00161218">
        <w:trPr>
          <w:trHeight w:val="154"/>
          <w:tblCellSpacing w:w="0" w:type="dxa"/>
        </w:trPr>
        <w:tc>
          <w:tcPr>
            <w:tcW w:w="0" w:type="auto"/>
            <w:gridSpan w:val="3"/>
            <w:shd w:val="clear" w:color="auto" w:fill="auto"/>
            <w:vAlign w:val="center"/>
            <w:hideMark/>
          </w:tcPr>
          <w:p w:rsidR="00161218" w:rsidRPr="00C77082" w:rsidRDefault="00161218" w:rsidP="00161218">
            <w:pPr>
              <w:spacing w:line="375" w:lineRule="atLeast"/>
              <w:rPr>
                <w:rFonts w:ascii="Arial" w:hAnsi="Arial" w:cs="Arial"/>
                <w:b/>
                <w:bCs/>
                <w:color w:val="626469"/>
                <w:sz w:val="22"/>
                <w:szCs w:val="22"/>
              </w:rPr>
            </w:pPr>
          </w:p>
        </w:tc>
      </w:tr>
      <w:tr w:rsidR="00161218" w:rsidRPr="00C77082" w:rsidTr="00161218">
        <w:trPr>
          <w:trHeight w:val="400"/>
          <w:tblCellSpacing w:w="0" w:type="dxa"/>
        </w:trPr>
        <w:tc>
          <w:tcPr>
            <w:tcW w:w="0" w:type="auto"/>
            <w:shd w:val="clear" w:color="auto" w:fill="auto"/>
            <w:vAlign w:val="center"/>
            <w:hideMark/>
          </w:tcPr>
          <w:p w:rsidR="00161218" w:rsidRPr="00C77082" w:rsidRDefault="00161218" w:rsidP="00161218">
            <w:pPr>
              <w:spacing w:line="375" w:lineRule="atLeast"/>
              <w:rPr>
                <w:rFonts w:ascii="Arial" w:hAnsi="Arial" w:cs="Arial"/>
                <w:b/>
                <w:bCs/>
                <w:color w:val="000000"/>
                <w:sz w:val="22"/>
                <w:szCs w:val="22"/>
              </w:rPr>
            </w:pPr>
            <w:r w:rsidRPr="00C77082">
              <w:rPr>
                <w:rFonts w:ascii="Arial" w:hAnsi="Arial" w:cs="Arial"/>
                <w:b/>
                <w:bCs/>
                <w:color w:val="000000"/>
                <w:sz w:val="22"/>
                <w:szCs w:val="22"/>
              </w:rPr>
              <w:t>Total Compensation</w:t>
            </w:r>
          </w:p>
        </w:tc>
        <w:tc>
          <w:tcPr>
            <w:tcW w:w="0" w:type="auto"/>
            <w:shd w:val="clear" w:color="auto" w:fill="auto"/>
            <w:vAlign w:val="center"/>
            <w:hideMark/>
          </w:tcPr>
          <w:p w:rsidR="00161218" w:rsidRPr="00C77082" w:rsidRDefault="00161218" w:rsidP="00161218">
            <w:pPr>
              <w:spacing w:line="375" w:lineRule="atLeast"/>
              <w:rPr>
                <w:rFonts w:ascii="Arial" w:hAnsi="Arial" w:cs="Arial"/>
                <w:b/>
                <w:bCs/>
                <w:color w:val="000000"/>
                <w:sz w:val="22"/>
                <w:szCs w:val="22"/>
              </w:rPr>
            </w:pPr>
            <w:r w:rsidRPr="00C77082">
              <w:rPr>
                <w:rFonts w:ascii="Arial" w:hAnsi="Arial" w:cs="Arial"/>
                <w:b/>
                <w:bCs/>
                <w:color w:val="000000"/>
                <w:sz w:val="22"/>
                <w:szCs w:val="22"/>
              </w:rPr>
              <w:t>$139,100</w:t>
            </w:r>
          </w:p>
        </w:tc>
        <w:tc>
          <w:tcPr>
            <w:tcW w:w="0" w:type="auto"/>
            <w:shd w:val="clear" w:color="auto" w:fill="auto"/>
            <w:vAlign w:val="center"/>
            <w:hideMark/>
          </w:tcPr>
          <w:p w:rsidR="00161218" w:rsidRPr="00C77082" w:rsidRDefault="00161218" w:rsidP="00161218">
            <w:pPr>
              <w:spacing w:line="375" w:lineRule="atLeast"/>
              <w:rPr>
                <w:rFonts w:ascii="Arial" w:hAnsi="Arial" w:cs="Arial"/>
                <w:b/>
                <w:bCs/>
                <w:color w:val="000000"/>
                <w:sz w:val="22"/>
                <w:szCs w:val="22"/>
              </w:rPr>
            </w:pPr>
            <w:r w:rsidRPr="00C77082">
              <w:rPr>
                <w:rFonts w:ascii="Arial" w:hAnsi="Arial" w:cs="Arial"/>
                <w:b/>
                <w:bCs/>
                <w:color w:val="000000"/>
                <w:sz w:val="22"/>
                <w:szCs w:val="22"/>
              </w:rPr>
              <w:t>100%</w:t>
            </w:r>
          </w:p>
        </w:tc>
      </w:tr>
    </w:tbl>
    <w:p w:rsidR="0088553B" w:rsidRPr="00C77082" w:rsidRDefault="0088553B" w:rsidP="0030691C">
      <w:pPr>
        <w:rPr>
          <w:rFonts w:ascii="Arial" w:hAnsi="Arial" w:cs="Arial"/>
          <w:sz w:val="22"/>
          <w:szCs w:val="22"/>
          <w:u w:val="single"/>
        </w:rPr>
      </w:pPr>
    </w:p>
    <w:p w:rsidR="00EB0B55" w:rsidRPr="00C77082" w:rsidRDefault="00EB0B55" w:rsidP="0030691C">
      <w:pPr>
        <w:rPr>
          <w:rFonts w:ascii="Arial" w:hAnsi="Arial" w:cs="Arial"/>
          <w:sz w:val="22"/>
          <w:szCs w:val="22"/>
          <w:u w:val="single"/>
        </w:rPr>
      </w:pPr>
    </w:p>
    <w:p w:rsidR="00C94EDC" w:rsidRPr="00C77082" w:rsidRDefault="00C94EDC" w:rsidP="003D3E91">
      <w:pPr>
        <w:pStyle w:val="ListParagraph"/>
        <w:numPr>
          <w:ilvl w:val="0"/>
          <w:numId w:val="18"/>
        </w:numPr>
        <w:shd w:val="clear" w:color="auto" w:fill="FFFFFF"/>
        <w:spacing w:after="240"/>
        <w:rPr>
          <w:rFonts w:ascii="Arial" w:hAnsi="Arial" w:cs="Arial"/>
          <w:color w:val="0563C1" w:themeColor="hyperlink"/>
          <w:sz w:val="22"/>
          <w:szCs w:val="22"/>
          <w:u w:val="single"/>
        </w:rPr>
      </w:pPr>
      <w:r w:rsidRPr="00C77082">
        <w:rPr>
          <w:rFonts w:ascii="Arial" w:hAnsi="Arial" w:cs="Arial"/>
          <w:color w:val="000000"/>
          <w:sz w:val="22"/>
          <w:szCs w:val="22"/>
          <w:u w:val="single"/>
        </w:rPr>
        <w:t>Source</w:t>
      </w:r>
      <w:r w:rsidRPr="00C77082">
        <w:rPr>
          <w:rFonts w:ascii="Arial" w:hAnsi="Arial" w:cs="Arial"/>
          <w:color w:val="000000"/>
          <w:sz w:val="22"/>
          <w:szCs w:val="22"/>
        </w:rPr>
        <w:t xml:space="preserve">: </w:t>
      </w:r>
      <w:hyperlink r:id="rId9" w:history="1">
        <w:r w:rsidR="003D3E91" w:rsidRPr="00C77082">
          <w:rPr>
            <w:rStyle w:val="Hyperlink"/>
            <w:rFonts w:ascii="Arial" w:hAnsi="Arial" w:cs="Arial"/>
            <w:sz w:val="22"/>
            <w:szCs w:val="22"/>
          </w:rPr>
          <w:t>https://swz.salary.com/salarywizard/Human-Resources-Generalist-III-Job-Description.aspx</w:t>
        </w:r>
      </w:hyperlink>
    </w:p>
    <w:p w:rsidR="00C94EDC" w:rsidRPr="00C77082" w:rsidRDefault="00C94EDC" w:rsidP="00C94EDC">
      <w:pPr>
        <w:pStyle w:val="ListParagraph"/>
        <w:ind w:left="360"/>
        <w:jc w:val="both"/>
        <w:rPr>
          <w:rFonts w:ascii="Arial" w:hAnsi="Arial" w:cs="Arial"/>
          <w:color w:val="000000"/>
          <w:sz w:val="22"/>
          <w:szCs w:val="22"/>
        </w:rPr>
      </w:pPr>
    </w:p>
    <w:p w:rsidR="00EB0B55" w:rsidRPr="00C77082" w:rsidRDefault="00EB0B55" w:rsidP="00EB0B55">
      <w:pPr>
        <w:jc w:val="both"/>
        <w:rPr>
          <w:rFonts w:ascii="Arial" w:hAnsi="Arial" w:cs="Arial"/>
          <w:color w:val="000000"/>
          <w:sz w:val="22"/>
          <w:szCs w:val="22"/>
          <w:highlight w:val="yellow"/>
        </w:rPr>
      </w:pPr>
      <w:r w:rsidRPr="00C77082">
        <w:rPr>
          <w:rFonts w:ascii="Arial" w:hAnsi="Arial" w:cs="Arial"/>
          <w:color w:val="000000"/>
          <w:sz w:val="22"/>
          <w:szCs w:val="22"/>
        </w:rPr>
        <w:t xml:space="preserve">The market data research for a position as HR Business Partner in </w:t>
      </w:r>
      <w:r w:rsidRPr="00C77082">
        <w:rPr>
          <w:rFonts w:ascii="Arial" w:hAnsi="Arial" w:cs="Arial"/>
          <w:color w:val="000000"/>
          <w:sz w:val="22"/>
          <w:szCs w:val="22"/>
          <w:highlight w:val="yellow"/>
        </w:rPr>
        <w:t>San Francisco, CA</w:t>
      </w:r>
      <w:r w:rsidRPr="00C77082">
        <w:rPr>
          <w:rFonts w:ascii="Arial" w:hAnsi="Arial" w:cs="Arial"/>
          <w:color w:val="000000"/>
          <w:sz w:val="22"/>
          <w:szCs w:val="22"/>
        </w:rPr>
        <w:t xml:space="preserve">, equivalent to a Coordinator or Generalist, with an average of years of experience of 5 – 10 and with a bachelor’s degree is offering a base salary average of </w:t>
      </w:r>
      <w:r w:rsidRPr="00C77082">
        <w:rPr>
          <w:rFonts w:ascii="Arial" w:hAnsi="Arial" w:cs="Arial"/>
          <w:color w:val="000000"/>
          <w:sz w:val="22"/>
          <w:szCs w:val="22"/>
          <w:highlight w:val="yellow"/>
        </w:rPr>
        <w:t>$101,148 (50%)</w:t>
      </w:r>
      <w:r w:rsidRPr="00C77082">
        <w:rPr>
          <w:rFonts w:ascii="Arial" w:hAnsi="Arial" w:cs="Arial"/>
          <w:color w:val="000000"/>
          <w:sz w:val="22"/>
          <w:szCs w:val="22"/>
        </w:rPr>
        <w:t xml:space="preserve"> with bonus and legal benefits</w:t>
      </w:r>
    </w:p>
    <w:p w:rsidR="00EB0B55" w:rsidRPr="00C77082" w:rsidRDefault="00EB0B55" w:rsidP="00EB0B55">
      <w:pPr>
        <w:rPr>
          <w:rFonts w:ascii="Arial" w:hAnsi="Arial" w:cs="Arial"/>
          <w:color w:val="000000"/>
          <w:sz w:val="22"/>
          <w:szCs w:val="22"/>
        </w:rPr>
      </w:pPr>
    </w:p>
    <w:p w:rsidR="00EB0B55" w:rsidRPr="00C77082" w:rsidRDefault="00EB0B55" w:rsidP="00EB0B55">
      <w:pPr>
        <w:rPr>
          <w:rFonts w:ascii="Arial" w:hAnsi="Arial" w:cs="Arial"/>
          <w:color w:val="000000"/>
          <w:sz w:val="22"/>
          <w:szCs w:val="22"/>
          <w:shd w:val="clear" w:color="auto" w:fill="FFFFFF"/>
        </w:rPr>
      </w:pPr>
      <w:r w:rsidRPr="00C77082">
        <w:rPr>
          <w:rFonts w:ascii="Arial" w:hAnsi="Arial" w:cs="Arial"/>
          <w:color w:val="000000"/>
          <w:sz w:val="22"/>
          <w:szCs w:val="22"/>
          <w:shd w:val="clear" w:color="auto" w:fill="FFFFFF"/>
        </w:rPr>
        <w:t>Salary: $90,268 (25%) - $101,148 (50%), $113,507 (75%)</w:t>
      </w:r>
    </w:p>
    <w:p w:rsidR="00EB0B55" w:rsidRPr="00C77082" w:rsidRDefault="00EB0B55" w:rsidP="00EB0B55">
      <w:pPr>
        <w:rPr>
          <w:rFonts w:ascii="Arial" w:hAnsi="Arial" w:cs="Arial"/>
          <w:color w:val="000000"/>
          <w:sz w:val="22"/>
          <w:szCs w:val="22"/>
          <w:shd w:val="clear" w:color="auto" w:fill="FFFFFF"/>
        </w:rPr>
      </w:pPr>
    </w:p>
    <w:tbl>
      <w:tblPr>
        <w:tblW w:w="4500" w:type="dxa"/>
        <w:tblCellSpacing w:w="0" w:type="dxa"/>
        <w:shd w:val="clear" w:color="auto" w:fill="FFFFFF"/>
        <w:tblCellMar>
          <w:left w:w="0" w:type="dxa"/>
          <w:right w:w="0" w:type="dxa"/>
        </w:tblCellMar>
        <w:tblLook w:val="04A0" w:firstRow="1" w:lastRow="0" w:firstColumn="1" w:lastColumn="0" w:noHBand="0" w:noVBand="1"/>
      </w:tblPr>
      <w:tblGrid>
        <w:gridCol w:w="2330"/>
        <w:gridCol w:w="1011"/>
        <w:gridCol w:w="1159"/>
      </w:tblGrid>
      <w:tr w:rsidR="00EB0B55" w:rsidRPr="00C77082" w:rsidTr="00EB0B55">
        <w:trPr>
          <w:tblCellSpacing w:w="0" w:type="dxa"/>
        </w:trPr>
        <w:tc>
          <w:tcPr>
            <w:tcW w:w="0" w:type="auto"/>
            <w:shd w:val="clear" w:color="auto" w:fill="FFFFFF"/>
            <w:noWrap/>
            <w:vAlign w:val="center"/>
            <w:hideMark/>
          </w:tcPr>
          <w:p w:rsidR="00EB0B55" w:rsidRPr="00C77082" w:rsidRDefault="00EB0B55" w:rsidP="00EB0B55">
            <w:pPr>
              <w:spacing w:line="375" w:lineRule="atLeast"/>
              <w:rPr>
                <w:rFonts w:ascii="Arial" w:hAnsi="Arial" w:cs="Arial"/>
                <w:b/>
                <w:bCs/>
                <w:color w:val="626469"/>
                <w:sz w:val="22"/>
                <w:szCs w:val="22"/>
              </w:rPr>
            </w:pPr>
            <w:r w:rsidRPr="00C77082">
              <w:rPr>
                <w:rFonts w:ascii="Arial" w:hAnsi="Arial" w:cs="Arial"/>
                <w:b/>
                <w:bCs/>
                <w:color w:val="626469"/>
                <w:sz w:val="22"/>
                <w:szCs w:val="22"/>
              </w:rPr>
              <w:t>Core Compensation</w:t>
            </w:r>
          </w:p>
        </w:tc>
        <w:tc>
          <w:tcPr>
            <w:tcW w:w="0" w:type="auto"/>
            <w:shd w:val="clear" w:color="auto" w:fill="FFFFFF"/>
            <w:noWrap/>
            <w:vAlign w:val="center"/>
            <w:hideMark/>
          </w:tcPr>
          <w:p w:rsidR="00EB0B55" w:rsidRPr="00C77082" w:rsidRDefault="00EB0B55" w:rsidP="00EB0B55">
            <w:pPr>
              <w:spacing w:line="375" w:lineRule="atLeast"/>
              <w:rPr>
                <w:rFonts w:ascii="Arial" w:hAnsi="Arial" w:cs="Arial"/>
                <w:b/>
                <w:bCs/>
                <w:color w:val="000000"/>
                <w:sz w:val="22"/>
                <w:szCs w:val="22"/>
              </w:rPr>
            </w:pPr>
            <w:r w:rsidRPr="00C77082">
              <w:rPr>
                <w:rFonts w:ascii="Arial" w:hAnsi="Arial" w:cs="Arial"/>
                <w:b/>
                <w:bCs/>
                <w:color w:val="000000"/>
                <w:sz w:val="22"/>
                <w:szCs w:val="22"/>
              </w:rPr>
              <w:t>Median</w:t>
            </w:r>
          </w:p>
        </w:tc>
        <w:tc>
          <w:tcPr>
            <w:tcW w:w="0" w:type="auto"/>
            <w:shd w:val="clear" w:color="auto" w:fill="FFFFFF"/>
            <w:noWrap/>
            <w:vAlign w:val="center"/>
            <w:hideMark/>
          </w:tcPr>
          <w:p w:rsidR="00EB0B55" w:rsidRPr="00C77082" w:rsidRDefault="00EB0B55" w:rsidP="00EB0B55">
            <w:pPr>
              <w:spacing w:line="375" w:lineRule="atLeast"/>
              <w:jc w:val="center"/>
              <w:rPr>
                <w:rFonts w:ascii="Arial" w:hAnsi="Arial" w:cs="Arial"/>
                <w:b/>
                <w:bCs/>
                <w:color w:val="000000"/>
                <w:sz w:val="22"/>
                <w:szCs w:val="22"/>
              </w:rPr>
            </w:pPr>
            <w:r w:rsidRPr="00C77082">
              <w:rPr>
                <w:rFonts w:ascii="Arial" w:hAnsi="Arial" w:cs="Arial"/>
                <w:b/>
                <w:bCs/>
                <w:color w:val="000000"/>
                <w:sz w:val="22"/>
                <w:szCs w:val="22"/>
              </w:rPr>
              <w:t>% of Total</w:t>
            </w:r>
          </w:p>
        </w:tc>
      </w:tr>
      <w:tr w:rsidR="00EB0B55" w:rsidRPr="00C77082" w:rsidTr="00EB0B55">
        <w:trPr>
          <w:tblCellSpacing w:w="0" w:type="dxa"/>
        </w:trPr>
        <w:tc>
          <w:tcPr>
            <w:tcW w:w="0" w:type="auto"/>
            <w:shd w:val="clear" w:color="auto" w:fill="FFFFFF"/>
            <w:vAlign w:val="center"/>
            <w:hideMark/>
          </w:tcPr>
          <w:p w:rsidR="00EB0B55" w:rsidRPr="00C77082" w:rsidRDefault="00EB0B55" w:rsidP="00EB0B55">
            <w:pPr>
              <w:spacing w:line="375" w:lineRule="atLeast"/>
              <w:rPr>
                <w:rFonts w:ascii="Arial" w:hAnsi="Arial" w:cs="Arial"/>
                <w:b/>
                <w:bCs/>
                <w:color w:val="626469"/>
                <w:sz w:val="22"/>
                <w:szCs w:val="22"/>
              </w:rPr>
            </w:pPr>
            <w:r w:rsidRPr="00C77082">
              <w:rPr>
                <w:rFonts w:ascii="Arial" w:hAnsi="Arial" w:cs="Arial"/>
                <w:b/>
                <w:bCs/>
                <w:color w:val="626469"/>
                <w:sz w:val="22"/>
                <w:szCs w:val="22"/>
              </w:rPr>
              <w:t>Base Salary</w:t>
            </w:r>
          </w:p>
        </w:tc>
        <w:tc>
          <w:tcPr>
            <w:tcW w:w="0" w:type="auto"/>
            <w:shd w:val="clear" w:color="auto" w:fill="FFFFFF"/>
            <w:vAlign w:val="center"/>
            <w:hideMark/>
          </w:tcPr>
          <w:p w:rsidR="00EB0B55" w:rsidRPr="00C77082" w:rsidRDefault="00EB0B55" w:rsidP="00EB0B55">
            <w:pPr>
              <w:spacing w:line="375" w:lineRule="atLeast"/>
              <w:rPr>
                <w:rFonts w:ascii="Arial" w:hAnsi="Arial" w:cs="Arial"/>
                <w:b/>
                <w:bCs/>
                <w:color w:val="626469"/>
                <w:sz w:val="22"/>
                <w:szCs w:val="22"/>
              </w:rPr>
            </w:pPr>
            <w:r w:rsidRPr="00C77082">
              <w:rPr>
                <w:rFonts w:ascii="Arial" w:hAnsi="Arial" w:cs="Arial"/>
                <w:b/>
                <w:bCs/>
                <w:color w:val="626469"/>
                <w:sz w:val="22"/>
                <w:szCs w:val="22"/>
              </w:rPr>
              <w:t>$101,148</w:t>
            </w:r>
          </w:p>
        </w:tc>
        <w:tc>
          <w:tcPr>
            <w:tcW w:w="0" w:type="auto"/>
            <w:shd w:val="clear" w:color="auto" w:fill="FFFFFF"/>
            <w:vAlign w:val="center"/>
            <w:hideMark/>
          </w:tcPr>
          <w:p w:rsidR="00EB0B55" w:rsidRPr="00C77082" w:rsidRDefault="00EB0B55" w:rsidP="00EB0B55">
            <w:pPr>
              <w:spacing w:line="375" w:lineRule="atLeast"/>
              <w:jc w:val="center"/>
              <w:rPr>
                <w:rFonts w:ascii="Arial" w:hAnsi="Arial" w:cs="Arial"/>
                <w:b/>
                <w:bCs/>
                <w:color w:val="626469"/>
                <w:sz w:val="22"/>
                <w:szCs w:val="22"/>
              </w:rPr>
            </w:pPr>
            <w:r w:rsidRPr="00C77082">
              <w:rPr>
                <w:rFonts w:ascii="Arial" w:hAnsi="Arial" w:cs="Arial"/>
                <w:b/>
                <w:bCs/>
                <w:color w:val="626469"/>
                <w:sz w:val="22"/>
                <w:szCs w:val="22"/>
              </w:rPr>
              <w:t>70.5%</w:t>
            </w:r>
          </w:p>
        </w:tc>
      </w:tr>
      <w:tr w:rsidR="00EB0B55" w:rsidRPr="00C77082" w:rsidTr="00EB0B55">
        <w:trPr>
          <w:trHeight w:val="15"/>
          <w:tblCellSpacing w:w="0" w:type="dxa"/>
        </w:trPr>
        <w:tc>
          <w:tcPr>
            <w:tcW w:w="0" w:type="auto"/>
            <w:gridSpan w:val="3"/>
            <w:shd w:val="clear" w:color="auto" w:fill="CCCCCC"/>
            <w:vAlign w:val="center"/>
            <w:hideMark/>
          </w:tcPr>
          <w:p w:rsidR="00EB0B55" w:rsidRPr="00C77082" w:rsidRDefault="00EB0B55" w:rsidP="00EB0B55">
            <w:pPr>
              <w:spacing w:line="375" w:lineRule="atLeast"/>
              <w:jc w:val="center"/>
              <w:rPr>
                <w:rFonts w:ascii="Arial" w:hAnsi="Arial" w:cs="Arial"/>
                <w:b/>
                <w:bCs/>
                <w:color w:val="626469"/>
                <w:sz w:val="22"/>
                <w:szCs w:val="22"/>
              </w:rPr>
            </w:pPr>
          </w:p>
        </w:tc>
      </w:tr>
      <w:tr w:rsidR="00EB0B55" w:rsidRPr="00C77082" w:rsidTr="00EB0B55">
        <w:trPr>
          <w:tblCellSpacing w:w="0" w:type="dxa"/>
        </w:trPr>
        <w:tc>
          <w:tcPr>
            <w:tcW w:w="0" w:type="auto"/>
            <w:shd w:val="clear" w:color="auto" w:fill="FFFFFF"/>
            <w:vAlign w:val="center"/>
            <w:hideMark/>
          </w:tcPr>
          <w:p w:rsidR="00EB0B55" w:rsidRPr="00C77082" w:rsidRDefault="00EB0B55" w:rsidP="00EB0B55">
            <w:pPr>
              <w:spacing w:line="375" w:lineRule="atLeast"/>
              <w:rPr>
                <w:rFonts w:ascii="Arial" w:hAnsi="Arial" w:cs="Arial"/>
                <w:b/>
                <w:bCs/>
                <w:color w:val="626469"/>
                <w:sz w:val="22"/>
                <w:szCs w:val="22"/>
              </w:rPr>
            </w:pPr>
            <w:r w:rsidRPr="00C77082">
              <w:rPr>
                <w:rFonts w:ascii="Arial" w:hAnsi="Arial" w:cs="Arial"/>
                <w:b/>
                <w:bCs/>
                <w:color w:val="626469"/>
                <w:sz w:val="22"/>
                <w:szCs w:val="22"/>
              </w:rPr>
              <w:t>Bonuses</w:t>
            </w:r>
          </w:p>
        </w:tc>
        <w:tc>
          <w:tcPr>
            <w:tcW w:w="0" w:type="auto"/>
            <w:shd w:val="clear" w:color="auto" w:fill="FFFFFF"/>
            <w:vAlign w:val="center"/>
            <w:hideMark/>
          </w:tcPr>
          <w:p w:rsidR="00EB0B55" w:rsidRPr="00C77082" w:rsidRDefault="00EB0B55" w:rsidP="00EB0B55">
            <w:pPr>
              <w:spacing w:line="375" w:lineRule="atLeast"/>
              <w:rPr>
                <w:rFonts w:ascii="Arial" w:hAnsi="Arial" w:cs="Arial"/>
                <w:b/>
                <w:bCs/>
                <w:color w:val="626469"/>
                <w:sz w:val="22"/>
                <w:szCs w:val="22"/>
              </w:rPr>
            </w:pPr>
            <w:r w:rsidRPr="00C77082">
              <w:rPr>
                <w:rFonts w:ascii="Arial" w:hAnsi="Arial" w:cs="Arial"/>
                <w:b/>
                <w:bCs/>
                <w:color w:val="626469"/>
                <w:sz w:val="22"/>
                <w:szCs w:val="22"/>
              </w:rPr>
              <w:t>$3,482</w:t>
            </w:r>
          </w:p>
        </w:tc>
        <w:tc>
          <w:tcPr>
            <w:tcW w:w="0" w:type="auto"/>
            <w:shd w:val="clear" w:color="auto" w:fill="FFFFFF"/>
            <w:vAlign w:val="center"/>
            <w:hideMark/>
          </w:tcPr>
          <w:p w:rsidR="00EB0B55" w:rsidRPr="00C77082" w:rsidRDefault="00EB0B55" w:rsidP="00EB0B55">
            <w:pPr>
              <w:spacing w:line="375" w:lineRule="atLeast"/>
              <w:jc w:val="center"/>
              <w:rPr>
                <w:rFonts w:ascii="Arial" w:hAnsi="Arial" w:cs="Arial"/>
                <w:b/>
                <w:bCs/>
                <w:color w:val="626469"/>
                <w:sz w:val="22"/>
                <w:szCs w:val="22"/>
              </w:rPr>
            </w:pPr>
            <w:r w:rsidRPr="00C77082">
              <w:rPr>
                <w:rFonts w:ascii="Arial" w:hAnsi="Arial" w:cs="Arial"/>
                <w:b/>
                <w:bCs/>
                <w:color w:val="626469"/>
                <w:sz w:val="22"/>
                <w:szCs w:val="22"/>
              </w:rPr>
              <w:t>2.4%</w:t>
            </w:r>
          </w:p>
        </w:tc>
      </w:tr>
      <w:tr w:rsidR="00EB0B55" w:rsidRPr="00C77082" w:rsidTr="00EB0B55">
        <w:trPr>
          <w:trHeight w:val="150"/>
          <w:tblCellSpacing w:w="0" w:type="dxa"/>
        </w:trPr>
        <w:tc>
          <w:tcPr>
            <w:tcW w:w="0" w:type="auto"/>
            <w:gridSpan w:val="3"/>
            <w:shd w:val="clear" w:color="auto" w:fill="FFFFFF"/>
            <w:vAlign w:val="center"/>
            <w:hideMark/>
          </w:tcPr>
          <w:p w:rsidR="00EB0B55" w:rsidRPr="00C77082" w:rsidRDefault="00EB0B55" w:rsidP="00EB0B55">
            <w:pPr>
              <w:spacing w:line="375" w:lineRule="atLeast"/>
              <w:jc w:val="center"/>
              <w:rPr>
                <w:rFonts w:ascii="Arial" w:hAnsi="Arial" w:cs="Arial"/>
                <w:b/>
                <w:bCs/>
                <w:color w:val="626469"/>
                <w:sz w:val="22"/>
                <w:szCs w:val="22"/>
              </w:rPr>
            </w:pPr>
          </w:p>
        </w:tc>
      </w:tr>
      <w:tr w:rsidR="00EB0B55" w:rsidRPr="00C77082" w:rsidTr="00EB0B55">
        <w:trPr>
          <w:trHeight w:val="150"/>
          <w:tblCellSpacing w:w="0" w:type="dxa"/>
        </w:trPr>
        <w:tc>
          <w:tcPr>
            <w:tcW w:w="0" w:type="auto"/>
            <w:gridSpan w:val="3"/>
            <w:shd w:val="clear" w:color="auto" w:fill="FFFFFF"/>
            <w:vAlign w:val="center"/>
            <w:hideMark/>
          </w:tcPr>
          <w:p w:rsidR="00EB0B55" w:rsidRPr="00C77082" w:rsidRDefault="00EB0B55" w:rsidP="00EB0B55">
            <w:pPr>
              <w:spacing w:line="234" w:lineRule="atLeast"/>
              <w:rPr>
                <w:rFonts w:ascii="Arial" w:hAnsi="Arial" w:cs="Arial"/>
                <w:sz w:val="22"/>
                <w:szCs w:val="22"/>
              </w:rPr>
            </w:pPr>
          </w:p>
        </w:tc>
      </w:tr>
      <w:tr w:rsidR="00EB0B55" w:rsidRPr="00C77082" w:rsidTr="00EB0B55">
        <w:trPr>
          <w:tblCellSpacing w:w="0" w:type="dxa"/>
        </w:trPr>
        <w:tc>
          <w:tcPr>
            <w:tcW w:w="0" w:type="auto"/>
            <w:gridSpan w:val="3"/>
            <w:shd w:val="clear" w:color="auto" w:fill="FFFFFF"/>
            <w:vAlign w:val="center"/>
            <w:hideMark/>
          </w:tcPr>
          <w:p w:rsidR="00EB0B55" w:rsidRPr="00C77082" w:rsidRDefault="00EB0B55" w:rsidP="00EB0B55">
            <w:pPr>
              <w:spacing w:line="375" w:lineRule="atLeast"/>
              <w:rPr>
                <w:rFonts w:ascii="Arial" w:hAnsi="Arial" w:cs="Arial"/>
                <w:b/>
                <w:bCs/>
                <w:color w:val="626469"/>
                <w:sz w:val="22"/>
                <w:szCs w:val="22"/>
              </w:rPr>
            </w:pPr>
            <w:r w:rsidRPr="00C77082">
              <w:rPr>
                <w:rFonts w:ascii="Arial" w:hAnsi="Arial" w:cs="Arial"/>
                <w:b/>
                <w:bCs/>
                <w:color w:val="626469"/>
                <w:sz w:val="22"/>
                <w:szCs w:val="22"/>
              </w:rPr>
              <w:t>Value of Benefits</w:t>
            </w:r>
          </w:p>
        </w:tc>
      </w:tr>
      <w:tr w:rsidR="00EB0B55" w:rsidRPr="00C77082" w:rsidTr="00EB0B55">
        <w:trPr>
          <w:tblCellSpacing w:w="0" w:type="dxa"/>
        </w:trPr>
        <w:tc>
          <w:tcPr>
            <w:tcW w:w="0" w:type="auto"/>
            <w:shd w:val="clear" w:color="auto" w:fill="FFFFFF"/>
            <w:vAlign w:val="center"/>
            <w:hideMark/>
          </w:tcPr>
          <w:p w:rsidR="00EB0B55" w:rsidRPr="00C77082" w:rsidRDefault="00EB0B55" w:rsidP="00EB0B55">
            <w:pPr>
              <w:spacing w:line="375" w:lineRule="atLeast"/>
              <w:rPr>
                <w:rFonts w:ascii="Arial" w:hAnsi="Arial" w:cs="Arial"/>
                <w:b/>
                <w:bCs/>
                <w:color w:val="626469"/>
                <w:sz w:val="22"/>
                <w:szCs w:val="22"/>
              </w:rPr>
            </w:pPr>
            <w:r w:rsidRPr="00C77082">
              <w:rPr>
                <w:rFonts w:ascii="Arial" w:hAnsi="Arial" w:cs="Arial"/>
                <w:b/>
                <w:bCs/>
                <w:color w:val="626469"/>
                <w:sz w:val="22"/>
                <w:szCs w:val="22"/>
              </w:rPr>
              <w:t>Social Security</w:t>
            </w:r>
          </w:p>
        </w:tc>
        <w:tc>
          <w:tcPr>
            <w:tcW w:w="0" w:type="auto"/>
            <w:shd w:val="clear" w:color="auto" w:fill="FFFFFF"/>
            <w:vAlign w:val="center"/>
            <w:hideMark/>
          </w:tcPr>
          <w:p w:rsidR="00EB0B55" w:rsidRPr="00C77082" w:rsidRDefault="00EB0B55" w:rsidP="00EB0B55">
            <w:pPr>
              <w:spacing w:line="375" w:lineRule="atLeast"/>
              <w:rPr>
                <w:rFonts w:ascii="Arial" w:hAnsi="Arial" w:cs="Arial"/>
                <w:b/>
                <w:bCs/>
                <w:color w:val="626469"/>
                <w:sz w:val="22"/>
                <w:szCs w:val="22"/>
              </w:rPr>
            </w:pPr>
            <w:r w:rsidRPr="00C77082">
              <w:rPr>
                <w:rFonts w:ascii="Arial" w:hAnsi="Arial" w:cs="Arial"/>
                <w:b/>
                <w:bCs/>
                <w:color w:val="626469"/>
                <w:sz w:val="22"/>
                <w:szCs w:val="22"/>
              </w:rPr>
              <w:t>$8,004</w:t>
            </w:r>
          </w:p>
        </w:tc>
        <w:tc>
          <w:tcPr>
            <w:tcW w:w="0" w:type="auto"/>
            <w:shd w:val="clear" w:color="auto" w:fill="FFFFFF"/>
            <w:vAlign w:val="center"/>
            <w:hideMark/>
          </w:tcPr>
          <w:p w:rsidR="00EB0B55" w:rsidRPr="00C77082" w:rsidRDefault="00EB0B55" w:rsidP="00EB0B55">
            <w:pPr>
              <w:spacing w:line="375" w:lineRule="atLeast"/>
              <w:jc w:val="center"/>
              <w:rPr>
                <w:rFonts w:ascii="Arial" w:hAnsi="Arial" w:cs="Arial"/>
                <w:b/>
                <w:bCs/>
                <w:color w:val="626469"/>
                <w:sz w:val="22"/>
                <w:szCs w:val="22"/>
              </w:rPr>
            </w:pPr>
            <w:r w:rsidRPr="00C77082">
              <w:rPr>
                <w:rFonts w:ascii="Arial" w:hAnsi="Arial" w:cs="Arial"/>
                <w:b/>
                <w:bCs/>
                <w:color w:val="626469"/>
                <w:sz w:val="22"/>
                <w:szCs w:val="22"/>
              </w:rPr>
              <w:t>5.6%</w:t>
            </w:r>
          </w:p>
        </w:tc>
      </w:tr>
      <w:tr w:rsidR="00EB0B55" w:rsidRPr="00C77082" w:rsidTr="00EB0B55">
        <w:trPr>
          <w:trHeight w:val="15"/>
          <w:tblCellSpacing w:w="0" w:type="dxa"/>
        </w:trPr>
        <w:tc>
          <w:tcPr>
            <w:tcW w:w="0" w:type="auto"/>
            <w:gridSpan w:val="3"/>
            <w:shd w:val="clear" w:color="auto" w:fill="CCCCCC"/>
            <w:vAlign w:val="center"/>
            <w:hideMark/>
          </w:tcPr>
          <w:p w:rsidR="00EB0B55" w:rsidRPr="00C77082" w:rsidRDefault="00EB0B55" w:rsidP="00EB0B55">
            <w:pPr>
              <w:spacing w:line="375" w:lineRule="atLeast"/>
              <w:jc w:val="center"/>
              <w:rPr>
                <w:rFonts w:ascii="Arial" w:hAnsi="Arial" w:cs="Arial"/>
                <w:b/>
                <w:bCs/>
                <w:color w:val="626469"/>
                <w:sz w:val="22"/>
                <w:szCs w:val="22"/>
              </w:rPr>
            </w:pPr>
          </w:p>
        </w:tc>
      </w:tr>
      <w:tr w:rsidR="00EB0B55" w:rsidRPr="00C77082" w:rsidTr="00EB0B55">
        <w:trPr>
          <w:tblCellSpacing w:w="0" w:type="dxa"/>
        </w:trPr>
        <w:tc>
          <w:tcPr>
            <w:tcW w:w="0" w:type="auto"/>
            <w:shd w:val="clear" w:color="auto" w:fill="FFFFFF"/>
            <w:vAlign w:val="center"/>
            <w:hideMark/>
          </w:tcPr>
          <w:p w:rsidR="00EB0B55" w:rsidRPr="00C77082" w:rsidRDefault="00EB0B55" w:rsidP="00EB0B55">
            <w:pPr>
              <w:spacing w:line="375" w:lineRule="atLeast"/>
              <w:rPr>
                <w:rFonts w:ascii="Arial" w:hAnsi="Arial" w:cs="Arial"/>
                <w:b/>
                <w:bCs/>
                <w:color w:val="626469"/>
                <w:sz w:val="22"/>
                <w:szCs w:val="22"/>
              </w:rPr>
            </w:pPr>
            <w:r w:rsidRPr="00C77082">
              <w:rPr>
                <w:rFonts w:ascii="Arial" w:hAnsi="Arial" w:cs="Arial"/>
                <w:b/>
                <w:bCs/>
                <w:color w:val="626469"/>
                <w:sz w:val="22"/>
                <w:szCs w:val="22"/>
              </w:rPr>
              <w:t>401K/403B</w:t>
            </w:r>
          </w:p>
        </w:tc>
        <w:tc>
          <w:tcPr>
            <w:tcW w:w="0" w:type="auto"/>
            <w:shd w:val="clear" w:color="auto" w:fill="FFFFFF"/>
            <w:vAlign w:val="center"/>
            <w:hideMark/>
          </w:tcPr>
          <w:p w:rsidR="00EB0B55" w:rsidRPr="00C77082" w:rsidRDefault="00EB0B55" w:rsidP="00EB0B55">
            <w:pPr>
              <w:spacing w:line="375" w:lineRule="atLeast"/>
              <w:rPr>
                <w:rFonts w:ascii="Arial" w:hAnsi="Arial" w:cs="Arial"/>
                <w:b/>
                <w:bCs/>
                <w:color w:val="626469"/>
                <w:sz w:val="22"/>
                <w:szCs w:val="22"/>
              </w:rPr>
            </w:pPr>
            <w:r w:rsidRPr="00C77082">
              <w:rPr>
                <w:rFonts w:ascii="Arial" w:hAnsi="Arial" w:cs="Arial"/>
                <w:b/>
                <w:bCs/>
                <w:color w:val="626469"/>
                <w:sz w:val="22"/>
                <w:szCs w:val="22"/>
              </w:rPr>
              <w:t>$3,767</w:t>
            </w:r>
          </w:p>
        </w:tc>
        <w:tc>
          <w:tcPr>
            <w:tcW w:w="0" w:type="auto"/>
            <w:shd w:val="clear" w:color="auto" w:fill="FFFFFF"/>
            <w:vAlign w:val="center"/>
            <w:hideMark/>
          </w:tcPr>
          <w:p w:rsidR="00EB0B55" w:rsidRPr="00C77082" w:rsidRDefault="00EB0B55" w:rsidP="00EB0B55">
            <w:pPr>
              <w:spacing w:line="375" w:lineRule="atLeast"/>
              <w:jc w:val="center"/>
              <w:rPr>
                <w:rFonts w:ascii="Arial" w:hAnsi="Arial" w:cs="Arial"/>
                <w:b/>
                <w:bCs/>
                <w:color w:val="626469"/>
                <w:sz w:val="22"/>
                <w:szCs w:val="22"/>
              </w:rPr>
            </w:pPr>
            <w:r w:rsidRPr="00C77082">
              <w:rPr>
                <w:rFonts w:ascii="Arial" w:hAnsi="Arial" w:cs="Arial"/>
                <w:b/>
                <w:bCs/>
                <w:color w:val="626469"/>
                <w:sz w:val="22"/>
                <w:szCs w:val="22"/>
              </w:rPr>
              <w:t>2.6%</w:t>
            </w:r>
          </w:p>
        </w:tc>
      </w:tr>
      <w:tr w:rsidR="00EB0B55" w:rsidRPr="00C77082" w:rsidTr="00EB0B55">
        <w:trPr>
          <w:trHeight w:val="15"/>
          <w:tblCellSpacing w:w="0" w:type="dxa"/>
        </w:trPr>
        <w:tc>
          <w:tcPr>
            <w:tcW w:w="0" w:type="auto"/>
            <w:gridSpan w:val="3"/>
            <w:shd w:val="clear" w:color="auto" w:fill="CCCCCC"/>
            <w:vAlign w:val="center"/>
            <w:hideMark/>
          </w:tcPr>
          <w:p w:rsidR="00EB0B55" w:rsidRPr="00C77082" w:rsidRDefault="00EB0B55" w:rsidP="00EB0B55">
            <w:pPr>
              <w:spacing w:line="375" w:lineRule="atLeast"/>
              <w:jc w:val="center"/>
              <w:rPr>
                <w:rFonts w:ascii="Arial" w:hAnsi="Arial" w:cs="Arial"/>
                <w:b/>
                <w:bCs/>
                <w:color w:val="626469"/>
                <w:sz w:val="22"/>
                <w:szCs w:val="22"/>
              </w:rPr>
            </w:pPr>
          </w:p>
        </w:tc>
      </w:tr>
      <w:tr w:rsidR="00EB0B55" w:rsidRPr="00C77082" w:rsidTr="00EB0B55">
        <w:trPr>
          <w:tblCellSpacing w:w="0" w:type="dxa"/>
        </w:trPr>
        <w:tc>
          <w:tcPr>
            <w:tcW w:w="0" w:type="auto"/>
            <w:shd w:val="clear" w:color="auto" w:fill="FFFFFF"/>
            <w:vAlign w:val="center"/>
            <w:hideMark/>
          </w:tcPr>
          <w:p w:rsidR="00EB0B55" w:rsidRPr="00C77082" w:rsidRDefault="00EB0B55" w:rsidP="00EB0B55">
            <w:pPr>
              <w:spacing w:line="375" w:lineRule="atLeast"/>
              <w:rPr>
                <w:rFonts w:ascii="Arial" w:hAnsi="Arial" w:cs="Arial"/>
                <w:b/>
                <w:bCs/>
                <w:color w:val="626469"/>
                <w:sz w:val="22"/>
                <w:szCs w:val="22"/>
              </w:rPr>
            </w:pPr>
            <w:r w:rsidRPr="00C77082">
              <w:rPr>
                <w:rFonts w:ascii="Arial" w:hAnsi="Arial" w:cs="Arial"/>
                <w:b/>
                <w:bCs/>
                <w:color w:val="626469"/>
                <w:sz w:val="22"/>
                <w:szCs w:val="22"/>
              </w:rPr>
              <w:t>Disability</w:t>
            </w:r>
          </w:p>
        </w:tc>
        <w:tc>
          <w:tcPr>
            <w:tcW w:w="0" w:type="auto"/>
            <w:shd w:val="clear" w:color="auto" w:fill="FFFFFF"/>
            <w:vAlign w:val="center"/>
            <w:hideMark/>
          </w:tcPr>
          <w:p w:rsidR="00EB0B55" w:rsidRPr="00C77082" w:rsidRDefault="00EB0B55" w:rsidP="00EB0B55">
            <w:pPr>
              <w:spacing w:line="375" w:lineRule="atLeast"/>
              <w:rPr>
                <w:rFonts w:ascii="Arial" w:hAnsi="Arial" w:cs="Arial"/>
                <w:b/>
                <w:bCs/>
                <w:color w:val="626469"/>
                <w:sz w:val="22"/>
                <w:szCs w:val="22"/>
              </w:rPr>
            </w:pPr>
            <w:r w:rsidRPr="00C77082">
              <w:rPr>
                <w:rFonts w:ascii="Arial" w:hAnsi="Arial" w:cs="Arial"/>
                <w:b/>
                <w:bCs/>
                <w:color w:val="626469"/>
                <w:sz w:val="22"/>
                <w:szCs w:val="22"/>
              </w:rPr>
              <w:t>$942</w:t>
            </w:r>
          </w:p>
        </w:tc>
        <w:tc>
          <w:tcPr>
            <w:tcW w:w="0" w:type="auto"/>
            <w:shd w:val="clear" w:color="auto" w:fill="FFFFFF"/>
            <w:vAlign w:val="center"/>
            <w:hideMark/>
          </w:tcPr>
          <w:p w:rsidR="00EB0B55" w:rsidRPr="00C77082" w:rsidRDefault="00EB0B55" w:rsidP="00EB0B55">
            <w:pPr>
              <w:spacing w:line="375" w:lineRule="atLeast"/>
              <w:jc w:val="center"/>
              <w:rPr>
                <w:rFonts w:ascii="Arial" w:hAnsi="Arial" w:cs="Arial"/>
                <w:b/>
                <w:bCs/>
                <w:color w:val="626469"/>
                <w:sz w:val="22"/>
                <w:szCs w:val="22"/>
              </w:rPr>
            </w:pPr>
            <w:r w:rsidRPr="00C77082">
              <w:rPr>
                <w:rFonts w:ascii="Arial" w:hAnsi="Arial" w:cs="Arial"/>
                <w:b/>
                <w:bCs/>
                <w:color w:val="626469"/>
                <w:sz w:val="22"/>
                <w:szCs w:val="22"/>
              </w:rPr>
              <w:t>0.7%</w:t>
            </w:r>
          </w:p>
        </w:tc>
      </w:tr>
      <w:tr w:rsidR="00EB0B55" w:rsidRPr="00C77082" w:rsidTr="00EB0B55">
        <w:trPr>
          <w:trHeight w:val="15"/>
          <w:tblCellSpacing w:w="0" w:type="dxa"/>
        </w:trPr>
        <w:tc>
          <w:tcPr>
            <w:tcW w:w="0" w:type="auto"/>
            <w:gridSpan w:val="3"/>
            <w:shd w:val="clear" w:color="auto" w:fill="CCCCCC"/>
            <w:vAlign w:val="center"/>
            <w:hideMark/>
          </w:tcPr>
          <w:p w:rsidR="00EB0B55" w:rsidRPr="00C77082" w:rsidRDefault="00EB0B55" w:rsidP="00EB0B55">
            <w:pPr>
              <w:spacing w:line="375" w:lineRule="atLeast"/>
              <w:jc w:val="center"/>
              <w:rPr>
                <w:rFonts w:ascii="Arial" w:hAnsi="Arial" w:cs="Arial"/>
                <w:b/>
                <w:bCs/>
                <w:color w:val="626469"/>
                <w:sz w:val="22"/>
                <w:szCs w:val="22"/>
              </w:rPr>
            </w:pPr>
          </w:p>
        </w:tc>
      </w:tr>
      <w:tr w:rsidR="00EB0B55" w:rsidRPr="00C77082" w:rsidTr="00EB0B55">
        <w:trPr>
          <w:tblCellSpacing w:w="0" w:type="dxa"/>
        </w:trPr>
        <w:tc>
          <w:tcPr>
            <w:tcW w:w="0" w:type="auto"/>
            <w:shd w:val="clear" w:color="auto" w:fill="FFFFFF"/>
            <w:vAlign w:val="center"/>
            <w:hideMark/>
          </w:tcPr>
          <w:p w:rsidR="00EB0B55" w:rsidRPr="00C77082" w:rsidRDefault="00EB0B55" w:rsidP="00EB0B55">
            <w:pPr>
              <w:spacing w:line="375" w:lineRule="atLeast"/>
              <w:rPr>
                <w:rFonts w:ascii="Arial" w:hAnsi="Arial" w:cs="Arial"/>
                <w:b/>
                <w:bCs/>
                <w:color w:val="626469"/>
                <w:sz w:val="22"/>
                <w:szCs w:val="22"/>
              </w:rPr>
            </w:pPr>
            <w:r w:rsidRPr="00C77082">
              <w:rPr>
                <w:rFonts w:ascii="Arial" w:hAnsi="Arial" w:cs="Arial"/>
                <w:b/>
                <w:bCs/>
                <w:color w:val="626469"/>
                <w:sz w:val="22"/>
                <w:szCs w:val="22"/>
              </w:rPr>
              <w:t>Healthcare</w:t>
            </w:r>
          </w:p>
        </w:tc>
        <w:tc>
          <w:tcPr>
            <w:tcW w:w="0" w:type="auto"/>
            <w:shd w:val="clear" w:color="auto" w:fill="FFFFFF"/>
            <w:vAlign w:val="center"/>
            <w:hideMark/>
          </w:tcPr>
          <w:p w:rsidR="00EB0B55" w:rsidRPr="00C77082" w:rsidRDefault="00EB0B55" w:rsidP="00EB0B55">
            <w:pPr>
              <w:spacing w:line="375" w:lineRule="atLeast"/>
              <w:rPr>
                <w:rFonts w:ascii="Arial" w:hAnsi="Arial" w:cs="Arial"/>
                <w:b/>
                <w:bCs/>
                <w:color w:val="626469"/>
                <w:sz w:val="22"/>
                <w:szCs w:val="22"/>
              </w:rPr>
            </w:pPr>
            <w:r w:rsidRPr="00C77082">
              <w:rPr>
                <w:rFonts w:ascii="Arial" w:hAnsi="Arial" w:cs="Arial"/>
                <w:b/>
                <w:bCs/>
                <w:color w:val="626469"/>
                <w:sz w:val="22"/>
                <w:szCs w:val="22"/>
              </w:rPr>
              <w:t>$6,592</w:t>
            </w:r>
          </w:p>
        </w:tc>
        <w:tc>
          <w:tcPr>
            <w:tcW w:w="0" w:type="auto"/>
            <w:shd w:val="clear" w:color="auto" w:fill="FFFFFF"/>
            <w:vAlign w:val="center"/>
            <w:hideMark/>
          </w:tcPr>
          <w:p w:rsidR="00EB0B55" w:rsidRPr="00C77082" w:rsidRDefault="00EB0B55" w:rsidP="00EB0B55">
            <w:pPr>
              <w:spacing w:line="375" w:lineRule="atLeast"/>
              <w:jc w:val="center"/>
              <w:rPr>
                <w:rFonts w:ascii="Arial" w:hAnsi="Arial" w:cs="Arial"/>
                <w:b/>
                <w:bCs/>
                <w:color w:val="626469"/>
                <w:sz w:val="22"/>
                <w:szCs w:val="22"/>
              </w:rPr>
            </w:pPr>
            <w:r w:rsidRPr="00C77082">
              <w:rPr>
                <w:rFonts w:ascii="Arial" w:hAnsi="Arial" w:cs="Arial"/>
                <w:b/>
                <w:bCs/>
                <w:color w:val="626469"/>
                <w:sz w:val="22"/>
                <w:szCs w:val="22"/>
              </w:rPr>
              <w:t>4.6%</w:t>
            </w:r>
          </w:p>
        </w:tc>
      </w:tr>
      <w:tr w:rsidR="00EB0B55" w:rsidRPr="00C77082" w:rsidTr="00EB0B55">
        <w:trPr>
          <w:trHeight w:val="15"/>
          <w:tblCellSpacing w:w="0" w:type="dxa"/>
        </w:trPr>
        <w:tc>
          <w:tcPr>
            <w:tcW w:w="0" w:type="auto"/>
            <w:gridSpan w:val="3"/>
            <w:shd w:val="clear" w:color="auto" w:fill="CCCCCC"/>
            <w:vAlign w:val="center"/>
            <w:hideMark/>
          </w:tcPr>
          <w:p w:rsidR="00EB0B55" w:rsidRPr="00C77082" w:rsidRDefault="00EB0B55" w:rsidP="00EB0B55">
            <w:pPr>
              <w:spacing w:line="375" w:lineRule="atLeast"/>
              <w:jc w:val="center"/>
              <w:rPr>
                <w:rFonts w:ascii="Arial" w:hAnsi="Arial" w:cs="Arial"/>
                <w:b/>
                <w:bCs/>
                <w:color w:val="626469"/>
                <w:sz w:val="22"/>
                <w:szCs w:val="22"/>
              </w:rPr>
            </w:pPr>
          </w:p>
        </w:tc>
      </w:tr>
      <w:tr w:rsidR="00EB0B55" w:rsidRPr="00C77082" w:rsidTr="00EB0B55">
        <w:trPr>
          <w:tblCellSpacing w:w="0" w:type="dxa"/>
        </w:trPr>
        <w:tc>
          <w:tcPr>
            <w:tcW w:w="0" w:type="auto"/>
            <w:shd w:val="clear" w:color="auto" w:fill="FFFFFF"/>
            <w:vAlign w:val="center"/>
            <w:hideMark/>
          </w:tcPr>
          <w:p w:rsidR="00EB0B55" w:rsidRPr="00C77082" w:rsidRDefault="00EB0B55" w:rsidP="00EB0B55">
            <w:pPr>
              <w:spacing w:line="375" w:lineRule="atLeast"/>
              <w:rPr>
                <w:rFonts w:ascii="Arial" w:hAnsi="Arial" w:cs="Arial"/>
                <w:b/>
                <w:bCs/>
                <w:color w:val="626469"/>
                <w:sz w:val="22"/>
                <w:szCs w:val="22"/>
              </w:rPr>
            </w:pPr>
            <w:r w:rsidRPr="00C77082">
              <w:rPr>
                <w:rFonts w:ascii="Arial" w:hAnsi="Arial" w:cs="Arial"/>
                <w:b/>
                <w:bCs/>
                <w:color w:val="626469"/>
                <w:sz w:val="22"/>
                <w:szCs w:val="22"/>
              </w:rPr>
              <w:t>Pension</w:t>
            </w:r>
          </w:p>
        </w:tc>
        <w:tc>
          <w:tcPr>
            <w:tcW w:w="0" w:type="auto"/>
            <w:shd w:val="clear" w:color="auto" w:fill="FFFFFF"/>
            <w:vAlign w:val="center"/>
            <w:hideMark/>
          </w:tcPr>
          <w:p w:rsidR="00EB0B55" w:rsidRPr="00C77082" w:rsidRDefault="00EB0B55" w:rsidP="00EB0B55">
            <w:pPr>
              <w:spacing w:line="375" w:lineRule="atLeast"/>
              <w:rPr>
                <w:rFonts w:ascii="Arial" w:hAnsi="Arial" w:cs="Arial"/>
                <w:b/>
                <w:bCs/>
                <w:color w:val="626469"/>
                <w:sz w:val="22"/>
                <w:szCs w:val="22"/>
              </w:rPr>
            </w:pPr>
            <w:r w:rsidRPr="00C77082">
              <w:rPr>
                <w:rFonts w:ascii="Arial" w:hAnsi="Arial" w:cs="Arial"/>
                <w:b/>
                <w:bCs/>
                <w:color w:val="626469"/>
                <w:sz w:val="22"/>
                <w:szCs w:val="22"/>
              </w:rPr>
              <w:t>$6,592</w:t>
            </w:r>
          </w:p>
        </w:tc>
        <w:tc>
          <w:tcPr>
            <w:tcW w:w="0" w:type="auto"/>
            <w:shd w:val="clear" w:color="auto" w:fill="FFFFFF"/>
            <w:vAlign w:val="center"/>
            <w:hideMark/>
          </w:tcPr>
          <w:p w:rsidR="00EB0B55" w:rsidRPr="00C77082" w:rsidRDefault="00EB0B55" w:rsidP="00EB0B55">
            <w:pPr>
              <w:spacing w:line="375" w:lineRule="atLeast"/>
              <w:jc w:val="center"/>
              <w:rPr>
                <w:rFonts w:ascii="Arial" w:hAnsi="Arial" w:cs="Arial"/>
                <w:b/>
                <w:bCs/>
                <w:color w:val="626469"/>
                <w:sz w:val="22"/>
                <w:szCs w:val="22"/>
              </w:rPr>
            </w:pPr>
            <w:r w:rsidRPr="00C77082">
              <w:rPr>
                <w:rFonts w:ascii="Arial" w:hAnsi="Arial" w:cs="Arial"/>
                <w:b/>
                <w:bCs/>
                <w:color w:val="626469"/>
                <w:sz w:val="22"/>
                <w:szCs w:val="22"/>
              </w:rPr>
              <w:t>4.6%</w:t>
            </w:r>
          </w:p>
        </w:tc>
      </w:tr>
      <w:tr w:rsidR="00EB0B55" w:rsidRPr="00C77082" w:rsidTr="00EB0B55">
        <w:trPr>
          <w:trHeight w:val="15"/>
          <w:tblCellSpacing w:w="0" w:type="dxa"/>
        </w:trPr>
        <w:tc>
          <w:tcPr>
            <w:tcW w:w="0" w:type="auto"/>
            <w:gridSpan w:val="3"/>
            <w:shd w:val="clear" w:color="auto" w:fill="CCCCCC"/>
            <w:vAlign w:val="center"/>
            <w:hideMark/>
          </w:tcPr>
          <w:p w:rsidR="00EB0B55" w:rsidRPr="00C77082" w:rsidRDefault="00EB0B55" w:rsidP="00EB0B55">
            <w:pPr>
              <w:spacing w:line="375" w:lineRule="atLeast"/>
              <w:jc w:val="center"/>
              <w:rPr>
                <w:rFonts w:ascii="Arial" w:hAnsi="Arial" w:cs="Arial"/>
                <w:b/>
                <w:bCs/>
                <w:color w:val="626469"/>
                <w:sz w:val="22"/>
                <w:szCs w:val="22"/>
              </w:rPr>
            </w:pPr>
          </w:p>
        </w:tc>
      </w:tr>
      <w:tr w:rsidR="00EB0B55" w:rsidRPr="00C77082" w:rsidTr="00EB0B55">
        <w:trPr>
          <w:tblCellSpacing w:w="0" w:type="dxa"/>
        </w:trPr>
        <w:tc>
          <w:tcPr>
            <w:tcW w:w="0" w:type="auto"/>
            <w:shd w:val="clear" w:color="auto" w:fill="FFFFFF"/>
            <w:vAlign w:val="center"/>
            <w:hideMark/>
          </w:tcPr>
          <w:p w:rsidR="00EB0B55" w:rsidRPr="00C77082" w:rsidRDefault="00EB0B55" w:rsidP="00EB0B55">
            <w:pPr>
              <w:spacing w:line="375" w:lineRule="atLeast"/>
              <w:rPr>
                <w:rFonts w:ascii="Arial" w:hAnsi="Arial" w:cs="Arial"/>
                <w:b/>
                <w:bCs/>
                <w:color w:val="626469"/>
                <w:sz w:val="22"/>
                <w:szCs w:val="22"/>
              </w:rPr>
            </w:pPr>
            <w:r w:rsidRPr="00C77082">
              <w:rPr>
                <w:rFonts w:ascii="Arial" w:hAnsi="Arial" w:cs="Arial"/>
                <w:b/>
                <w:bCs/>
                <w:color w:val="626469"/>
                <w:sz w:val="22"/>
                <w:szCs w:val="22"/>
              </w:rPr>
              <w:t>Time Off</w:t>
            </w:r>
          </w:p>
        </w:tc>
        <w:tc>
          <w:tcPr>
            <w:tcW w:w="0" w:type="auto"/>
            <w:shd w:val="clear" w:color="auto" w:fill="FFFFFF"/>
            <w:vAlign w:val="center"/>
            <w:hideMark/>
          </w:tcPr>
          <w:p w:rsidR="00EB0B55" w:rsidRPr="00C77082" w:rsidRDefault="00EB0B55" w:rsidP="00EB0B55">
            <w:pPr>
              <w:spacing w:line="375" w:lineRule="atLeast"/>
              <w:rPr>
                <w:rFonts w:ascii="Arial" w:hAnsi="Arial" w:cs="Arial"/>
                <w:b/>
                <w:bCs/>
                <w:color w:val="626469"/>
                <w:sz w:val="22"/>
                <w:szCs w:val="22"/>
              </w:rPr>
            </w:pPr>
            <w:r w:rsidRPr="00C77082">
              <w:rPr>
                <w:rFonts w:ascii="Arial" w:hAnsi="Arial" w:cs="Arial"/>
                <w:b/>
                <w:bCs/>
                <w:color w:val="626469"/>
                <w:sz w:val="22"/>
                <w:szCs w:val="22"/>
              </w:rPr>
              <w:t>$12,877</w:t>
            </w:r>
          </w:p>
        </w:tc>
        <w:tc>
          <w:tcPr>
            <w:tcW w:w="0" w:type="auto"/>
            <w:shd w:val="clear" w:color="auto" w:fill="FFFFFF"/>
            <w:vAlign w:val="center"/>
            <w:hideMark/>
          </w:tcPr>
          <w:p w:rsidR="00EB0B55" w:rsidRPr="00C77082" w:rsidRDefault="00EB0B55" w:rsidP="00EB0B55">
            <w:pPr>
              <w:spacing w:line="375" w:lineRule="atLeast"/>
              <w:jc w:val="center"/>
              <w:rPr>
                <w:rFonts w:ascii="Arial" w:hAnsi="Arial" w:cs="Arial"/>
                <w:b/>
                <w:bCs/>
                <w:color w:val="626469"/>
                <w:sz w:val="22"/>
                <w:szCs w:val="22"/>
              </w:rPr>
            </w:pPr>
            <w:r w:rsidRPr="00C77082">
              <w:rPr>
                <w:rFonts w:ascii="Arial" w:hAnsi="Arial" w:cs="Arial"/>
                <w:b/>
                <w:bCs/>
                <w:color w:val="626469"/>
                <w:sz w:val="22"/>
                <w:szCs w:val="22"/>
              </w:rPr>
              <w:t>9.0%</w:t>
            </w:r>
          </w:p>
        </w:tc>
      </w:tr>
      <w:tr w:rsidR="00EB0B55" w:rsidRPr="00C77082" w:rsidTr="00EB0B55">
        <w:trPr>
          <w:trHeight w:val="150"/>
          <w:tblCellSpacing w:w="0" w:type="dxa"/>
        </w:trPr>
        <w:tc>
          <w:tcPr>
            <w:tcW w:w="0" w:type="auto"/>
            <w:gridSpan w:val="3"/>
            <w:shd w:val="clear" w:color="auto" w:fill="FFFFFF"/>
            <w:vAlign w:val="center"/>
            <w:hideMark/>
          </w:tcPr>
          <w:p w:rsidR="00EB0B55" w:rsidRPr="00C77082" w:rsidRDefault="00EB0B55" w:rsidP="00EB0B55">
            <w:pPr>
              <w:spacing w:line="375" w:lineRule="atLeast"/>
              <w:jc w:val="center"/>
              <w:rPr>
                <w:rFonts w:ascii="Arial" w:hAnsi="Arial" w:cs="Arial"/>
                <w:b/>
                <w:bCs/>
                <w:color w:val="626469"/>
                <w:sz w:val="22"/>
                <w:szCs w:val="22"/>
              </w:rPr>
            </w:pPr>
          </w:p>
        </w:tc>
      </w:tr>
      <w:tr w:rsidR="00EB0B55" w:rsidRPr="00C77082" w:rsidTr="00EB0B55">
        <w:trPr>
          <w:tblCellSpacing w:w="0" w:type="dxa"/>
        </w:trPr>
        <w:tc>
          <w:tcPr>
            <w:tcW w:w="0" w:type="auto"/>
            <w:shd w:val="clear" w:color="auto" w:fill="FFFFFF"/>
            <w:vAlign w:val="center"/>
            <w:hideMark/>
          </w:tcPr>
          <w:p w:rsidR="00EB0B55" w:rsidRPr="00C77082" w:rsidRDefault="00EB0B55" w:rsidP="00EB0B55">
            <w:pPr>
              <w:spacing w:line="375" w:lineRule="atLeast"/>
              <w:rPr>
                <w:rFonts w:ascii="Arial" w:hAnsi="Arial" w:cs="Arial"/>
                <w:b/>
                <w:bCs/>
                <w:color w:val="000000"/>
                <w:sz w:val="22"/>
                <w:szCs w:val="22"/>
              </w:rPr>
            </w:pPr>
            <w:r w:rsidRPr="00C77082">
              <w:rPr>
                <w:rFonts w:ascii="Arial" w:hAnsi="Arial" w:cs="Arial"/>
                <w:b/>
                <w:bCs/>
                <w:color w:val="000000"/>
                <w:sz w:val="22"/>
                <w:szCs w:val="22"/>
              </w:rPr>
              <w:t>Total Compensation</w:t>
            </w:r>
          </w:p>
        </w:tc>
        <w:tc>
          <w:tcPr>
            <w:tcW w:w="0" w:type="auto"/>
            <w:shd w:val="clear" w:color="auto" w:fill="FFFFFF"/>
            <w:vAlign w:val="center"/>
            <w:hideMark/>
          </w:tcPr>
          <w:p w:rsidR="00EB0B55" w:rsidRPr="00C77082" w:rsidRDefault="00EB0B55" w:rsidP="00EB0B55">
            <w:pPr>
              <w:spacing w:line="375" w:lineRule="atLeast"/>
              <w:rPr>
                <w:rFonts w:ascii="Arial" w:hAnsi="Arial" w:cs="Arial"/>
                <w:b/>
                <w:bCs/>
                <w:color w:val="000000"/>
                <w:sz w:val="22"/>
                <w:szCs w:val="22"/>
              </w:rPr>
            </w:pPr>
            <w:r w:rsidRPr="00C77082">
              <w:rPr>
                <w:rFonts w:ascii="Arial" w:hAnsi="Arial" w:cs="Arial"/>
                <w:b/>
                <w:bCs/>
                <w:color w:val="000000"/>
                <w:sz w:val="22"/>
                <w:szCs w:val="22"/>
              </w:rPr>
              <w:t>$143,403</w:t>
            </w:r>
          </w:p>
        </w:tc>
        <w:tc>
          <w:tcPr>
            <w:tcW w:w="0" w:type="auto"/>
            <w:shd w:val="clear" w:color="auto" w:fill="FFFFFF"/>
            <w:vAlign w:val="center"/>
            <w:hideMark/>
          </w:tcPr>
          <w:p w:rsidR="00EB0B55" w:rsidRPr="00C77082" w:rsidRDefault="00EB0B55" w:rsidP="00EB0B55">
            <w:pPr>
              <w:spacing w:line="375" w:lineRule="atLeast"/>
              <w:jc w:val="center"/>
              <w:rPr>
                <w:rFonts w:ascii="Arial" w:hAnsi="Arial" w:cs="Arial"/>
                <w:b/>
                <w:bCs/>
                <w:color w:val="000000"/>
                <w:sz w:val="22"/>
                <w:szCs w:val="22"/>
              </w:rPr>
            </w:pPr>
            <w:r w:rsidRPr="00C77082">
              <w:rPr>
                <w:rFonts w:ascii="Arial" w:hAnsi="Arial" w:cs="Arial"/>
                <w:b/>
                <w:bCs/>
                <w:color w:val="000000"/>
                <w:sz w:val="22"/>
                <w:szCs w:val="22"/>
              </w:rPr>
              <w:t>100%</w:t>
            </w:r>
          </w:p>
        </w:tc>
      </w:tr>
    </w:tbl>
    <w:p w:rsidR="00EB0B55" w:rsidRPr="00C77082" w:rsidRDefault="00EB0B55" w:rsidP="0030691C">
      <w:pPr>
        <w:rPr>
          <w:rFonts w:ascii="Arial" w:hAnsi="Arial" w:cs="Arial"/>
          <w:sz w:val="22"/>
          <w:szCs w:val="22"/>
          <w:u w:val="single"/>
        </w:rPr>
      </w:pPr>
    </w:p>
    <w:p w:rsidR="00EB0B55" w:rsidRPr="00C77082" w:rsidRDefault="00EB0B55" w:rsidP="0030691C">
      <w:pPr>
        <w:rPr>
          <w:rFonts w:ascii="Arial" w:hAnsi="Arial" w:cs="Arial"/>
          <w:sz w:val="22"/>
          <w:szCs w:val="22"/>
          <w:u w:val="single"/>
        </w:rPr>
      </w:pPr>
    </w:p>
    <w:p w:rsidR="0030691C" w:rsidRPr="00C77082" w:rsidRDefault="0030691C" w:rsidP="003D3E91">
      <w:pPr>
        <w:pStyle w:val="ListParagraph"/>
        <w:numPr>
          <w:ilvl w:val="0"/>
          <w:numId w:val="18"/>
        </w:numPr>
        <w:rPr>
          <w:rFonts w:ascii="Arial" w:hAnsi="Arial" w:cs="Arial"/>
          <w:sz w:val="22"/>
          <w:szCs w:val="22"/>
          <w:u w:val="single"/>
        </w:rPr>
      </w:pPr>
      <w:r w:rsidRPr="00C77082">
        <w:rPr>
          <w:rFonts w:ascii="Arial" w:hAnsi="Arial" w:cs="Arial"/>
          <w:sz w:val="22"/>
          <w:szCs w:val="22"/>
          <w:u w:val="single"/>
        </w:rPr>
        <w:t>Requirements and Responsibilities</w:t>
      </w:r>
    </w:p>
    <w:p w:rsidR="0030691C" w:rsidRPr="00C77082" w:rsidRDefault="0030691C" w:rsidP="003D3E91">
      <w:pPr>
        <w:ind w:left="360"/>
        <w:jc w:val="both"/>
        <w:rPr>
          <w:rFonts w:ascii="Arial" w:hAnsi="Arial" w:cs="Arial"/>
          <w:color w:val="000000"/>
          <w:sz w:val="22"/>
          <w:szCs w:val="22"/>
        </w:rPr>
      </w:pPr>
      <w:r w:rsidRPr="00C77082">
        <w:rPr>
          <w:rFonts w:ascii="Arial" w:hAnsi="Arial" w:cs="Arial"/>
          <w:color w:val="000000"/>
          <w:sz w:val="22"/>
          <w:szCs w:val="22"/>
        </w:rPr>
        <w:t xml:space="preserve">Designs and administers human resources policies and procedures. Collects and analyzes HR data related to compensation, benefits, training, recruitment, to determine improvements to be made and report to management. Processes paperwork for functional area according to established procedures. Prepares internal employee communications regarding </w:t>
      </w:r>
      <w:r w:rsidRPr="00C77082">
        <w:rPr>
          <w:rFonts w:ascii="Arial" w:hAnsi="Arial" w:cs="Arial"/>
          <w:color w:val="000000"/>
          <w:sz w:val="22"/>
          <w:szCs w:val="22"/>
        </w:rPr>
        <w:lastRenderedPageBreak/>
        <w:t>compensation, benefits, or company policies. Requires a bachelor's degree. Typically reports to a manager or head of a unit/department. Contributes to moderately complex aspects of a project. Work is generally independent and collaborative in nature. Typically requires 4 to 7 years of related experience.</w:t>
      </w:r>
    </w:p>
    <w:p w:rsidR="00A4176D" w:rsidRPr="00C77082" w:rsidRDefault="00A4176D" w:rsidP="00A4176D">
      <w:pPr>
        <w:rPr>
          <w:rFonts w:ascii="Arial" w:hAnsi="Arial" w:cs="Arial"/>
          <w:color w:val="000000"/>
          <w:sz w:val="22"/>
          <w:szCs w:val="22"/>
          <w:shd w:val="clear" w:color="auto" w:fill="FFFFFF"/>
        </w:rPr>
      </w:pPr>
    </w:p>
    <w:p w:rsidR="0030691C" w:rsidRPr="00C77082" w:rsidRDefault="0030691C" w:rsidP="003D3E91">
      <w:pPr>
        <w:pStyle w:val="ListParagraph"/>
        <w:numPr>
          <w:ilvl w:val="0"/>
          <w:numId w:val="18"/>
        </w:numPr>
        <w:rPr>
          <w:rFonts w:ascii="Arial" w:hAnsi="Arial" w:cs="Arial"/>
          <w:color w:val="000000"/>
          <w:sz w:val="22"/>
          <w:szCs w:val="22"/>
          <w:shd w:val="clear" w:color="auto" w:fill="FFFFFF"/>
        </w:rPr>
      </w:pPr>
      <w:r w:rsidRPr="00C77082">
        <w:rPr>
          <w:rFonts w:ascii="Arial" w:hAnsi="Arial" w:cs="Arial"/>
          <w:color w:val="000000"/>
          <w:sz w:val="22"/>
          <w:szCs w:val="22"/>
          <w:u w:val="single"/>
          <w:shd w:val="clear" w:color="auto" w:fill="FFFFFF"/>
        </w:rPr>
        <w:t>Level of Education</w:t>
      </w:r>
      <w:r w:rsidRPr="00C77082">
        <w:rPr>
          <w:rFonts w:ascii="Arial" w:hAnsi="Arial" w:cs="Arial"/>
          <w:color w:val="000000"/>
          <w:sz w:val="22"/>
          <w:szCs w:val="22"/>
          <w:shd w:val="clear" w:color="auto" w:fill="FFFFFF"/>
        </w:rPr>
        <w:t>:</w:t>
      </w:r>
    </w:p>
    <w:p w:rsidR="00054CC6" w:rsidRPr="00C77082" w:rsidRDefault="003D78FE" w:rsidP="003D3E91">
      <w:pPr>
        <w:ind w:left="360"/>
        <w:rPr>
          <w:rFonts w:ascii="Arial" w:hAnsi="Arial" w:cs="Arial"/>
          <w:color w:val="000000"/>
          <w:sz w:val="22"/>
          <w:szCs w:val="22"/>
          <w:shd w:val="clear" w:color="auto" w:fill="FFFFFF"/>
        </w:rPr>
      </w:pPr>
      <w:r w:rsidRPr="000219A9">
        <w:rPr>
          <w:rFonts w:ascii="Arial" w:hAnsi="Arial" w:cs="Arial"/>
          <w:color w:val="000000"/>
          <w:sz w:val="22"/>
          <w:szCs w:val="22"/>
          <w:highlight w:val="yellow"/>
          <w:shd w:val="clear" w:color="auto" w:fill="FFFFFF"/>
        </w:rPr>
        <w:t>Bachelor’s</w:t>
      </w:r>
      <w:r w:rsidR="0030691C" w:rsidRPr="000219A9">
        <w:rPr>
          <w:rFonts w:ascii="Arial" w:hAnsi="Arial" w:cs="Arial"/>
          <w:color w:val="000000"/>
          <w:sz w:val="22"/>
          <w:szCs w:val="22"/>
          <w:highlight w:val="yellow"/>
          <w:shd w:val="clear" w:color="auto" w:fill="FFFFFF"/>
        </w:rPr>
        <w:t xml:space="preserve"> degree with</w:t>
      </w:r>
      <w:r w:rsidR="00A6650E" w:rsidRPr="000219A9">
        <w:rPr>
          <w:rFonts w:ascii="Arial" w:hAnsi="Arial" w:cs="Arial"/>
          <w:color w:val="000000"/>
          <w:sz w:val="22"/>
          <w:szCs w:val="22"/>
          <w:highlight w:val="yellow"/>
          <w:shd w:val="clear" w:color="auto" w:fill="FFFFFF"/>
        </w:rPr>
        <w:t xml:space="preserve"> Certification</w:t>
      </w:r>
      <w:r w:rsidR="00A6650E" w:rsidRPr="00C77082">
        <w:rPr>
          <w:rFonts w:ascii="Arial" w:hAnsi="Arial" w:cs="Arial"/>
          <w:color w:val="000000"/>
          <w:sz w:val="22"/>
          <w:szCs w:val="22"/>
          <w:shd w:val="clear" w:color="auto" w:fill="FFFFFF"/>
        </w:rPr>
        <w:t xml:space="preserve"> in Human Resources Management and</w:t>
      </w:r>
      <w:r w:rsidR="0030691C" w:rsidRPr="00C77082">
        <w:rPr>
          <w:rFonts w:ascii="Arial" w:hAnsi="Arial" w:cs="Arial"/>
          <w:color w:val="000000"/>
          <w:sz w:val="22"/>
          <w:szCs w:val="22"/>
          <w:shd w:val="clear" w:color="auto" w:fill="FFFFFF"/>
        </w:rPr>
        <w:t xml:space="preserve"> a </w:t>
      </w:r>
      <w:r w:rsidR="00973937" w:rsidRPr="00C77082">
        <w:rPr>
          <w:rFonts w:ascii="Arial" w:hAnsi="Arial" w:cs="Arial"/>
          <w:color w:val="000000"/>
          <w:sz w:val="22"/>
          <w:szCs w:val="22"/>
          <w:shd w:val="clear" w:color="auto" w:fill="FFFFFF"/>
        </w:rPr>
        <w:t>master’s</w:t>
      </w:r>
      <w:r w:rsidR="0030691C" w:rsidRPr="00C77082">
        <w:rPr>
          <w:rFonts w:ascii="Arial" w:hAnsi="Arial" w:cs="Arial"/>
          <w:color w:val="000000"/>
          <w:sz w:val="22"/>
          <w:szCs w:val="22"/>
          <w:shd w:val="clear" w:color="auto" w:fill="FFFFFF"/>
        </w:rPr>
        <w:t xml:space="preserve"> degree or MBA (preferred)</w:t>
      </w:r>
      <w:r w:rsidR="00A6650E" w:rsidRPr="00C77082">
        <w:rPr>
          <w:rFonts w:ascii="Arial" w:hAnsi="Arial" w:cs="Arial"/>
          <w:color w:val="000000"/>
          <w:sz w:val="22"/>
          <w:szCs w:val="22"/>
          <w:shd w:val="clear" w:color="auto" w:fill="FFFFFF"/>
        </w:rPr>
        <w:t xml:space="preserve">. </w:t>
      </w:r>
    </w:p>
    <w:p w:rsidR="003D3E91" w:rsidRPr="00C77082" w:rsidRDefault="003D3E91" w:rsidP="003D3E91">
      <w:pPr>
        <w:ind w:left="360"/>
        <w:rPr>
          <w:rFonts w:ascii="Arial" w:hAnsi="Arial" w:cs="Arial"/>
          <w:color w:val="000000"/>
          <w:sz w:val="22"/>
          <w:szCs w:val="22"/>
          <w:shd w:val="clear" w:color="auto" w:fill="FFFFFF"/>
        </w:rPr>
      </w:pPr>
    </w:p>
    <w:p w:rsidR="00054CC6" w:rsidRPr="00C77082" w:rsidRDefault="00054CC6" w:rsidP="00A4176D">
      <w:pPr>
        <w:rPr>
          <w:rFonts w:ascii="Arial" w:hAnsi="Arial" w:cs="Arial"/>
          <w:color w:val="000000"/>
          <w:sz w:val="22"/>
          <w:szCs w:val="22"/>
          <w:u w:val="single"/>
          <w:shd w:val="clear" w:color="auto" w:fill="FFFFFF"/>
        </w:rPr>
      </w:pPr>
    </w:p>
    <w:p w:rsidR="0030691C" w:rsidRPr="00C77082" w:rsidRDefault="0030691C" w:rsidP="003D3E91">
      <w:pPr>
        <w:pStyle w:val="ListParagraph"/>
        <w:numPr>
          <w:ilvl w:val="0"/>
          <w:numId w:val="18"/>
        </w:numPr>
        <w:rPr>
          <w:rFonts w:ascii="Arial" w:hAnsi="Arial" w:cs="Arial"/>
          <w:color w:val="000000"/>
          <w:sz w:val="22"/>
          <w:szCs w:val="22"/>
          <w:shd w:val="clear" w:color="auto" w:fill="FFFFFF"/>
        </w:rPr>
      </w:pPr>
      <w:r w:rsidRPr="00C77082">
        <w:rPr>
          <w:rFonts w:ascii="Arial" w:hAnsi="Arial" w:cs="Arial"/>
          <w:color w:val="000000"/>
          <w:sz w:val="22"/>
          <w:szCs w:val="22"/>
          <w:u w:val="single"/>
          <w:shd w:val="clear" w:color="auto" w:fill="FFFFFF"/>
        </w:rPr>
        <w:t>Industries</w:t>
      </w:r>
      <w:r w:rsidRPr="00C77082">
        <w:rPr>
          <w:rFonts w:ascii="Arial" w:hAnsi="Arial" w:cs="Arial"/>
          <w:color w:val="000000"/>
          <w:sz w:val="22"/>
          <w:szCs w:val="22"/>
          <w:shd w:val="clear" w:color="auto" w:fill="FFFFFF"/>
        </w:rPr>
        <w:t>:</w:t>
      </w:r>
    </w:p>
    <w:p w:rsidR="0030691C" w:rsidRPr="00C77082" w:rsidRDefault="003D78FE" w:rsidP="003D3E91">
      <w:pPr>
        <w:ind w:left="360"/>
        <w:rPr>
          <w:rFonts w:ascii="Arial" w:hAnsi="Arial" w:cs="Arial"/>
          <w:color w:val="000000"/>
          <w:sz w:val="22"/>
          <w:szCs w:val="22"/>
          <w:shd w:val="clear" w:color="auto" w:fill="FFFFFF"/>
        </w:rPr>
      </w:pPr>
      <w:r w:rsidRPr="00C77082">
        <w:rPr>
          <w:rFonts w:ascii="Arial" w:hAnsi="Arial" w:cs="Arial"/>
          <w:color w:val="000000"/>
          <w:sz w:val="22"/>
          <w:szCs w:val="22"/>
          <w:shd w:val="clear" w:color="auto" w:fill="FFFFFF"/>
        </w:rPr>
        <w:t>Biotechnology</w:t>
      </w:r>
      <w:r w:rsidR="0030691C" w:rsidRPr="00C77082">
        <w:rPr>
          <w:rFonts w:ascii="Arial" w:hAnsi="Arial" w:cs="Arial"/>
          <w:color w:val="000000"/>
          <w:sz w:val="22"/>
          <w:szCs w:val="22"/>
          <w:shd w:val="clear" w:color="auto" w:fill="FFFFFF"/>
        </w:rPr>
        <w:t xml:space="preserve">, Business Services, Construction, Government </w:t>
      </w:r>
      <w:r w:rsidRPr="00C77082">
        <w:rPr>
          <w:rFonts w:ascii="Arial" w:hAnsi="Arial" w:cs="Arial"/>
          <w:color w:val="000000"/>
          <w:sz w:val="22"/>
          <w:szCs w:val="22"/>
          <w:shd w:val="clear" w:color="auto" w:fill="FFFFFF"/>
        </w:rPr>
        <w:t>Nonprofit</w:t>
      </w:r>
      <w:r w:rsidR="0030691C" w:rsidRPr="00C77082">
        <w:rPr>
          <w:rFonts w:ascii="Arial" w:hAnsi="Arial" w:cs="Arial"/>
          <w:color w:val="000000"/>
          <w:sz w:val="22"/>
          <w:szCs w:val="22"/>
          <w:shd w:val="clear" w:color="auto" w:fill="FFFFFF"/>
        </w:rPr>
        <w:t xml:space="preserve">, Energy, Financial Services, Healthcare, Hospitality, </w:t>
      </w:r>
      <w:r w:rsidRPr="00C77082">
        <w:rPr>
          <w:rFonts w:ascii="Arial" w:hAnsi="Arial" w:cs="Arial"/>
          <w:color w:val="000000"/>
          <w:sz w:val="22"/>
          <w:szCs w:val="22"/>
          <w:shd w:val="clear" w:color="auto" w:fill="FFFFFF"/>
        </w:rPr>
        <w:t xml:space="preserve">Internet, Social Media, Pharmaceuticals, Retail, Transportation, Software. </w:t>
      </w:r>
    </w:p>
    <w:p w:rsidR="0088553B" w:rsidRPr="00C77082" w:rsidRDefault="0088553B" w:rsidP="00A4176D">
      <w:pPr>
        <w:rPr>
          <w:rFonts w:ascii="Arial" w:hAnsi="Arial" w:cs="Arial"/>
          <w:color w:val="000000"/>
          <w:sz w:val="22"/>
          <w:szCs w:val="22"/>
          <w:shd w:val="clear" w:color="auto" w:fill="FFFFFF"/>
        </w:rPr>
      </w:pPr>
    </w:p>
    <w:p w:rsidR="00A4176D" w:rsidRPr="00C77082" w:rsidRDefault="004A6217" w:rsidP="00A4176D">
      <w:pPr>
        <w:rPr>
          <w:rFonts w:ascii="Arial" w:hAnsi="Arial" w:cs="Arial"/>
          <w:color w:val="000000"/>
          <w:sz w:val="22"/>
          <w:szCs w:val="22"/>
          <w:shd w:val="clear" w:color="auto" w:fill="FFFFFF"/>
        </w:rPr>
      </w:pPr>
      <w:r w:rsidRPr="00C77082">
        <w:rPr>
          <w:rFonts w:ascii="Arial" w:hAnsi="Arial" w:cs="Arial"/>
          <w:noProof/>
          <w:color w:val="000000"/>
          <w:sz w:val="22"/>
          <w:szCs w:val="22"/>
          <w:shd w:val="clear" w:color="auto" w:fill="FFFFFF"/>
        </w:rPr>
        <w:drawing>
          <wp:inline distT="0" distB="0" distL="0" distR="0">
            <wp:extent cx="5868365" cy="55022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6-19 at 10.21.26 AM.png"/>
                    <pic:cNvPicPr/>
                  </pic:nvPicPr>
                  <pic:blipFill rotWithShape="1">
                    <a:blip r:embed="rId10">
                      <a:extLst>
                        <a:ext uri="{28A0092B-C50C-407E-A947-70E740481C1C}">
                          <a14:useLocalDpi xmlns:a14="http://schemas.microsoft.com/office/drawing/2010/main" val="0"/>
                        </a:ext>
                      </a:extLst>
                    </a:blip>
                    <a:srcRect r="1055" b="1235"/>
                    <a:stretch/>
                  </pic:blipFill>
                  <pic:spPr bwMode="auto">
                    <a:xfrm>
                      <a:off x="0" y="0"/>
                      <a:ext cx="5876162" cy="5509557"/>
                    </a:xfrm>
                    <a:prstGeom prst="rect">
                      <a:avLst/>
                    </a:prstGeom>
                    <a:ln>
                      <a:noFill/>
                    </a:ln>
                    <a:extLst>
                      <a:ext uri="{53640926-AAD7-44D8-BBD7-CCE9431645EC}">
                        <a14:shadowObscured xmlns:a14="http://schemas.microsoft.com/office/drawing/2010/main"/>
                      </a:ext>
                    </a:extLst>
                  </pic:spPr>
                </pic:pic>
              </a:graphicData>
            </a:graphic>
          </wp:inline>
        </w:drawing>
      </w:r>
    </w:p>
    <w:p w:rsidR="00C77082" w:rsidRDefault="00C77082" w:rsidP="00B455AB">
      <w:pPr>
        <w:rPr>
          <w:rFonts w:ascii="Arial" w:hAnsi="Arial" w:cs="Arial"/>
          <w:b/>
          <w:color w:val="000000"/>
          <w:sz w:val="22"/>
          <w:szCs w:val="22"/>
          <w:shd w:val="clear" w:color="auto" w:fill="FFFFFF"/>
        </w:rPr>
      </w:pPr>
    </w:p>
    <w:p w:rsidR="00C77082" w:rsidRPr="00C77082" w:rsidRDefault="00C77082" w:rsidP="00B455AB">
      <w:pPr>
        <w:rPr>
          <w:rFonts w:ascii="Arial" w:hAnsi="Arial" w:cs="Arial"/>
          <w:b/>
          <w:color w:val="000000"/>
          <w:sz w:val="22"/>
          <w:szCs w:val="22"/>
          <w:shd w:val="clear" w:color="auto" w:fill="FFFFFF"/>
        </w:rPr>
      </w:pPr>
    </w:p>
    <w:p w:rsidR="00973937" w:rsidRPr="00C77082" w:rsidRDefault="00973937" w:rsidP="00B455AB">
      <w:pPr>
        <w:pStyle w:val="ListParagraph"/>
        <w:numPr>
          <w:ilvl w:val="0"/>
          <w:numId w:val="7"/>
        </w:numPr>
        <w:rPr>
          <w:rFonts w:ascii="Arial" w:hAnsi="Arial" w:cs="Arial"/>
          <w:b/>
          <w:sz w:val="22"/>
          <w:szCs w:val="22"/>
        </w:rPr>
      </w:pPr>
      <w:r w:rsidRPr="00C77082">
        <w:rPr>
          <w:rFonts w:ascii="Arial" w:hAnsi="Arial" w:cs="Arial"/>
          <w:b/>
          <w:color w:val="000000"/>
          <w:sz w:val="22"/>
          <w:szCs w:val="22"/>
          <w:shd w:val="clear" w:color="auto" w:fill="FFFFFF"/>
        </w:rPr>
        <w:t>Find series of 3 ads that may list what they are paying for the position</w:t>
      </w:r>
    </w:p>
    <w:p w:rsidR="00D64534" w:rsidRPr="00C77082" w:rsidRDefault="00D64534" w:rsidP="00D64534">
      <w:pPr>
        <w:pStyle w:val="ListParagraph"/>
        <w:ind w:left="1080"/>
        <w:rPr>
          <w:rFonts w:ascii="Arial" w:hAnsi="Arial" w:cs="Arial"/>
          <w:b/>
          <w:sz w:val="22"/>
          <w:szCs w:val="22"/>
        </w:rPr>
      </w:pPr>
    </w:p>
    <w:p w:rsidR="00973937" w:rsidRPr="00C77082" w:rsidRDefault="00022FF1" w:rsidP="00022FF1">
      <w:pPr>
        <w:pStyle w:val="ListParagraph"/>
        <w:numPr>
          <w:ilvl w:val="0"/>
          <w:numId w:val="4"/>
        </w:numPr>
        <w:shd w:val="clear" w:color="auto" w:fill="FFFFFF"/>
        <w:spacing w:after="240"/>
        <w:rPr>
          <w:rFonts w:ascii="Arial" w:hAnsi="Arial" w:cs="Arial"/>
          <w:color w:val="000000" w:themeColor="text1"/>
          <w:sz w:val="22"/>
          <w:szCs w:val="22"/>
        </w:rPr>
      </w:pPr>
      <w:r w:rsidRPr="00C77082">
        <w:rPr>
          <w:rFonts w:ascii="Arial" w:hAnsi="Arial" w:cs="Arial"/>
          <w:color w:val="000000" w:themeColor="text1"/>
          <w:sz w:val="22"/>
          <w:szCs w:val="22"/>
        </w:rPr>
        <w:t>Position: Human Resources Business Partner</w:t>
      </w:r>
    </w:p>
    <w:p w:rsidR="00973937" w:rsidRPr="00C77082" w:rsidRDefault="00022FF1" w:rsidP="003D3E91">
      <w:pPr>
        <w:pStyle w:val="ListParagraph"/>
        <w:numPr>
          <w:ilvl w:val="0"/>
          <w:numId w:val="19"/>
        </w:numPr>
        <w:shd w:val="clear" w:color="auto" w:fill="FFFFFF"/>
        <w:spacing w:after="240"/>
        <w:rPr>
          <w:rFonts w:ascii="Arial" w:hAnsi="Arial" w:cs="Arial"/>
          <w:color w:val="000000" w:themeColor="text1"/>
          <w:sz w:val="22"/>
          <w:szCs w:val="22"/>
        </w:rPr>
      </w:pPr>
      <w:r w:rsidRPr="00C77082">
        <w:rPr>
          <w:rFonts w:ascii="Arial" w:hAnsi="Arial" w:cs="Arial"/>
          <w:color w:val="000000" w:themeColor="text1"/>
          <w:sz w:val="22"/>
          <w:szCs w:val="22"/>
        </w:rPr>
        <w:t>Company:  </w:t>
      </w:r>
      <w:hyperlink r:id="rId11" w:anchor="EmpBasicInfo_2811657845" w:history="1">
        <w:r w:rsidRPr="00C77082">
          <w:rPr>
            <w:rStyle w:val="Hyperlink"/>
            <w:rFonts w:ascii="Arial" w:hAnsi="Arial" w:cs="Arial"/>
            <w:b/>
            <w:bCs/>
            <w:color w:val="000000" w:themeColor="text1"/>
            <w:sz w:val="22"/>
            <w:szCs w:val="22"/>
          </w:rPr>
          <w:t>Bright Horizons Family Solutions</w:t>
        </w:r>
      </w:hyperlink>
      <w:r w:rsidRPr="00C77082">
        <w:rPr>
          <w:rFonts w:ascii="Arial" w:hAnsi="Arial" w:cs="Arial"/>
          <w:color w:val="000000" w:themeColor="text1"/>
          <w:sz w:val="22"/>
          <w:szCs w:val="22"/>
        </w:rPr>
        <w:t> – Watertown, MA</w:t>
      </w:r>
    </w:p>
    <w:p w:rsidR="00022FF1" w:rsidRPr="00C77082" w:rsidRDefault="00022FF1" w:rsidP="003D3E91">
      <w:pPr>
        <w:pStyle w:val="ListParagraph"/>
        <w:numPr>
          <w:ilvl w:val="0"/>
          <w:numId w:val="19"/>
        </w:numPr>
        <w:shd w:val="clear" w:color="auto" w:fill="FFFFFF"/>
        <w:spacing w:after="240"/>
        <w:rPr>
          <w:rFonts w:ascii="Arial" w:hAnsi="Arial" w:cs="Arial"/>
          <w:color w:val="000000" w:themeColor="text1"/>
          <w:sz w:val="22"/>
          <w:szCs w:val="22"/>
          <w:highlight w:val="yellow"/>
        </w:rPr>
      </w:pPr>
      <w:r w:rsidRPr="00C77082">
        <w:rPr>
          <w:rFonts w:ascii="Arial" w:hAnsi="Arial" w:cs="Arial"/>
          <w:color w:val="000000" w:themeColor="text1"/>
          <w:sz w:val="22"/>
          <w:szCs w:val="22"/>
          <w:highlight w:val="yellow"/>
        </w:rPr>
        <w:t xml:space="preserve">Salary: $60,000 - $80,000 annually </w:t>
      </w:r>
    </w:p>
    <w:p w:rsidR="00973937" w:rsidRPr="00C77082" w:rsidRDefault="00973937" w:rsidP="003D3E91">
      <w:pPr>
        <w:pStyle w:val="ListParagraph"/>
        <w:numPr>
          <w:ilvl w:val="0"/>
          <w:numId w:val="19"/>
        </w:numPr>
        <w:shd w:val="clear" w:color="auto" w:fill="FFFFFF"/>
        <w:spacing w:after="240"/>
        <w:rPr>
          <w:rFonts w:ascii="Arial" w:hAnsi="Arial" w:cs="Arial"/>
          <w:color w:val="000000" w:themeColor="text1"/>
          <w:sz w:val="22"/>
          <w:szCs w:val="22"/>
        </w:rPr>
      </w:pPr>
      <w:r w:rsidRPr="00C77082">
        <w:rPr>
          <w:rFonts w:ascii="Arial" w:hAnsi="Arial" w:cs="Arial"/>
          <w:color w:val="000000" w:themeColor="text1"/>
          <w:sz w:val="22"/>
          <w:szCs w:val="22"/>
        </w:rPr>
        <w:t xml:space="preserve">Job Category: </w:t>
      </w:r>
      <w:r w:rsidR="00D64534" w:rsidRPr="00C77082">
        <w:rPr>
          <w:rFonts w:ascii="Arial" w:hAnsi="Arial" w:cs="Arial"/>
          <w:color w:val="000000" w:themeColor="text1"/>
          <w:sz w:val="22"/>
          <w:szCs w:val="22"/>
        </w:rPr>
        <w:t>Corporate, Full time, Regular</w:t>
      </w:r>
    </w:p>
    <w:p w:rsidR="00D64534" w:rsidRPr="00C77082" w:rsidRDefault="003D3E91" w:rsidP="003D3E91">
      <w:pPr>
        <w:pStyle w:val="ListParagraph"/>
        <w:numPr>
          <w:ilvl w:val="0"/>
          <w:numId w:val="19"/>
        </w:numPr>
        <w:rPr>
          <w:rFonts w:ascii="Arial" w:hAnsi="Arial" w:cs="Arial"/>
          <w:sz w:val="22"/>
          <w:szCs w:val="22"/>
        </w:rPr>
      </w:pPr>
      <w:r w:rsidRPr="00C77082">
        <w:rPr>
          <w:rFonts w:ascii="Arial" w:hAnsi="Arial" w:cs="Arial"/>
          <w:color w:val="000000" w:themeColor="text1"/>
          <w:sz w:val="22"/>
          <w:szCs w:val="22"/>
        </w:rPr>
        <w:t xml:space="preserve">Source: </w:t>
      </w:r>
      <w:hyperlink r:id="rId12" w:history="1">
        <w:r w:rsidRPr="00C77082">
          <w:rPr>
            <w:rStyle w:val="Hyperlink"/>
            <w:rFonts w:ascii="Arial" w:hAnsi="Arial" w:cs="Arial"/>
            <w:sz w:val="22"/>
            <w:szCs w:val="22"/>
          </w:rPr>
          <w:t>https://www.glassdoor.com/Job/boston-human-resources-business-partner-jobs-SRCH_IL.0,6_IC1154532_KO7,39_IP4.htm</w:t>
        </w:r>
      </w:hyperlink>
    </w:p>
    <w:p w:rsidR="003D3E91" w:rsidRPr="00C77082" w:rsidRDefault="003D3E91" w:rsidP="003D3E91">
      <w:pPr>
        <w:rPr>
          <w:rFonts w:ascii="Arial" w:hAnsi="Arial" w:cs="Arial"/>
          <w:sz w:val="22"/>
          <w:szCs w:val="22"/>
        </w:rPr>
      </w:pPr>
    </w:p>
    <w:p w:rsidR="00022FF1" w:rsidRPr="00C77082" w:rsidRDefault="00022FF1" w:rsidP="00973937">
      <w:pPr>
        <w:jc w:val="both"/>
        <w:rPr>
          <w:rFonts w:ascii="Arial" w:hAnsi="Arial" w:cs="Arial"/>
          <w:b/>
          <w:color w:val="000000" w:themeColor="text1"/>
          <w:sz w:val="22"/>
          <w:szCs w:val="22"/>
        </w:rPr>
      </w:pPr>
      <w:r w:rsidRPr="00C77082">
        <w:rPr>
          <w:rFonts w:ascii="Arial" w:hAnsi="Arial" w:cs="Arial"/>
          <w:b/>
          <w:color w:val="000000" w:themeColor="text1"/>
          <w:sz w:val="22"/>
          <w:szCs w:val="22"/>
        </w:rPr>
        <w:t>Functions:</w:t>
      </w:r>
    </w:p>
    <w:p w:rsidR="00022FF1" w:rsidRPr="00C77082" w:rsidRDefault="00022FF1" w:rsidP="00973937">
      <w:pPr>
        <w:numPr>
          <w:ilvl w:val="0"/>
          <w:numId w:val="6"/>
        </w:numPr>
        <w:shd w:val="clear" w:color="auto" w:fill="FFFFFF"/>
        <w:jc w:val="both"/>
        <w:rPr>
          <w:rFonts w:ascii="Arial" w:hAnsi="Arial" w:cs="Arial"/>
          <w:color w:val="000000" w:themeColor="text1"/>
          <w:sz w:val="22"/>
          <w:szCs w:val="22"/>
        </w:rPr>
      </w:pPr>
      <w:r w:rsidRPr="00C77082">
        <w:rPr>
          <w:rFonts w:ascii="Arial" w:hAnsi="Arial" w:cs="Arial"/>
          <w:color w:val="000000" w:themeColor="text1"/>
          <w:sz w:val="22"/>
          <w:szCs w:val="22"/>
        </w:rPr>
        <w:t>Provide human resources expertise and advice to operational leadership.</w:t>
      </w:r>
    </w:p>
    <w:p w:rsidR="00022FF1" w:rsidRPr="00C77082" w:rsidRDefault="00022FF1" w:rsidP="00973937">
      <w:pPr>
        <w:numPr>
          <w:ilvl w:val="0"/>
          <w:numId w:val="6"/>
        </w:numPr>
        <w:shd w:val="clear" w:color="auto" w:fill="FFFFFF"/>
        <w:jc w:val="both"/>
        <w:rPr>
          <w:rFonts w:ascii="Arial" w:hAnsi="Arial" w:cs="Arial"/>
          <w:color w:val="000000" w:themeColor="text1"/>
          <w:sz w:val="22"/>
          <w:szCs w:val="22"/>
        </w:rPr>
      </w:pPr>
      <w:r w:rsidRPr="00C77082">
        <w:rPr>
          <w:rFonts w:ascii="Arial" w:hAnsi="Arial" w:cs="Arial"/>
          <w:color w:val="000000" w:themeColor="text1"/>
          <w:sz w:val="22"/>
          <w:szCs w:val="22"/>
        </w:rPr>
        <w:t>Assist managers in developing interventions, performance improvement strategies, and compensation analysis to promote positive employee relations.</w:t>
      </w:r>
    </w:p>
    <w:p w:rsidR="00022FF1" w:rsidRPr="00C77082" w:rsidRDefault="00022FF1" w:rsidP="00973937">
      <w:pPr>
        <w:numPr>
          <w:ilvl w:val="0"/>
          <w:numId w:val="6"/>
        </w:numPr>
        <w:shd w:val="clear" w:color="auto" w:fill="FFFFFF"/>
        <w:jc w:val="both"/>
        <w:rPr>
          <w:rFonts w:ascii="Arial" w:hAnsi="Arial" w:cs="Arial"/>
          <w:color w:val="000000" w:themeColor="text1"/>
          <w:sz w:val="22"/>
          <w:szCs w:val="22"/>
        </w:rPr>
      </w:pPr>
      <w:r w:rsidRPr="00C77082">
        <w:rPr>
          <w:rFonts w:ascii="Arial" w:hAnsi="Arial" w:cs="Arial"/>
          <w:color w:val="000000" w:themeColor="text1"/>
          <w:sz w:val="22"/>
          <w:szCs w:val="22"/>
        </w:rPr>
        <w:t>Ensure that all Bright Horizons’ policies and procedures are followed and that employees are treated fairly in line with policies and our HEART Principles. Follow up with urgency to ensure employee relations issues are resolved promptly.</w:t>
      </w:r>
    </w:p>
    <w:p w:rsidR="00022FF1" w:rsidRPr="00C77082" w:rsidRDefault="00022FF1" w:rsidP="00973937">
      <w:pPr>
        <w:numPr>
          <w:ilvl w:val="0"/>
          <w:numId w:val="6"/>
        </w:numPr>
        <w:shd w:val="clear" w:color="auto" w:fill="FFFFFF"/>
        <w:jc w:val="both"/>
        <w:rPr>
          <w:rFonts w:ascii="Arial" w:hAnsi="Arial" w:cs="Arial"/>
          <w:color w:val="000000" w:themeColor="text1"/>
          <w:sz w:val="22"/>
          <w:szCs w:val="22"/>
        </w:rPr>
      </w:pPr>
      <w:r w:rsidRPr="00C77082">
        <w:rPr>
          <w:rFonts w:ascii="Arial" w:hAnsi="Arial" w:cs="Arial"/>
          <w:color w:val="000000" w:themeColor="text1"/>
          <w:sz w:val="22"/>
          <w:szCs w:val="22"/>
        </w:rPr>
        <w:t>Ensure fair and equitable practices with employees including compliance with company policies and local, state and federal legal standards.</w:t>
      </w:r>
    </w:p>
    <w:p w:rsidR="00022FF1" w:rsidRPr="00C77082" w:rsidRDefault="00022FF1" w:rsidP="00973937">
      <w:pPr>
        <w:numPr>
          <w:ilvl w:val="0"/>
          <w:numId w:val="6"/>
        </w:numPr>
        <w:shd w:val="clear" w:color="auto" w:fill="FFFFFF"/>
        <w:jc w:val="both"/>
        <w:rPr>
          <w:rFonts w:ascii="Arial" w:hAnsi="Arial" w:cs="Arial"/>
          <w:color w:val="000000" w:themeColor="text1"/>
          <w:sz w:val="22"/>
          <w:szCs w:val="22"/>
        </w:rPr>
      </w:pPr>
      <w:r w:rsidRPr="00C77082">
        <w:rPr>
          <w:rFonts w:ascii="Arial" w:hAnsi="Arial" w:cs="Arial"/>
          <w:color w:val="000000" w:themeColor="text1"/>
          <w:sz w:val="22"/>
          <w:szCs w:val="22"/>
        </w:rPr>
        <w:t>Respond to employee complaints and inquiries and EEO complaints in support of the legal department including making initial contact, pulling together appropriate information, interviewing, preparing responses or back-up information, and attending hearings as needed.</w:t>
      </w:r>
    </w:p>
    <w:p w:rsidR="00022FF1" w:rsidRPr="00C77082" w:rsidRDefault="00022FF1" w:rsidP="00973937">
      <w:pPr>
        <w:numPr>
          <w:ilvl w:val="0"/>
          <w:numId w:val="6"/>
        </w:numPr>
        <w:shd w:val="clear" w:color="auto" w:fill="FFFFFF"/>
        <w:jc w:val="both"/>
        <w:rPr>
          <w:rFonts w:ascii="Arial" w:hAnsi="Arial" w:cs="Arial"/>
          <w:color w:val="000000" w:themeColor="text1"/>
          <w:sz w:val="22"/>
          <w:szCs w:val="22"/>
        </w:rPr>
      </w:pPr>
      <w:r w:rsidRPr="00C77082">
        <w:rPr>
          <w:rFonts w:ascii="Arial" w:hAnsi="Arial" w:cs="Arial"/>
          <w:color w:val="000000" w:themeColor="text1"/>
          <w:sz w:val="22"/>
          <w:szCs w:val="22"/>
        </w:rPr>
        <w:t>Establish a collaborative working relationship with Regional Managers and Division Vice Presidents. Provide expert advice and training to center/school leadership and visit centers/schools as needed to ensure visibility to staff/faculty members.</w:t>
      </w:r>
    </w:p>
    <w:p w:rsidR="00022FF1" w:rsidRPr="00C77082" w:rsidRDefault="00022FF1" w:rsidP="00973937">
      <w:pPr>
        <w:numPr>
          <w:ilvl w:val="0"/>
          <w:numId w:val="6"/>
        </w:numPr>
        <w:shd w:val="clear" w:color="auto" w:fill="FFFFFF"/>
        <w:jc w:val="both"/>
        <w:rPr>
          <w:rFonts w:ascii="Arial" w:hAnsi="Arial" w:cs="Arial"/>
          <w:color w:val="000000" w:themeColor="text1"/>
          <w:sz w:val="22"/>
          <w:szCs w:val="22"/>
        </w:rPr>
      </w:pPr>
      <w:r w:rsidRPr="00C77082">
        <w:rPr>
          <w:rFonts w:ascii="Arial" w:hAnsi="Arial" w:cs="Arial"/>
          <w:color w:val="000000" w:themeColor="text1"/>
          <w:sz w:val="22"/>
          <w:szCs w:val="22"/>
        </w:rPr>
        <w:t>Act as a resource to Regional Managers in implementing and maintaining positive employee relations at the center/school level.</w:t>
      </w:r>
    </w:p>
    <w:p w:rsidR="00022FF1" w:rsidRPr="00C77082" w:rsidRDefault="00022FF1" w:rsidP="00973937">
      <w:pPr>
        <w:numPr>
          <w:ilvl w:val="0"/>
          <w:numId w:val="6"/>
        </w:numPr>
        <w:shd w:val="clear" w:color="auto" w:fill="FFFFFF"/>
        <w:jc w:val="both"/>
        <w:rPr>
          <w:rFonts w:ascii="Arial" w:hAnsi="Arial" w:cs="Arial"/>
          <w:color w:val="000000" w:themeColor="text1"/>
          <w:sz w:val="22"/>
          <w:szCs w:val="22"/>
        </w:rPr>
      </w:pPr>
      <w:r w:rsidRPr="00C77082">
        <w:rPr>
          <w:rFonts w:ascii="Arial" w:hAnsi="Arial" w:cs="Arial"/>
          <w:color w:val="000000" w:themeColor="text1"/>
          <w:sz w:val="22"/>
          <w:szCs w:val="22"/>
        </w:rPr>
        <w:t>Provide training and guidance to leadership team members in maintaining a proactive approach towards potential employee relations issues.</w:t>
      </w:r>
    </w:p>
    <w:p w:rsidR="00022FF1" w:rsidRPr="00C77082" w:rsidRDefault="00022FF1" w:rsidP="00973937">
      <w:pPr>
        <w:numPr>
          <w:ilvl w:val="0"/>
          <w:numId w:val="6"/>
        </w:numPr>
        <w:shd w:val="clear" w:color="auto" w:fill="FFFFFF"/>
        <w:jc w:val="both"/>
        <w:rPr>
          <w:rFonts w:ascii="Arial" w:hAnsi="Arial" w:cs="Arial"/>
          <w:color w:val="000000" w:themeColor="text1"/>
          <w:sz w:val="22"/>
          <w:szCs w:val="22"/>
        </w:rPr>
      </w:pPr>
      <w:r w:rsidRPr="00C77082">
        <w:rPr>
          <w:rFonts w:ascii="Arial" w:hAnsi="Arial" w:cs="Arial"/>
          <w:color w:val="000000" w:themeColor="text1"/>
          <w:sz w:val="22"/>
          <w:szCs w:val="22"/>
        </w:rPr>
        <w:t>Assist with Regional Managers to develop and compile data collected from employee pulse surveys. Provide consultation through phone and email support to centers within assigned region, educating directors and regional managers about employee relations practices, troubleshooting potential problem areas, and providing support, training and advice to directors as needed.</w:t>
      </w:r>
    </w:p>
    <w:p w:rsidR="00022FF1" w:rsidRPr="00C77082" w:rsidRDefault="00022FF1" w:rsidP="00973937">
      <w:pPr>
        <w:numPr>
          <w:ilvl w:val="0"/>
          <w:numId w:val="6"/>
        </w:numPr>
        <w:shd w:val="clear" w:color="auto" w:fill="FFFFFF"/>
        <w:jc w:val="both"/>
        <w:rPr>
          <w:rFonts w:ascii="Arial" w:hAnsi="Arial" w:cs="Arial"/>
          <w:color w:val="000000" w:themeColor="text1"/>
          <w:sz w:val="22"/>
          <w:szCs w:val="22"/>
        </w:rPr>
      </w:pPr>
      <w:r w:rsidRPr="00C77082">
        <w:rPr>
          <w:rFonts w:ascii="Arial" w:hAnsi="Arial" w:cs="Arial"/>
          <w:color w:val="000000" w:themeColor="text1"/>
          <w:sz w:val="22"/>
          <w:szCs w:val="22"/>
        </w:rPr>
        <w:t>Guide operational leadership in the area of diversity and inclusion. Support awareness training objectives for division, and inclusive employment practices.</w:t>
      </w:r>
    </w:p>
    <w:p w:rsidR="00022FF1" w:rsidRPr="00C77082" w:rsidRDefault="00022FF1" w:rsidP="00973937">
      <w:pPr>
        <w:numPr>
          <w:ilvl w:val="0"/>
          <w:numId w:val="6"/>
        </w:numPr>
        <w:shd w:val="clear" w:color="auto" w:fill="FFFFFF"/>
        <w:jc w:val="both"/>
        <w:rPr>
          <w:rFonts w:ascii="Arial" w:hAnsi="Arial" w:cs="Arial"/>
          <w:color w:val="000000" w:themeColor="text1"/>
          <w:sz w:val="22"/>
          <w:szCs w:val="22"/>
        </w:rPr>
      </w:pPr>
      <w:r w:rsidRPr="00C77082">
        <w:rPr>
          <w:rFonts w:ascii="Arial" w:hAnsi="Arial" w:cs="Arial"/>
          <w:color w:val="000000" w:themeColor="text1"/>
          <w:sz w:val="22"/>
          <w:szCs w:val="22"/>
        </w:rPr>
        <w:t>Analyze job performance appraisals to ensure they are appropriate to the position, incorporate all essential functions and comply with all company requirements.</w:t>
      </w:r>
    </w:p>
    <w:p w:rsidR="00973937" w:rsidRPr="00C77082" w:rsidRDefault="00973937" w:rsidP="00973937">
      <w:pPr>
        <w:shd w:val="clear" w:color="auto" w:fill="FFFFFF"/>
        <w:jc w:val="both"/>
        <w:rPr>
          <w:rFonts w:ascii="Arial" w:hAnsi="Arial" w:cs="Arial"/>
          <w:b/>
          <w:bCs/>
          <w:color w:val="000000" w:themeColor="text1"/>
          <w:sz w:val="22"/>
          <w:szCs w:val="22"/>
        </w:rPr>
      </w:pPr>
    </w:p>
    <w:p w:rsidR="005E7A6B" w:rsidRPr="00C77082" w:rsidRDefault="005E7A6B" w:rsidP="005E7A6B">
      <w:pPr>
        <w:shd w:val="clear" w:color="auto" w:fill="FFFFFF"/>
        <w:jc w:val="both"/>
        <w:rPr>
          <w:rFonts w:ascii="Arial" w:hAnsi="Arial" w:cs="Arial"/>
          <w:b/>
          <w:bCs/>
          <w:color w:val="000000" w:themeColor="text1"/>
          <w:sz w:val="22"/>
          <w:szCs w:val="22"/>
        </w:rPr>
      </w:pPr>
      <w:r w:rsidRPr="00C77082">
        <w:rPr>
          <w:rFonts w:ascii="Arial" w:hAnsi="Arial" w:cs="Arial"/>
          <w:b/>
          <w:bCs/>
          <w:color w:val="000000" w:themeColor="text1"/>
          <w:sz w:val="22"/>
          <w:szCs w:val="22"/>
        </w:rPr>
        <w:t xml:space="preserve">Qualifications </w:t>
      </w:r>
    </w:p>
    <w:p w:rsidR="00022FF1" w:rsidRPr="00C77082" w:rsidRDefault="00022FF1" w:rsidP="00973937">
      <w:pPr>
        <w:numPr>
          <w:ilvl w:val="0"/>
          <w:numId w:val="6"/>
        </w:numPr>
        <w:jc w:val="both"/>
        <w:rPr>
          <w:rFonts w:ascii="Arial" w:hAnsi="Arial" w:cs="Arial"/>
          <w:color w:val="000000" w:themeColor="text1"/>
          <w:sz w:val="22"/>
          <w:szCs w:val="22"/>
        </w:rPr>
      </w:pPr>
      <w:r w:rsidRPr="00C77082">
        <w:rPr>
          <w:rFonts w:ascii="Arial" w:hAnsi="Arial" w:cs="Arial"/>
          <w:color w:val="000000" w:themeColor="text1"/>
          <w:sz w:val="22"/>
          <w:szCs w:val="22"/>
        </w:rPr>
        <w:t xml:space="preserve">Two to </w:t>
      </w:r>
      <w:r w:rsidRPr="00C77082">
        <w:rPr>
          <w:rFonts w:ascii="Arial" w:hAnsi="Arial" w:cs="Arial"/>
          <w:color w:val="000000" w:themeColor="text1"/>
          <w:sz w:val="22"/>
          <w:szCs w:val="22"/>
          <w:highlight w:val="yellow"/>
        </w:rPr>
        <w:t>five years</w:t>
      </w:r>
      <w:r w:rsidRPr="00C77082">
        <w:rPr>
          <w:rFonts w:ascii="Arial" w:hAnsi="Arial" w:cs="Arial"/>
          <w:color w:val="000000" w:themeColor="text1"/>
          <w:sz w:val="22"/>
          <w:szCs w:val="22"/>
        </w:rPr>
        <w:t xml:space="preserve"> of proven HR experience, multi-site service industry preferred</w:t>
      </w:r>
    </w:p>
    <w:p w:rsidR="00022FF1" w:rsidRPr="00C77082" w:rsidRDefault="00022FF1" w:rsidP="00973937">
      <w:pPr>
        <w:numPr>
          <w:ilvl w:val="0"/>
          <w:numId w:val="6"/>
        </w:numPr>
        <w:jc w:val="both"/>
        <w:rPr>
          <w:rFonts w:ascii="Arial" w:hAnsi="Arial" w:cs="Arial"/>
          <w:color w:val="000000" w:themeColor="text1"/>
          <w:sz w:val="22"/>
          <w:szCs w:val="22"/>
        </w:rPr>
      </w:pPr>
      <w:r w:rsidRPr="00C77082">
        <w:rPr>
          <w:rFonts w:ascii="Arial" w:hAnsi="Arial" w:cs="Arial"/>
          <w:color w:val="000000" w:themeColor="text1"/>
          <w:sz w:val="22"/>
          <w:szCs w:val="22"/>
          <w:highlight w:val="yellow"/>
        </w:rPr>
        <w:t>BA required</w:t>
      </w:r>
      <w:r w:rsidRPr="00C77082">
        <w:rPr>
          <w:rFonts w:ascii="Arial" w:hAnsi="Arial" w:cs="Arial"/>
          <w:color w:val="000000" w:themeColor="text1"/>
          <w:sz w:val="22"/>
          <w:szCs w:val="22"/>
        </w:rPr>
        <w:t>.</w:t>
      </w:r>
    </w:p>
    <w:p w:rsidR="00022FF1" w:rsidRPr="00C77082" w:rsidRDefault="00022FF1" w:rsidP="00973937">
      <w:pPr>
        <w:numPr>
          <w:ilvl w:val="0"/>
          <w:numId w:val="6"/>
        </w:numPr>
        <w:jc w:val="both"/>
        <w:rPr>
          <w:rFonts w:ascii="Arial" w:hAnsi="Arial" w:cs="Arial"/>
          <w:color w:val="000000" w:themeColor="text1"/>
          <w:sz w:val="22"/>
          <w:szCs w:val="22"/>
        </w:rPr>
      </w:pPr>
      <w:r w:rsidRPr="00C77082">
        <w:rPr>
          <w:rFonts w:ascii="Arial" w:hAnsi="Arial" w:cs="Arial"/>
          <w:color w:val="000000" w:themeColor="text1"/>
          <w:sz w:val="22"/>
          <w:szCs w:val="22"/>
        </w:rPr>
        <w:t>Must be analytical, have excellent interpersonal, verbal and written communication skills and the ability to work in a fast-paced environment and handle multiple projects.</w:t>
      </w:r>
    </w:p>
    <w:p w:rsidR="00022FF1" w:rsidRPr="00C77082" w:rsidRDefault="00022FF1" w:rsidP="00973937">
      <w:pPr>
        <w:numPr>
          <w:ilvl w:val="0"/>
          <w:numId w:val="6"/>
        </w:numPr>
        <w:jc w:val="both"/>
        <w:rPr>
          <w:rFonts w:ascii="Arial" w:hAnsi="Arial" w:cs="Arial"/>
          <w:color w:val="000000" w:themeColor="text1"/>
          <w:sz w:val="22"/>
          <w:szCs w:val="22"/>
        </w:rPr>
      </w:pPr>
      <w:r w:rsidRPr="00C77082">
        <w:rPr>
          <w:rFonts w:ascii="Arial" w:hAnsi="Arial" w:cs="Arial"/>
          <w:color w:val="000000" w:themeColor="text1"/>
          <w:sz w:val="22"/>
          <w:szCs w:val="22"/>
        </w:rPr>
        <w:t>Problem solving, diplomacy and good judgment in considering the impact of decisions is essential.</w:t>
      </w:r>
    </w:p>
    <w:p w:rsidR="00022FF1" w:rsidRPr="00C77082" w:rsidRDefault="00022FF1" w:rsidP="00973937">
      <w:pPr>
        <w:numPr>
          <w:ilvl w:val="0"/>
          <w:numId w:val="6"/>
        </w:numPr>
        <w:jc w:val="both"/>
        <w:rPr>
          <w:rFonts w:ascii="Arial" w:hAnsi="Arial" w:cs="Arial"/>
          <w:color w:val="000000" w:themeColor="text1"/>
          <w:sz w:val="22"/>
          <w:szCs w:val="22"/>
        </w:rPr>
      </w:pPr>
      <w:r w:rsidRPr="00C77082">
        <w:rPr>
          <w:rFonts w:ascii="Arial" w:hAnsi="Arial" w:cs="Arial"/>
          <w:color w:val="000000" w:themeColor="text1"/>
          <w:sz w:val="22"/>
          <w:szCs w:val="22"/>
        </w:rPr>
        <w:t>Knowledge of HRIS preferred.</w:t>
      </w:r>
    </w:p>
    <w:p w:rsidR="00E42F35" w:rsidRPr="00C77082" w:rsidRDefault="00E42F35" w:rsidP="00022FF1">
      <w:pPr>
        <w:rPr>
          <w:rFonts w:ascii="Arial" w:hAnsi="Arial" w:cs="Arial"/>
          <w:sz w:val="22"/>
          <w:szCs w:val="22"/>
        </w:rPr>
      </w:pPr>
    </w:p>
    <w:p w:rsidR="00E42F35" w:rsidRDefault="00E42F35" w:rsidP="00022FF1">
      <w:pPr>
        <w:rPr>
          <w:rFonts w:ascii="Arial" w:hAnsi="Arial" w:cs="Arial"/>
          <w:sz w:val="22"/>
          <w:szCs w:val="22"/>
        </w:rPr>
      </w:pPr>
    </w:p>
    <w:p w:rsidR="00C77082" w:rsidRDefault="00C77082" w:rsidP="00022FF1">
      <w:pPr>
        <w:rPr>
          <w:rFonts w:ascii="Arial" w:hAnsi="Arial" w:cs="Arial"/>
          <w:sz w:val="22"/>
          <w:szCs w:val="22"/>
        </w:rPr>
      </w:pPr>
    </w:p>
    <w:p w:rsidR="00C77082" w:rsidRPr="00C77082" w:rsidRDefault="00C77082" w:rsidP="00022FF1">
      <w:pPr>
        <w:rPr>
          <w:rFonts w:ascii="Arial" w:hAnsi="Arial" w:cs="Arial"/>
          <w:sz w:val="22"/>
          <w:szCs w:val="22"/>
        </w:rPr>
      </w:pPr>
    </w:p>
    <w:p w:rsidR="00D64534" w:rsidRPr="00C77082" w:rsidRDefault="00D64534" w:rsidP="00D64534">
      <w:pPr>
        <w:pStyle w:val="ListParagraph"/>
        <w:numPr>
          <w:ilvl w:val="0"/>
          <w:numId w:val="4"/>
        </w:numPr>
        <w:shd w:val="clear" w:color="auto" w:fill="FFFFFF"/>
        <w:spacing w:after="240"/>
        <w:rPr>
          <w:rFonts w:ascii="Arial" w:hAnsi="Arial" w:cs="Arial"/>
          <w:color w:val="000000" w:themeColor="text1"/>
          <w:sz w:val="22"/>
          <w:szCs w:val="22"/>
        </w:rPr>
      </w:pPr>
      <w:r w:rsidRPr="00C77082">
        <w:rPr>
          <w:rFonts w:ascii="Arial" w:hAnsi="Arial" w:cs="Arial"/>
          <w:color w:val="000000" w:themeColor="text1"/>
          <w:sz w:val="22"/>
          <w:szCs w:val="22"/>
        </w:rPr>
        <w:t xml:space="preserve">Position: </w:t>
      </w:r>
      <w:r w:rsidR="005E7A6B" w:rsidRPr="00C77082">
        <w:rPr>
          <w:rFonts w:ascii="Arial" w:hAnsi="Arial" w:cs="Arial"/>
          <w:color w:val="000000" w:themeColor="text1"/>
          <w:sz w:val="22"/>
          <w:szCs w:val="22"/>
        </w:rPr>
        <w:t xml:space="preserve">Consultant </w:t>
      </w:r>
      <w:r w:rsidRPr="00C77082">
        <w:rPr>
          <w:rFonts w:ascii="Arial" w:hAnsi="Arial" w:cs="Arial"/>
          <w:color w:val="000000" w:themeColor="text1"/>
          <w:sz w:val="22"/>
          <w:szCs w:val="22"/>
        </w:rPr>
        <w:t>Human Resources Business Partner</w:t>
      </w:r>
    </w:p>
    <w:p w:rsidR="00D64534" w:rsidRPr="00C77082" w:rsidRDefault="00D64534" w:rsidP="003D3E91">
      <w:pPr>
        <w:pStyle w:val="ListParagraph"/>
        <w:numPr>
          <w:ilvl w:val="0"/>
          <w:numId w:val="20"/>
        </w:numPr>
        <w:shd w:val="clear" w:color="auto" w:fill="FFFFFF"/>
        <w:spacing w:after="240"/>
        <w:rPr>
          <w:rFonts w:ascii="Arial" w:hAnsi="Arial" w:cs="Arial"/>
          <w:color w:val="000000" w:themeColor="text1"/>
          <w:sz w:val="22"/>
          <w:szCs w:val="22"/>
        </w:rPr>
      </w:pPr>
      <w:r w:rsidRPr="00C77082">
        <w:rPr>
          <w:rFonts w:ascii="Arial" w:hAnsi="Arial" w:cs="Arial"/>
          <w:color w:val="000000" w:themeColor="text1"/>
          <w:sz w:val="22"/>
          <w:szCs w:val="22"/>
        </w:rPr>
        <w:t>Company:  </w:t>
      </w:r>
      <w:hyperlink r:id="rId13" w:anchor="EmpBasicInfo_2737985287" w:history="1">
        <w:r w:rsidRPr="00C77082">
          <w:rPr>
            <w:rStyle w:val="Hyperlink"/>
            <w:rFonts w:ascii="Arial" w:hAnsi="Arial" w:cs="Arial"/>
            <w:b/>
            <w:bCs/>
            <w:sz w:val="22"/>
            <w:szCs w:val="22"/>
          </w:rPr>
          <w:t>Santander Bank</w:t>
        </w:r>
      </w:hyperlink>
      <w:r w:rsidRPr="00C77082">
        <w:rPr>
          <w:rFonts w:ascii="Arial" w:hAnsi="Arial" w:cs="Arial"/>
          <w:color w:val="000000" w:themeColor="text1"/>
          <w:sz w:val="22"/>
          <w:szCs w:val="22"/>
        </w:rPr>
        <w:t> – Boston, MA</w:t>
      </w:r>
    </w:p>
    <w:p w:rsidR="00D64534" w:rsidRPr="00C77082" w:rsidRDefault="00D64534" w:rsidP="003D3E91">
      <w:pPr>
        <w:pStyle w:val="ListParagraph"/>
        <w:numPr>
          <w:ilvl w:val="0"/>
          <w:numId w:val="20"/>
        </w:numPr>
        <w:shd w:val="clear" w:color="auto" w:fill="FFFFFF"/>
        <w:spacing w:after="240"/>
        <w:rPr>
          <w:rFonts w:ascii="Arial" w:hAnsi="Arial" w:cs="Arial"/>
          <w:color w:val="000000" w:themeColor="text1"/>
          <w:sz w:val="22"/>
          <w:szCs w:val="22"/>
          <w:highlight w:val="yellow"/>
        </w:rPr>
      </w:pPr>
      <w:r w:rsidRPr="00C77082">
        <w:rPr>
          <w:rFonts w:ascii="Arial" w:hAnsi="Arial" w:cs="Arial"/>
          <w:color w:val="000000" w:themeColor="text1"/>
          <w:sz w:val="22"/>
          <w:szCs w:val="22"/>
          <w:highlight w:val="yellow"/>
        </w:rPr>
        <w:t xml:space="preserve">Salary: $68,000 - $97,000 annually </w:t>
      </w:r>
    </w:p>
    <w:p w:rsidR="003D3E91" w:rsidRPr="00C77082" w:rsidRDefault="00D64534" w:rsidP="003D3E91">
      <w:pPr>
        <w:pStyle w:val="ListParagraph"/>
        <w:numPr>
          <w:ilvl w:val="0"/>
          <w:numId w:val="20"/>
        </w:numPr>
        <w:shd w:val="clear" w:color="auto" w:fill="FFFFFF"/>
        <w:spacing w:after="240"/>
        <w:rPr>
          <w:rFonts w:ascii="Arial" w:hAnsi="Arial" w:cs="Arial"/>
          <w:color w:val="000000" w:themeColor="text1"/>
          <w:sz w:val="22"/>
          <w:szCs w:val="22"/>
        </w:rPr>
      </w:pPr>
      <w:r w:rsidRPr="00C77082">
        <w:rPr>
          <w:rFonts w:ascii="Arial" w:hAnsi="Arial" w:cs="Arial"/>
          <w:color w:val="000000" w:themeColor="text1"/>
          <w:sz w:val="22"/>
          <w:szCs w:val="22"/>
        </w:rPr>
        <w:t>Job Category: Corporate, Full time, Regular</w:t>
      </w:r>
    </w:p>
    <w:p w:rsidR="00E42F35" w:rsidRPr="00C77082" w:rsidRDefault="003D3E91" w:rsidP="00022FF1">
      <w:pPr>
        <w:pStyle w:val="ListParagraph"/>
        <w:numPr>
          <w:ilvl w:val="0"/>
          <w:numId w:val="20"/>
        </w:numPr>
        <w:shd w:val="clear" w:color="auto" w:fill="FFFFFF"/>
        <w:spacing w:after="240"/>
        <w:rPr>
          <w:rFonts w:ascii="Arial" w:hAnsi="Arial" w:cs="Arial"/>
          <w:color w:val="000000" w:themeColor="text1"/>
          <w:sz w:val="22"/>
          <w:szCs w:val="22"/>
        </w:rPr>
      </w:pPr>
      <w:r w:rsidRPr="00C77082">
        <w:rPr>
          <w:rFonts w:ascii="Arial" w:hAnsi="Arial" w:cs="Arial"/>
          <w:color w:val="000000" w:themeColor="text1"/>
          <w:sz w:val="22"/>
          <w:szCs w:val="22"/>
        </w:rPr>
        <w:t xml:space="preserve">Source: </w:t>
      </w:r>
      <w:hyperlink r:id="rId14" w:history="1">
        <w:r w:rsidRPr="00C77082">
          <w:rPr>
            <w:rStyle w:val="Hyperlink"/>
            <w:rFonts w:ascii="Arial" w:hAnsi="Arial" w:cs="Arial"/>
            <w:sz w:val="22"/>
            <w:szCs w:val="22"/>
          </w:rPr>
          <w:t>https://www.glassdoor.com/Job/boston-human-resources-business-partner-jobs-SRCH_IL.0,6_IC1154532_KO7,39_IP4.htm</w:t>
        </w:r>
      </w:hyperlink>
    </w:p>
    <w:p w:rsidR="004A5EB8" w:rsidRPr="00C77082" w:rsidRDefault="004A5EB8" w:rsidP="004A5EB8">
      <w:pPr>
        <w:jc w:val="both"/>
        <w:rPr>
          <w:rFonts w:ascii="Arial" w:hAnsi="Arial" w:cs="Arial"/>
          <w:b/>
          <w:color w:val="000000" w:themeColor="text1"/>
          <w:sz w:val="22"/>
          <w:szCs w:val="22"/>
        </w:rPr>
      </w:pPr>
      <w:r w:rsidRPr="00C77082">
        <w:rPr>
          <w:rFonts w:ascii="Arial" w:hAnsi="Arial" w:cs="Arial"/>
          <w:b/>
          <w:color w:val="000000" w:themeColor="text1"/>
          <w:sz w:val="22"/>
          <w:szCs w:val="22"/>
        </w:rPr>
        <w:t>Functions:</w:t>
      </w:r>
    </w:p>
    <w:p w:rsidR="005E7A6B" w:rsidRPr="00C77082" w:rsidRDefault="005E7A6B" w:rsidP="005E7A6B">
      <w:pPr>
        <w:pStyle w:val="ListParagraph"/>
        <w:numPr>
          <w:ilvl w:val="0"/>
          <w:numId w:val="8"/>
        </w:numPr>
        <w:shd w:val="clear" w:color="auto" w:fill="FFFFFF"/>
        <w:jc w:val="both"/>
        <w:rPr>
          <w:rFonts w:ascii="Arial" w:hAnsi="Arial" w:cs="Arial"/>
          <w:color w:val="000000" w:themeColor="text1"/>
          <w:sz w:val="22"/>
          <w:szCs w:val="22"/>
        </w:rPr>
      </w:pPr>
      <w:r w:rsidRPr="00C77082">
        <w:rPr>
          <w:rFonts w:ascii="Arial" w:hAnsi="Arial" w:cs="Arial"/>
          <w:color w:val="000000" w:themeColor="text1"/>
          <w:sz w:val="22"/>
          <w:szCs w:val="22"/>
        </w:rPr>
        <w:t>Identify and recommend new or improved HR practices and practices.</w:t>
      </w:r>
    </w:p>
    <w:p w:rsidR="005E7A6B" w:rsidRPr="00C77082" w:rsidRDefault="005E7A6B" w:rsidP="005E7A6B">
      <w:pPr>
        <w:pStyle w:val="ListParagraph"/>
        <w:numPr>
          <w:ilvl w:val="0"/>
          <w:numId w:val="8"/>
        </w:numPr>
        <w:shd w:val="clear" w:color="auto" w:fill="FFFFFF"/>
        <w:jc w:val="both"/>
        <w:rPr>
          <w:rFonts w:ascii="Arial" w:hAnsi="Arial" w:cs="Arial"/>
          <w:color w:val="000000" w:themeColor="text1"/>
          <w:sz w:val="22"/>
          <w:szCs w:val="22"/>
        </w:rPr>
      </w:pPr>
      <w:r w:rsidRPr="00C77082">
        <w:rPr>
          <w:rFonts w:ascii="Arial" w:hAnsi="Arial" w:cs="Arial"/>
          <w:color w:val="000000" w:themeColor="text1"/>
          <w:sz w:val="22"/>
          <w:szCs w:val="22"/>
        </w:rPr>
        <w:t>Manage multiple projects and drive those through to completion</w:t>
      </w:r>
    </w:p>
    <w:p w:rsidR="005E7A6B" w:rsidRPr="00C77082" w:rsidRDefault="005E7A6B" w:rsidP="005E7A6B">
      <w:pPr>
        <w:pStyle w:val="ListParagraph"/>
        <w:numPr>
          <w:ilvl w:val="0"/>
          <w:numId w:val="8"/>
        </w:numPr>
        <w:shd w:val="clear" w:color="auto" w:fill="FFFFFF"/>
        <w:jc w:val="both"/>
        <w:rPr>
          <w:rFonts w:ascii="Arial" w:hAnsi="Arial" w:cs="Arial"/>
          <w:color w:val="000000" w:themeColor="text1"/>
          <w:sz w:val="22"/>
          <w:szCs w:val="22"/>
        </w:rPr>
      </w:pPr>
      <w:r w:rsidRPr="00C77082">
        <w:rPr>
          <w:rFonts w:ascii="Arial" w:hAnsi="Arial" w:cs="Arial"/>
          <w:color w:val="000000" w:themeColor="text1"/>
          <w:sz w:val="22"/>
          <w:szCs w:val="22"/>
        </w:rPr>
        <w:t>Manage business as usual reporting and analytics for presentations and business reviews</w:t>
      </w:r>
    </w:p>
    <w:p w:rsidR="005E7A6B" w:rsidRPr="00C77082" w:rsidRDefault="005E7A6B" w:rsidP="005E7A6B">
      <w:pPr>
        <w:pStyle w:val="ListParagraph"/>
        <w:numPr>
          <w:ilvl w:val="0"/>
          <w:numId w:val="8"/>
        </w:numPr>
        <w:shd w:val="clear" w:color="auto" w:fill="FFFFFF"/>
        <w:jc w:val="both"/>
        <w:rPr>
          <w:rFonts w:ascii="Arial" w:hAnsi="Arial" w:cs="Arial"/>
          <w:color w:val="000000" w:themeColor="text1"/>
          <w:sz w:val="22"/>
          <w:szCs w:val="22"/>
        </w:rPr>
      </w:pPr>
      <w:r w:rsidRPr="00C77082">
        <w:rPr>
          <w:rFonts w:ascii="Arial" w:hAnsi="Arial" w:cs="Arial"/>
          <w:color w:val="000000" w:themeColor="text1"/>
          <w:sz w:val="22"/>
          <w:szCs w:val="22"/>
        </w:rPr>
        <w:t>Provide HR business support, primarily to but not limited to the Commercial Banking business, in helping their clients navigate HR systems, processes and deliverables</w:t>
      </w:r>
    </w:p>
    <w:p w:rsidR="005E7A6B" w:rsidRPr="00C77082" w:rsidRDefault="005E7A6B" w:rsidP="005E7A6B">
      <w:pPr>
        <w:pStyle w:val="ListParagraph"/>
        <w:numPr>
          <w:ilvl w:val="0"/>
          <w:numId w:val="8"/>
        </w:numPr>
        <w:shd w:val="clear" w:color="auto" w:fill="FFFFFF"/>
        <w:jc w:val="both"/>
        <w:rPr>
          <w:rFonts w:ascii="Arial" w:hAnsi="Arial" w:cs="Arial"/>
          <w:color w:val="000000" w:themeColor="text1"/>
          <w:sz w:val="22"/>
          <w:szCs w:val="22"/>
        </w:rPr>
      </w:pPr>
      <w:r w:rsidRPr="00C77082">
        <w:rPr>
          <w:rFonts w:ascii="Arial" w:hAnsi="Arial" w:cs="Arial"/>
          <w:color w:val="000000" w:themeColor="text1"/>
          <w:sz w:val="22"/>
          <w:szCs w:val="22"/>
        </w:rPr>
        <w:t>Provide support to the Sr. HR Business Partner of Commercial Banking by anticipating and recommending value-add data and material</w:t>
      </w:r>
    </w:p>
    <w:p w:rsidR="004A5EB8" w:rsidRPr="00C77082" w:rsidRDefault="004A5EB8" w:rsidP="004A5EB8">
      <w:pPr>
        <w:shd w:val="clear" w:color="auto" w:fill="FFFFFF"/>
        <w:jc w:val="both"/>
        <w:rPr>
          <w:rFonts w:ascii="Arial" w:hAnsi="Arial" w:cs="Arial"/>
          <w:b/>
          <w:bCs/>
          <w:color w:val="000000" w:themeColor="text1"/>
          <w:sz w:val="22"/>
          <w:szCs w:val="22"/>
        </w:rPr>
      </w:pPr>
    </w:p>
    <w:p w:rsidR="004A5EB8" w:rsidRPr="00C77082" w:rsidRDefault="005E7A6B" w:rsidP="004A5EB8">
      <w:pPr>
        <w:shd w:val="clear" w:color="auto" w:fill="FFFFFF"/>
        <w:jc w:val="both"/>
        <w:rPr>
          <w:rFonts w:ascii="Arial" w:hAnsi="Arial" w:cs="Arial"/>
          <w:b/>
          <w:bCs/>
          <w:color w:val="000000" w:themeColor="text1"/>
          <w:sz w:val="22"/>
          <w:szCs w:val="22"/>
        </w:rPr>
      </w:pPr>
      <w:r w:rsidRPr="00C77082">
        <w:rPr>
          <w:rFonts w:ascii="Arial" w:hAnsi="Arial" w:cs="Arial"/>
          <w:b/>
          <w:bCs/>
          <w:color w:val="000000" w:themeColor="text1"/>
          <w:sz w:val="22"/>
          <w:szCs w:val="22"/>
        </w:rPr>
        <w:t xml:space="preserve">Qualifications </w:t>
      </w:r>
    </w:p>
    <w:p w:rsidR="005E7A6B" w:rsidRPr="00C77082" w:rsidRDefault="005E7A6B" w:rsidP="005E7A6B">
      <w:pPr>
        <w:numPr>
          <w:ilvl w:val="0"/>
          <w:numId w:val="9"/>
        </w:numPr>
        <w:rPr>
          <w:rFonts w:ascii="Arial" w:hAnsi="Arial" w:cs="Arial"/>
          <w:color w:val="000000" w:themeColor="text1"/>
          <w:sz w:val="22"/>
          <w:szCs w:val="22"/>
        </w:rPr>
      </w:pPr>
      <w:r w:rsidRPr="00C77082">
        <w:rPr>
          <w:rFonts w:ascii="Arial" w:hAnsi="Arial" w:cs="Arial"/>
          <w:color w:val="000000" w:themeColor="text1"/>
          <w:sz w:val="22"/>
          <w:szCs w:val="22"/>
        </w:rPr>
        <w:t>At least </w:t>
      </w:r>
      <w:r w:rsidRPr="00C77082">
        <w:rPr>
          <w:rFonts w:ascii="Arial" w:hAnsi="Arial" w:cs="Arial"/>
          <w:color w:val="000000" w:themeColor="text1"/>
          <w:sz w:val="22"/>
          <w:szCs w:val="22"/>
          <w:highlight w:val="yellow"/>
        </w:rPr>
        <w:t>5 years</w:t>
      </w:r>
      <w:r w:rsidRPr="00C77082">
        <w:rPr>
          <w:rFonts w:ascii="Arial" w:hAnsi="Arial" w:cs="Arial"/>
          <w:color w:val="000000" w:themeColor="text1"/>
          <w:sz w:val="22"/>
          <w:szCs w:val="22"/>
        </w:rPr>
        <w:t xml:space="preserve"> of related experience either in HR or project management/analysis</w:t>
      </w:r>
    </w:p>
    <w:p w:rsidR="005E7A6B" w:rsidRPr="00C77082" w:rsidRDefault="005E7A6B" w:rsidP="005E7A6B">
      <w:pPr>
        <w:numPr>
          <w:ilvl w:val="0"/>
          <w:numId w:val="9"/>
        </w:numPr>
        <w:rPr>
          <w:rFonts w:ascii="Arial" w:hAnsi="Arial" w:cs="Arial"/>
          <w:color w:val="000000" w:themeColor="text1"/>
          <w:sz w:val="22"/>
          <w:szCs w:val="22"/>
        </w:rPr>
      </w:pPr>
      <w:r w:rsidRPr="00C77082">
        <w:rPr>
          <w:rFonts w:ascii="Arial" w:hAnsi="Arial" w:cs="Arial"/>
          <w:color w:val="000000" w:themeColor="text1"/>
          <w:sz w:val="22"/>
          <w:szCs w:val="22"/>
        </w:rPr>
        <w:t>Demonstrated experience in working with business lines and other HR disciplines to deliver needed HR services and programs</w:t>
      </w:r>
    </w:p>
    <w:p w:rsidR="005E7A6B" w:rsidRPr="00C77082" w:rsidRDefault="005E7A6B" w:rsidP="005E7A6B">
      <w:pPr>
        <w:numPr>
          <w:ilvl w:val="0"/>
          <w:numId w:val="9"/>
        </w:numPr>
        <w:rPr>
          <w:rFonts w:ascii="Arial" w:hAnsi="Arial" w:cs="Arial"/>
          <w:color w:val="000000" w:themeColor="text1"/>
          <w:sz w:val="22"/>
          <w:szCs w:val="22"/>
        </w:rPr>
      </w:pPr>
      <w:r w:rsidRPr="00C77082">
        <w:rPr>
          <w:rFonts w:ascii="Arial" w:hAnsi="Arial" w:cs="Arial"/>
          <w:color w:val="000000" w:themeColor="text1"/>
          <w:sz w:val="22"/>
          <w:szCs w:val="22"/>
        </w:rPr>
        <w:t>Knowledge of applicable HR laws and their application as well as a strong background in Recruiting</w:t>
      </w:r>
    </w:p>
    <w:p w:rsidR="005E7A6B" w:rsidRPr="00C77082" w:rsidRDefault="005E7A6B" w:rsidP="005E7A6B">
      <w:pPr>
        <w:numPr>
          <w:ilvl w:val="0"/>
          <w:numId w:val="9"/>
        </w:numPr>
        <w:rPr>
          <w:rFonts w:ascii="Arial" w:hAnsi="Arial" w:cs="Arial"/>
          <w:color w:val="000000" w:themeColor="text1"/>
          <w:sz w:val="22"/>
          <w:szCs w:val="22"/>
        </w:rPr>
      </w:pPr>
      <w:r w:rsidRPr="00C77082">
        <w:rPr>
          <w:rFonts w:ascii="Arial" w:hAnsi="Arial" w:cs="Arial"/>
          <w:color w:val="000000" w:themeColor="text1"/>
          <w:sz w:val="22"/>
          <w:szCs w:val="22"/>
        </w:rPr>
        <w:t>Strong overall business acumen with an ability to understand the direction and goals of the business and provide the HR support necessary for the business lines achieving those goals</w:t>
      </w:r>
    </w:p>
    <w:p w:rsidR="005E7A6B" w:rsidRPr="00C77082" w:rsidRDefault="005E7A6B" w:rsidP="005E7A6B">
      <w:pPr>
        <w:numPr>
          <w:ilvl w:val="0"/>
          <w:numId w:val="9"/>
        </w:numPr>
        <w:rPr>
          <w:rFonts w:ascii="Arial" w:hAnsi="Arial" w:cs="Arial"/>
          <w:color w:val="000000" w:themeColor="text1"/>
          <w:sz w:val="22"/>
          <w:szCs w:val="22"/>
        </w:rPr>
      </w:pPr>
      <w:r w:rsidRPr="00C77082">
        <w:rPr>
          <w:rFonts w:ascii="Arial" w:hAnsi="Arial" w:cs="Arial"/>
          <w:color w:val="000000" w:themeColor="text1"/>
          <w:sz w:val="22"/>
          <w:szCs w:val="22"/>
        </w:rPr>
        <w:t>Strong analytical skills including ease in using PowerPoint and Excel (including creating graphs, v-lookup, analytics, etc.)</w:t>
      </w:r>
    </w:p>
    <w:p w:rsidR="005E7A6B" w:rsidRPr="00C77082" w:rsidRDefault="005E7A6B" w:rsidP="005E7A6B">
      <w:pPr>
        <w:numPr>
          <w:ilvl w:val="0"/>
          <w:numId w:val="9"/>
        </w:numPr>
        <w:rPr>
          <w:rFonts w:ascii="Arial" w:hAnsi="Arial" w:cs="Arial"/>
          <w:color w:val="000000" w:themeColor="text1"/>
          <w:sz w:val="22"/>
          <w:szCs w:val="22"/>
        </w:rPr>
      </w:pPr>
      <w:r w:rsidRPr="00C77082">
        <w:rPr>
          <w:rFonts w:ascii="Arial" w:hAnsi="Arial" w:cs="Arial"/>
          <w:color w:val="000000" w:themeColor="text1"/>
          <w:sz w:val="22"/>
          <w:szCs w:val="22"/>
        </w:rPr>
        <w:t>Ability to work in a fast-paced and highly demanding environment</w:t>
      </w:r>
    </w:p>
    <w:p w:rsidR="005E7A6B" w:rsidRPr="00C77082" w:rsidRDefault="005E7A6B" w:rsidP="005E7A6B">
      <w:pPr>
        <w:numPr>
          <w:ilvl w:val="0"/>
          <w:numId w:val="9"/>
        </w:numPr>
        <w:rPr>
          <w:rFonts w:ascii="Arial" w:hAnsi="Arial" w:cs="Arial"/>
          <w:color w:val="000000" w:themeColor="text1"/>
          <w:sz w:val="22"/>
          <w:szCs w:val="22"/>
        </w:rPr>
      </w:pPr>
      <w:r w:rsidRPr="00C77082">
        <w:rPr>
          <w:rFonts w:ascii="Arial" w:hAnsi="Arial" w:cs="Arial"/>
          <w:color w:val="000000" w:themeColor="text1"/>
          <w:sz w:val="22"/>
          <w:szCs w:val="22"/>
        </w:rPr>
        <w:t>Proven responsibility to follow through on commitments</w:t>
      </w:r>
    </w:p>
    <w:p w:rsidR="005E7A6B" w:rsidRPr="00C77082" w:rsidRDefault="005E7A6B" w:rsidP="005E7A6B">
      <w:pPr>
        <w:numPr>
          <w:ilvl w:val="0"/>
          <w:numId w:val="9"/>
        </w:numPr>
        <w:rPr>
          <w:rFonts w:ascii="Arial" w:hAnsi="Arial" w:cs="Arial"/>
          <w:color w:val="000000" w:themeColor="text1"/>
          <w:sz w:val="22"/>
          <w:szCs w:val="22"/>
        </w:rPr>
      </w:pPr>
      <w:r w:rsidRPr="00C77082">
        <w:rPr>
          <w:rFonts w:ascii="Arial" w:hAnsi="Arial" w:cs="Arial"/>
          <w:color w:val="000000" w:themeColor="text1"/>
          <w:sz w:val="22"/>
          <w:szCs w:val="22"/>
        </w:rPr>
        <w:t>Proven team player with strong communication and leadership skills</w:t>
      </w:r>
    </w:p>
    <w:p w:rsidR="005E7A6B" w:rsidRPr="00C77082" w:rsidRDefault="005E7A6B" w:rsidP="005E7A6B">
      <w:pPr>
        <w:numPr>
          <w:ilvl w:val="0"/>
          <w:numId w:val="9"/>
        </w:numPr>
        <w:rPr>
          <w:rFonts w:ascii="Arial" w:hAnsi="Arial" w:cs="Arial"/>
          <w:color w:val="000000" w:themeColor="text1"/>
          <w:sz w:val="22"/>
          <w:szCs w:val="22"/>
        </w:rPr>
      </w:pPr>
      <w:r w:rsidRPr="00C77082">
        <w:rPr>
          <w:rFonts w:ascii="Arial" w:hAnsi="Arial" w:cs="Arial"/>
          <w:color w:val="000000" w:themeColor="text1"/>
          <w:sz w:val="22"/>
          <w:szCs w:val="22"/>
        </w:rPr>
        <w:t>Experience rolling out or managing HR programs for a client team desired</w:t>
      </w:r>
    </w:p>
    <w:p w:rsidR="00022FF1" w:rsidRPr="00C77082" w:rsidRDefault="00022FF1" w:rsidP="00022FF1">
      <w:pPr>
        <w:rPr>
          <w:rFonts w:ascii="Arial" w:hAnsi="Arial" w:cs="Arial"/>
          <w:sz w:val="22"/>
          <w:szCs w:val="22"/>
        </w:rPr>
      </w:pPr>
    </w:p>
    <w:p w:rsidR="00EE11FE" w:rsidRPr="00C77082" w:rsidRDefault="00EE11FE" w:rsidP="00022FF1">
      <w:pPr>
        <w:rPr>
          <w:rFonts w:ascii="Arial" w:hAnsi="Arial" w:cs="Arial"/>
          <w:sz w:val="22"/>
          <w:szCs w:val="22"/>
        </w:rPr>
      </w:pPr>
    </w:p>
    <w:p w:rsidR="00EE11FE" w:rsidRPr="00C77082" w:rsidRDefault="00EE11FE" w:rsidP="00EE11FE">
      <w:pPr>
        <w:pStyle w:val="ListParagraph"/>
        <w:numPr>
          <w:ilvl w:val="0"/>
          <w:numId w:val="4"/>
        </w:numPr>
        <w:spacing w:after="240"/>
        <w:rPr>
          <w:rFonts w:ascii="Arial" w:hAnsi="Arial" w:cs="Arial"/>
          <w:bCs/>
          <w:color w:val="000000" w:themeColor="text1"/>
          <w:sz w:val="22"/>
          <w:szCs w:val="22"/>
        </w:rPr>
      </w:pPr>
      <w:r w:rsidRPr="00C77082">
        <w:rPr>
          <w:rFonts w:ascii="Arial" w:hAnsi="Arial" w:cs="Arial"/>
          <w:color w:val="000000" w:themeColor="text1"/>
          <w:sz w:val="22"/>
          <w:szCs w:val="22"/>
        </w:rPr>
        <w:t xml:space="preserve">Position: </w:t>
      </w:r>
      <w:r w:rsidRPr="00C77082">
        <w:rPr>
          <w:rFonts w:ascii="Arial" w:hAnsi="Arial" w:cs="Arial"/>
          <w:bCs/>
          <w:color w:val="000000" w:themeColor="text1"/>
          <w:sz w:val="22"/>
          <w:szCs w:val="22"/>
        </w:rPr>
        <w:t>HR Business Partner-Alexa Engine</w:t>
      </w:r>
    </w:p>
    <w:p w:rsidR="00EE11FE" w:rsidRPr="00C77082" w:rsidRDefault="00EE11FE" w:rsidP="003D3E91">
      <w:pPr>
        <w:pStyle w:val="ListParagraph"/>
        <w:numPr>
          <w:ilvl w:val="0"/>
          <w:numId w:val="21"/>
        </w:numPr>
        <w:shd w:val="clear" w:color="auto" w:fill="FFFFFF"/>
        <w:spacing w:after="240"/>
        <w:rPr>
          <w:rFonts w:ascii="Arial" w:hAnsi="Arial" w:cs="Arial"/>
          <w:color w:val="000000" w:themeColor="text1"/>
          <w:sz w:val="22"/>
          <w:szCs w:val="22"/>
        </w:rPr>
      </w:pPr>
      <w:r w:rsidRPr="00C77082">
        <w:rPr>
          <w:rFonts w:ascii="Arial" w:hAnsi="Arial" w:cs="Arial"/>
          <w:color w:val="000000" w:themeColor="text1"/>
          <w:sz w:val="22"/>
          <w:szCs w:val="22"/>
        </w:rPr>
        <w:t>Company:  </w:t>
      </w:r>
      <w:hyperlink r:id="rId15" w:anchor="EmpBasicInfo_2661336524" w:history="1">
        <w:r w:rsidRPr="00C77082">
          <w:rPr>
            <w:rStyle w:val="Hyperlink"/>
            <w:rFonts w:ascii="Arial" w:hAnsi="Arial" w:cs="Arial"/>
            <w:b/>
            <w:bCs/>
            <w:sz w:val="22"/>
            <w:szCs w:val="22"/>
          </w:rPr>
          <w:t>Amazon</w:t>
        </w:r>
      </w:hyperlink>
      <w:r w:rsidRPr="00C77082">
        <w:rPr>
          <w:rFonts w:ascii="Arial" w:hAnsi="Arial" w:cs="Arial"/>
          <w:color w:val="000000" w:themeColor="text1"/>
          <w:sz w:val="22"/>
          <w:szCs w:val="22"/>
        </w:rPr>
        <w:t> – Cambridge, MA</w:t>
      </w:r>
    </w:p>
    <w:p w:rsidR="00EE11FE" w:rsidRPr="00C77082" w:rsidRDefault="00EE11FE" w:rsidP="003D3E91">
      <w:pPr>
        <w:pStyle w:val="ListParagraph"/>
        <w:numPr>
          <w:ilvl w:val="0"/>
          <w:numId w:val="21"/>
        </w:numPr>
        <w:shd w:val="clear" w:color="auto" w:fill="FFFFFF"/>
        <w:spacing w:after="240"/>
        <w:rPr>
          <w:rFonts w:ascii="Arial" w:hAnsi="Arial" w:cs="Arial"/>
          <w:color w:val="000000" w:themeColor="text1"/>
          <w:sz w:val="22"/>
          <w:szCs w:val="22"/>
          <w:highlight w:val="yellow"/>
        </w:rPr>
      </w:pPr>
      <w:r w:rsidRPr="00C77082">
        <w:rPr>
          <w:rFonts w:ascii="Arial" w:hAnsi="Arial" w:cs="Arial"/>
          <w:color w:val="000000" w:themeColor="text1"/>
          <w:sz w:val="22"/>
          <w:szCs w:val="22"/>
          <w:highlight w:val="yellow"/>
        </w:rPr>
        <w:t xml:space="preserve">Salary: $67,000 - $101,000 annually </w:t>
      </w:r>
    </w:p>
    <w:p w:rsidR="00EE11FE" w:rsidRPr="00C77082" w:rsidRDefault="00EE11FE" w:rsidP="003D3E91">
      <w:pPr>
        <w:pStyle w:val="ListParagraph"/>
        <w:numPr>
          <w:ilvl w:val="0"/>
          <w:numId w:val="21"/>
        </w:numPr>
        <w:shd w:val="clear" w:color="auto" w:fill="FFFFFF"/>
        <w:spacing w:after="240"/>
        <w:rPr>
          <w:rFonts w:ascii="Arial" w:hAnsi="Arial" w:cs="Arial"/>
          <w:color w:val="000000" w:themeColor="text1"/>
          <w:sz w:val="22"/>
          <w:szCs w:val="22"/>
        </w:rPr>
      </w:pPr>
      <w:r w:rsidRPr="00C77082">
        <w:rPr>
          <w:rFonts w:ascii="Arial" w:hAnsi="Arial" w:cs="Arial"/>
          <w:color w:val="000000" w:themeColor="text1"/>
          <w:sz w:val="22"/>
          <w:szCs w:val="22"/>
        </w:rPr>
        <w:t>Job Category: Full time, Regular</w:t>
      </w:r>
    </w:p>
    <w:p w:rsidR="003D3E91" w:rsidRPr="00C77082" w:rsidRDefault="003D3E91" w:rsidP="00EE11FE">
      <w:pPr>
        <w:pStyle w:val="ListParagraph"/>
        <w:numPr>
          <w:ilvl w:val="0"/>
          <w:numId w:val="21"/>
        </w:numPr>
        <w:shd w:val="clear" w:color="auto" w:fill="FFFFFF"/>
        <w:spacing w:after="240"/>
        <w:rPr>
          <w:rFonts w:ascii="Arial" w:hAnsi="Arial" w:cs="Arial"/>
          <w:color w:val="000000" w:themeColor="text1"/>
          <w:sz w:val="22"/>
          <w:szCs w:val="22"/>
        </w:rPr>
      </w:pPr>
      <w:r w:rsidRPr="00C77082">
        <w:rPr>
          <w:rFonts w:ascii="Arial" w:hAnsi="Arial" w:cs="Arial"/>
          <w:color w:val="000000" w:themeColor="text1"/>
          <w:sz w:val="22"/>
          <w:szCs w:val="22"/>
        </w:rPr>
        <w:t xml:space="preserve">Source: </w:t>
      </w:r>
      <w:hyperlink r:id="rId16" w:history="1">
        <w:r w:rsidRPr="00C77082">
          <w:rPr>
            <w:rStyle w:val="Hyperlink"/>
            <w:rFonts w:ascii="Arial" w:hAnsi="Arial" w:cs="Arial"/>
            <w:sz w:val="22"/>
            <w:szCs w:val="22"/>
          </w:rPr>
          <w:t>https://www.glassdoor.com/Job/boston-human-resources-business-partner-jobs-SRCH_IL.0,6_IC1154532_KO7,39_IP4.htm</w:t>
        </w:r>
      </w:hyperlink>
    </w:p>
    <w:p w:rsidR="00EE11FE" w:rsidRPr="00C77082" w:rsidRDefault="00EE11FE" w:rsidP="00B51223">
      <w:pPr>
        <w:pStyle w:val="NoSpacing"/>
        <w:jc w:val="both"/>
        <w:rPr>
          <w:rFonts w:ascii="Arial" w:hAnsi="Arial" w:cs="Arial"/>
          <w:b/>
          <w:sz w:val="22"/>
          <w:szCs w:val="22"/>
        </w:rPr>
      </w:pPr>
      <w:r w:rsidRPr="00C77082">
        <w:rPr>
          <w:rFonts w:ascii="Arial" w:hAnsi="Arial" w:cs="Arial"/>
          <w:b/>
          <w:sz w:val="22"/>
          <w:szCs w:val="22"/>
        </w:rPr>
        <w:t>Functions:</w:t>
      </w:r>
    </w:p>
    <w:p w:rsidR="00B51223" w:rsidRPr="00C77082" w:rsidRDefault="00B51223" w:rsidP="00B51223">
      <w:pPr>
        <w:pStyle w:val="NoSpacing"/>
        <w:jc w:val="both"/>
        <w:rPr>
          <w:rFonts w:ascii="Arial" w:hAnsi="Arial" w:cs="Arial"/>
          <w:sz w:val="22"/>
          <w:szCs w:val="22"/>
        </w:rPr>
      </w:pPr>
      <w:r w:rsidRPr="00C77082">
        <w:rPr>
          <w:rFonts w:ascii="Arial" w:hAnsi="Arial" w:cs="Arial"/>
          <w:color w:val="222222"/>
          <w:sz w:val="22"/>
          <w:szCs w:val="22"/>
          <w:shd w:val="clear" w:color="auto" w:fill="FFFFFF"/>
        </w:rPr>
        <w:t xml:space="preserve">You’ll partner with people managers on Amazon’s people programs, processes and policies. As the internal advisory unit for people managers you will serve as their main resource for people-related issues. Examples may include support in managing employee engagement, performance issues, people manager training, foundational talent management programs, assisting with org changes, manager coaching on employee matters, etc. To be successful in this role, you must understand business priorities and translate them into high impact work. You’ll help people managers look around corners with data-driven recommendations that improve performance, retention and the employee experience. In addition, you’ll participate and/or lead Alexa-wide talent projects and initiatives in areas such as such as onboarding, employee relations, culture, diversity, </w:t>
      </w:r>
      <w:r w:rsidRPr="00C77082">
        <w:rPr>
          <w:rFonts w:ascii="Arial" w:hAnsi="Arial" w:cs="Arial"/>
          <w:color w:val="222222"/>
          <w:sz w:val="22"/>
          <w:szCs w:val="22"/>
          <w:shd w:val="clear" w:color="auto" w:fill="FFFFFF"/>
        </w:rPr>
        <w:lastRenderedPageBreak/>
        <w:t xml:space="preserve">and management capability / leadership development, as well as facilitating annual talent management processes. This is a great opportunity to be a true owner in </w:t>
      </w:r>
      <w:r w:rsidR="007B2A84" w:rsidRPr="00C77082">
        <w:rPr>
          <w:rFonts w:ascii="Arial" w:hAnsi="Arial" w:cs="Arial"/>
          <w:color w:val="222222"/>
          <w:sz w:val="22"/>
          <w:szCs w:val="22"/>
          <w:shd w:val="clear" w:color="auto" w:fill="FFFFFF"/>
        </w:rPr>
        <w:t>a</w:t>
      </w:r>
      <w:r w:rsidRPr="00C77082">
        <w:rPr>
          <w:rFonts w:ascii="Arial" w:hAnsi="Arial" w:cs="Arial"/>
          <w:color w:val="222222"/>
          <w:sz w:val="22"/>
          <w:szCs w:val="22"/>
          <w:shd w:val="clear" w:color="auto" w:fill="FFFFFF"/>
        </w:rPr>
        <w:t xml:space="preserve"> fast-paced, growing environment, helping people to successfully join and then thrive in our unique customer-centric culture.</w:t>
      </w:r>
    </w:p>
    <w:p w:rsidR="00EE11FE" w:rsidRPr="00C77082" w:rsidRDefault="00EE11FE" w:rsidP="00B51223">
      <w:pPr>
        <w:pStyle w:val="NoSpacing"/>
        <w:jc w:val="both"/>
        <w:rPr>
          <w:rFonts w:ascii="Arial" w:hAnsi="Arial" w:cs="Arial"/>
          <w:bCs/>
          <w:sz w:val="22"/>
          <w:szCs w:val="22"/>
        </w:rPr>
      </w:pPr>
    </w:p>
    <w:p w:rsidR="00B51223" w:rsidRPr="00C77082" w:rsidRDefault="00B51223" w:rsidP="00B51223">
      <w:pPr>
        <w:pStyle w:val="NoSpacing"/>
        <w:jc w:val="both"/>
        <w:rPr>
          <w:rFonts w:ascii="Arial" w:hAnsi="Arial" w:cs="Arial"/>
          <w:b/>
          <w:bCs/>
          <w:sz w:val="22"/>
          <w:szCs w:val="22"/>
        </w:rPr>
      </w:pPr>
      <w:r w:rsidRPr="00C77082">
        <w:rPr>
          <w:rFonts w:ascii="Arial" w:hAnsi="Arial" w:cs="Arial"/>
          <w:b/>
          <w:bCs/>
          <w:sz w:val="22"/>
          <w:szCs w:val="22"/>
        </w:rPr>
        <w:t>Basic Qualifications</w:t>
      </w:r>
    </w:p>
    <w:p w:rsidR="00B51223" w:rsidRPr="00C77082" w:rsidRDefault="00B51223" w:rsidP="00B51223">
      <w:pPr>
        <w:pStyle w:val="NoSpacing"/>
        <w:numPr>
          <w:ilvl w:val="0"/>
          <w:numId w:val="13"/>
        </w:numPr>
        <w:jc w:val="both"/>
        <w:rPr>
          <w:rFonts w:ascii="Arial" w:hAnsi="Arial" w:cs="Arial"/>
          <w:bCs/>
          <w:sz w:val="22"/>
          <w:szCs w:val="22"/>
        </w:rPr>
      </w:pPr>
      <w:r w:rsidRPr="00C77082">
        <w:rPr>
          <w:rFonts w:ascii="Arial" w:hAnsi="Arial" w:cs="Arial"/>
          <w:bCs/>
          <w:sz w:val="22"/>
          <w:szCs w:val="22"/>
          <w:highlight w:val="yellow"/>
        </w:rPr>
        <w:t>4+ years</w:t>
      </w:r>
      <w:r w:rsidRPr="00C77082">
        <w:rPr>
          <w:rFonts w:ascii="Arial" w:hAnsi="Arial" w:cs="Arial"/>
          <w:bCs/>
          <w:sz w:val="22"/>
          <w:szCs w:val="22"/>
        </w:rPr>
        <w:t xml:space="preserve"> of experience in a HR generalist leadership role, preferably in a </w:t>
      </w:r>
      <w:r w:rsidR="007B2A84" w:rsidRPr="00C77082">
        <w:rPr>
          <w:rFonts w:ascii="Arial" w:hAnsi="Arial" w:cs="Arial"/>
          <w:bCs/>
          <w:sz w:val="22"/>
          <w:szCs w:val="22"/>
        </w:rPr>
        <w:t>high-tech</w:t>
      </w:r>
      <w:r w:rsidRPr="00C77082">
        <w:rPr>
          <w:rFonts w:ascii="Arial" w:hAnsi="Arial" w:cs="Arial"/>
          <w:bCs/>
          <w:sz w:val="22"/>
          <w:szCs w:val="22"/>
        </w:rPr>
        <w:t xml:space="preserve"> environment</w:t>
      </w:r>
    </w:p>
    <w:p w:rsidR="00B51223" w:rsidRPr="00C77082" w:rsidRDefault="00B51223" w:rsidP="00B51223">
      <w:pPr>
        <w:pStyle w:val="NoSpacing"/>
        <w:numPr>
          <w:ilvl w:val="0"/>
          <w:numId w:val="13"/>
        </w:numPr>
        <w:jc w:val="both"/>
        <w:rPr>
          <w:rFonts w:ascii="Arial" w:hAnsi="Arial" w:cs="Arial"/>
          <w:bCs/>
          <w:sz w:val="22"/>
          <w:szCs w:val="22"/>
        </w:rPr>
      </w:pPr>
      <w:r w:rsidRPr="00C77082">
        <w:rPr>
          <w:rFonts w:ascii="Arial" w:hAnsi="Arial" w:cs="Arial"/>
          <w:bCs/>
          <w:sz w:val="22"/>
          <w:szCs w:val="22"/>
        </w:rPr>
        <w:t>Knowledge of employment laws such as ERISA, COBRA, ADA, and other federal and state laws covering discrimination and equal opportunity employment</w:t>
      </w:r>
    </w:p>
    <w:p w:rsidR="00B51223" w:rsidRPr="00C77082" w:rsidRDefault="00B51223" w:rsidP="00B51223">
      <w:pPr>
        <w:pStyle w:val="NoSpacing"/>
        <w:numPr>
          <w:ilvl w:val="0"/>
          <w:numId w:val="13"/>
        </w:numPr>
        <w:jc w:val="both"/>
        <w:rPr>
          <w:rFonts w:ascii="Arial" w:hAnsi="Arial" w:cs="Arial"/>
          <w:bCs/>
          <w:sz w:val="22"/>
          <w:szCs w:val="22"/>
        </w:rPr>
      </w:pPr>
      <w:r w:rsidRPr="00C77082">
        <w:rPr>
          <w:rFonts w:ascii="Arial" w:hAnsi="Arial" w:cs="Arial"/>
          <w:bCs/>
          <w:sz w:val="22"/>
          <w:szCs w:val="22"/>
        </w:rPr>
        <w:t>Able to travel domestically and internationally, as appropriate</w:t>
      </w:r>
    </w:p>
    <w:p w:rsidR="00B51223" w:rsidRPr="00C77082" w:rsidRDefault="00B51223" w:rsidP="00B51223">
      <w:pPr>
        <w:pStyle w:val="NoSpacing"/>
        <w:numPr>
          <w:ilvl w:val="0"/>
          <w:numId w:val="13"/>
        </w:numPr>
        <w:jc w:val="both"/>
        <w:rPr>
          <w:rFonts w:ascii="Arial" w:hAnsi="Arial" w:cs="Arial"/>
          <w:bCs/>
          <w:sz w:val="22"/>
          <w:szCs w:val="22"/>
          <w:highlight w:val="yellow"/>
        </w:rPr>
      </w:pPr>
      <w:r w:rsidRPr="00C77082">
        <w:rPr>
          <w:rFonts w:ascii="Arial" w:hAnsi="Arial" w:cs="Arial"/>
          <w:bCs/>
          <w:sz w:val="22"/>
          <w:szCs w:val="22"/>
          <w:highlight w:val="yellow"/>
        </w:rPr>
        <w:t>Bachelor’s degree</w:t>
      </w:r>
    </w:p>
    <w:p w:rsidR="00B51223" w:rsidRPr="00C77082" w:rsidRDefault="00B51223" w:rsidP="00B51223">
      <w:pPr>
        <w:pStyle w:val="NoSpacing"/>
        <w:jc w:val="both"/>
        <w:rPr>
          <w:rFonts w:ascii="Arial" w:hAnsi="Arial" w:cs="Arial"/>
          <w:bCs/>
          <w:sz w:val="22"/>
          <w:szCs w:val="22"/>
        </w:rPr>
      </w:pPr>
    </w:p>
    <w:p w:rsidR="00B51223" w:rsidRPr="00C77082" w:rsidRDefault="00B51223" w:rsidP="00B51223">
      <w:pPr>
        <w:pStyle w:val="NoSpacing"/>
        <w:jc w:val="both"/>
        <w:rPr>
          <w:rFonts w:ascii="Arial" w:hAnsi="Arial" w:cs="Arial"/>
          <w:b/>
          <w:bCs/>
          <w:sz w:val="22"/>
          <w:szCs w:val="22"/>
        </w:rPr>
      </w:pPr>
      <w:r w:rsidRPr="00C77082">
        <w:rPr>
          <w:rFonts w:ascii="Arial" w:hAnsi="Arial" w:cs="Arial"/>
          <w:b/>
          <w:bCs/>
          <w:sz w:val="22"/>
          <w:szCs w:val="22"/>
        </w:rPr>
        <w:t>Preferred Qualifications</w:t>
      </w:r>
    </w:p>
    <w:p w:rsidR="00B51223" w:rsidRPr="00C77082" w:rsidRDefault="00B51223" w:rsidP="00B51223">
      <w:pPr>
        <w:pStyle w:val="NoSpacing"/>
        <w:numPr>
          <w:ilvl w:val="0"/>
          <w:numId w:val="14"/>
        </w:numPr>
        <w:jc w:val="both"/>
        <w:rPr>
          <w:rFonts w:ascii="Arial" w:hAnsi="Arial" w:cs="Arial"/>
          <w:bCs/>
          <w:sz w:val="22"/>
          <w:szCs w:val="22"/>
        </w:rPr>
      </w:pPr>
      <w:r w:rsidRPr="00C77082">
        <w:rPr>
          <w:rFonts w:ascii="Arial" w:hAnsi="Arial" w:cs="Arial"/>
          <w:bCs/>
          <w:sz w:val="22"/>
          <w:szCs w:val="22"/>
        </w:rPr>
        <w:t>Experience working with fast growing, large, global teams</w:t>
      </w:r>
    </w:p>
    <w:p w:rsidR="00B51223" w:rsidRPr="00C77082" w:rsidRDefault="00B51223" w:rsidP="00B51223">
      <w:pPr>
        <w:pStyle w:val="NoSpacing"/>
        <w:numPr>
          <w:ilvl w:val="0"/>
          <w:numId w:val="14"/>
        </w:numPr>
        <w:jc w:val="both"/>
        <w:rPr>
          <w:rFonts w:ascii="Arial" w:hAnsi="Arial" w:cs="Arial"/>
          <w:bCs/>
          <w:sz w:val="22"/>
          <w:szCs w:val="22"/>
        </w:rPr>
      </w:pPr>
      <w:r w:rsidRPr="00C77082">
        <w:rPr>
          <w:rFonts w:ascii="Arial" w:hAnsi="Arial" w:cs="Arial"/>
          <w:bCs/>
          <w:sz w:val="22"/>
          <w:szCs w:val="22"/>
        </w:rPr>
        <w:t>Global HR experience</w:t>
      </w:r>
    </w:p>
    <w:p w:rsidR="00B51223" w:rsidRPr="00C77082" w:rsidRDefault="00B51223" w:rsidP="00B51223">
      <w:pPr>
        <w:pStyle w:val="NoSpacing"/>
        <w:numPr>
          <w:ilvl w:val="0"/>
          <w:numId w:val="14"/>
        </w:numPr>
        <w:jc w:val="both"/>
        <w:rPr>
          <w:rFonts w:ascii="Arial" w:hAnsi="Arial" w:cs="Arial"/>
          <w:bCs/>
          <w:sz w:val="22"/>
          <w:szCs w:val="22"/>
        </w:rPr>
      </w:pPr>
      <w:r w:rsidRPr="00C77082">
        <w:rPr>
          <w:rFonts w:ascii="Arial" w:hAnsi="Arial" w:cs="Arial"/>
          <w:bCs/>
          <w:sz w:val="22"/>
          <w:szCs w:val="22"/>
        </w:rPr>
        <w:t>Change management experience</w:t>
      </w:r>
    </w:p>
    <w:p w:rsidR="00B51223" w:rsidRPr="00C77082" w:rsidRDefault="00B51223" w:rsidP="00B51223">
      <w:pPr>
        <w:pStyle w:val="NoSpacing"/>
        <w:numPr>
          <w:ilvl w:val="0"/>
          <w:numId w:val="14"/>
        </w:numPr>
        <w:jc w:val="both"/>
        <w:rPr>
          <w:rFonts w:ascii="Arial" w:hAnsi="Arial" w:cs="Arial"/>
          <w:bCs/>
          <w:sz w:val="22"/>
          <w:szCs w:val="22"/>
        </w:rPr>
      </w:pPr>
      <w:r w:rsidRPr="00C77082">
        <w:rPr>
          <w:rFonts w:ascii="Arial" w:hAnsi="Arial" w:cs="Arial"/>
          <w:bCs/>
          <w:sz w:val="22"/>
          <w:szCs w:val="22"/>
        </w:rPr>
        <w:t>Project management experience</w:t>
      </w:r>
    </w:p>
    <w:p w:rsidR="00B51223" w:rsidRPr="00C77082" w:rsidRDefault="00B51223" w:rsidP="00B51223">
      <w:pPr>
        <w:pStyle w:val="NoSpacing"/>
        <w:numPr>
          <w:ilvl w:val="0"/>
          <w:numId w:val="14"/>
        </w:numPr>
        <w:jc w:val="both"/>
        <w:rPr>
          <w:rFonts w:ascii="Arial" w:hAnsi="Arial" w:cs="Arial"/>
          <w:bCs/>
          <w:sz w:val="22"/>
          <w:szCs w:val="22"/>
        </w:rPr>
      </w:pPr>
      <w:r w:rsidRPr="00C77082">
        <w:rPr>
          <w:rFonts w:ascii="Arial" w:hAnsi="Arial" w:cs="Arial"/>
          <w:bCs/>
          <w:sz w:val="22"/>
          <w:szCs w:val="22"/>
        </w:rPr>
        <w:t>Proven ability to diagnose issues and drive appropriate solutions with self-initiative</w:t>
      </w:r>
    </w:p>
    <w:p w:rsidR="00B51223" w:rsidRPr="00C77082" w:rsidRDefault="00B51223" w:rsidP="00B51223">
      <w:pPr>
        <w:pStyle w:val="NoSpacing"/>
        <w:numPr>
          <w:ilvl w:val="0"/>
          <w:numId w:val="14"/>
        </w:numPr>
        <w:jc w:val="both"/>
        <w:rPr>
          <w:rFonts w:ascii="Arial" w:hAnsi="Arial" w:cs="Arial"/>
          <w:bCs/>
          <w:sz w:val="22"/>
          <w:szCs w:val="22"/>
        </w:rPr>
      </w:pPr>
      <w:r w:rsidRPr="00C77082">
        <w:rPr>
          <w:rFonts w:ascii="Arial" w:hAnsi="Arial" w:cs="Arial"/>
          <w:bCs/>
          <w:sz w:val="22"/>
          <w:szCs w:val="22"/>
        </w:rPr>
        <w:t>Business acumen and ability to work well across different functions in order to integrate HR and business strategies</w:t>
      </w:r>
    </w:p>
    <w:p w:rsidR="00B51223" w:rsidRPr="00C77082" w:rsidRDefault="00B51223" w:rsidP="00B51223">
      <w:pPr>
        <w:pStyle w:val="NoSpacing"/>
        <w:numPr>
          <w:ilvl w:val="0"/>
          <w:numId w:val="14"/>
        </w:numPr>
        <w:jc w:val="both"/>
        <w:rPr>
          <w:rFonts w:ascii="Arial" w:hAnsi="Arial" w:cs="Arial"/>
          <w:bCs/>
          <w:sz w:val="22"/>
          <w:szCs w:val="22"/>
        </w:rPr>
      </w:pPr>
      <w:r w:rsidRPr="00C77082">
        <w:rPr>
          <w:rFonts w:ascii="Arial" w:hAnsi="Arial" w:cs="Arial"/>
          <w:bCs/>
          <w:sz w:val="22"/>
          <w:szCs w:val="22"/>
        </w:rPr>
        <w:t>Excellent written and verbal communication; high quality document preparation and presentation skills</w:t>
      </w:r>
    </w:p>
    <w:p w:rsidR="00B51223" w:rsidRPr="00C77082" w:rsidRDefault="00B51223" w:rsidP="00B51223">
      <w:pPr>
        <w:pStyle w:val="NoSpacing"/>
        <w:numPr>
          <w:ilvl w:val="0"/>
          <w:numId w:val="14"/>
        </w:numPr>
        <w:jc w:val="both"/>
        <w:rPr>
          <w:rFonts w:ascii="Arial" w:hAnsi="Arial" w:cs="Arial"/>
          <w:bCs/>
          <w:sz w:val="22"/>
          <w:szCs w:val="22"/>
        </w:rPr>
      </w:pPr>
      <w:r w:rsidRPr="00C77082">
        <w:rPr>
          <w:rFonts w:ascii="Arial" w:hAnsi="Arial" w:cs="Arial"/>
          <w:bCs/>
          <w:sz w:val="22"/>
          <w:szCs w:val="22"/>
        </w:rPr>
        <w:t>Exceptional listening skills and ability to relate to, influence, and coach employees of all levels in the organization</w:t>
      </w:r>
    </w:p>
    <w:p w:rsidR="00EE11FE" w:rsidRPr="00C77082" w:rsidRDefault="00B51223" w:rsidP="00B455AB">
      <w:pPr>
        <w:pStyle w:val="NoSpacing"/>
        <w:numPr>
          <w:ilvl w:val="0"/>
          <w:numId w:val="14"/>
        </w:numPr>
        <w:jc w:val="both"/>
        <w:rPr>
          <w:rFonts w:ascii="Arial" w:hAnsi="Arial" w:cs="Arial"/>
          <w:bCs/>
          <w:sz w:val="22"/>
          <w:szCs w:val="22"/>
        </w:rPr>
      </w:pPr>
      <w:r w:rsidRPr="00C77082">
        <w:rPr>
          <w:rFonts w:ascii="Arial" w:hAnsi="Arial" w:cs="Arial"/>
          <w:bCs/>
          <w:sz w:val="22"/>
          <w:szCs w:val="22"/>
        </w:rPr>
        <w:t>Ability to work independently, as well as an active member of both business and HR teams</w:t>
      </w:r>
    </w:p>
    <w:p w:rsidR="00B455AB" w:rsidRPr="00C77082" w:rsidRDefault="00B455AB" w:rsidP="00B455AB">
      <w:pPr>
        <w:pStyle w:val="NoSpacing"/>
        <w:ind w:left="720"/>
        <w:jc w:val="both"/>
        <w:rPr>
          <w:rFonts w:ascii="Arial" w:hAnsi="Arial" w:cs="Arial"/>
          <w:bCs/>
          <w:sz w:val="22"/>
          <w:szCs w:val="22"/>
        </w:rPr>
      </w:pPr>
    </w:p>
    <w:p w:rsidR="007B2A84" w:rsidRPr="00C77082" w:rsidRDefault="007B2A84" w:rsidP="007B2A84">
      <w:pPr>
        <w:pStyle w:val="ListParagraph"/>
        <w:numPr>
          <w:ilvl w:val="0"/>
          <w:numId w:val="7"/>
        </w:numPr>
        <w:rPr>
          <w:rFonts w:ascii="Arial" w:hAnsi="Arial" w:cs="Arial"/>
          <w:b/>
          <w:sz w:val="22"/>
          <w:szCs w:val="22"/>
        </w:rPr>
      </w:pPr>
      <w:r w:rsidRPr="00C77082">
        <w:rPr>
          <w:rFonts w:ascii="Arial" w:hAnsi="Arial" w:cs="Arial"/>
          <w:b/>
          <w:color w:val="000000"/>
          <w:sz w:val="22"/>
          <w:szCs w:val="22"/>
          <w:shd w:val="clear" w:color="auto" w:fill="FFFFFF"/>
        </w:rPr>
        <w:t>Google your job title and see what comes up for advertising</w:t>
      </w:r>
    </w:p>
    <w:p w:rsidR="00AC084E" w:rsidRPr="00C77082" w:rsidRDefault="00AC084E" w:rsidP="00AC084E">
      <w:pPr>
        <w:rPr>
          <w:rFonts w:ascii="Arial" w:hAnsi="Arial" w:cs="Arial"/>
          <w:b/>
          <w:sz w:val="22"/>
          <w:szCs w:val="22"/>
        </w:rPr>
      </w:pPr>
    </w:p>
    <w:p w:rsidR="00AC084E" w:rsidRPr="00C77082" w:rsidRDefault="00AC084E" w:rsidP="00160704">
      <w:pPr>
        <w:pStyle w:val="ListParagraph"/>
        <w:numPr>
          <w:ilvl w:val="0"/>
          <w:numId w:val="22"/>
        </w:numPr>
        <w:rPr>
          <w:rFonts w:ascii="Arial" w:hAnsi="Arial" w:cs="Arial"/>
          <w:bCs/>
          <w:sz w:val="22"/>
          <w:szCs w:val="22"/>
        </w:rPr>
      </w:pPr>
      <w:r w:rsidRPr="00C77082">
        <w:rPr>
          <w:rFonts w:ascii="Arial" w:hAnsi="Arial" w:cs="Arial"/>
          <w:b/>
          <w:sz w:val="22"/>
          <w:szCs w:val="22"/>
        </w:rPr>
        <w:t>Job Tittle</w:t>
      </w:r>
      <w:r w:rsidRPr="00C77082">
        <w:rPr>
          <w:rFonts w:ascii="Arial" w:hAnsi="Arial" w:cs="Arial"/>
          <w:sz w:val="22"/>
          <w:szCs w:val="22"/>
        </w:rPr>
        <w:t xml:space="preserve">: Human Resources Business Partner - </w:t>
      </w:r>
      <w:r w:rsidRPr="00C77082">
        <w:rPr>
          <w:rFonts w:ascii="Arial" w:hAnsi="Arial" w:cs="Arial"/>
          <w:bCs/>
          <w:sz w:val="22"/>
          <w:szCs w:val="22"/>
        </w:rPr>
        <w:t>004IE6</w:t>
      </w:r>
    </w:p>
    <w:p w:rsidR="00AC084E" w:rsidRPr="00C77082" w:rsidRDefault="00AC084E" w:rsidP="00160704">
      <w:pPr>
        <w:pStyle w:val="ListParagraph"/>
        <w:numPr>
          <w:ilvl w:val="0"/>
          <w:numId w:val="22"/>
        </w:numPr>
        <w:rPr>
          <w:rFonts w:ascii="Arial" w:hAnsi="Arial" w:cs="Arial"/>
          <w:sz w:val="22"/>
          <w:szCs w:val="22"/>
        </w:rPr>
      </w:pPr>
      <w:r w:rsidRPr="00C77082">
        <w:rPr>
          <w:rFonts w:ascii="Arial" w:hAnsi="Arial" w:cs="Arial"/>
          <w:b/>
          <w:bCs/>
          <w:sz w:val="22"/>
          <w:szCs w:val="22"/>
        </w:rPr>
        <w:t>Company</w:t>
      </w:r>
      <w:r w:rsidRPr="00C77082">
        <w:rPr>
          <w:rFonts w:ascii="Arial" w:hAnsi="Arial" w:cs="Arial"/>
          <w:bCs/>
          <w:sz w:val="22"/>
          <w:szCs w:val="22"/>
        </w:rPr>
        <w:t>: Schneider Electric US</w:t>
      </w:r>
    </w:p>
    <w:p w:rsidR="007B2A84" w:rsidRPr="00C77082" w:rsidRDefault="007B2A84" w:rsidP="007B2A84">
      <w:pPr>
        <w:rPr>
          <w:rFonts w:ascii="Arial" w:hAnsi="Arial" w:cs="Arial"/>
          <w:sz w:val="22"/>
          <w:szCs w:val="22"/>
        </w:rPr>
      </w:pPr>
    </w:p>
    <w:p w:rsidR="00F30EDD" w:rsidRPr="00C77082" w:rsidRDefault="000E322C" w:rsidP="00AC084E">
      <w:pPr>
        <w:pStyle w:val="Heading3"/>
        <w:numPr>
          <w:ilvl w:val="0"/>
          <w:numId w:val="16"/>
        </w:numPr>
        <w:shd w:val="clear" w:color="auto" w:fill="FFFFFF"/>
        <w:spacing w:before="0" w:beforeAutospacing="0" w:after="0" w:afterAutospacing="0"/>
        <w:rPr>
          <w:rFonts w:ascii="Arial" w:hAnsi="Arial" w:cs="Arial"/>
          <w:b w:val="0"/>
          <w:bCs w:val="0"/>
          <w:color w:val="545454"/>
          <w:sz w:val="22"/>
          <w:szCs w:val="22"/>
        </w:rPr>
      </w:pPr>
      <w:hyperlink r:id="rId17" w:history="1">
        <w:r w:rsidR="00F30EDD" w:rsidRPr="00C77082">
          <w:rPr>
            <w:rStyle w:val="Hyperlink"/>
            <w:rFonts w:ascii="Arial" w:hAnsi="Arial" w:cs="Arial"/>
            <w:b w:val="0"/>
            <w:bCs w:val="0"/>
            <w:color w:val="660099"/>
            <w:sz w:val="22"/>
            <w:szCs w:val="22"/>
          </w:rPr>
          <w:t xml:space="preserve">Schneider Electric </w:t>
        </w:r>
        <w:proofErr w:type="spellStart"/>
        <w:r w:rsidR="00F30EDD" w:rsidRPr="00C77082">
          <w:rPr>
            <w:rStyle w:val="Hyperlink"/>
            <w:rFonts w:ascii="Arial" w:hAnsi="Arial" w:cs="Arial"/>
            <w:b w:val="0"/>
            <w:bCs w:val="0"/>
            <w:color w:val="660099"/>
            <w:sz w:val="22"/>
            <w:szCs w:val="22"/>
          </w:rPr>
          <w:t>EcoStruxure</w:t>
        </w:r>
        <w:proofErr w:type="spellEnd"/>
        <w:r w:rsidR="00F30EDD" w:rsidRPr="00C77082">
          <w:rPr>
            <w:rStyle w:val="Hyperlink"/>
            <w:rFonts w:ascii="Arial" w:hAnsi="Arial" w:cs="Arial"/>
            <w:b w:val="0"/>
            <w:bCs w:val="0"/>
            <w:color w:val="660099"/>
            <w:sz w:val="22"/>
            <w:szCs w:val="22"/>
          </w:rPr>
          <w:t xml:space="preserve"> | Internet of Things Solutions‎</w:t>
        </w:r>
      </w:hyperlink>
    </w:p>
    <w:p w:rsidR="007B2A84" w:rsidRPr="00C77082" w:rsidRDefault="007B2A84" w:rsidP="007B2A84">
      <w:pPr>
        <w:rPr>
          <w:rFonts w:ascii="Arial" w:hAnsi="Arial" w:cs="Arial"/>
          <w:sz w:val="22"/>
          <w:szCs w:val="22"/>
        </w:rPr>
      </w:pPr>
    </w:p>
    <w:p w:rsidR="00F30EDD" w:rsidRPr="00C77082" w:rsidRDefault="000E322C" w:rsidP="00AC084E">
      <w:pPr>
        <w:pStyle w:val="Heading3"/>
        <w:numPr>
          <w:ilvl w:val="0"/>
          <w:numId w:val="16"/>
        </w:numPr>
        <w:shd w:val="clear" w:color="auto" w:fill="FFFFFF"/>
        <w:spacing w:before="0" w:beforeAutospacing="0" w:after="0" w:afterAutospacing="0"/>
        <w:rPr>
          <w:rFonts w:ascii="Arial" w:hAnsi="Arial" w:cs="Arial"/>
          <w:b w:val="0"/>
          <w:bCs w:val="0"/>
          <w:color w:val="222222"/>
          <w:sz w:val="22"/>
          <w:szCs w:val="22"/>
        </w:rPr>
      </w:pPr>
      <w:hyperlink r:id="rId18" w:history="1">
        <w:r w:rsidR="00F30EDD" w:rsidRPr="00C77082">
          <w:rPr>
            <w:rStyle w:val="Hyperlink"/>
            <w:rFonts w:ascii="Arial" w:hAnsi="Arial" w:cs="Arial"/>
            <w:b w:val="0"/>
            <w:bCs w:val="0"/>
            <w:color w:val="660099"/>
            <w:sz w:val="22"/>
            <w:szCs w:val="22"/>
          </w:rPr>
          <w:t xml:space="preserve">Schneider Electric </w:t>
        </w:r>
        <w:proofErr w:type="spellStart"/>
        <w:r w:rsidR="00F30EDD" w:rsidRPr="00C77082">
          <w:rPr>
            <w:rStyle w:val="Hyperlink"/>
            <w:rFonts w:ascii="Arial" w:hAnsi="Arial" w:cs="Arial"/>
            <w:b w:val="0"/>
            <w:bCs w:val="0"/>
            <w:color w:val="660099"/>
            <w:sz w:val="22"/>
            <w:szCs w:val="22"/>
          </w:rPr>
          <w:t>Hr</w:t>
        </w:r>
        <w:proofErr w:type="spellEnd"/>
        <w:r w:rsidR="00F30EDD" w:rsidRPr="00C77082">
          <w:rPr>
            <w:rStyle w:val="Hyperlink"/>
            <w:rFonts w:ascii="Arial" w:hAnsi="Arial" w:cs="Arial"/>
            <w:b w:val="0"/>
            <w:bCs w:val="0"/>
            <w:color w:val="660099"/>
            <w:sz w:val="22"/>
            <w:szCs w:val="22"/>
          </w:rPr>
          <w:t xml:space="preserve"> business partner Jobs | Glassdoor</w:t>
        </w:r>
      </w:hyperlink>
    </w:p>
    <w:p w:rsidR="00F30EDD" w:rsidRPr="00C77082" w:rsidRDefault="00F30EDD" w:rsidP="007B2A84">
      <w:pPr>
        <w:rPr>
          <w:rFonts w:ascii="Arial" w:hAnsi="Arial" w:cs="Arial"/>
          <w:sz w:val="22"/>
          <w:szCs w:val="22"/>
        </w:rPr>
      </w:pPr>
    </w:p>
    <w:p w:rsidR="00F30EDD" w:rsidRPr="00C77082" w:rsidRDefault="00F30EDD" w:rsidP="00AC084E">
      <w:pPr>
        <w:pStyle w:val="ListParagraph"/>
        <w:numPr>
          <w:ilvl w:val="0"/>
          <w:numId w:val="16"/>
        </w:numPr>
        <w:shd w:val="clear" w:color="auto" w:fill="FFFFFF"/>
        <w:spacing w:line="240" w:lineRule="atLeast"/>
        <w:rPr>
          <w:rFonts w:ascii="Arial" w:hAnsi="Arial" w:cs="Arial"/>
          <w:color w:val="006621"/>
          <w:sz w:val="22"/>
          <w:szCs w:val="22"/>
        </w:rPr>
      </w:pPr>
      <w:r w:rsidRPr="00C77082">
        <w:rPr>
          <w:rFonts w:ascii="Arial" w:hAnsi="Arial" w:cs="Arial"/>
          <w:color w:val="006621"/>
          <w:sz w:val="22"/>
          <w:szCs w:val="22"/>
        </w:rPr>
        <w:t>https://www.indeed.com › Schneider Electric › Salaries</w:t>
      </w:r>
    </w:p>
    <w:p w:rsidR="00F30EDD" w:rsidRPr="00C77082" w:rsidRDefault="00F30EDD" w:rsidP="00F30EDD">
      <w:pPr>
        <w:shd w:val="clear" w:color="auto" w:fill="FFFFFF"/>
        <w:spacing w:line="240" w:lineRule="atLeast"/>
        <w:rPr>
          <w:rFonts w:ascii="Arial" w:hAnsi="Arial" w:cs="Arial"/>
          <w:color w:val="006621"/>
          <w:sz w:val="22"/>
          <w:szCs w:val="22"/>
        </w:rPr>
      </w:pPr>
    </w:p>
    <w:p w:rsidR="00F30EDD" w:rsidRPr="00C77082" w:rsidRDefault="000E322C" w:rsidP="00AC084E">
      <w:pPr>
        <w:pStyle w:val="Heading3"/>
        <w:numPr>
          <w:ilvl w:val="0"/>
          <w:numId w:val="16"/>
        </w:numPr>
        <w:shd w:val="clear" w:color="auto" w:fill="FFFFFF"/>
        <w:spacing w:before="0" w:beforeAutospacing="0" w:after="0" w:afterAutospacing="0"/>
        <w:rPr>
          <w:rFonts w:ascii="Arial" w:hAnsi="Arial" w:cs="Arial"/>
          <w:b w:val="0"/>
          <w:bCs w:val="0"/>
          <w:color w:val="222222"/>
          <w:sz w:val="22"/>
          <w:szCs w:val="22"/>
        </w:rPr>
      </w:pPr>
      <w:hyperlink r:id="rId19" w:history="1">
        <w:r w:rsidR="00F30EDD" w:rsidRPr="00C77082">
          <w:rPr>
            <w:rStyle w:val="Hyperlink"/>
            <w:rFonts w:ascii="Arial" w:hAnsi="Arial" w:cs="Arial"/>
            <w:b w:val="0"/>
            <w:bCs w:val="0"/>
            <w:color w:val="660099"/>
            <w:sz w:val="22"/>
            <w:szCs w:val="22"/>
          </w:rPr>
          <w:t>HR Business Partner at Schneider Electric. - Jobs.net</w:t>
        </w:r>
      </w:hyperlink>
    </w:p>
    <w:p w:rsidR="00F30EDD" w:rsidRPr="00C77082" w:rsidRDefault="00F30EDD" w:rsidP="00F30EDD">
      <w:pPr>
        <w:shd w:val="clear" w:color="auto" w:fill="FFFFFF"/>
        <w:spacing w:line="240" w:lineRule="atLeast"/>
        <w:rPr>
          <w:rFonts w:ascii="Arial" w:hAnsi="Arial" w:cs="Arial"/>
          <w:color w:val="808080"/>
          <w:sz w:val="22"/>
          <w:szCs w:val="22"/>
        </w:rPr>
      </w:pPr>
    </w:p>
    <w:p w:rsidR="00F30EDD" w:rsidRPr="00C77082" w:rsidRDefault="000E322C" w:rsidP="00AC084E">
      <w:pPr>
        <w:pStyle w:val="Heading3"/>
        <w:numPr>
          <w:ilvl w:val="0"/>
          <w:numId w:val="16"/>
        </w:numPr>
        <w:shd w:val="clear" w:color="auto" w:fill="FFFFFF"/>
        <w:spacing w:before="0" w:beforeAutospacing="0" w:after="0" w:afterAutospacing="0"/>
        <w:rPr>
          <w:rFonts w:ascii="Arial" w:hAnsi="Arial" w:cs="Arial"/>
          <w:b w:val="0"/>
          <w:bCs w:val="0"/>
          <w:color w:val="222222"/>
          <w:sz w:val="22"/>
          <w:szCs w:val="22"/>
        </w:rPr>
      </w:pPr>
      <w:hyperlink r:id="rId20" w:history="1">
        <w:proofErr w:type="spellStart"/>
        <w:r w:rsidR="00F30EDD" w:rsidRPr="00C77082">
          <w:rPr>
            <w:rStyle w:val="Hyperlink"/>
            <w:rFonts w:ascii="Arial" w:hAnsi="Arial" w:cs="Arial"/>
            <w:b w:val="0"/>
            <w:bCs w:val="0"/>
            <w:color w:val="660099"/>
            <w:sz w:val="22"/>
            <w:szCs w:val="22"/>
          </w:rPr>
          <w:t>schneider</w:t>
        </w:r>
        <w:proofErr w:type="spellEnd"/>
        <w:r w:rsidR="00F30EDD" w:rsidRPr="00C77082">
          <w:rPr>
            <w:rStyle w:val="Hyperlink"/>
            <w:rFonts w:ascii="Arial" w:hAnsi="Arial" w:cs="Arial"/>
            <w:b w:val="0"/>
            <w:bCs w:val="0"/>
            <w:color w:val="660099"/>
            <w:sz w:val="22"/>
            <w:szCs w:val="22"/>
          </w:rPr>
          <w:t xml:space="preserve"> electric Human Resource Business Partner Jobs | Monster ...</w:t>
        </w:r>
      </w:hyperlink>
    </w:p>
    <w:p w:rsidR="002A5EF0" w:rsidRDefault="002A5EF0" w:rsidP="00F30EDD">
      <w:pPr>
        <w:shd w:val="clear" w:color="auto" w:fill="FFFFFF"/>
        <w:spacing w:line="240" w:lineRule="atLeast"/>
        <w:textAlignment w:val="center"/>
        <w:rPr>
          <w:rFonts w:ascii="Arial" w:hAnsi="Arial" w:cs="Arial"/>
          <w:color w:val="808080"/>
          <w:sz w:val="22"/>
          <w:szCs w:val="22"/>
        </w:rPr>
      </w:pPr>
    </w:p>
    <w:p w:rsidR="001051B8" w:rsidRDefault="001051B8" w:rsidP="00F30EDD">
      <w:pPr>
        <w:shd w:val="clear" w:color="auto" w:fill="FFFFFF"/>
        <w:spacing w:line="240" w:lineRule="atLeast"/>
        <w:textAlignment w:val="center"/>
        <w:rPr>
          <w:rFonts w:ascii="Arial" w:hAnsi="Arial" w:cs="Arial"/>
          <w:color w:val="808080"/>
          <w:sz w:val="22"/>
          <w:szCs w:val="22"/>
        </w:rPr>
      </w:pPr>
    </w:p>
    <w:p w:rsidR="001051B8" w:rsidRDefault="001051B8" w:rsidP="00F30EDD">
      <w:pPr>
        <w:shd w:val="clear" w:color="auto" w:fill="FFFFFF"/>
        <w:spacing w:line="240" w:lineRule="atLeast"/>
        <w:textAlignment w:val="center"/>
        <w:rPr>
          <w:rFonts w:ascii="Arial" w:hAnsi="Arial" w:cs="Arial"/>
          <w:color w:val="808080"/>
          <w:sz w:val="22"/>
          <w:szCs w:val="22"/>
        </w:rPr>
      </w:pPr>
    </w:p>
    <w:p w:rsidR="001051B8" w:rsidRDefault="001051B8" w:rsidP="00F30EDD">
      <w:pPr>
        <w:shd w:val="clear" w:color="auto" w:fill="FFFFFF"/>
        <w:spacing w:line="240" w:lineRule="atLeast"/>
        <w:textAlignment w:val="center"/>
        <w:rPr>
          <w:rFonts w:ascii="Arial" w:hAnsi="Arial" w:cs="Arial"/>
          <w:color w:val="808080"/>
          <w:sz w:val="22"/>
          <w:szCs w:val="22"/>
        </w:rPr>
      </w:pPr>
    </w:p>
    <w:p w:rsidR="001051B8" w:rsidRDefault="001051B8" w:rsidP="00F30EDD">
      <w:pPr>
        <w:shd w:val="clear" w:color="auto" w:fill="FFFFFF"/>
        <w:spacing w:line="240" w:lineRule="atLeast"/>
        <w:textAlignment w:val="center"/>
        <w:rPr>
          <w:rFonts w:ascii="Arial" w:hAnsi="Arial" w:cs="Arial"/>
          <w:color w:val="808080"/>
          <w:sz w:val="22"/>
          <w:szCs w:val="22"/>
        </w:rPr>
      </w:pPr>
    </w:p>
    <w:p w:rsidR="001051B8" w:rsidRDefault="001051B8" w:rsidP="00F30EDD">
      <w:pPr>
        <w:shd w:val="clear" w:color="auto" w:fill="FFFFFF"/>
        <w:spacing w:line="240" w:lineRule="atLeast"/>
        <w:textAlignment w:val="center"/>
        <w:rPr>
          <w:rFonts w:ascii="Arial" w:hAnsi="Arial" w:cs="Arial"/>
          <w:color w:val="808080"/>
          <w:sz w:val="22"/>
          <w:szCs w:val="22"/>
        </w:rPr>
      </w:pPr>
    </w:p>
    <w:p w:rsidR="001051B8" w:rsidRDefault="001051B8" w:rsidP="00F30EDD">
      <w:pPr>
        <w:shd w:val="clear" w:color="auto" w:fill="FFFFFF"/>
        <w:spacing w:line="240" w:lineRule="atLeast"/>
        <w:textAlignment w:val="center"/>
        <w:rPr>
          <w:rFonts w:ascii="Arial" w:hAnsi="Arial" w:cs="Arial"/>
          <w:color w:val="808080"/>
          <w:sz w:val="22"/>
          <w:szCs w:val="22"/>
        </w:rPr>
      </w:pPr>
    </w:p>
    <w:p w:rsidR="001051B8" w:rsidRDefault="001051B8" w:rsidP="00F30EDD">
      <w:pPr>
        <w:shd w:val="clear" w:color="auto" w:fill="FFFFFF"/>
        <w:spacing w:line="240" w:lineRule="atLeast"/>
        <w:textAlignment w:val="center"/>
        <w:rPr>
          <w:rFonts w:ascii="Arial" w:hAnsi="Arial" w:cs="Arial"/>
          <w:color w:val="808080"/>
          <w:sz w:val="22"/>
          <w:szCs w:val="22"/>
        </w:rPr>
      </w:pPr>
    </w:p>
    <w:p w:rsidR="001051B8" w:rsidRPr="00C77082" w:rsidRDefault="001051B8" w:rsidP="00F30EDD">
      <w:pPr>
        <w:shd w:val="clear" w:color="auto" w:fill="FFFFFF"/>
        <w:spacing w:line="240" w:lineRule="atLeast"/>
        <w:textAlignment w:val="center"/>
        <w:rPr>
          <w:rFonts w:ascii="Arial" w:hAnsi="Arial" w:cs="Arial"/>
          <w:color w:val="808080"/>
          <w:sz w:val="22"/>
          <w:szCs w:val="22"/>
        </w:rPr>
      </w:pPr>
    </w:p>
    <w:p w:rsidR="002A5EF0" w:rsidRPr="00C77082" w:rsidRDefault="002A5EF0" w:rsidP="00F30EDD">
      <w:pPr>
        <w:shd w:val="clear" w:color="auto" w:fill="FFFFFF"/>
        <w:spacing w:line="240" w:lineRule="atLeast"/>
        <w:textAlignment w:val="center"/>
        <w:rPr>
          <w:rFonts w:ascii="Arial" w:hAnsi="Arial" w:cs="Arial"/>
          <w:color w:val="808080"/>
          <w:sz w:val="22"/>
          <w:szCs w:val="22"/>
        </w:rPr>
      </w:pPr>
    </w:p>
    <w:p w:rsidR="002917F8" w:rsidRPr="00C77082" w:rsidRDefault="002917F8" w:rsidP="002917F8">
      <w:pPr>
        <w:rPr>
          <w:rFonts w:ascii="Arial" w:hAnsi="Arial" w:cs="Arial"/>
          <w:b/>
          <w:color w:val="000000"/>
          <w:sz w:val="22"/>
          <w:szCs w:val="22"/>
          <w:shd w:val="clear" w:color="auto" w:fill="FFFFFF"/>
        </w:rPr>
      </w:pPr>
      <w:r w:rsidRPr="00C77082">
        <w:rPr>
          <w:rFonts w:ascii="Arial" w:hAnsi="Arial" w:cs="Arial"/>
          <w:b/>
          <w:color w:val="000000"/>
          <w:sz w:val="22"/>
          <w:szCs w:val="22"/>
          <w:shd w:val="clear" w:color="auto" w:fill="FFFFFF"/>
        </w:rPr>
        <w:lastRenderedPageBreak/>
        <w:t>VI. Think about a min median and max salary for the position based on your experience and background in your job description.</w:t>
      </w:r>
    </w:p>
    <w:p w:rsidR="00555110" w:rsidRPr="00C77082" w:rsidRDefault="00555110" w:rsidP="002917F8">
      <w:pPr>
        <w:rPr>
          <w:rFonts w:ascii="Arial" w:hAnsi="Arial" w:cs="Arial"/>
          <w:b/>
          <w:color w:val="000000"/>
          <w:sz w:val="22"/>
          <w:szCs w:val="22"/>
          <w:shd w:val="clear" w:color="auto" w:fill="FFFFFF"/>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0"/>
        <w:gridCol w:w="6635"/>
      </w:tblGrid>
      <w:tr w:rsidR="00555110" w:rsidRPr="00C77082" w:rsidTr="00785E92">
        <w:trPr>
          <w:trHeight w:val="598"/>
        </w:trPr>
        <w:tc>
          <w:tcPr>
            <w:tcW w:w="3550" w:type="dxa"/>
            <w:tcBorders>
              <w:right w:val="nil"/>
            </w:tcBorders>
            <w:vAlign w:val="center"/>
          </w:tcPr>
          <w:p w:rsidR="00555110" w:rsidRPr="00C77082" w:rsidRDefault="00555110" w:rsidP="00F0774A">
            <w:pPr>
              <w:rPr>
                <w:rFonts w:ascii="Arial" w:hAnsi="Arial" w:cs="Arial"/>
                <w:b/>
                <w:sz w:val="22"/>
                <w:szCs w:val="22"/>
                <w:lang w:val="es-CO"/>
              </w:rPr>
            </w:pPr>
            <w:r w:rsidRPr="00C77082">
              <w:rPr>
                <w:rFonts w:ascii="Arial" w:hAnsi="Arial" w:cs="Arial"/>
                <w:b/>
                <w:sz w:val="22"/>
                <w:szCs w:val="22"/>
                <w:lang w:val="es-CO"/>
              </w:rPr>
              <w:t xml:space="preserve">Salary Range: </w:t>
            </w:r>
          </w:p>
        </w:tc>
        <w:tc>
          <w:tcPr>
            <w:tcW w:w="6635" w:type="dxa"/>
            <w:tcBorders>
              <w:left w:val="nil"/>
            </w:tcBorders>
            <w:vAlign w:val="center"/>
          </w:tcPr>
          <w:p w:rsidR="00555110" w:rsidRPr="00C77082" w:rsidRDefault="00785E92" w:rsidP="00F0774A">
            <w:pPr>
              <w:rPr>
                <w:rFonts w:ascii="Arial" w:hAnsi="Arial" w:cs="Arial"/>
                <w:sz w:val="22"/>
                <w:szCs w:val="22"/>
              </w:rPr>
            </w:pPr>
            <w:r w:rsidRPr="00C77082">
              <w:rPr>
                <w:rFonts w:ascii="Arial" w:hAnsi="Arial" w:cs="Arial"/>
                <w:sz w:val="22"/>
                <w:szCs w:val="22"/>
              </w:rPr>
              <w:t xml:space="preserve">$60,00 - </w:t>
            </w:r>
            <w:r w:rsidRPr="009257B6">
              <w:rPr>
                <w:rFonts w:ascii="Arial" w:hAnsi="Arial" w:cs="Arial"/>
                <w:sz w:val="22"/>
                <w:szCs w:val="22"/>
                <w:highlight w:val="yellow"/>
              </w:rPr>
              <w:t>$75,000</w:t>
            </w:r>
            <w:r w:rsidRPr="00C77082">
              <w:rPr>
                <w:rFonts w:ascii="Arial" w:hAnsi="Arial" w:cs="Arial"/>
                <w:sz w:val="22"/>
                <w:szCs w:val="22"/>
              </w:rPr>
              <w:t xml:space="preserve"> - $</w:t>
            </w:r>
            <w:r w:rsidR="00160704" w:rsidRPr="00C77082">
              <w:rPr>
                <w:rFonts w:ascii="Arial" w:hAnsi="Arial" w:cs="Arial"/>
                <w:sz w:val="22"/>
                <w:szCs w:val="22"/>
              </w:rPr>
              <w:t>100,000 (</w:t>
            </w:r>
            <w:r w:rsidR="00555110" w:rsidRPr="00C77082">
              <w:rPr>
                <w:rFonts w:ascii="Arial" w:hAnsi="Arial" w:cs="Arial"/>
                <w:sz w:val="22"/>
                <w:szCs w:val="22"/>
              </w:rPr>
              <w:t xml:space="preserve">25% - </w:t>
            </w:r>
            <w:r w:rsidR="00DE0D08" w:rsidRPr="0072169E">
              <w:rPr>
                <w:rFonts w:ascii="Arial" w:hAnsi="Arial" w:cs="Arial"/>
                <w:sz w:val="22"/>
                <w:szCs w:val="22"/>
                <w:highlight w:val="yellow"/>
              </w:rPr>
              <w:t>50%</w:t>
            </w:r>
            <w:r w:rsidR="00DE0D08" w:rsidRPr="00C77082">
              <w:rPr>
                <w:rFonts w:ascii="Arial" w:hAnsi="Arial" w:cs="Arial"/>
                <w:sz w:val="22"/>
                <w:szCs w:val="22"/>
              </w:rPr>
              <w:t xml:space="preserve"> - </w:t>
            </w:r>
            <w:r w:rsidR="00555110" w:rsidRPr="00C77082">
              <w:rPr>
                <w:rFonts w:ascii="Arial" w:hAnsi="Arial" w:cs="Arial"/>
                <w:sz w:val="22"/>
                <w:szCs w:val="22"/>
              </w:rPr>
              <w:t>75%)</w:t>
            </w:r>
          </w:p>
        </w:tc>
      </w:tr>
    </w:tbl>
    <w:tbl>
      <w:tblPr>
        <w:tblpPr w:leftFromText="180" w:rightFromText="180" w:vertAnchor="text" w:horzAnchor="margin" w:tblpXSpec="center" w:tblpY="174"/>
        <w:tblW w:w="11245" w:type="dxa"/>
        <w:tblLook w:val="04A0" w:firstRow="1" w:lastRow="0" w:firstColumn="1" w:lastColumn="0" w:noHBand="0" w:noVBand="1"/>
      </w:tblPr>
      <w:tblGrid>
        <w:gridCol w:w="2308"/>
        <w:gridCol w:w="940"/>
        <w:gridCol w:w="940"/>
        <w:gridCol w:w="1513"/>
        <w:gridCol w:w="1052"/>
        <w:gridCol w:w="1052"/>
        <w:gridCol w:w="1513"/>
        <w:gridCol w:w="1052"/>
        <w:gridCol w:w="875"/>
      </w:tblGrid>
      <w:tr w:rsidR="001051B8" w:rsidRPr="00C77082" w:rsidTr="001051B8">
        <w:trPr>
          <w:trHeight w:val="239"/>
        </w:trPr>
        <w:tc>
          <w:tcPr>
            <w:tcW w:w="2308" w:type="dxa"/>
            <w:tcBorders>
              <w:top w:val="nil"/>
              <w:left w:val="nil"/>
              <w:bottom w:val="nil"/>
              <w:right w:val="nil"/>
            </w:tcBorders>
            <w:shd w:val="clear" w:color="000000" w:fill="FFFFFF"/>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 </w:t>
            </w:r>
          </w:p>
        </w:tc>
        <w:tc>
          <w:tcPr>
            <w:tcW w:w="3393"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Annual Salary</w:t>
            </w:r>
          </w:p>
        </w:tc>
        <w:tc>
          <w:tcPr>
            <w:tcW w:w="3617" w:type="dxa"/>
            <w:gridSpan w:val="3"/>
            <w:tcBorders>
              <w:top w:val="single" w:sz="4" w:space="0" w:color="auto"/>
              <w:left w:val="nil"/>
              <w:bottom w:val="single" w:sz="4" w:space="0" w:color="auto"/>
              <w:right w:val="single" w:sz="4" w:space="0" w:color="auto"/>
            </w:tcBorders>
            <w:shd w:val="clear" w:color="000000" w:fill="FCE4D6"/>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 xml:space="preserve">Total Compensation </w:t>
            </w:r>
          </w:p>
        </w:tc>
        <w:tc>
          <w:tcPr>
            <w:tcW w:w="1052" w:type="dxa"/>
            <w:tcBorders>
              <w:top w:val="nil"/>
              <w:left w:val="nil"/>
              <w:bottom w:val="nil"/>
              <w:right w:val="nil"/>
            </w:tcBorders>
            <w:shd w:val="clear" w:color="000000" w:fill="FFFFFF"/>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 </w:t>
            </w:r>
          </w:p>
        </w:tc>
        <w:tc>
          <w:tcPr>
            <w:tcW w:w="875" w:type="dxa"/>
            <w:tcBorders>
              <w:top w:val="nil"/>
              <w:left w:val="nil"/>
              <w:bottom w:val="nil"/>
              <w:right w:val="nil"/>
            </w:tcBorders>
            <w:shd w:val="clear" w:color="000000" w:fill="FFFFFF"/>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 </w:t>
            </w:r>
          </w:p>
        </w:tc>
      </w:tr>
      <w:tr w:rsidR="001051B8" w:rsidRPr="00C77082" w:rsidTr="001051B8">
        <w:trPr>
          <w:trHeight w:val="254"/>
        </w:trPr>
        <w:tc>
          <w:tcPr>
            <w:tcW w:w="2308" w:type="dxa"/>
            <w:tcBorders>
              <w:top w:val="nil"/>
              <w:left w:val="nil"/>
              <w:bottom w:val="nil"/>
              <w:right w:val="nil"/>
            </w:tcBorders>
            <w:shd w:val="clear" w:color="000000" w:fill="FFFFFF"/>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 </w:t>
            </w:r>
          </w:p>
        </w:tc>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25%</w:t>
            </w:r>
          </w:p>
        </w:tc>
        <w:tc>
          <w:tcPr>
            <w:tcW w:w="940" w:type="dxa"/>
            <w:tcBorders>
              <w:top w:val="nil"/>
              <w:left w:val="nil"/>
              <w:bottom w:val="single" w:sz="4" w:space="0" w:color="auto"/>
              <w:right w:val="single" w:sz="4" w:space="0" w:color="auto"/>
            </w:tcBorders>
            <w:shd w:val="clear" w:color="000000" w:fill="D9E1F2"/>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50%</w:t>
            </w:r>
          </w:p>
        </w:tc>
        <w:tc>
          <w:tcPr>
            <w:tcW w:w="1513" w:type="dxa"/>
            <w:tcBorders>
              <w:top w:val="nil"/>
              <w:left w:val="nil"/>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75%</w:t>
            </w:r>
          </w:p>
        </w:tc>
        <w:tc>
          <w:tcPr>
            <w:tcW w:w="1052" w:type="dxa"/>
            <w:tcBorders>
              <w:top w:val="nil"/>
              <w:left w:val="nil"/>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25%</w:t>
            </w:r>
          </w:p>
        </w:tc>
        <w:tc>
          <w:tcPr>
            <w:tcW w:w="1052" w:type="dxa"/>
            <w:tcBorders>
              <w:top w:val="nil"/>
              <w:left w:val="nil"/>
              <w:bottom w:val="single" w:sz="4" w:space="0" w:color="auto"/>
              <w:right w:val="single" w:sz="4" w:space="0" w:color="auto"/>
            </w:tcBorders>
            <w:shd w:val="clear" w:color="000000" w:fill="FCE4D6"/>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50%</w:t>
            </w:r>
          </w:p>
        </w:tc>
        <w:tc>
          <w:tcPr>
            <w:tcW w:w="1513" w:type="dxa"/>
            <w:tcBorders>
              <w:top w:val="nil"/>
              <w:left w:val="nil"/>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75%</w:t>
            </w:r>
          </w:p>
        </w:tc>
        <w:tc>
          <w:tcPr>
            <w:tcW w:w="1052" w:type="dxa"/>
            <w:tcBorders>
              <w:top w:val="nil"/>
              <w:left w:val="nil"/>
              <w:bottom w:val="nil"/>
              <w:right w:val="nil"/>
            </w:tcBorders>
            <w:shd w:val="clear" w:color="000000" w:fill="FFFFFF"/>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 </w:t>
            </w:r>
          </w:p>
        </w:tc>
        <w:tc>
          <w:tcPr>
            <w:tcW w:w="875" w:type="dxa"/>
            <w:tcBorders>
              <w:top w:val="nil"/>
              <w:left w:val="nil"/>
              <w:bottom w:val="nil"/>
              <w:right w:val="nil"/>
            </w:tcBorders>
            <w:shd w:val="clear" w:color="000000" w:fill="FFFFFF"/>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 </w:t>
            </w:r>
          </w:p>
        </w:tc>
      </w:tr>
      <w:tr w:rsidR="001051B8" w:rsidRPr="00C77082" w:rsidTr="001051B8">
        <w:trPr>
          <w:trHeight w:val="254"/>
        </w:trPr>
        <w:tc>
          <w:tcPr>
            <w:tcW w:w="2308"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1051B8" w:rsidRPr="00C77082" w:rsidRDefault="001051B8" w:rsidP="001051B8">
            <w:pPr>
              <w:rPr>
                <w:rFonts w:ascii="Calibri" w:hAnsi="Calibri"/>
                <w:b/>
                <w:bCs/>
                <w:color w:val="000000"/>
                <w:sz w:val="22"/>
                <w:szCs w:val="22"/>
              </w:rPr>
            </w:pPr>
            <w:r w:rsidRPr="00C77082">
              <w:rPr>
                <w:rFonts w:ascii="Calibri" w:hAnsi="Calibri"/>
                <w:b/>
                <w:bCs/>
                <w:color w:val="000000"/>
                <w:sz w:val="22"/>
                <w:szCs w:val="22"/>
              </w:rPr>
              <w:t>HR Business Partner (Generalist)</w:t>
            </w:r>
          </w:p>
        </w:tc>
        <w:tc>
          <w:tcPr>
            <w:tcW w:w="940" w:type="dxa"/>
            <w:tcBorders>
              <w:top w:val="nil"/>
              <w:left w:val="nil"/>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$60,000</w:t>
            </w:r>
          </w:p>
        </w:tc>
        <w:tc>
          <w:tcPr>
            <w:tcW w:w="940" w:type="dxa"/>
            <w:tcBorders>
              <w:top w:val="nil"/>
              <w:left w:val="nil"/>
              <w:bottom w:val="single" w:sz="4" w:space="0" w:color="auto"/>
              <w:right w:val="single" w:sz="4" w:space="0" w:color="auto"/>
            </w:tcBorders>
            <w:shd w:val="clear" w:color="000000" w:fill="D9E1F2"/>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$75,000</w:t>
            </w:r>
          </w:p>
        </w:tc>
        <w:tc>
          <w:tcPr>
            <w:tcW w:w="1513" w:type="dxa"/>
            <w:tcBorders>
              <w:top w:val="nil"/>
              <w:left w:val="nil"/>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$100,000</w:t>
            </w:r>
          </w:p>
        </w:tc>
        <w:tc>
          <w:tcPr>
            <w:tcW w:w="1052" w:type="dxa"/>
            <w:tcBorders>
              <w:top w:val="nil"/>
              <w:left w:val="nil"/>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$85,473</w:t>
            </w:r>
          </w:p>
        </w:tc>
        <w:tc>
          <w:tcPr>
            <w:tcW w:w="1052" w:type="dxa"/>
            <w:tcBorders>
              <w:top w:val="nil"/>
              <w:left w:val="nil"/>
              <w:bottom w:val="single" w:sz="4" w:space="0" w:color="auto"/>
              <w:right w:val="single" w:sz="4" w:space="0" w:color="auto"/>
            </w:tcBorders>
            <w:shd w:val="clear" w:color="000000" w:fill="FCE4D6"/>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$113,883</w:t>
            </w:r>
          </w:p>
        </w:tc>
        <w:tc>
          <w:tcPr>
            <w:tcW w:w="1513" w:type="dxa"/>
            <w:tcBorders>
              <w:top w:val="nil"/>
              <w:left w:val="nil"/>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$142,456</w:t>
            </w:r>
          </w:p>
        </w:tc>
        <w:tc>
          <w:tcPr>
            <w:tcW w:w="1052" w:type="dxa"/>
            <w:tcBorders>
              <w:top w:val="nil"/>
              <w:left w:val="nil"/>
              <w:bottom w:val="nil"/>
              <w:right w:val="nil"/>
            </w:tcBorders>
            <w:shd w:val="clear" w:color="000000" w:fill="FFFFFF"/>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 </w:t>
            </w:r>
          </w:p>
        </w:tc>
        <w:tc>
          <w:tcPr>
            <w:tcW w:w="875" w:type="dxa"/>
            <w:tcBorders>
              <w:top w:val="nil"/>
              <w:left w:val="nil"/>
              <w:bottom w:val="nil"/>
              <w:right w:val="nil"/>
            </w:tcBorders>
            <w:shd w:val="clear" w:color="000000" w:fill="FFFFFF"/>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 </w:t>
            </w:r>
          </w:p>
        </w:tc>
      </w:tr>
      <w:tr w:rsidR="001051B8" w:rsidRPr="00C77082" w:rsidTr="001051B8">
        <w:trPr>
          <w:trHeight w:val="239"/>
        </w:trPr>
        <w:tc>
          <w:tcPr>
            <w:tcW w:w="2308" w:type="dxa"/>
            <w:tcBorders>
              <w:top w:val="nil"/>
              <w:left w:val="nil"/>
              <w:bottom w:val="nil"/>
              <w:right w:val="nil"/>
            </w:tcBorders>
            <w:shd w:val="clear" w:color="000000" w:fill="FFFFFF"/>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 </w:t>
            </w:r>
          </w:p>
        </w:tc>
        <w:tc>
          <w:tcPr>
            <w:tcW w:w="940" w:type="dxa"/>
            <w:tcBorders>
              <w:top w:val="nil"/>
              <w:left w:val="nil"/>
              <w:bottom w:val="nil"/>
              <w:right w:val="nil"/>
            </w:tcBorders>
            <w:shd w:val="clear" w:color="000000" w:fill="FFFFFF"/>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 </w:t>
            </w:r>
          </w:p>
        </w:tc>
        <w:tc>
          <w:tcPr>
            <w:tcW w:w="940" w:type="dxa"/>
            <w:tcBorders>
              <w:top w:val="nil"/>
              <w:left w:val="nil"/>
              <w:bottom w:val="nil"/>
              <w:right w:val="nil"/>
            </w:tcBorders>
            <w:shd w:val="clear" w:color="000000" w:fill="FFFFFF"/>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 </w:t>
            </w:r>
          </w:p>
        </w:tc>
        <w:tc>
          <w:tcPr>
            <w:tcW w:w="1513" w:type="dxa"/>
            <w:tcBorders>
              <w:top w:val="nil"/>
              <w:left w:val="nil"/>
              <w:bottom w:val="nil"/>
              <w:right w:val="nil"/>
            </w:tcBorders>
            <w:shd w:val="clear" w:color="000000" w:fill="FFFFFF"/>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 </w:t>
            </w:r>
          </w:p>
        </w:tc>
        <w:tc>
          <w:tcPr>
            <w:tcW w:w="1052" w:type="dxa"/>
            <w:tcBorders>
              <w:top w:val="nil"/>
              <w:left w:val="nil"/>
              <w:bottom w:val="nil"/>
              <w:right w:val="nil"/>
            </w:tcBorders>
            <w:shd w:val="clear" w:color="000000" w:fill="FFFFFF"/>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 </w:t>
            </w:r>
          </w:p>
        </w:tc>
        <w:tc>
          <w:tcPr>
            <w:tcW w:w="1052" w:type="dxa"/>
            <w:tcBorders>
              <w:top w:val="nil"/>
              <w:left w:val="nil"/>
              <w:bottom w:val="nil"/>
              <w:right w:val="nil"/>
            </w:tcBorders>
            <w:shd w:val="clear" w:color="000000" w:fill="FFFFFF"/>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 </w:t>
            </w:r>
          </w:p>
        </w:tc>
        <w:tc>
          <w:tcPr>
            <w:tcW w:w="1513" w:type="dxa"/>
            <w:tcBorders>
              <w:top w:val="nil"/>
              <w:left w:val="nil"/>
              <w:bottom w:val="nil"/>
              <w:right w:val="nil"/>
            </w:tcBorders>
            <w:shd w:val="clear" w:color="000000" w:fill="FFFFFF"/>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 </w:t>
            </w:r>
          </w:p>
        </w:tc>
        <w:tc>
          <w:tcPr>
            <w:tcW w:w="1052" w:type="dxa"/>
            <w:tcBorders>
              <w:top w:val="nil"/>
              <w:left w:val="nil"/>
              <w:bottom w:val="nil"/>
              <w:right w:val="nil"/>
            </w:tcBorders>
            <w:shd w:val="clear" w:color="000000" w:fill="FFFFFF"/>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 </w:t>
            </w:r>
          </w:p>
        </w:tc>
        <w:tc>
          <w:tcPr>
            <w:tcW w:w="875" w:type="dxa"/>
            <w:tcBorders>
              <w:top w:val="nil"/>
              <w:left w:val="nil"/>
              <w:bottom w:val="nil"/>
              <w:right w:val="nil"/>
            </w:tcBorders>
            <w:shd w:val="clear" w:color="000000" w:fill="FFFFFF"/>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 </w:t>
            </w:r>
          </w:p>
        </w:tc>
      </w:tr>
      <w:tr w:rsidR="001051B8" w:rsidRPr="00C77082" w:rsidTr="001051B8">
        <w:trPr>
          <w:trHeight w:val="239"/>
        </w:trPr>
        <w:tc>
          <w:tcPr>
            <w:tcW w:w="2308"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Core Compensation</w:t>
            </w:r>
          </w:p>
        </w:tc>
        <w:tc>
          <w:tcPr>
            <w:tcW w:w="940" w:type="dxa"/>
            <w:tcBorders>
              <w:top w:val="single" w:sz="4" w:space="0" w:color="auto"/>
              <w:left w:val="nil"/>
              <w:bottom w:val="single" w:sz="4" w:space="0" w:color="auto"/>
              <w:right w:val="single" w:sz="4" w:space="0" w:color="auto"/>
            </w:tcBorders>
            <w:shd w:val="clear" w:color="000000" w:fill="D9E1F2"/>
            <w:noWrap/>
            <w:vAlign w:val="center"/>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Salary</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 of Total</w:t>
            </w:r>
          </w:p>
        </w:tc>
        <w:tc>
          <w:tcPr>
            <w:tcW w:w="1513" w:type="dxa"/>
            <w:tcBorders>
              <w:top w:val="single" w:sz="4" w:space="0" w:color="auto"/>
              <w:left w:val="nil"/>
              <w:bottom w:val="single" w:sz="4" w:space="0" w:color="auto"/>
              <w:right w:val="single" w:sz="4" w:space="0" w:color="auto"/>
            </w:tcBorders>
            <w:shd w:val="clear" w:color="000000" w:fill="D9E1F2"/>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Core Compensation</w:t>
            </w:r>
          </w:p>
        </w:tc>
        <w:tc>
          <w:tcPr>
            <w:tcW w:w="1052" w:type="dxa"/>
            <w:tcBorders>
              <w:top w:val="single" w:sz="4" w:space="0" w:color="auto"/>
              <w:left w:val="nil"/>
              <w:bottom w:val="single" w:sz="4" w:space="0" w:color="auto"/>
              <w:right w:val="single" w:sz="4" w:space="0" w:color="auto"/>
            </w:tcBorders>
            <w:shd w:val="clear" w:color="000000" w:fill="D9E1F2"/>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Salary</w:t>
            </w:r>
          </w:p>
        </w:tc>
        <w:tc>
          <w:tcPr>
            <w:tcW w:w="1052" w:type="dxa"/>
            <w:tcBorders>
              <w:top w:val="single" w:sz="4" w:space="0" w:color="auto"/>
              <w:left w:val="nil"/>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 of Total</w:t>
            </w:r>
          </w:p>
        </w:tc>
        <w:tc>
          <w:tcPr>
            <w:tcW w:w="1513" w:type="dxa"/>
            <w:tcBorders>
              <w:top w:val="single" w:sz="4" w:space="0" w:color="auto"/>
              <w:left w:val="nil"/>
              <w:bottom w:val="single" w:sz="4" w:space="0" w:color="auto"/>
              <w:right w:val="single" w:sz="4" w:space="0" w:color="auto"/>
            </w:tcBorders>
            <w:shd w:val="clear" w:color="000000" w:fill="D9E1F2"/>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Core Compensation</w:t>
            </w:r>
          </w:p>
        </w:tc>
        <w:tc>
          <w:tcPr>
            <w:tcW w:w="1052" w:type="dxa"/>
            <w:tcBorders>
              <w:top w:val="single" w:sz="4" w:space="0" w:color="auto"/>
              <w:left w:val="nil"/>
              <w:bottom w:val="single" w:sz="4" w:space="0" w:color="auto"/>
              <w:right w:val="single" w:sz="4" w:space="0" w:color="auto"/>
            </w:tcBorders>
            <w:shd w:val="clear" w:color="000000" w:fill="D9E1F2"/>
            <w:noWrap/>
            <w:vAlign w:val="center"/>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Salary</w:t>
            </w:r>
          </w:p>
        </w:tc>
        <w:tc>
          <w:tcPr>
            <w:tcW w:w="875" w:type="dxa"/>
            <w:tcBorders>
              <w:top w:val="single" w:sz="4" w:space="0" w:color="auto"/>
              <w:left w:val="nil"/>
              <w:bottom w:val="single" w:sz="4" w:space="0" w:color="auto"/>
              <w:right w:val="single" w:sz="4" w:space="0" w:color="auto"/>
            </w:tcBorders>
            <w:shd w:val="clear" w:color="000000" w:fill="FFFFFF"/>
            <w:noWrap/>
            <w:vAlign w:val="center"/>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 of Total</w:t>
            </w:r>
          </w:p>
        </w:tc>
      </w:tr>
      <w:tr w:rsidR="001051B8" w:rsidRPr="00C77082" w:rsidTr="001051B8">
        <w:trPr>
          <w:trHeight w:val="239"/>
        </w:trPr>
        <w:tc>
          <w:tcPr>
            <w:tcW w:w="2308" w:type="dxa"/>
            <w:tcBorders>
              <w:top w:val="nil"/>
              <w:left w:val="single" w:sz="4" w:space="0" w:color="auto"/>
              <w:bottom w:val="single" w:sz="4" w:space="0" w:color="auto"/>
              <w:right w:val="single" w:sz="4" w:space="0" w:color="auto"/>
            </w:tcBorders>
            <w:shd w:val="clear" w:color="000000" w:fill="FCE4D6"/>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Base Salary</w:t>
            </w:r>
          </w:p>
        </w:tc>
        <w:tc>
          <w:tcPr>
            <w:tcW w:w="940" w:type="dxa"/>
            <w:tcBorders>
              <w:top w:val="nil"/>
              <w:left w:val="nil"/>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$60,000</w:t>
            </w:r>
          </w:p>
        </w:tc>
        <w:tc>
          <w:tcPr>
            <w:tcW w:w="940" w:type="dxa"/>
            <w:tcBorders>
              <w:top w:val="nil"/>
              <w:left w:val="nil"/>
              <w:bottom w:val="nil"/>
              <w:right w:val="single" w:sz="4" w:space="0" w:color="auto"/>
            </w:tcBorders>
            <w:shd w:val="clear" w:color="000000" w:fill="FFFFFF"/>
            <w:noWrap/>
            <w:vAlign w:val="center"/>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70.20%</w:t>
            </w:r>
          </w:p>
        </w:tc>
        <w:tc>
          <w:tcPr>
            <w:tcW w:w="1513" w:type="dxa"/>
            <w:tcBorders>
              <w:top w:val="nil"/>
              <w:left w:val="nil"/>
              <w:bottom w:val="single" w:sz="4" w:space="0" w:color="auto"/>
              <w:right w:val="single" w:sz="4" w:space="0" w:color="auto"/>
            </w:tcBorders>
            <w:shd w:val="clear" w:color="000000" w:fill="FCE4D6"/>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Base Salary</w:t>
            </w:r>
          </w:p>
        </w:tc>
        <w:tc>
          <w:tcPr>
            <w:tcW w:w="1052" w:type="dxa"/>
            <w:tcBorders>
              <w:top w:val="nil"/>
              <w:left w:val="nil"/>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$75,000</w:t>
            </w:r>
          </w:p>
        </w:tc>
        <w:tc>
          <w:tcPr>
            <w:tcW w:w="1052" w:type="dxa"/>
            <w:tcBorders>
              <w:top w:val="nil"/>
              <w:left w:val="nil"/>
              <w:bottom w:val="nil"/>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65.86%</w:t>
            </w:r>
          </w:p>
        </w:tc>
        <w:tc>
          <w:tcPr>
            <w:tcW w:w="1513" w:type="dxa"/>
            <w:tcBorders>
              <w:top w:val="nil"/>
              <w:left w:val="nil"/>
              <w:bottom w:val="single" w:sz="4" w:space="0" w:color="auto"/>
              <w:right w:val="single" w:sz="4" w:space="0" w:color="auto"/>
            </w:tcBorders>
            <w:shd w:val="clear" w:color="000000" w:fill="FCE4D6"/>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Base Salary</w:t>
            </w:r>
          </w:p>
        </w:tc>
        <w:tc>
          <w:tcPr>
            <w:tcW w:w="1052" w:type="dxa"/>
            <w:tcBorders>
              <w:top w:val="nil"/>
              <w:left w:val="nil"/>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$100,000</w:t>
            </w:r>
          </w:p>
        </w:tc>
        <w:tc>
          <w:tcPr>
            <w:tcW w:w="875" w:type="dxa"/>
            <w:tcBorders>
              <w:top w:val="nil"/>
              <w:left w:val="nil"/>
              <w:bottom w:val="nil"/>
              <w:right w:val="single" w:sz="4" w:space="0" w:color="auto"/>
            </w:tcBorders>
            <w:shd w:val="clear" w:color="000000" w:fill="FFFFFF"/>
            <w:noWrap/>
            <w:vAlign w:val="center"/>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70.20%</w:t>
            </w:r>
          </w:p>
        </w:tc>
      </w:tr>
      <w:tr w:rsidR="001051B8" w:rsidRPr="00C77082" w:rsidTr="001051B8">
        <w:trPr>
          <w:trHeight w:val="239"/>
        </w:trPr>
        <w:tc>
          <w:tcPr>
            <w:tcW w:w="2308" w:type="dxa"/>
            <w:tcBorders>
              <w:top w:val="nil"/>
              <w:left w:val="single" w:sz="4" w:space="0" w:color="auto"/>
              <w:bottom w:val="single" w:sz="4" w:space="0" w:color="auto"/>
              <w:right w:val="single" w:sz="4" w:space="0" w:color="auto"/>
            </w:tcBorders>
            <w:shd w:val="clear" w:color="000000" w:fill="FCE4D6"/>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Bonuses</w:t>
            </w:r>
          </w:p>
        </w:tc>
        <w:tc>
          <w:tcPr>
            <w:tcW w:w="940" w:type="dxa"/>
            <w:tcBorders>
              <w:top w:val="nil"/>
              <w:left w:val="nil"/>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$2,065</w:t>
            </w:r>
          </w:p>
        </w:tc>
        <w:tc>
          <w:tcPr>
            <w:tcW w:w="940" w:type="dxa"/>
            <w:tcBorders>
              <w:top w:val="nil"/>
              <w:left w:val="nil"/>
              <w:bottom w:val="nil"/>
              <w:right w:val="single" w:sz="4" w:space="0" w:color="auto"/>
            </w:tcBorders>
            <w:shd w:val="clear" w:color="000000" w:fill="FFFFFF"/>
            <w:noWrap/>
            <w:vAlign w:val="center"/>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2.42%</w:t>
            </w:r>
          </w:p>
        </w:tc>
        <w:tc>
          <w:tcPr>
            <w:tcW w:w="1513" w:type="dxa"/>
            <w:tcBorders>
              <w:top w:val="nil"/>
              <w:left w:val="nil"/>
              <w:bottom w:val="single" w:sz="4" w:space="0" w:color="auto"/>
              <w:right w:val="single" w:sz="4" w:space="0" w:color="auto"/>
            </w:tcBorders>
            <w:shd w:val="clear" w:color="000000" w:fill="FCE4D6"/>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Bonuses</w:t>
            </w:r>
          </w:p>
        </w:tc>
        <w:tc>
          <w:tcPr>
            <w:tcW w:w="1052" w:type="dxa"/>
            <w:tcBorders>
              <w:top w:val="nil"/>
              <w:left w:val="nil"/>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$3,152</w:t>
            </w:r>
          </w:p>
        </w:tc>
        <w:tc>
          <w:tcPr>
            <w:tcW w:w="1052" w:type="dxa"/>
            <w:tcBorders>
              <w:top w:val="nil"/>
              <w:left w:val="nil"/>
              <w:bottom w:val="nil"/>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2.77%</w:t>
            </w:r>
          </w:p>
        </w:tc>
        <w:tc>
          <w:tcPr>
            <w:tcW w:w="1513" w:type="dxa"/>
            <w:tcBorders>
              <w:top w:val="nil"/>
              <w:left w:val="nil"/>
              <w:bottom w:val="single" w:sz="4" w:space="0" w:color="auto"/>
              <w:right w:val="single" w:sz="4" w:space="0" w:color="auto"/>
            </w:tcBorders>
            <w:shd w:val="clear" w:color="000000" w:fill="FCE4D6"/>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Bonuses</w:t>
            </w:r>
          </w:p>
        </w:tc>
        <w:tc>
          <w:tcPr>
            <w:tcW w:w="1052" w:type="dxa"/>
            <w:tcBorders>
              <w:top w:val="nil"/>
              <w:left w:val="nil"/>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$3,442</w:t>
            </w:r>
          </w:p>
        </w:tc>
        <w:tc>
          <w:tcPr>
            <w:tcW w:w="875" w:type="dxa"/>
            <w:tcBorders>
              <w:top w:val="nil"/>
              <w:left w:val="nil"/>
              <w:bottom w:val="nil"/>
              <w:right w:val="single" w:sz="4" w:space="0" w:color="auto"/>
            </w:tcBorders>
            <w:shd w:val="clear" w:color="000000" w:fill="FFFFFF"/>
            <w:noWrap/>
            <w:vAlign w:val="center"/>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2.42%</w:t>
            </w:r>
          </w:p>
        </w:tc>
      </w:tr>
      <w:tr w:rsidR="001051B8" w:rsidRPr="00C77082" w:rsidTr="001051B8">
        <w:trPr>
          <w:trHeight w:val="239"/>
        </w:trPr>
        <w:tc>
          <w:tcPr>
            <w:tcW w:w="2308" w:type="dxa"/>
            <w:tcBorders>
              <w:top w:val="nil"/>
              <w:left w:val="single" w:sz="4" w:space="0" w:color="auto"/>
              <w:bottom w:val="single" w:sz="4" w:space="0" w:color="auto"/>
              <w:right w:val="single" w:sz="4" w:space="0" w:color="auto"/>
            </w:tcBorders>
            <w:shd w:val="clear" w:color="000000" w:fill="FCE4D6"/>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Social Security</w:t>
            </w:r>
          </w:p>
        </w:tc>
        <w:tc>
          <w:tcPr>
            <w:tcW w:w="940" w:type="dxa"/>
            <w:tcBorders>
              <w:top w:val="nil"/>
              <w:left w:val="nil"/>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$4,748</w:t>
            </w:r>
          </w:p>
        </w:tc>
        <w:tc>
          <w:tcPr>
            <w:tcW w:w="940" w:type="dxa"/>
            <w:tcBorders>
              <w:top w:val="nil"/>
              <w:left w:val="nil"/>
              <w:bottom w:val="nil"/>
              <w:right w:val="single" w:sz="4" w:space="0" w:color="auto"/>
            </w:tcBorders>
            <w:shd w:val="clear" w:color="000000" w:fill="FFFFFF"/>
            <w:noWrap/>
            <w:vAlign w:val="center"/>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5.55%</w:t>
            </w:r>
          </w:p>
        </w:tc>
        <w:tc>
          <w:tcPr>
            <w:tcW w:w="1513" w:type="dxa"/>
            <w:tcBorders>
              <w:top w:val="nil"/>
              <w:left w:val="nil"/>
              <w:bottom w:val="nil"/>
              <w:right w:val="nil"/>
            </w:tcBorders>
            <w:shd w:val="clear" w:color="000000" w:fill="FFFFFF"/>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 </w:t>
            </w:r>
          </w:p>
        </w:tc>
        <w:tc>
          <w:tcPr>
            <w:tcW w:w="1052" w:type="dxa"/>
            <w:tcBorders>
              <w:top w:val="nil"/>
              <w:left w:val="single" w:sz="4" w:space="0" w:color="auto"/>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$7,247</w:t>
            </w:r>
          </w:p>
        </w:tc>
        <w:tc>
          <w:tcPr>
            <w:tcW w:w="1052" w:type="dxa"/>
            <w:tcBorders>
              <w:top w:val="nil"/>
              <w:left w:val="nil"/>
              <w:bottom w:val="nil"/>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6.36%</w:t>
            </w:r>
          </w:p>
        </w:tc>
        <w:tc>
          <w:tcPr>
            <w:tcW w:w="1513" w:type="dxa"/>
            <w:tcBorders>
              <w:top w:val="nil"/>
              <w:left w:val="nil"/>
              <w:bottom w:val="nil"/>
              <w:right w:val="nil"/>
            </w:tcBorders>
            <w:shd w:val="clear" w:color="000000" w:fill="FFFFFF"/>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 </w:t>
            </w:r>
          </w:p>
        </w:tc>
        <w:tc>
          <w:tcPr>
            <w:tcW w:w="1052" w:type="dxa"/>
            <w:tcBorders>
              <w:top w:val="nil"/>
              <w:left w:val="single" w:sz="4" w:space="0" w:color="auto"/>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$7,913</w:t>
            </w:r>
          </w:p>
        </w:tc>
        <w:tc>
          <w:tcPr>
            <w:tcW w:w="875" w:type="dxa"/>
            <w:tcBorders>
              <w:top w:val="nil"/>
              <w:left w:val="nil"/>
              <w:bottom w:val="nil"/>
              <w:right w:val="single" w:sz="4" w:space="0" w:color="auto"/>
            </w:tcBorders>
            <w:shd w:val="clear" w:color="000000" w:fill="FFFFFF"/>
            <w:noWrap/>
            <w:vAlign w:val="center"/>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5.55%</w:t>
            </w:r>
          </w:p>
        </w:tc>
      </w:tr>
      <w:tr w:rsidR="001051B8" w:rsidRPr="00C77082" w:rsidTr="001051B8">
        <w:trPr>
          <w:trHeight w:val="239"/>
        </w:trPr>
        <w:tc>
          <w:tcPr>
            <w:tcW w:w="2308" w:type="dxa"/>
            <w:tcBorders>
              <w:top w:val="nil"/>
              <w:left w:val="single" w:sz="4" w:space="0" w:color="auto"/>
              <w:bottom w:val="single" w:sz="4" w:space="0" w:color="auto"/>
              <w:right w:val="single" w:sz="4" w:space="0" w:color="auto"/>
            </w:tcBorders>
            <w:shd w:val="clear" w:color="000000" w:fill="FCE4D6"/>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401K</w:t>
            </w:r>
          </w:p>
        </w:tc>
        <w:tc>
          <w:tcPr>
            <w:tcW w:w="940" w:type="dxa"/>
            <w:tcBorders>
              <w:top w:val="nil"/>
              <w:left w:val="nil"/>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$2,235</w:t>
            </w:r>
          </w:p>
        </w:tc>
        <w:tc>
          <w:tcPr>
            <w:tcW w:w="940" w:type="dxa"/>
            <w:tcBorders>
              <w:top w:val="nil"/>
              <w:left w:val="nil"/>
              <w:bottom w:val="nil"/>
              <w:right w:val="single" w:sz="4" w:space="0" w:color="auto"/>
            </w:tcBorders>
            <w:shd w:val="clear" w:color="000000" w:fill="FFFFFF"/>
            <w:noWrap/>
            <w:vAlign w:val="center"/>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2.61%</w:t>
            </w:r>
          </w:p>
        </w:tc>
        <w:tc>
          <w:tcPr>
            <w:tcW w:w="1513" w:type="dxa"/>
            <w:tcBorders>
              <w:top w:val="nil"/>
              <w:left w:val="nil"/>
              <w:bottom w:val="nil"/>
              <w:right w:val="nil"/>
            </w:tcBorders>
            <w:shd w:val="clear" w:color="000000" w:fill="FFFFFF"/>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 </w:t>
            </w:r>
          </w:p>
        </w:tc>
        <w:tc>
          <w:tcPr>
            <w:tcW w:w="1052" w:type="dxa"/>
            <w:tcBorders>
              <w:top w:val="nil"/>
              <w:left w:val="single" w:sz="4" w:space="0" w:color="auto"/>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$3,411</w:t>
            </w:r>
          </w:p>
        </w:tc>
        <w:tc>
          <w:tcPr>
            <w:tcW w:w="1052" w:type="dxa"/>
            <w:tcBorders>
              <w:top w:val="nil"/>
              <w:left w:val="nil"/>
              <w:bottom w:val="nil"/>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3.00%</w:t>
            </w:r>
          </w:p>
        </w:tc>
        <w:tc>
          <w:tcPr>
            <w:tcW w:w="1513" w:type="dxa"/>
            <w:tcBorders>
              <w:top w:val="nil"/>
              <w:left w:val="nil"/>
              <w:bottom w:val="nil"/>
              <w:right w:val="nil"/>
            </w:tcBorders>
            <w:shd w:val="clear" w:color="000000" w:fill="FFFFFF"/>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 </w:t>
            </w:r>
          </w:p>
        </w:tc>
        <w:tc>
          <w:tcPr>
            <w:tcW w:w="1052" w:type="dxa"/>
            <w:tcBorders>
              <w:top w:val="nil"/>
              <w:left w:val="single" w:sz="4" w:space="0" w:color="auto"/>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$3,724</w:t>
            </w:r>
          </w:p>
        </w:tc>
        <w:tc>
          <w:tcPr>
            <w:tcW w:w="875" w:type="dxa"/>
            <w:tcBorders>
              <w:top w:val="nil"/>
              <w:left w:val="nil"/>
              <w:bottom w:val="nil"/>
              <w:right w:val="single" w:sz="4" w:space="0" w:color="auto"/>
            </w:tcBorders>
            <w:shd w:val="clear" w:color="000000" w:fill="FFFFFF"/>
            <w:noWrap/>
            <w:vAlign w:val="center"/>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2.61%</w:t>
            </w:r>
          </w:p>
        </w:tc>
      </w:tr>
      <w:tr w:rsidR="001051B8" w:rsidRPr="00C77082" w:rsidTr="001051B8">
        <w:trPr>
          <w:trHeight w:val="239"/>
        </w:trPr>
        <w:tc>
          <w:tcPr>
            <w:tcW w:w="2308" w:type="dxa"/>
            <w:tcBorders>
              <w:top w:val="nil"/>
              <w:left w:val="single" w:sz="4" w:space="0" w:color="auto"/>
              <w:bottom w:val="single" w:sz="4" w:space="0" w:color="auto"/>
              <w:right w:val="single" w:sz="4" w:space="0" w:color="auto"/>
            </w:tcBorders>
            <w:shd w:val="clear" w:color="000000" w:fill="FCE4D6"/>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Disability</w:t>
            </w:r>
          </w:p>
        </w:tc>
        <w:tc>
          <w:tcPr>
            <w:tcW w:w="940" w:type="dxa"/>
            <w:tcBorders>
              <w:top w:val="nil"/>
              <w:left w:val="nil"/>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$559</w:t>
            </w:r>
          </w:p>
        </w:tc>
        <w:tc>
          <w:tcPr>
            <w:tcW w:w="940" w:type="dxa"/>
            <w:tcBorders>
              <w:top w:val="nil"/>
              <w:left w:val="nil"/>
              <w:bottom w:val="nil"/>
              <w:right w:val="single" w:sz="4" w:space="0" w:color="auto"/>
            </w:tcBorders>
            <w:shd w:val="clear" w:color="000000" w:fill="FFFFFF"/>
            <w:noWrap/>
            <w:vAlign w:val="center"/>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0.65%</w:t>
            </w:r>
          </w:p>
        </w:tc>
        <w:tc>
          <w:tcPr>
            <w:tcW w:w="1513" w:type="dxa"/>
            <w:tcBorders>
              <w:top w:val="nil"/>
              <w:left w:val="nil"/>
              <w:bottom w:val="nil"/>
              <w:right w:val="nil"/>
            </w:tcBorders>
            <w:shd w:val="clear" w:color="000000" w:fill="FFFFFF"/>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 </w:t>
            </w:r>
          </w:p>
        </w:tc>
        <w:tc>
          <w:tcPr>
            <w:tcW w:w="1052" w:type="dxa"/>
            <w:tcBorders>
              <w:top w:val="nil"/>
              <w:left w:val="single" w:sz="4" w:space="0" w:color="auto"/>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$853</w:t>
            </w:r>
          </w:p>
        </w:tc>
        <w:tc>
          <w:tcPr>
            <w:tcW w:w="1052" w:type="dxa"/>
            <w:tcBorders>
              <w:top w:val="nil"/>
              <w:left w:val="nil"/>
              <w:bottom w:val="nil"/>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0.75%</w:t>
            </w:r>
          </w:p>
        </w:tc>
        <w:tc>
          <w:tcPr>
            <w:tcW w:w="1513" w:type="dxa"/>
            <w:tcBorders>
              <w:top w:val="nil"/>
              <w:left w:val="nil"/>
              <w:bottom w:val="nil"/>
              <w:right w:val="nil"/>
            </w:tcBorders>
            <w:shd w:val="clear" w:color="000000" w:fill="FFFFFF"/>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 </w:t>
            </w:r>
          </w:p>
        </w:tc>
        <w:tc>
          <w:tcPr>
            <w:tcW w:w="1052" w:type="dxa"/>
            <w:tcBorders>
              <w:top w:val="nil"/>
              <w:left w:val="single" w:sz="4" w:space="0" w:color="auto"/>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$931</w:t>
            </w:r>
          </w:p>
        </w:tc>
        <w:tc>
          <w:tcPr>
            <w:tcW w:w="875" w:type="dxa"/>
            <w:tcBorders>
              <w:top w:val="nil"/>
              <w:left w:val="nil"/>
              <w:bottom w:val="nil"/>
              <w:right w:val="single" w:sz="4" w:space="0" w:color="auto"/>
            </w:tcBorders>
            <w:shd w:val="clear" w:color="000000" w:fill="FFFFFF"/>
            <w:noWrap/>
            <w:vAlign w:val="center"/>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0.65%</w:t>
            </w:r>
          </w:p>
        </w:tc>
      </w:tr>
      <w:tr w:rsidR="001051B8" w:rsidRPr="00C77082" w:rsidTr="001051B8">
        <w:trPr>
          <w:trHeight w:val="239"/>
        </w:trPr>
        <w:tc>
          <w:tcPr>
            <w:tcW w:w="2308" w:type="dxa"/>
            <w:tcBorders>
              <w:top w:val="nil"/>
              <w:left w:val="single" w:sz="4" w:space="0" w:color="auto"/>
              <w:bottom w:val="single" w:sz="4" w:space="0" w:color="auto"/>
              <w:right w:val="single" w:sz="4" w:space="0" w:color="auto"/>
            </w:tcBorders>
            <w:shd w:val="clear" w:color="000000" w:fill="FCE4D6"/>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Healthcare</w:t>
            </w:r>
          </w:p>
        </w:tc>
        <w:tc>
          <w:tcPr>
            <w:tcW w:w="940" w:type="dxa"/>
            <w:tcBorders>
              <w:top w:val="nil"/>
              <w:left w:val="nil"/>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$4,319</w:t>
            </w:r>
          </w:p>
        </w:tc>
        <w:tc>
          <w:tcPr>
            <w:tcW w:w="940" w:type="dxa"/>
            <w:tcBorders>
              <w:top w:val="nil"/>
              <w:left w:val="nil"/>
              <w:bottom w:val="nil"/>
              <w:right w:val="single" w:sz="4" w:space="0" w:color="auto"/>
            </w:tcBorders>
            <w:shd w:val="clear" w:color="000000" w:fill="FFFFFF"/>
            <w:noWrap/>
            <w:vAlign w:val="center"/>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5.05%</w:t>
            </w:r>
          </w:p>
        </w:tc>
        <w:tc>
          <w:tcPr>
            <w:tcW w:w="1513" w:type="dxa"/>
            <w:tcBorders>
              <w:top w:val="nil"/>
              <w:left w:val="nil"/>
              <w:bottom w:val="nil"/>
              <w:right w:val="nil"/>
            </w:tcBorders>
            <w:shd w:val="clear" w:color="000000" w:fill="FFFFFF"/>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 </w:t>
            </w:r>
          </w:p>
        </w:tc>
        <w:tc>
          <w:tcPr>
            <w:tcW w:w="1052" w:type="dxa"/>
            <w:tcBorders>
              <w:top w:val="nil"/>
              <w:left w:val="single" w:sz="4" w:space="0" w:color="auto"/>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$6,592</w:t>
            </w:r>
          </w:p>
        </w:tc>
        <w:tc>
          <w:tcPr>
            <w:tcW w:w="1052" w:type="dxa"/>
            <w:tcBorders>
              <w:top w:val="nil"/>
              <w:left w:val="nil"/>
              <w:bottom w:val="nil"/>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5.79%</w:t>
            </w:r>
          </w:p>
        </w:tc>
        <w:tc>
          <w:tcPr>
            <w:tcW w:w="1513" w:type="dxa"/>
            <w:tcBorders>
              <w:top w:val="nil"/>
              <w:left w:val="nil"/>
              <w:bottom w:val="nil"/>
              <w:right w:val="nil"/>
            </w:tcBorders>
            <w:shd w:val="clear" w:color="000000" w:fill="FFFFFF"/>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 </w:t>
            </w:r>
          </w:p>
        </w:tc>
        <w:tc>
          <w:tcPr>
            <w:tcW w:w="1052" w:type="dxa"/>
            <w:tcBorders>
              <w:top w:val="nil"/>
              <w:left w:val="single" w:sz="4" w:space="0" w:color="auto"/>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$7,198</w:t>
            </w:r>
          </w:p>
        </w:tc>
        <w:tc>
          <w:tcPr>
            <w:tcW w:w="875" w:type="dxa"/>
            <w:tcBorders>
              <w:top w:val="nil"/>
              <w:left w:val="nil"/>
              <w:bottom w:val="nil"/>
              <w:right w:val="single" w:sz="4" w:space="0" w:color="auto"/>
            </w:tcBorders>
            <w:shd w:val="clear" w:color="000000" w:fill="FFFFFF"/>
            <w:noWrap/>
            <w:vAlign w:val="center"/>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5.05%</w:t>
            </w:r>
          </w:p>
        </w:tc>
      </w:tr>
      <w:tr w:rsidR="001051B8" w:rsidRPr="00C77082" w:rsidTr="001051B8">
        <w:trPr>
          <w:trHeight w:val="239"/>
        </w:trPr>
        <w:tc>
          <w:tcPr>
            <w:tcW w:w="2308" w:type="dxa"/>
            <w:tcBorders>
              <w:top w:val="nil"/>
              <w:left w:val="single" w:sz="4" w:space="0" w:color="auto"/>
              <w:bottom w:val="single" w:sz="4" w:space="0" w:color="auto"/>
              <w:right w:val="single" w:sz="4" w:space="0" w:color="auto"/>
            </w:tcBorders>
            <w:shd w:val="clear" w:color="000000" w:fill="FCE4D6"/>
            <w:noWrap/>
            <w:vAlign w:val="bottom"/>
            <w:hideMark/>
          </w:tcPr>
          <w:p w:rsidR="001051B8" w:rsidRPr="00C77082" w:rsidRDefault="00904512" w:rsidP="001051B8">
            <w:pPr>
              <w:rPr>
                <w:rFonts w:ascii="Calibri" w:hAnsi="Calibri"/>
                <w:color w:val="000000"/>
                <w:sz w:val="22"/>
                <w:szCs w:val="22"/>
              </w:rPr>
            </w:pPr>
            <w:r>
              <w:rPr>
                <w:rFonts w:ascii="Calibri" w:hAnsi="Calibri"/>
                <w:color w:val="000000"/>
                <w:sz w:val="22"/>
                <w:szCs w:val="22"/>
              </w:rPr>
              <w:t>Retirement</w:t>
            </w:r>
          </w:p>
        </w:tc>
        <w:tc>
          <w:tcPr>
            <w:tcW w:w="940" w:type="dxa"/>
            <w:tcBorders>
              <w:top w:val="nil"/>
              <w:left w:val="nil"/>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$3,910</w:t>
            </w:r>
          </w:p>
        </w:tc>
        <w:tc>
          <w:tcPr>
            <w:tcW w:w="940" w:type="dxa"/>
            <w:tcBorders>
              <w:top w:val="nil"/>
              <w:left w:val="nil"/>
              <w:bottom w:val="nil"/>
              <w:right w:val="single" w:sz="4" w:space="0" w:color="auto"/>
            </w:tcBorders>
            <w:shd w:val="clear" w:color="000000" w:fill="FFFFFF"/>
            <w:noWrap/>
            <w:vAlign w:val="center"/>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4.57%</w:t>
            </w:r>
          </w:p>
        </w:tc>
        <w:tc>
          <w:tcPr>
            <w:tcW w:w="1513" w:type="dxa"/>
            <w:tcBorders>
              <w:top w:val="nil"/>
              <w:left w:val="nil"/>
              <w:bottom w:val="nil"/>
              <w:right w:val="nil"/>
            </w:tcBorders>
            <w:shd w:val="clear" w:color="000000" w:fill="FFFFFF"/>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 </w:t>
            </w:r>
          </w:p>
        </w:tc>
        <w:tc>
          <w:tcPr>
            <w:tcW w:w="1052" w:type="dxa"/>
            <w:tcBorders>
              <w:top w:val="nil"/>
              <w:left w:val="single" w:sz="4" w:space="0" w:color="auto"/>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$5,968</w:t>
            </w:r>
          </w:p>
        </w:tc>
        <w:tc>
          <w:tcPr>
            <w:tcW w:w="1052" w:type="dxa"/>
            <w:tcBorders>
              <w:top w:val="nil"/>
              <w:left w:val="nil"/>
              <w:bottom w:val="nil"/>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5.24%</w:t>
            </w:r>
          </w:p>
        </w:tc>
        <w:tc>
          <w:tcPr>
            <w:tcW w:w="1513" w:type="dxa"/>
            <w:tcBorders>
              <w:top w:val="nil"/>
              <w:left w:val="nil"/>
              <w:bottom w:val="nil"/>
              <w:right w:val="nil"/>
            </w:tcBorders>
            <w:shd w:val="clear" w:color="000000" w:fill="FFFFFF"/>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 </w:t>
            </w:r>
          </w:p>
        </w:tc>
        <w:tc>
          <w:tcPr>
            <w:tcW w:w="1052" w:type="dxa"/>
            <w:tcBorders>
              <w:top w:val="nil"/>
              <w:left w:val="single" w:sz="4" w:space="0" w:color="auto"/>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$6,516</w:t>
            </w:r>
          </w:p>
        </w:tc>
        <w:tc>
          <w:tcPr>
            <w:tcW w:w="875" w:type="dxa"/>
            <w:tcBorders>
              <w:top w:val="nil"/>
              <w:left w:val="nil"/>
              <w:bottom w:val="nil"/>
              <w:right w:val="single" w:sz="4" w:space="0" w:color="auto"/>
            </w:tcBorders>
            <w:shd w:val="clear" w:color="000000" w:fill="FFFFFF"/>
            <w:noWrap/>
            <w:vAlign w:val="center"/>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4.57%</w:t>
            </w:r>
          </w:p>
        </w:tc>
      </w:tr>
      <w:tr w:rsidR="001051B8" w:rsidRPr="00C77082" w:rsidTr="001051B8">
        <w:trPr>
          <w:trHeight w:val="239"/>
        </w:trPr>
        <w:tc>
          <w:tcPr>
            <w:tcW w:w="2308" w:type="dxa"/>
            <w:tcBorders>
              <w:top w:val="nil"/>
              <w:left w:val="single" w:sz="4" w:space="0" w:color="auto"/>
              <w:bottom w:val="single" w:sz="4" w:space="0" w:color="auto"/>
              <w:right w:val="single" w:sz="4" w:space="0" w:color="auto"/>
            </w:tcBorders>
            <w:shd w:val="clear" w:color="000000" w:fill="FCE4D6"/>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Time Off</w:t>
            </w:r>
          </w:p>
        </w:tc>
        <w:tc>
          <w:tcPr>
            <w:tcW w:w="940" w:type="dxa"/>
            <w:tcBorders>
              <w:top w:val="nil"/>
              <w:left w:val="nil"/>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$7,639</w:t>
            </w:r>
          </w:p>
        </w:tc>
        <w:tc>
          <w:tcPr>
            <w:tcW w:w="940" w:type="dxa"/>
            <w:tcBorders>
              <w:top w:val="nil"/>
              <w:left w:val="nil"/>
              <w:bottom w:val="single" w:sz="4" w:space="0" w:color="auto"/>
              <w:right w:val="single" w:sz="4" w:space="0" w:color="auto"/>
            </w:tcBorders>
            <w:shd w:val="clear" w:color="000000" w:fill="FFFFFF"/>
            <w:noWrap/>
            <w:vAlign w:val="center"/>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8.94%</w:t>
            </w:r>
          </w:p>
        </w:tc>
        <w:tc>
          <w:tcPr>
            <w:tcW w:w="1513" w:type="dxa"/>
            <w:tcBorders>
              <w:top w:val="nil"/>
              <w:left w:val="nil"/>
              <w:bottom w:val="nil"/>
              <w:right w:val="nil"/>
            </w:tcBorders>
            <w:shd w:val="clear" w:color="000000" w:fill="FFFFFF"/>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 </w:t>
            </w:r>
          </w:p>
        </w:tc>
        <w:tc>
          <w:tcPr>
            <w:tcW w:w="1052" w:type="dxa"/>
            <w:tcBorders>
              <w:top w:val="nil"/>
              <w:left w:val="single" w:sz="4" w:space="0" w:color="auto"/>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$11,660</w:t>
            </w:r>
          </w:p>
        </w:tc>
        <w:tc>
          <w:tcPr>
            <w:tcW w:w="1052" w:type="dxa"/>
            <w:tcBorders>
              <w:top w:val="nil"/>
              <w:left w:val="nil"/>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10.24%</w:t>
            </w:r>
          </w:p>
        </w:tc>
        <w:tc>
          <w:tcPr>
            <w:tcW w:w="1513" w:type="dxa"/>
            <w:tcBorders>
              <w:top w:val="nil"/>
              <w:left w:val="nil"/>
              <w:bottom w:val="nil"/>
              <w:right w:val="nil"/>
            </w:tcBorders>
            <w:shd w:val="clear" w:color="000000" w:fill="FFFFFF"/>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 </w:t>
            </w:r>
          </w:p>
        </w:tc>
        <w:tc>
          <w:tcPr>
            <w:tcW w:w="1052" w:type="dxa"/>
            <w:tcBorders>
              <w:top w:val="nil"/>
              <w:left w:val="single" w:sz="4" w:space="0" w:color="auto"/>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$12,731</w:t>
            </w:r>
          </w:p>
        </w:tc>
        <w:tc>
          <w:tcPr>
            <w:tcW w:w="875" w:type="dxa"/>
            <w:tcBorders>
              <w:top w:val="nil"/>
              <w:left w:val="nil"/>
              <w:bottom w:val="single" w:sz="4" w:space="0" w:color="auto"/>
              <w:right w:val="single" w:sz="4" w:space="0" w:color="auto"/>
            </w:tcBorders>
            <w:shd w:val="clear" w:color="000000" w:fill="FFFFFF"/>
            <w:noWrap/>
            <w:vAlign w:val="center"/>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8.94%</w:t>
            </w:r>
          </w:p>
        </w:tc>
      </w:tr>
      <w:tr w:rsidR="001051B8" w:rsidRPr="00C77082" w:rsidTr="001051B8">
        <w:trPr>
          <w:trHeight w:val="239"/>
        </w:trPr>
        <w:tc>
          <w:tcPr>
            <w:tcW w:w="2308" w:type="dxa"/>
            <w:tcBorders>
              <w:top w:val="nil"/>
              <w:left w:val="single" w:sz="4" w:space="0" w:color="auto"/>
              <w:bottom w:val="single" w:sz="4" w:space="0" w:color="auto"/>
              <w:right w:val="single" w:sz="4" w:space="0" w:color="auto"/>
            </w:tcBorders>
            <w:shd w:val="clear" w:color="000000" w:fill="FCE4D6"/>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Total Compensation</w:t>
            </w:r>
          </w:p>
        </w:tc>
        <w:tc>
          <w:tcPr>
            <w:tcW w:w="940" w:type="dxa"/>
            <w:tcBorders>
              <w:top w:val="nil"/>
              <w:left w:val="nil"/>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$85,473</w:t>
            </w:r>
          </w:p>
        </w:tc>
        <w:tc>
          <w:tcPr>
            <w:tcW w:w="940" w:type="dxa"/>
            <w:tcBorders>
              <w:top w:val="nil"/>
              <w:left w:val="nil"/>
              <w:bottom w:val="nil"/>
              <w:right w:val="nil"/>
            </w:tcBorders>
            <w:shd w:val="clear" w:color="000000" w:fill="FFFFFF"/>
            <w:noWrap/>
            <w:vAlign w:val="center"/>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 </w:t>
            </w:r>
          </w:p>
        </w:tc>
        <w:tc>
          <w:tcPr>
            <w:tcW w:w="1513" w:type="dxa"/>
            <w:tcBorders>
              <w:top w:val="nil"/>
              <w:left w:val="nil"/>
              <w:bottom w:val="nil"/>
              <w:right w:val="nil"/>
            </w:tcBorders>
            <w:shd w:val="clear" w:color="000000" w:fill="FFFFFF"/>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 </w:t>
            </w:r>
          </w:p>
        </w:tc>
        <w:tc>
          <w:tcPr>
            <w:tcW w:w="1052" w:type="dxa"/>
            <w:tcBorders>
              <w:top w:val="nil"/>
              <w:left w:val="single" w:sz="4" w:space="0" w:color="auto"/>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$113,883</w:t>
            </w:r>
          </w:p>
        </w:tc>
        <w:tc>
          <w:tcPr>
            <w:tcW w:w="1052" w:type="dxa"/>
            <w:tcBorders>
              <w:top w:val="nil"/>
              <w:left w:val="nil"/>
              <w:bottom w:val="nil"/>
              <w:right w:val="nil"/>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 </w:t>
            </w:r>
          </w:p>
        </w:tc>
        <w:tc>
          <w:tcPr>
            <w:tcW w:w="1513" w:type="dxa"/>
            <w:tcBorders>
              <w:top w:val="nil"/>
              <w:left w:val="nil"/>
              <w:bottom w:val="nil"/>
              <w:right w:val="nil"/>
            </w:tcBorders>
            <w:shd w:val="clear" w:color="000000" w:fill="FFFFFF"/>
            <w:noWrap/>
            <w:vAlign w:val="bottom"/>
            <w:hideMark/>
          </w:tcPr>
          <w:p w:rsidR="001051B8" w:rsidRPr="00C77082" w:rsidRDefault="001051B8" w:rsidP="001051B8">
            <w:pPr>
              <w:rPr>
                <w:rFonts w:ascii="Calibri" w:hAnsi="Calibri"/>
                <w:color w:val="000000"/>
                <w:sz w:val="22"/>
                <w:szCs w:val="22"/>
              </w:rPr>
            </w:pPr>
            <w:r w:rsidRPr="00C77082">
              <w:rPr>
                <w:rFonts w:ascii="Calibri" w:hAnsi="Calibri"/>
                <w:color w:val="000000"/>
                <w:sz w:val="22"/>
                <w:szCs w:val="22"/>
              </w:rPr>
              <w:t> </w:t>
            </w:r>
          </w:p>
        </w:tc>
        <w:tc>
          <w:tcPr>
            <w:tcW w:w="1052" w:type="dxa"/>
            <w:tcBorders>
              <w:top w:val="nil"/>
              <w:left w:val="single" w:sz="4" w:space="0" w:color="auto"/>
              <w:bottom w:val="single" w:sz="4" w:space="0" w:color="auto"/>
              <w:right w:val="single" w:sz="4" w:space="0" w:color="auto"/>
            </w:tcBorders>
            <w:shd w:val="clear" w:color="000000" w:fill="FFFFFF"/>
            <w:noWrap/>
            <w:vAlign w:val="bottom"/>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$142,456</w:t>
            </w:r>
          </w:p>
        </w:tc>
        <w:tc>
          <w:tcPr>
            <w:tcW w:w="875" w:type="dxa"/>
            <w:tcBorders>
              <w:top w:val="nil"/>
              <w:left w:val="nil"/>
              <w:bottom w:val="nil"/>
              <w:right w:val="nil"/>
            </w:tcBorders>
            <w:shd w:val="clear" w:color="000000" w:fill="FFFFFF"/>
            <w:noWrap/>
            <w:vAlign w:val="center"/>
            <w:hideMark/>
          </w:tcPr>
          <w:p w:rsidR="001051B8" w:rsidRPr="00C77082" w:rsidRDefault="001051B8" w:rsidP="001051B8">
            <w:pPr>
              <w:jc w:val="center"/>
              <w:rPr>
                <w:rFonts w:ascii="Calibri" w:hAnsi="Calibri"/>
                <w:color w:val="000000"/>
                <w:sz w:val="22"/>
                <w:szCs w:val="22"/>
              </w:rPr>
            </w:pPr>
            <w:r w:rsidRPr="00C77082">
              <w:rPr>
                <w:rFonts w:ascii="Calibri" w:hAnsi="Calibri"/>
                <w:color w:val="000000"/>
                <w:sz w:val="22"/>
                <w:szCs w:val="22"/>
              </w:rPr>
              <w:t> </w:t>
            </w:r>
          </w:p>
        </w:tc>
      </w:tr>
    </w:tbl>
    <w:p w:rsidR="009257B6" w:rsidRPr="002917F8" w:rsidRDefault="009257B6" w:rsidP="002917F8">
      <w:pPr>
        <w:rPr>
          <w:b/>
        </w:rPr>
      </w:pPr>
    </w:p>
    <w:p w:rsidR="0008218C" w:rsidRPr="001051B8" w:rsidRDefault="0008218C" w:rsidP="001051B8">
      <w:pPr>
        <w:shd w:val="clear" w:color="auto" w:fill="FFFFFF"/>
        <w:rPr>
          <w:rFonts w:ascii="Arial" w:hAnsi="Arial" w:cs="Arial"/>
          <w:color w:val="000000" w:themeColor="text1"/>
          <w:sz w:val="20"/>
          <w:szCs w:val="20"/>
        </w:rPr>
      </w:pPr>
    </w:p>
    <w:p w:rsidR="0008218C" w:rsidRDefault="0008218C" w:rsidP="00C53851">
      <w:pPr>
        <w:jc w:val="center"/>
        <w:rPr>
          <w:rFonts w:ascii="Arial" w:hAnsi="Arial" w:cs="Arial"/>
          <w:b/>
          <w:sz w:val="22"/>
        </w:rPr>
      </w:pPr>
    </w:p>
    <w:p w:rsidR="00C53851" w:rsidRDefault="00C53851" w:rsidP="00C53851">
      <w:pPr>
        <w:jc w:val="center"/>
        <w:rPr>
          <w:rFonts w:ascii="Arial" w:hAnsi="Arial" w:cs="Arial"/>
          <w:b/>
          <w:sz w:val="22"/>
        </w:rPr>
      </w:pPr>
      <w:r w:rsidRPr="00C94EDC">
        <w:rPr>
          <w:rFonts w:ascii="Arial" w:hAnsi="Arial" w:cs="Arial"/>
          <w:b/>
          <w:sz w:val="22"/>
        </w:rPr>
        <w:t>Employee Benefits</w:t>
      </w:r>
    </w:p>
    <w:p w:rsidR="00265AB7" w:rsidRPr="00265AB7" w:rsidRDefault="00265AB7" w:rsidP="00265AB7">
      <w:pPr>
        <w:pStyle w:val="NoSpacing"/>
        <w:jc w:val="both"/>
        <w:rPr>
          <w:rFonts w:ascii="Arial" w:hAnsi="Arial" w:cs="Arial"/>
          <w:color w:val="000000" w:themeColor="text1"/>
          <w:sz w:val="20"/>
          <w:szCs w:val="20"/>
        </w:rPr>
      </w:pPr>
    </w:p>
    <w:p w:rsidR="00265AB7" w:rsidRPr="00265AB7" w:rsidRDefault="00265AB7" w:rsidP="00265AB7">
      <w:pPr>
        <w:pStyle w:val="NoSpacing"/>
        <w:numPr>
          <w:ilvl w:val="0"/>
          <w:numId w:val="25"/>
        </w:numPr>
        <w:jc w:val="both"/>
        <w:rPr>
          <w:rFonts w:ascii="Arial" w:hAnsi="Arial" w:cs="Arial"/>
          <w:color w:val="000000" w:themeColor="text1"/>
          <w:sz w:val="22"/>
          <w:szCs w:val="22"/>
        </w:rPr>
      </w:pPr>
      <w:r w:rsidRPr="001237BE">
        <w:rPr>
          <w:rFonts w:ascii="Arial" w:hAnsi="Arial" w:cs="Arial"/>
          <w:color w:val="000000" w:themeColor="text1"/>
          <w:sz w:val="22"/>
          <w:szCs w:val="22"/>
          <w:u w:val="single"/>
        </w:rPr>
        <w:t>Social Security</w:t>
      </w:r>
      <w:r w:rsidRPr="00265AB7">
        <w:rPr>
          <w:rFonts w:ascii="Arial" w:hAnsi="Arial" w:cs="Arial"/>
          <w:color w:val="000000" w:themeColor="text1"/>
          <w:sz w:val="22"/>
          <w:szCs w:val="22"/>
        </w:rPr>
        <w:t xml:space="preserve">: legally required. Provides old-age insurance, unemployment insurance, survivors' insurance, disability insurance, hospital insurance and supplementary medical insurance. </w:t>
      </w:r>
    </w:p>
    <w:p w:rsidR="00265AB7" w:rsidRDefault="00265AB7" w:rsidP="00265AB7">
      <w:pPr>
        <w:pStyle w:val="NoSpacing"/>
        <w:jc w:val="both"/>
        <w:rPr>
          <w:rFonts w:ascii="Arial" w:hAnsi="Arial" w:cs="Arial"/>
          <w:color w:val="000000" w:themeColor="text1"/>
          <w:sz w:val="22"/>
          <w:szCs w:val="22"/>
        </w:rPr>
      </w:pPr>
    </w:p>
    <w:p w:rsidR="00265AB7" w:rsidRPr="00265AB7" w:rsidRDefault="00265AB7" w:rsidP="00265AB7">
      <w:pPr>
        <w:pStyle w:val="NoSpacing"/>
        <w:numPr>
          <w:ilvl w:val="0"/>
          <w:numId w:val="25"/>
        </w:numPr>
        <w:jc w:val="both"/>
        <w:rPr>
          <w:rFonts w:ascii="Arial" w:hAnsi="Arial" w:cs="Arial"/>
          <w:color w:val="000000" w:themeColor="text1"/>
          <w:sz w:val="22"/>
          <w:szCs w:val="22"/>
        </w:rPr>
      </w:pPr>
      <w:r w:rsidRPr="001237BE">
        <w:rPr>
          <w:rFonts w:ascii="Arial" w:hAnsi="Arial" w:cs="Arial"/>
          <w:color w:val="000000" w:themeColor="text1"/>
          <w:sz w:val="22"/>
          <w:szCs w:val="22"/>
          <w:u w:val="single"/>
        </w:rPr>
        <w:t>Retirement program</w:t>
      </w:r>
      <w:r w:rsidRPr="00265AB7">
        <w:rPr>
          <w:rFonts w:ascii="Arial" w:hAnsi="Arial" w:cs="Arial"/>
          <w:color w:val="000000" w:themeColor="text1"/>
          <w:sz w:val="22"/>
          <w:szCs w:val="22"/>
        </w:rPr>
        <w:t xml:space="preserve">:  at retirement age, the employee is entitled to the contributions plus the investment returns. </w:t>
      </w:r>
    </w:p>
    <w:p w:rsidR="00265AB7" w:rsidRDefault="00265AB7" w:rsidP="00265AB7">
      <w:pPr>
        <w:pStyle w:val="NoSpacing"/>
        <w:jc w:val="both"/>
        <w:rPr>
          <w:rFonts w:ascii="Arial" w:hAnsi="Arial" w:cs="Arial"/>
          <w:color w:val="000000" w:themeColor="text1"/>
          <w:sz w:val="22"/>
          <w:szCs w:val="22"/>
        </w:rPr>
      </w:pPr>
    </w:p>
    <w:p w:rsidR="00265AB7" w:rsidRPr="00265AB7" w:rsidRDefault="00265AB7" w:rsidP="00265AB7">
      <w:pPr>
        <w:pStyle w:val="NoSpacing"/>
        <w:numPr>
          <w:ilvl w:val="0"/>
          <w:numId w:val="25"/>
        </w:numPr>
        <w:jc w:val="both"/>
        <w:rPr>
          <w:rFonts w:ascii="Arial" w:hAnsi="Arial" w:cs="Arial"/>
          <w:color w:val="000000" w:themeColor="text1"/>
          <w:sz w:val="22"/>
          <w:szCs w:val="22"/>
        </w:rPr>
      </w:pPr>
      <w:r w:rsidRPr="001237BE">
        <w:rPr>
          <w:rFonts w:ascii="Arial" w:hAnsi="Arial" w:cs="Arial"/>
          <w:color w:val="000000" w:themeColor="text1"/>
          <w:sz w:val="22"/>
          <w:szCs w:val="22"/>
          <w:u w:val="single"/>
        </w:rPr>
        <w:t>401K:</w:t>
      </w:r>
      <w:r w:rsidRPr="00265AB7">
        <w:rPr>
          <w:rFonts w:ascii="Arial" w:hAnsi="Arial" w:cs="Arial"/>
          <w:color w:val="000000" w:themeColor="text1"/>
          <w:sz w:val="22"/>
          <w:szCs w:val="22"/>
        </w:rPr>
        <w:t xml:space="preserve"> type of defined contribution pension in which retirement savings contributions are provided by the employer, deducted from the employee's paycheck before taxation.</w:t>
      </w:r>
    </w:p>
    <w:p w:rsidR="00265AB7" w:rsidRPr="00265AB7" w:rsidRDefault="00265AB7" w:rsidP="00265AB7">
      <w:pPr>
        <w:pStyle w:val="NoSpacing"/>
        <w:jc w:val="both"/>
        <w:rPr>
          <w:rFonts w:ascii="Arial" w:hAnsi="Arial" w:cs="Arial"/>
          <w:color w:val="000000" w:themeColor="text1"/>
          <w:sz w:val="22"/>
          <w:szCs w:val="22"/>
        </w:rPr>
      </w:pPr>
    </w:p>
    <w:p w:rsidR="00265AB7" w:rsidRPr="00265AB7" w:rsidRDefault="00265AB7" w:rsidP="00265AB7">
      <w:pPr>
        <w:pStyle w:val="NoSpacing"/>
        <w:numPr>
          <w:ilvl w:val="0"/>
          <w:numId w:val="25"/>
        </w:numPr>
        <w:jc w:val="both"/>
        <w:rPr>
          <w:rFonts w:ascii="Arial" w:hAnsi="Arial" w:cs="Arial"/>
          <w:color w:val="000000" w:themeColor="text1"/>
          <w:sz w:val="22"/>
          <w:szCs w:val="22"/>
        </w:rPr>
      </w:pPr>
      <w:r w:rsidRPr="00BC285E">
        <w:rPr>
          <w:rFonts w:ascii="Arial" w:hAnsi="Arial" w:cs="Arial"/>
          <w:color w:val="000000" w:themeColor="text1"/>
          <w:sz w:val="22"/>
          <w:szCs w:val="22"/>
          <w:u w:val="single"/>
        </w:rPr>
        <w:t>Disability</w:t>
      </w:r>
      <w:r w:rsidRPr="00265AB7">
        <w:rPr>
          <w:rFonts w:ascii="Arial" w:hAnsi="Arial" w:cs="Arial"/>
          <w:color w:val="000000" w:themeColor="text1"/>
          <w:sz w:val="22"/>
          <w:szCs w:val="22"/>
        </w:rPr>
        <w:t xml:space="preserve">: because it is a company with Affirmative Action and Equal Opportunity Employer, give the two-thirds of predictability earnings. </w:t>
      </w:r>
    </w:p>
    <w:p w:rsidR="00265AB7" w:rsidRDefault="00265AB7" w:rsidP="00265AB7">
      <w:pPr>
        <w:pStyle w:val="NoSpacing"/>
        <w:jc w:val="both"/>
        <w:rPr>
          <w:rFonts w:ascii="Arial" w:hAnsi="Arial" w:cs="Arial"/>
          <w:color w:val="000000" w:themeColor="text1"/>
          <w:sz w:val="22"/>
          <w:szCs w:val="22"/>
        </w:rPr>
      </w:pPr>
    </w:p>
    <w:p w:rsidR="00265AB7" w:rsidRPr="00265AB7" w:rsidRDefault="00265AB7" w:rsidP="00265AB7">
      <w:pPr>
        <w:pStyle w:val="NoSpacing"/>
        <w:numPr>
          <w:ilvl w:val="0"/>
          <w:numId w:val="25"/>
        </w:numPr>
        <w:jc w:val="both"/>
        <w:rPr>
          <w:rFonts w:ascii="Arial" w:hAnsi="Arial" w:cs="Arial"/>
          <w:color w:val="000000" w:themeColor="text1"/>
          <w:sz w:val="22"/>
          <w:szCs w:val="22"/>
        </w:rPr>
      </w:pPr>
      <w:r w:rsidRPr="00BC285E">
        <w:rPr>
          <w:rFonts w:ascii="Arial" w:hAnsi="Arial" w:cs="Arial"/>
          <w:color w:val="000000" w:themeColor="text1"/>
          <w:sz w:val="22"/>
          <w:szCs w:val="22"/>
          <w:u w:val="single"/>
        </w:rPr>
        <w:t>Life Insurance</w:t>
      </w:r>
      <w:r w:rsidRPr="00265AB7">
        <w:rPr>
          <w:rFonts w:ascii="Arial" w:hAnsi="Arial" w:cs="Arial"/>
          <w:color w:val="000000" w:themeColor="text1"/>
          <w:sz w:val="22"/>
          <w:szCs w:val="22"/>
        </w:rPr>
        <w:t xml:space="preserve">: after six months working in the company. </w:t>
      </w:r>
    </w:p>
    <w:p w:rsidR="00265AB7" w:rsidRDefault="00265AB7" w:rsidP="00265AB7">
      <w:pPr>
        <w:pStyle w:val="NoSpacing"/>
        <w:jc w:val="both"/>
        <w:rPr>
          <w:rFonts w:ascii="Arial" w:hAnsi="Arial" w:cs="Arial"/>
          <w:color w:val="000000" w:themeColor="text1"/>
          <w:sz w:val="22"/>
          <w:szCs w:val="22"/>
        </w:rPr>
      </w:pPr>
    </w:p>
    <w:p w:rsidR="00265AB7" w:rsidRPr="00265AB7" w:rsidRDefault="00265AB7" w:rsidP="00265AB7">
      <w:pPr>
        <w:pStyle w:val="NoSpacing"/>
        <w:numPr>
          <w:ilvl w:val="0"/>
          <w:numId w:val="25"/>
        </w:numPr>
        <w:jc w:val="both"/>
        <w:rPr>
          <w:rFonts w:ascii="Arial" w:hAnsi="Arial" w:cs="Arial"/>
          <w:color w:val="000000" w:themeColor="text1"/>
          <w:sz w:val="22"/>
          <w:szCs w:val="22"/>
        </w:rPr>
      </w:pPr>
      <w:r w:rsidRPr="00BC285E">
        <w:rPr>
          <w:rFonts w:ascii="Arial" w:hAnsi="Arial" w:cs="Arial"/>
          <w:color w:val="000000" w:themeColor="text1"/>
          <w:sz w:val="22"/>
          <w:szCs w:val="22"/>
          <w:u w:val="single"/>
        </w:rPr>
        <w:t>Healthcare plan</w:t>
      </w:r>
      <w:r w:rsidRPr="00265AB7">
        <w:rPr>
          <w:rFonts w:ascii="Arial" w:hAnsi="Arial" w:cs="Arial"/>
          <w:color w:val="000000" w:themeColor="text1"/>
          <w:sz w:val="22"/>
          <w:szCs w:val="22"/>
        </w:rPr>
        <w:t xml:space="preserve">: Health Care and Dependent Care Reimbursement Accounts, including dental care, vision care, birthing centers. </w:t>
      </w:r>
    </w:p>
    <w:p w:rsidR="00265AB7" w:rsidRDefault="00265AB7" w:rsidP="00265AB7">
      <w:pPr>
        <w:pStyle w:val="NoSpacing"/>
        <w:jc w:val="both"/>
        <w:rPr>
          <w:rFonts w:ascii="Arial" w:hAnsi="Arial" w:cs="Arial"/>
          <w:color w:val="000000" w:themeColor="text1"/>
          <w:sz w:val="22"/>
          <w:szCs w:val="22"/>
        </w:rPr>
      </w:pPr>
    </w:p>
    <w:p w:rsidR="00265AB7" w:rsidRPr="00265AB7" w:rsidRDefault="00265AB7" w:rsidP="00265AB7">
      <w:pPr>
        <w:pStyle w:val="NoSpacing"/>
        <w:numPr>
          <w:ilvl w:val="0"/>
          <w:numId w:val="25"/>
        </w:numPr>
        <w:jc w:val="both"/>
        <w:rPr>
          <w:rFonts w:ascii="Arial" w:hAnsi="Arial" w:cs="Arial"/>
          <w:color w:val="000000" w:themeColor="text1"/>
          <w:sz w:val="22"/>
          <w:szCs w:val="22"/>
        </w:rPr>
      </w:pPr>
      <w:r w:rsidRPr="00BC285E">
        <w:rPr>
          <w:rFonts w:ascii="Arial" w:hAnsi="Arial" w:cs="Arial"/>
          <w:color w:val="000000" w:themeColor="text1"/>
          <w:sz w:val="22"/>
          <w:szCs w:val="22"/>
          <w:u w:val="single"/>
        </w:rPr>
        <w:t>Time Off</w:t>
      </w:r>
      <w:r w:rsidRPr="00265AB7">
        <w:rPr>
          <w:rFonts w:ascii="Arial" w:hAnsi="Arial" w:cs="Arial"/>
          <w:color w:val="000000" w:themeColor="text1"/>
          <w:sz w:val="22"/>
          <w:szCs w:val="22"/>
        </w:rPr>
        <w:t>: paid vacation (</w:t>
      </w:r>
      <w:r w:rsidR="00CE0B73">
        <w:rPr>
          <w:rFonts w:ascii="Arial" w:hAnsi="Arial" w:cs="Arial"/>
          <w:color w:val="000000" w:themeColor="text1"/>
          <w:sz w:val="22"/>
          <w:szCs w:val="22"/>
        </w:rPr>
        <w:t>15 days</w:t>
      </w:r>
      <w:r w:rsidRPr="00265AB7">
        <w:rPr>
          <w:rFonts w:ascii="Arial" w:hAnsi="Arial" w:cs="Arial"/>
          <w:color w:val="000000" w:themeColor="text1"/>
          <w:sz w:val="22"/>
          <w:szCs w:val="22"/>
        </w:rPr>
        <w:t xml:space="preserve">) holidays, (mandatory by law), sick leave (one day per month) and family leave. </w:t>
      </w:r>
    </w:p>
    <w:p w:rsidR="00265AB7" w:rsidRDefault="00265AB7" w:rsidP="00265AB7">
      <w:pPr>
        <w:pStyle w:val="NoSpacing"/>
        <w:jc w:val="both"/>
        <w:rPr>
          <w:rFonts w:ascii="Arial" w:hAnsi="Arial" w:cs="Arial"/>
          <w:color w:val="000000" w:themeColor="text1"/>
          <w:sz w:val="22"/>
          <w:szCs w:val="22"/>
        </w:rPr>
      </w:pPr>
    </w:p>
    <w:p w:rsidR="00265AB7" w:rsidRDefault="00265AB7" w:rsidP="00265AB7">
      <w:pPr>
        <w:pStyle w:val="NoSpacing"/>
        <w:numPr>
          <w:ilvl w:val="0"/>
          <w:numId w:val="25"/>
        </w:numPr>
        <w:jc w:val="both"/>
        <w:rPr>
          <w:rFonts w:ascii="Arial" w:hAnsi="Arial" w:cs="Arial"/>
          <w:color w:val="000000" w:themeColor="text1"/>
          <w:sz w:val="22"/>
          <w:szCs w:val="22"/>
        </w:rPr>
      </w:pPr>
      <w:r w:rsidRPr="00BC285E">
        <w:rPr>
          <w:rFonts w:ascii="Arial" w:hAnsi="Arial" w:cs="Arial"/>
          <w:color w:val="000000" w:themeColor="text1"/>
          <w:sz w:val="22"/>
          <w:szCs w:val="22"/>
          <w:u w:val="single"/>
        </w:rPr>
        <w:lastRenderedPageBreak/>
        <w:t>Family and Medical Leave</w:t>
      </w:r>
      <w:r w:rsidRPr="00265AB7">
        <w:rPr>
          <w:rFonts w:ascii="Arial" w:hAnsi="Arial" w:cs="Arial"/>
          <w:color w:val="000000" w:themeColor="text1"/>
          <w:sz w:val="22"/>
          <w:szCs w:val="22"/>
        </w:rPr>
        <w:t xml:space="preserve">: provide as much as 12 weeks of paid leave after childbirth or adoption; to care for a seriously ill child, spouse, or parent; or for an employee’s own serious illness </w:t>
      </w:r>
    </w:p>
    <w:p w:rsidR="000D4F1E" w:rsidRPr="00265AB7" w:rsidRDefault="000D4F1E" w:rsidP="00116E7B">
      <w:pPr>
        <w:pStyle w:val="NoSpacing"/>
        <w:jc w:val="both"/>
        <w:rPr>
          <w:rFonts w:ascii="Arial" w:hAnsi="Arial" w:cs="Arial"/>
          <w:color w:val="000000" w:themeColor="text1"/>
          <w:sz w:val="22"/>
          <w:szCs w:val="22"/>
        </w:rPr>
      </w:pPr>
    </w:p>
    <w:p w:rsidR="00265AB7" w:rsidRPr="00265AB7" w:rsidRDefault="00265AB7" w:rsidP="00265AB7">
      <w:pPr>
        <w:pStyle w:val="NoSpacing"/>
        <w:numPr>
          <w:ilvl w:val="0"/>
          <w:numId w:val="25"/>
        </w:numPr>
        <w:jc w:val="both"/>
        <w:rPr>
          <w:rFonts w:ascii="Arial" w:hAnsi="Arial" w:cs="Arial"/>
          <w:color w:val="000000" w:themeColor="text1"/>
          <w:sz w:val="22"/>
          <w:szCs w:val="22"/>
        </w:rPr>
      </w:pPr>
      <w:r w:rsidRPr="00BC285E">
        <w:rPr>
          <w:rFonts w:ascii="Arial" w:hAnsi="Arial" w:cs="Arial"/>
          <w:color w:val="000000" w:themeColor="text1"/>
          <w:sz w:val="22"/>
          <w:szCs w:val="22"/>
          <w:u w:val="single"/>
        </w:rPr>
        <w:t>Child care</w:t>
      </w:r>
      <w:r w:rsidRPr="00265AB7">
        <w:rPr>
          <w:rFonts w:ascii="Arial" w:hAnsi="Arial" w:cs="Arial"/>
          <w:color w:val="000000" w:themeColor="text1"/>
          <w:sz w:val="22"/>
          <w:szCs w:val="22"/>
        </w:rPr>
        <w:t>: provide vouchers or discounts for employees to use at existing child care facilities around Massachusetts</w:t>
      </w:r>
      <w:r w:rsidR="00680C62">
        <w:rPr>
          <w:rFonts w:ascii="Arial" w:hAnsi="Arial" w:cs="Arial"/>
          <w:color w:val="000000" w:themeColor="text1"/>
          <w:sz w:val="22"/>
          <w:szCs w:val="22"/>
        </w:rPr>
        <w:t xml:space="preserve"> and RI</w:t>
      </w:r>
      <w:r w:rsidRPr="00265AB7">
        <w:rPr>
          <w:rFonts w:ascii="Arial" w:hAnsi="Arial" w:cs="Arial"/>
          <w:color w:val="000000" w:themeColor="text1"/>
          <w:sz w:val="22"/>
          <w:szCs w:val="22"/>
        </w:rPr>
        <w:t xml:space="preserve"> area. </w:t>
      </w:r>
    </w:p>
    <w:p w:rsidR="00265AB7" w:rsidRDefault="00265AB7" w:rsidP="00265AB7">
      <w:pPr>
        <w:pStyle w:val="NoSpacing"/>
        <w:jc w:val="both"/>
        <w:rPr>
          <w:rFonts w:ascii="Arial" w:hAnsi="Arial" w:cs="Arial"/>
          <w:color w:val="000000" w:themeColor="text1"/>
          <w:sz w:val="22"/>
          <w:szCs w:val="22"/>
        </w:rPr>
      </w:pPr>
    </w:p>
    <w:p w:rsidR="00265AB7" w:rsidRDefault="00265AB7" w:rsidP="00265AB7">
      <w:pPr>
        <w:pStyle w:val="NoSpacing"/>
        <w:numPr>
          <w:ilvl w:val="0"/>
          <w:numId w:val="25"/>
        </w:numPr>
        <w:jc w:val="both"/>
        <w:rPr>
          <w:rFonts w:ascii="Arial" w:hAnsi="Arial" w:cs="Arial"/>
          <w:color w:val="000000" w:themeColor="text1"/>
          <w:sz w:val="22"/>
          <w:szCs w:val="22"/>
        </w:rPr>
      </w:pPr>
      <w:r w:rsidRPr="00BC285E">
        <w:rPr>
          <w:rFonts w:ascii="Arial" w:hAnsi="Arial" w:cs="Arial"/>
          <w:color w:val="000000" w:themeColor="text1"/>
          <w:sz w:val="22"/>
          <w:szCs w:val="22"/>
          <w:u w:val="single"/>
        </w:rPr>
        <w:t>Tuition reimbursement</w:t>
      </w:r>
      <w:r w:rsidRPr="00265AB7">
        <w:rPr>
          <w:rFonts w:ascii="Arial" w:hAnsi="Arial" w:cs="Arial"/>
          <w:color w:val="000000" w:themeColor="text1"/>
          <w:sz w:val="22"/>
          <w:szCs w:val="22"/>
        </w:rPr>
        <w:t xml:space="preserve">: up to 8,000/year on topics related with the position. </w:t>
      </w:r>
      <w:r w:rsidR="000D4F1E">
        <w:rPr>
          <w:rFonts w:ascii="Arial" w:hAnsi="Arial" w:cs="Arial"/>
          <w:color w:val="000000" w:themeColor="text1"/>
          <w:sz w:val="22"/>
          <w:szCs w:val="22"/>
        </w:rPr>
        <w:t xml:space="preserve">Due to the position </w:t>
      </w:r>
      <w:r w:rsidR="00116E7B">
        <w:rPr>
          <w:rFonts w:ascii="Arial" w:hAnsi="Arial" w:cs="Arial"/>
          <w:color w:val="000000" w:themeColor="text1"/>
          <w:sz w:val="22"/>
          <w:szCs w:val="22"/>
        </w:rPr>
        <w:t xml:space="preserve">preferable </w:t>
      </w:r>
      <w:r w:rsidR="000D4F1E">
        <w:rPr>
          <w:rFonts w:ascii="Arial" w:hAnsi="Arial" w:cs="Arial"/>
          <w:color w:val="000000" w:themeColor="text1"/>
          <w:sz w:val="22"/>
          <w:szCs w:val="22"/>
        </w:rPr>
        <w:t>required Project Managem</w:t>
      </w:r>
      <w:r w:rsidR="00116E7B">
        <w:rPr>
          <w:rFonts w:ascii="Arial" w:hAnsi="Arial" w:cs="Arial"/>
          <w:color w:val="000000" w:themeColor="text1"/>
          <w:sz w:val="22"/>
          <w:szCs w:val="22"/>
        </w:rPr>
        <w:t>ent certification and MBA degree.</w:t>
      </w:r>
    </w:p>
    <w:p w:rsidR="00265AB7" w:rsidRPr="00265AB7" w:rsidRDefault="00265AB7" w:rsidP="00265AB7">
      <w:pPr>
        <w:pStyle w:val="NoSpacing"/>
        <w:jc w:val="both"/>
        <w:rPr>
          <w:rFonts w:ascii="Arial" w:hAnsi="Arial" w:cs="Arial"/>
          <w:color w:val="000000" w:themeColor="text1"/>
          <w:sz w:val="22"/>
          <w:szCs w:val="22"/>
        </w:rPr>
      </w:pPr>
    </w:p>
    <w:p w:rsidR="00265AB7" w:rsidRPr="00265AB7" w:rsidRDefault="00265AB7" w:rsidP="00265AB7">
      <w:pPr>
        <w:pStyle w:val="NoSpacing"/>
        <w:numPr>
          <w:ilvl w:val="0"/>
          <w:numId w:val="25"/>
        </w:numPr>
        <w:jc w:val="both"/>
        <w:rPr>
          <w:rFonts w:ascii="Arial" w:hAnsi="Arial" w:cs="Arial"/>
          <w:color w:val="000000" w:themeColor="text1"/>
          <w:sz w:val="22"/>
          <w:szCs w:val="22"/>
        </w:rPr>
      </w:pPr>
      <w:r w:rsidRPr="00BC285E">
        <w:rPr>
          <w:rFonts w:ascii="Arial" w:hAnsi="Arial" w:cs="Arial"/>
          <w:color w:val="000000" w:themeColor="text1"/>
          <w:sz w:val="22"/>
          <w:szCs w:val="22"/>
          <w:u w:val="single"/>
        </w:rPr>
        <w:t>Cafeteria-style plans</w:t>
      </w:r>
      <w:r w:rsidRPr="00265AB7">
        <w:rPr>
          <w:rFonts w:ascii="Arial" w:hAnsi="Arial" w:cs="Arial"/>
          <w:color w:val="000000" w:themeColor="text1"/>
          <w:sz w:val="22"/>
          <w:szCs w:val="22"/>
        </w:rPr>
        <w:t xml:space="preserve">: free breakfast, lunch and dinner inside the dining hall.  </w:t>
      </w:r>
      <w:r w:rsidR="00116E7B">
        <w:rPr>
          <w:rFonts w:ascii="Arial" w:hAnsi="Arial" w:cs="Arial"/>
          <w:color w:val="000000" w:themeColor="text1"/>
          <w:sz w:val="22"/>
          <w:szCs w:val="22"/>
        </w:rPr>
        <w:t>Due to the position will work in two sites (</w:t>
      </w:r>
      <w:r w:rsidR="00680C62" w:rsidRPr="00265AB7">
        <w:rPr>
          <w:rFonts w:ascii="Arial" w:hAnsi="Arial" w:cs="Arial"/>
          <w:color w:val="000000" w:themeColor="text1"/>
          <w:sz w:val="22"/>
          <w:szCs w:val="22"/>
        </w:rPr>
        <w:t>Andover, MA or West Kingston, RI</w:t>
      </w:r>
      <w:r w:rsidR="00116E7B">
        <w:rPr>
          <w:rFonts w:ascii="Arial" w:hAnsi="Arial" w:cs="Arial"/>
          <w:color w:val="000000" w:themeColor="text1"/>
          <w:sz w:val="22"/>
          <w:szCs w:val="22"/>
        </w:rPr>
        <w:t xml:space="preserve">) so don’t need to be worried about alimentation. </w:t>
      </w:r>
    </w:p>
    <w:p w:rsidR="00265AB7" w:rsidRDefault="00265AB7" w:rsidP="00265AB7">
      <w:pPr>
        <w:pStyle w:val="NoSpacing"/>
        <w:jc w:val="both"/>
        <w:rPr>
          <w:rFonts w:ascii="Arial" w:hAnsi="Arial" w:cs="Arial"/>
          <w:color w:val="000000" w:themeColor="text1"/>
          <w:sz w:val="22"/>
          <w:szCs w:val="22"/>
        </w:rPr>
      </w:pPr>
    </w:p>
    <w:p w:rsidR="00265AB7" w:rsidRPr="00265AB7" w:rsidRDefault="00265AB7" w:rsidP="00265AB7">
      <w:pPr>
        <w:pStyle w:val="NoSpacing"/>
        <w:numPr>
          <w:ilvl w:val="0"/>
          <w:numId w:val="25"/>
        </w:numPr>
        <w:jc w:val="both"/>
        <w:rPr>
          <w:rFonts w:ascii="Arial" w:hAnsi="Arial" w:cs="Arial"/>
          <w:color w:val="000000" w:themeColor="text1"/>
          <w:sz w:val="22"/>
          <w:szCs w:val="22"/>
        </w:rPr>
      </w:pPr>
      <w:r w:rsidRPr="00BC285E">
        <w:rPr>
          <w:rFonts w:ascii="Arial" w:hAnsi="Arial" w:cs="Arial"/>
          <w:color w:val="000000" w:themeColor="text1"/>
          <w:sz w:val="22"/>
          <w:szCs w:val="22"/>
          <w:u w:val="single"/>
        </w:rPr>
        <w:t>Flex time for working schedule</w:t>
      </w:r>
      <w:r w:rsidRPr="00265AB7">
        <w:rPr>
          <w:rFonts w:ascii="Arial" w:hAnsi="Arial" w:cs="Arial"/>
          <w:color w:val="000000" w:themeColor="text1"/>
          <w:sz w:val="22"/>
          <w:szCs w:val="22"/>
        </w:rPr>
        <w:t xml:space="preserve">: because this is a seniority level position it does not required to work on a basic work schedule because it is measured by results. In addition, should have the ability to flex the work schedule to accommodate frequent international business meetings virtually. </w:t>
      </w:r>
    </w:p>
    <w:p w:rsidR="00265AB7" w:rsidRPr="00265AB7" w:rsidRDefault="00265AB7" w:rsidP="00265AB7">
      <w:pPr>
        <w:pStyle w:val="NoSpacing"/>
        <w:jc w:val="both"/>
        <w:rPr>
          <w:rFonts w:ascii="Arial" w:hAnsi="Arial" w:cs="Arial"/>
          <w:color w:val="000000" w:themeColor="text1"/>
          <w:sz w:val="22"/>
          <w:szCs w:val="22"/>
        </w:rPr>
      </w:pPr>
    </w:p>
    <w:p w:rsidR="00265AB7" w:rsidRPr="00265AB7" w:rsidRDefault="00265AB7" w:rsidP="00265AB7">
      <w:pPr>
        <w:pStyle w:val="NoSpacing"/>
        <w:numPr>
          <w:ilvl w:val="0"/>
          <w:numId w:val="25"/>
        </w:numPr>
        <w:jc w:val="both"/>
        <w:rPr>
          <w:rFonts w:ascii="Arial" w:hAnsi="Arial" w:cs="Arial"/>
          <w:color w:val="000000" w:themeColor="text1"/>
          <w:sz w:val="22"/>
          <w:szCs w:val="22"/>
        </w:rPr>
      </w:pPr>
      <w:r w:rsidRPr="00BC285E">
        <w:rPr>
          <w:rFonts w:ascii="Arial" w:hAnsi="Arial" w:cs="Arial"/>
          <w:color w:val="000000" w:themeColor="text1"/>
          <w:sz w:val="22"/>
          <w:szCs w:val="22"/>
          <w:u w:val="single"/>
        </w:rPr>
        <w:t>Transportation</w:t>
      </w:r>
      <w:r w:rsidRPr="00265AB7">
        <w:rPr>
          <w:rFonts w:ascii="Arial" w:hAnsi="Arial" w:cs="Arial"/>
          <w:color w:val="000000" w:themeColor="text1"/>
          <w:sz w:val="22"/>
          <w:szCs w:val="22"/>
        </w:rPr>
        <w:t>: business travel and transportation expenses covered because location based is in Andover, MA or West Kingston, RI and will require travel frequently between the two sites.</w:t>
      </w:r>
    </w:p>
    <w:p w:rsidR="00265AB7" w:rsidRPr="00265AB7" w:rsidRDefault="00265AB7" w:rsidP="00265AB7">
      <w:pPr>
        <w:pStyle w:val="NoSpacing"/>
        <w:jc w:val="both"/>
        <w:rPr>
          <w:rFonts w:ascii="Arial" w:hAnsi="Arial" w:cs="Arial"/>
          <w:color w:val="000000" w:themeColor="text1"/>
          <w:sz w:val="22"/>
          <w:szCs w:val="22"/>
        </w:rPr>
      </w:pPr>
    </w:p>
    <w:p w:rsidR="00372B33" w:rsidRPr="00265AB7" w:rsidRDefault="00265AB7" w:rsidP="00265AB7">
      <w:pPr>
        <w:pStyle w:val="NoSpacing"/>
        <w:numPr>
          <w:ilvl w:val="0"/>
          <w:numId w:val="25"/>
        </w:numPr>
        <w:jc w:val="both"/>
        <w:rPr>
          <w:rFonts w:ascii="Arial" w:hAnsi="Arial" w:cs="Arial"/>
          <w:color w:val="000000" w:themeColor="text1"/>
          <w:sz w:val="22"/>
          <w:szCs w:val="22"/>
        </w:rPr>
      </w:pPr>
      <w:r w:rsidRPr="00BC285E">
        <w:rPr>
          <w:rFonts w:ascii="Arial" w:hAnsi="Arial" w:cs="Arial"/>
          <w:color w:val="000000" w:themeColor="text1"/>
          <w:sz w:val="22"/>
          <w:szCs w:val="22"/>
          <w:u w:val="single"/>
        </w:rPr>
        <w:t>Employee wellness program</w:t>
      </w:r>
      <w:r w:rsidRPr="00265AB7">
        <w:rPr>
          <w:rFonts w:ascii="Arial" w:hAnsi="Arial" w:cs="Arial"/>
          <w:color w:val="000000" w:themeColor="text1"/>
          <w:sz w:val="22"/>
          <w:szCs w:val="22"/>
        </w:rPr>
        <w:t>: reasonably designed to promote health or prevent disease. Annual medical exam, discount for sports clubs</w:t>
      </w:r>
      <w:r w:rsidR="00116E7B">
        <w:rPr>
          <w:rFonts w:ascii="Arial" w:hAnsi="Arial" w:cs="Arial"/>
          <w:color w:val="000000" w:themeColor="text1"/>
          <w:sz w:val="22"/>
          <w:szCs w:val="22"/>
        </w:rPr>
        <w:t xml:space="preserve"> in </w:t>
      </w:r>
      <w:r w:rsidR="00680C62" w:rsidRPr="00265AB7">
        <w:rPr>
          <w:rFonts w:ascii="Arial" w:hAnsi="Arial" w:cs="Arial"/>
          <w:color w:val="000000" w:themeColor="text1"/>
          <w:sz w:val="22"/>
          <w:szCs w:val="22"/>
        </w:rPr>
        <w:t xml:space="preserve">Andover, MA or West Kingston, RI </w:t>
      </w:r>
      <w:r w:rsidRPr="00265AB7">
        <w:rPr>
          <w:rFonts w:ascii="Arial" w:hAnsi="Arial" w:cs="Arial"/>
          <w:color w:val="000000" w:themeColor="text1"/>
          <w:sz w:val="22"/>
          <w:szCs w:val="22"/>
        </w:rPr>
        <w:t>and inhouse nutritionist once a month.</w:t>
      </w:r>
    </w:p>
    <w:p w:rsidR="00AC49BD" w:rsidRDefault="00AC49BD" w:rsidP="00AC49BD">
      <w:pPr>
        <w:pStyle w:val="NoSpacing"/>
        <w:jc w:val="both"/>
        <w:rPr>
          <w:rFonts w:ascii="Arial" w:hAnsi="Arial" w:cs="Arial"/>
          <w:color w:val="000000" w:themeColor="text1"/>
          <w:sz w:val="22"/>
          <w:szCs w:val="22"/>
        </w:rPr>
      </w:pPr>
    </w:p>
    <w:p w:rsidR="00CE0B73" w:rsidRPr="00265AB7" w:rsidRDefault="00CE0B73" w:rsidP="00CE0B73">
      <w:pPr>
        <w:pStyle w:val="NoSpacing"/>
        <w:numPr>
          <w:ilvl w:val="0"/>
          <w:numId w:val="25"/>
        </w:numPr>
        <w:jc w:val="both"/>
        <w:rPr>
          <w:rFonts w:ascii="Arial" w:hAnsi="Arial" w:cs="Arial"/>
          <w:color w:val="000000" w:themeColor="text1"/>
          <w:sz w:val="22"/>
          <w:szCs w:val="22"/>
        </w:rPr>
      </w:pPr>
      <w:r w:rsidRPr="00BC285E">
        <w:rPr>
          <w:rFonts w:ascii="Arial" w:hAnsi="Arial" w:cs="Arial"/>
          <w:color w:val="000000" w:themeColor="text1"/>
          <w:sz w:val="22"/>
          <w:szCs w:val="22"/>
          <w:u w:val="single"/>
        </w:rPr>
        <w:t>Bonus:</w:t>
      </w:r>
      <w:r>
        <w:rPr>
          <w:rFonts w:ascii="Arial" w:hAnsi="Arial" w:cs="Arial"/>
          <w:color w:val="000000" w:themeColor="text1"/>
          <w:sz w:val="22"/>
          <w:szCs w:val="22"/>
        </w:rPr>
        <w:t xml:space="preserve"> </w:t>
      </w:r>
      <w:r w:rsidR="000A3323">
        <w:rPr>
          <w:rFonts w:ascii="Arial" w:hAnsi="Arial" w:cs="Arial"/>
          <w:color w:val="000000" w:themeColor="text1"/>
          <w:sz w:val="22"/>
          <w:szCs w:val="22"/>
        </w:rPr>
        <w:t xml:space="preserve">(2% - 3% annually) depending on the business results </w:t>
      </w:r>
      <w:bookmarkStart w:id="0" w:name="_GoBack"/>
      <w:bookmarkEnd w:id="0"/>
    </w:p>
    <w:p w:rsidR="00154DED" w:rsidRPr="00265AB7" w:rsidRDefault="00154DED" w:rsidP="00154DED">
      <w:pPr>
        <w:pStyle w:val="NormalWeb"/>
        <w:rPr>
          <w:rFonts w:ascii="Arial" w:hAnsi="Arial" w:cs="Arial"/>
          <w:color w:val="000000" w:themeColor="text1"/>
          <w:sz w:val="22"/>
          <w:szCs w:val="22"/>
        </w:rPr>
      </w:pPr>
    </w:p>
    <w:p w:rsidR="00154DED" w:rsidRPr="00265AB7" w:rsidRDefault="00154DED" w:rsidP="000A325B">
      <w:pPr>
        <w:pStyle w:val="NormalWeb"/>
        <w:rPr>
          <w:rFonts w:ascii="Arial" w:hAnsi="Arial" w:cs="Arial"/>
          <w:color w:val="000000" w:themeColor="text1"/>
          <w:sz w:val="22"/>
          <w:szCs w:val="22"/>
        </w:rPr>
      </w:pPr>
    </w:p>
    <w:p w:rsidR="000A325B" w:rsidRDefault="000A325B" w:rsidP="004F3B3F">
      <w:pPr>
        <w:pStyle w:val="NormalWeb"/>
        <w:rPr>
          <w:rFonts w:ascii="STIXMathJax_Main" w:hAnsi="STIXMathJax_Main"/>
          <w:sz w:val="20"/>
          <w:szCs w:val="20"/>
        </w:rPr>
      </w:pPr>
    </w:p>
    <w:p w:rsidR="004F3B3F" w:rsidRDefault="004F3B3F" w:rsidP="004F3B3F">
      <w:pPr>
        <w:pStyle w:val="NormalWeb"/>
      </w:pPr>
    </w:p>
    <w:p w:rsidR="004F3B3F" w:rsidRDefault="004F3B3F" w:rsidP="004F3B3F">
      <w:pPr>
        <w:pStyle w:val="NormalWeb"/>
      </w:pPr>
    </w:p>
    <w:p w:rsidR="004F3B3F" w:rsidRPr="007B2A84" w:rsidRDefault="004F3B3F" w:rsidP="007B2A84">
      <w:pPr>
        <w:shd w:val="clear" w:color="auto" w:fill="FFFFFF"/>
        <w:spacing w:after="240"/>
        <w:rPr>
          <w:rFonts w:ascii="Arial" w:hAnsi="Arial" w:cs="Arial"/>
          <w:color w:val="000000" w:themeColor="text1"/>
          <w:sz w:val="20"/>
          <w:szCs w:val="20"/>
        </w:rPr>
      </w:pPr>
    </w:p>
    <w:sectPr w:rsidR="004F3B3F" w:rsidRPr="007B2A84" w:rsidSect="00A707D9">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22C" w:rsidRDefault="000E322C" w:rsidP="006743C3">
      <w:r>
        <w:separator/>
      </w:r>
    </w:p>
  </w:endnote>
  <w:endnote w:type="continuationSeparator" w:id="0">
    <w:p w:rsidR="000E322C" w:rsidRDefault="000E322C" w:rsidP="0067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TIXMathJax_Main">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0240222"/>
      <w:docPartObj>
        <w:docPartGallery w:val="Page Numbers (Bottom of Page)"/>
        <w:docPartUnique/>
      </w:docPartObj>
    </w:sdtPr>
    <w:sdtEndPr>
      <w:rPr>
        <w:rStyle w:val="PageNumber"/>
      </w:rPr>
    </w:sdtEndPr>
    <w:sdtContent>
      <w:p w:rsidR="006743C3" w:rsidRDefault="006743C3" w:rsidP="00FD5E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743C3" w:rsidRDefault="006743C3" w:rsidP="006743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2691689"/>
      <w:docPartObj>
        <w:docPartGallery w:val="Page Numbers (Bottom of Page)"/>
        <w:docPartUnique/>
      </w:docPartObj>
    </w:sdtPr>
    <w:sdtEndPr>
      <w:rPr>
        <w:rStyle w:val="PageNumber"/>
      </w:rPr>
    </w:sdtEndPr>
    <w:sdtContent>
      <w:p w:rsidR="006743C3" w:rsidRDefault="006743C3" w:rsidP="00FD5E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743C3" w:rsidRDefault="006743C3" w:rsidP="006743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22C" w:rsidRDefault="000E322C" w:rsidP="006743C3">
      <w:r>
        <w:separator/>
      </w:r>
    </w:p>
  </w:footnote>
  <w:footnote w:type="continuationSeparator" w:id="0">
    <w:p w:rsidR="000E322C" w:rsidRDefault="000E322C" w:rsidP="00674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39E7"/>
    <w:multiLevelType w:val="hybridMultilevel"/>
    <w:tmpl w:val="40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12BC6"/>
    <w:multiLevelType w:val="multilevel"/>
    <w:tmpl w:val="157C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75E30"/>
    <w:multiLevelType w:val="hybridMultilevel"/>
    <w:tmpl w:val="452E7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14B86"/>
    <w:multiLevelType w:val="hybridMultilevel"/>
    <w:tmpl w:val="363AA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20F13"/>
    <w:multiLevelType w:val="multilevel"/>
    <w:tmpl w:val="066C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2518B"/>
    <w:multiLevelType w:val="hybridMultilevel"/>
    <w:tmpl w:val="1E669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D1000"/>
    <w:multiLevelType w:val="multilevel"/>
    <w:tmpl w:val="F610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04631"/>
    <w:multiLevelType w:val="hybridMultilevel"/>
    <w:tmpl w:val="1CA2EF3A"/>
    <w:lvl w:ilvl="0" w:tplc="37541B94">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81BDF"/>
    <w:multiLevelType w:val="hybridMultilevel"/>
    <w:tmpl w:val="CF687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827F7"/>
    <w:multiLevelType w:val="multilevel"/>
    <w:tmpl w:val="DBECA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961521"/>
    <w:multiLevelType w:val="multilevel"/>
    <w:tmpl w:val="6EF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615876"/>
    <w:multiLevelType w:val="hybridMultilevel"/>
    <w:tmpl w:val="00E6B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165F8"/>
    <w:multiLevelType w:val="hybridMultilevel"/>
    <w:tmpl w:val="48F40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06227"/>
    <w:multiLevelType w:val="hybridMultilevel"/>
    <w:tmpl w:val="654EE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97157"/>
    <w:multiLevelType w:val="hybridMultilevel"/>
    <w:tmpl w:val="E42E3C70"/>
    <w:lvl w:ilvl="0" w:tplc="28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85916"/>
    <w:multiLevelType w:val="hybridMultilevel"/>
    <w:tmpl w:val="5C664E34"/>
    <w:lvl w:ilvl="0" w:tplc="40EE50F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152E8B"/>
    <w:multiLevelType w:val="multilevel"/>
    <w:tmpl w:val="86E0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221A8A"/>
    <w:multiLevelType w:val="hybridMultilevel"/>
    <w:tmpl w:val="C36E08CA"/>
    <w:lvl w:ilvl="0" w:tplc="28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6A4047"/>
    <w:multiLevelType w:val="multilevel"/>
    <w:tmpl w:val="682C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EF04BF"/>
    <w:multiLevelType w:val="hybridMultilevel"/>
    <w:tmpl w:val="717289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E2772F"/>
    <w:multiLevelType w:val="hybridMultilevel"/>
    <w:tmpl w:val="2BF48B54"/>
    <w:lvl w:ilvl="0" w:tplc="28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64B65"/>
    <w:multiLevelType w:val="hybridMultilevel"/>
    <w:tmpl w:val="71EE5B70"/>
    <w:lvl w:ilvl="0" w:tplc="DA36F018">
      <w:start w:val="1"/>
      <w:numFmt w:val="lowerLetter"/>
      <w:lvlText w:val="%1)"/>
      <w:lvlJc w:val="left"/>
      <w:pPr>
        <w:ind w:left="360" w:hanging="360"/>
      </w:pPr>
      <w:rPr>
        <w:rFonts w:hint="default"/>
        <w:color w:val="00000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9A1EA2"/>
    <w:multiLevelType w:val="hybridMultilevel"/>
    <w:tmpl w:val="C2220EC4"/>
    <w:lvl w:ilvl="0" w:tplc="28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6B508B"/>
    <w:multiLevelType w:val="multilevel"/>
    <w:tmpl w:val="7A7E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D020F0"/>
    <w:multiLevelType w:val="hybridMultilevel"/>
    <w:tmpl w:val="AE3825EE"/>
    <w:lvl w:ilvl="0" w:tplc="9ABC8A6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1"/>
  </w:num>
  <w:num w:numId="2">
    <w:abstractNumId w:val="1"/>
  </w:num>
  <w:num w:numId="3">
    <w:abstractNumId w:val="10"/>
  </w:num>
  <w:num w:numId="4">
    <w:abstractNumId w:val="7"/>
  </w:num>
  <w:num w:numId="5">
    <w:abstractNumId w:val="0"/>
  </w:num>
  <w:num w:numId="6">
    <w:abstractNumId w:val="5"/>
  </w:num>
  <w:num w:numId="7">
    <w:abstractNumId w:val="15"/>
  </w:num>
  <w:num w:numId="8">
    <w:abstractNumId w:val="12"/>
  </w:num>
  <w:num w:numId="9">
    <w:abstractNumId w:val="23"/>
  </w:num>
  <w:num w:numId="10">
    <w:abstractNumId w:val="18"/>
  </w:num>
  <w:num w:numId="11">
    <w:abstractNumId w:val="6"/>
  </w:num>
  <w:num w:numId="12">
    <w:abstractNumId w:val="16"/>
  </w:num>
  <w:num w:numId="13">
    <w:abstractNumId w:val="2"/>
  </w:num>
  <w:num w:numId="14">
    <w:abstractNumId w:val="8"/>
  </w:num>
  <w:num w:numId="15">
    <w:abstractNumId w:val="9"/>
  </w:num>
  <w:num w:numId="16">
    <w:abstractNumId w:val="13"/>
  </w:num>
  <w:num w:numId="17">
    <w:abstractNumId w:val="24"/>
  </w:num>
  <w:num w:numId="18">
    <w:abstractNumId w:val="21"/>
  </w:num>
  <w:num w:numId="19">
    <w:abstractNumId w:val="17"/>
  </w:num>
  <w:num w:numId="20">
    <w:abstractNumId w:val="20"/>
  </w:num>
  <w:num w:numId="21">
    <w:abstractNumId w:val="22"/>
  </w:num>
  <w:num w:numId="22">
    <w:abstractNumId w:val="14"/>
  </w:num>
  <w:num w:numId="23">
    <w:abstractNumId w:val="4"/>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FF1"/>
    <w:rsid w:val="000219A9"/>
    <w:rsid w:val="00022FF1"/>
    <w:rsid w:val="00054CC6"/>
    <w:rsid w:val="0008218C"/>
    <w:rsid w:val="000A325B"/>
    <w:rsid w:val="000A3323"/>
    <w:rsid w:val="000D4F1E"/>
    <w:rsid w:val="000E322C"/>
    <w:rsid w:val="001051B8"/>
    <w:rsid w:val="00116E7B"/>
    <w:rsid w:val="001237BE"/>
    <w:rsid w:val="00154DED"/>
    <w:rsid w:val="00160704"/>
    <w:rsid w:val="00161218"/>
    <w:rsid w:val="00186021"/>
    <w:rsid w:val="00241751"/>
    <w:rsid w:val="00265AB7"/>
    <w:rsid w:val="002917F8"/>
    <w:rsid w:val="002A5EF0"/>
    <w:rsid w:val="0030691C"/>
    <w:rsid w:val="00325D93"/>
    <w:rsid w:val="00372B33"/>
    <w:rsid w:val="00387797"/>
    <w:rsid w:val="003D3E91"/>
    <w:rsid w:val="003D78FE"/>
    <w:rsid w:val="004922BD"/>
    <w:rsid w:val="004A3E9E"/>
    <w:rsid w:val="004A5EB8"/>
    <w:rsid w:val="004A6217"/>
    <w:rsid w:val="004B1A93"/>
    <w:rsid w:val="004F3B3F"/>
    <w:rsid w:val="00555110"/>
    <w:rsid w:val="0057213F"/>
    <w:rsid w:val="005A6727"/>
    <w:rsid w:val="005E7A6B"/>
    <w:rsid w:val="0061522E"/>
    <w:rsid w:val="006526AE"/>
    <w:rsid w:val="006743C3"/>
    <w:rsid w:val="00680C62"/>
    <w:rsid w:val="0072169E"/>
    <w:rsid w:val="00726F3B"/>
    <w:rsid w:val="00785E92"/>
    <w:rsid w:val="007B2A84"/>
    <w:rsid w:val="007C1D82"/>
    <w:rsid w:val="007C6DA4"/>
    <w:rsid w:val="0088553B"/>
    <w:rsid w:val="008F5B4D"/>
    <w:rsid w:val="00904512"/>
    <w:rsid w:val="009257B6"/>
    <w:rsid w:val="00973937"/>
    <w:rsid w:val="00997A3B"/>
    <w:rsid w:val="009C0E37"/>
    <w:rsid w:val="00A1113F"/>
    <w:rsid w:val="00A4176D"/>
    <w:rsid w:val="00A62D2D"/>
    <w:rsid w:val="00A6650E"/>
    <w:rsid w:val="00A707D9"/>
    <w:rsid w:val="00A77830"/>
    <w:rsid w:val="00AC084E"/>
    <w:rsid w:val="00AC49BD"/>
    <w:rsid w:val="00B020AA"/>
    <w:rsid w:val="00B455AB"/>
    <w:rsid w:val="00B51223"/>
    <w:rsid w:val="00B54A09"/>
    <w:rsid w:val="00B64537"/>
    <w:rsid w:val="00B66104"/>
    <w:rsid w:val="00BC285E"/>
    <w:rsid w:val="00C53851"/>
    <w:rsid w:val="00C77082"/>
    <w:rsid w:val="00C819C9"/>
    <w:rsid w:val="00C94EDC"/>
    <w:rsid w:val="00CE0B73"/>
    <w:rsid w:val="00D64534"/>
    <w:rsid w:val="00DE0D08"/>
    <w:rsid w:val="00E36E64"/>
    <w:rsid w:val="00E42F35"/>
    <w:rsid w:val="00E44EBA"/>
    <w:rsid w:val="00EB0B55"/>
    <w:rsid w:val="00EE11FE"/>
    <w:rsid w:val="00F30EDD"/>
    <w:rsid w:val="00F44C5C"/>
    <w:rsid w:val="00FF1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F664"/>
  <w15:chartTrackingRefBased/>
  <w15:docId w15:val="{DF737A53-3547-B543-8A1D-B893B868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223"/>
    <w:rPr>
      <w:rFonts w:ascii="Times New Roman" w:eastAsia="Times New Roman" w:hAnsi="Times New Roman" w:cs="Times New Roman"/>
    </w:rPr>
  </w:style>
  <w:style w:type="paragraph" w:styleId="Heading1">
    <w:name w:val="heading 1"/>
    <w:basedOn w:val="Normal"/>
    <w:next w:val="Normal"/>
    <w:link w:val="Heading1Char"/>
    <w:uiPriority w:val="9"/>
    <w:qFormat/>
    <w:rsid w:val="00022F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5122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22FF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2FF1"/>
    <w:rPr>
      <w:rFonts w:ascii="Times New Roman" w:eastAsia="Times New Roman" w:hAnsi="Times New Roman" w:cs="Times New Roman"/>
      <w:b/>
      <w:bCs/>
      <w:sz w:val="27"/>
      <w:szCs w:val="27"/>
    </w:rPr>
  </w:style>
  <w:style w:type="paragraph" w:styleId="ListParagraph">
    <w:name w:val="List Paragraph"/>
    <w:basedOn w:val="Normal"/>
    <w:uiPriority w:val="34"/>
    <w:qFormat/>
    <w:rsid w:val="00022FF1"/>
    <w:pPr>
      <w:ind w:left="720"/>
      <w:contextualSpacing/>
    </w:pPr>
  </w:style>
  <w:style w:type="paragraph" w:styleId="NormalWeb">
    <w:name w:val="Normal (Web)"/>
    <w:basedOn w:val="Normal"/>
    <w:uiPriority w:val="99"/>
    <w:unhideWhenUsed/>
    <w:rsid w:val="00022FF1"/>
    <w:pPr>
      <w:spacing w:before="100" w:beforeAutospacing="1" w:after="100" w:afterAutospacing="1"/>
    </w:pPr>
  </w:style>
  <w:style w:type="character" w:customStyle="1" w:styleId="Heading1Char">
    <w:name w:val="Heading 1 Char"/>
    <w:basedOn w:val="DefaultParagraphFont"/>
    <w:link w:val="Heading1"/>
    <w:uiPriority w:val="9"/>
    <w:rsid w:val="00022FF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22FF1"/>
    <w:rPr>
      <w:color w:val="0563C1" w:themeColor="hyperlink"/>
      <w:u w:val="single"/>
    </w:rPr>
  </w:style>
  <w:style w:type="character" w:styleId="UnresolvedMention">
    <w:name w:val="Unresolved Mention"/>
    <w:basedOn w:val="DefaultParagraphFont"/>
    <w:uiPriority w:val="99"/>
    <w:semiHidden/>
    <w:unhideWhenUsed/>
    <w:rsid w:val="00022FF1"/>
    <w:rPr>
      <w:color w:val="605E5C"/>
      <w:shd w:val="clear" w:color="auto" w:fill="E1DFDD"/>
    </w:rPr>
  </w:style>
  <w:style w:type="paragraph" w:customStyle="1" w:styleId="question">
    <w:name w:val="question"/>
    <w:basedOn w:val="Normal"/>
    <w:rsid w:val="00022FF1"/>
    <w:pPr>
      <w:spacing w:before="100" w:beforeAutospacing="1" w:after="100" w:afterAutospacing="1"/>
    </w:pPr>
  </w:style>
  <w:style w:type="character" w:styleId="Strong">
    <w:name w:val="Strong"/>
    <w:basedOn w:val="DefaultParagraphFont"/>
    <w:uiPriority w:val="22"/>
    <w:qFormat/>
    <w:rsid w:val="00A4176D"/>
    <w:rPr>
      <w:b/>
      <w:bCs/>
    </w:rPr>
  </w:style>
  <w:style w:type="character" w:customStyle="1" w:styleId="saltotalcompensationorgfont">
    <w:name w:val="sal_totalcompensation_orgfont"/>
    <w:basedOn w:val="DefaultParagraphFont"/>
    <w:rsid w:val="0030691C"/>
  </w:style>
  <w:style w:type="character" w:customStyle="1" w:styleId="Heading2Char">
    <w:name w:val="Heading 2 Char"/>
    <w:basedOn w:val="DefaultParagraphFont"/>
    <w:link w:val="Heading2"/>
    <w:uiPriority w:val="9"/>
    <w:semiHidden/>
    <w:rsid w:val="00B5122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B51223"/>
    <w:rPr>
      <w:rFonts w:ascii="Times New Roman" w:eastAsia="Times New Roman" w:hAnsi="Times New Roman" w:cs="Times New Roman"/>
    </w:rPr>
  </w:style>
  <w:style w:type="character" w:styleId="HTMLCite">
    <w:name w:val="HTML Cite"/>
    <w:basedOn w:val="DefaultParagraphFont"/>
    <w:uiPriority w:val="99"/>
    <w:semiHidden/>
    <w:unhideWhenUsed/>
    <w:rsid w:val="00F30EDD"/>
    <w:rPr>
      <w:i/>
      <w:iCs/>
    </w:rPr>
  </w:style>
  <w:style w:type="paragraph" w:customStyle="1" w:styleId="action-menu-item">
    <w:name w:val="action-menu-item"/>
    <w:basedOn w:val="Normal"/>
    <w:rsid w:val="00F30EDD"/>
    <w:pPr>
      <w:spacing w:before="100" w:beforeAutospacing="1" w:after="100" w:afterAutospacing="1"/>
    </w:pPr>
  </w:style>
  <w:style w:type="character" w:styleId="FollowedHyperlink">
    <w:name w:val="FollowedHyperlink"/>
    <w:basedOn w:val="DefaultParagraphFont"/>
    <w:uiPriority w:val="99"/>
    <w:semiHidden/>
    <w:unhideWhenUsed/>
    <w:rsid w:val="00C94EDC"/>
    <w:rPr>
      <w:color w:val="954F72" w:themeColor="followedHyperlink"/>
      <w:u w:val="single"/>
    </w:rPr>
  </w:style>
  <w:style w:type="paragraph" w:styleId="Footer">
    <w:name w:val="footer"/>
    <w:basedOn w:val="Normal"/>
    <w:link w:val="FooterChar"/>
    <w:uiPriority w:val="99"/>
    <w:unhideWhenUsed/>
    <w:rsid w:val="006743C3"/>
    <w:pPr>
      <w:tabs>
        <w:tab w:val="center" w:pos="4680"/>
        <w:tab w:val="right" w:pos="9360"/>
      </w:tabs>
    </w:pPr>
  </w:style>
  <w:style w:type="character" w:customStyle="1" w:styleId="FooterChar">
    <w:name w:val="Footer Char"/>
    <w:basedOn w:val="DefaultParagraphFont"/>
    <w:link w:val="Footer"/>
    <w:uiPriority w:val="99"/>
    <w:rsid w:val="006743C3"/>
    <w:rPr>
      <w:rFonts w:ascii="Times New Roman" w:eastAsia="Times New Roman" w:hAnsi="Times New Roman" w:cs="Times New Roman"/>
    </w:rPr>
  </w:style>
  <w:style w:type="character" w:styleId="PageNumber">
    <w:name w:val="page number"/>
    <w:basedOn w:val="DefaultParagraphFont"/>
    <w:uiPriority w:val="99"/>
    <w:semiHidden/>
    <w:unhideWhenUsed/>
    <w:rsid w:val="00674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7838">
      <w:bodyDiv w:val="1"/>
      <w:marLeft w:val="0"/>
      <w:marRight w:val="0"/>
      <w:marTop w:val="0"/>
      <w:marBottom w:val="0"/>
      <w:divBdr>
        <w:top w:val="none" w:sz="0" w:space="0" w:color="auto"/>
        <w:left w:val="none" w:sz="0" w:space="0" w:color="auto"/>
        <w:bottom w:val="none" w:sz="0" w:space="0" w:color="auto"/>
        <w:right w:val="none" w:sz="0" w:space="0" w:color="auto"/>
      </w:divBdr>
    </w:div>
    <w:div w:id="56825287">
      <w:bodyDiv w:val="1"/>
      <w:marLeft w:val="0"/>
      <w:marRight w:val="0"/>
      <w:marTop w:val="0"/>
      <w:marBottom w:val="0"/>
      <w:divBdr>
        <w:top w:val="none" w:sz="0" w:space="0" w:color="auto"/>
        <w:left w:val="none" w:sz="0" w:space="0" w:color="auto"/>
        <w:bottom w:val="none" w:sz="0" w:space="0" w:color="auto"/>
        <w:right w:val="none" w:sz="0" w:space="0" w:color="auto"/>
      </w:divBdr>
    </w:div>
    <w:div w:id="105587336">
      <w:bodyDiv w:val="1"/>
      <w:marLeft w:val="0"/>
      <w:marRight w:val="0"/>
      <w:marTop w:val="0"/>
      <w:marBottom w:val="0"/>
      <w:divBdr>
        <w:top w:val="none" w:sz="0" w:space="0" w:color="auto"/>
        <w:left w:val="none" w:sz="0" w:space="0" w:color="auto"/>
        <w:bottom w:val="none" w:sz="0" w:space="0" w:color="auto"/>
        <w:right w:val="none" w:sz="0" w:space="0" w:color="auto"/>
      </w:divBdr>
    </w:div>
    <w:div w:id="130946431">
      <w:bodyDiv w:val="1"/>
      <w:marLeft w:val="0"/>
      <w:marRight w:val="0"/>
      <w:marTop w:val="0"/>
      <w:marBottom w:val="0"/>
      <w:divBdr>
        <w:top w:val="none" w:sz="0" w:space="0" w:color="auto"/>
        <w:left w:val="none" w:sz="0" w:space="0" w:color="auto"/>
        <w:bottom w:val="none" w:sz="0" w:space="0" w:color="auto"/>
        <w:right w:val="none" w:sz="0" w:space="0" w:color="auto"/>
      </w:divBdr>
    </w:div>
    <w:div w:id="150678084">
      <w:bodyDiv w:val="1"/>
      <w:marLeft w:val="0"/>
      <w:marRight w:val="0"/>
      <w:marTop w:val="0"/>
      <w:marBottom w:val="0"/>
      <w:divBdr>
        <w:top w:val="none" w:sz="0" w:space="0" w:color="auto"/>
        <w:left w:val="none" w:sz="0" w:space="0" w:color="auto"/>
        <w:bottom w:val="none" w:sz="0" w:space="0" w:color="auto"/>
        <w:right w:val="none" w:sz="0" w:space="0" w:color="auto"/>
      </w:divBdr>
    </w:div>
    <w:div w:id="237640784">
      <w:bodyDiv w:val="1"/>
      <w:marLeft w:val="0"/>
      <w:marRight w:val="0"/>
      <w:marTop w:val="0"/>
      <w:marBottom w:val="0"/>
      <w:divBdr>
        <w:top w:val="none" w:sz="0" w:space="0" w:color="auto"/>
        <w:left w:val="none" w:sz="0" w:space="0" w:color="auto"/>
        <w:bottom w:val="none" w:sz="0" w:space="0" w:color="auto"/>
        <w:right w:val="none" w:sz="0" w:space="0" w:color="auto"/>
      </w:divBdr>
    </w:div>
    <w:div w:id="265700054">
      <w:bodyDiv w:val="1"/>
      <w:marLeft w:val="0"/>
      <w:marRight w:val="0"/>
      <w:marTop w:val="0"/>
      <w:marBottom w:val="0"/>
      <w:divBdr>
        <w:top w:val="none" w:sz="0" w:space="0" w:color="auto"/>
        <w:left w:val="none" w:sz="0" w:space="0" w:color="auto"/>
        <w:bottom w:val="none" w:sz="0" w:space="0" w:color="auto"/>
        <w:right w:val="none" w:sz="0" w:space="0" w:color="auto"/>
      </w:divBdr>
    </w:div>
    <w:div w:id="266426607">
      <w:bodyDiv w:val="1"/>
      <w:marLeft w:val="0"/>
      <w:marRight w:val="0"/>
      <w:marTop w:val="0"/>
      <w:marBottom w:val="0"/>
      <w:divBdr>
        <w:top w:val="none" w:sz="0" w:space="0" w:color="auto"/>
        <w:left w:val="none" w:sz="0" w:space="0" w:color="auto"/>
        <w:bottom w:val="none" w:sz="0" w:space="0" w:color="auto"/>
        <w:right w:val="none" w:sz="0" w:space="0" w:color="auto"/>
      </w:divBdr>
      <w:divsChild>
        <w:div w:id="944309622">
          <w:marLeft w:val="0"/>
          <w:marRight w:val="0"/>
          <w:marTop w:val="0"/>
          <w:marBottom w:val="0"/>
          <w:divBdr>
            <w:top w:val="none" w:sz="0" w:space="0" w:color="auto"/>
            <w:left w:val="none" w:sz="0" w:space="0" w:color="auto"/>
            <w:bottom w:val="none" w:sz="0" w:space="0" w:color="auto"/>
            <w:right w:val="none" w:sz="0" w:space="0" w:color="auto"/>
          </w:divBdr>
          <w:divsChild>
            <w:div w:id="1244409961">
              <w:marLeft w:val="0"/>
              <w:marRight w:val="0"/>
              <w:marTop w:val="0"/>
              <w:marBottom w:val="0"/>
              <w:divBdr>
                <w:top w:val="none" w:sz="0" w:space="0" w:color="auto"/>
                <w:left w:val="none" w:sz="0" w:space="0" w:color="auto"/>
                <w:bottom w:val="none" w:sz="0" w:space="0" w:color="auto"/>
                <w:right w:val="none" w:sz="0" w:space="0" w:color="auto"/>
              </w:divBdr>
              <w:divsChild>
                <w:div w:id="1674528591">
                  <w:marLeft w:val="0"/>
                  <w:marRight w:val="0"/>
                  <w:marTop w:val="0"/>
                  <w:marBottom w:val="0"/>
                  <w:divBdr>
                    <w:top w:val="none" w:sz="0" w:space="0" w:color="auto"/>
                    <w:left w:val="none" w:sz="0" w:space="0" w:color="auto"/>
                    <w:bottom w:val="none" w:sz="0" w:space="0" w:color="auto"/>
                    <w:right w:val="none" w:sz="0" w:space="0" w:color="auto"/>
                  </w:divBdr>
                  <w:divsChild>
                    <w:div w:id="11309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17680">
      <w:bodyDiv w:val="1"/>
      <w:marLeft w:val="0"/>
      <w:marRight w:val="0"/>
      <w:marTop w:val="0"/>
      <w:marBottom w:val="0"/>
      <w:divBdr>
        <w:top w:val="none" w:sz="0" w:space="0" w:color="auto"/>
        <w:left w:val="none" w:sz="0" w:space="0" w:color="auto"/>
        <w:bottom w:val="none" w:sz="0" w:space="0" w:color="auto"/>
        <w:right w:val="none" w:sz="0" w:space="0" w:color="auto"/>
      </w:divBdr>
    </w:div>
    <w:div w:id="321279425">
      <w:bodyDiv w:val="1"/>
      <w:marLeft w:val="0"/>
      <w:marRight w:val="0"/>
      <w:marTop w:val="0"/>
      <w:marBottom w:val="0"/>
      <w:divBdr>
        <w:top w:val="none" w:sz="0" w:space="0" w:color="auto"/>
        <w:left w:val="none" w:sz="0" w:space="0" w:color="auto"/>
        <w:bottom w:val="none" w:sz="0" w:space="0" w:color="auto"/>
        <w:right w:val="none" w:sz="0" w:space="0" w:color="auto"/>
      </w:divBdr>
    </w:div>
    <w:div w:id="365329514">
      <w:bodyDiv w:val="1"/>
      <w:marLeft w:val="0"/>
      <w:marRight w:val="0"/>
      <w:marTop w:val="0"/>
      <w:marBottom w:val="0"/>
      <w:divBdr>
        <w:top w:val="none" w:sz="0" w:space="0" w:color="auto"/>
        <w:left w:val="none" w:sz="0" w:space="0" w:color="auto"/>
        <w:bottom w:val="none" w:sz="0" w:space="0" w:color="auto"/>
        <w:right w:val="none" w:sz="0" w:space="0" w:color="auto"/>
      </w:divBdr>
    </w:div>
    <w:div w:id="424503225">
      <w:bodyDiv w:val="1"/>
      <w:marLeft w:val="0"/>
      <w:marRight w:val="0"/>
      <w:marTop w:val="0"/>
      <w:marBottom w:val="0"/>
      <w:divBdr>
        <w:top w:val="none" w:sz="0" w:space="0" w:color="auto"/>
        <w:left w:val="none" w:sz="0" w:space="0" w:color="auto"/>
        <w:bottom w:val="none" w:sz="0" w:space="0" w:color="auto"/>
        <w:right w:val="none" w:sz="0" w:space="0" w:color="auto"/>
      </w:divBdr>
    </w:div>
    <w:div w:id="470639059">
      <w:bodyDiv w:val="1"/>
      <w:marLeft w:val="0"/>
      <w:marRight w:val="0"/>
      <w:marTop w:val="0"/>
      <w:marBottom w:val="0"/>
      <w:divBdr>
        <w:top w:val="none" w:sz="0" w:space="0" w:color="auto"/>
        <w:left w:val="none" w:sz="0" w:space="0" w:color="auto"/>
        <w:bottom w:val="none" w:sz="0" w:space="0" w:color="auto"/>
        <w:right w:val="none" w:sz="0" w:space="0" w:color="auto"/>
      </w:divBdr>
      <w:divsChild>
        <w:div w:id="718551281">
          <w:marLeft w:val="0"/>
          <w:marRight w:val="0"/>
          <w:marTop w:val="0"/>
          <w:marBottom w:val="0"/>
          <w:divBdr>
            <w:top w:val="none" w:sz="0" w:space="0" w:color="auto"/>
            <w:left w:val="none" w:sz="0" w:space="0" w:color="auto"/>
            <w:bottom w:val="none" w:sz="0" w:space="0" w:color="auto"/>
            <w:right w:val="none" w:sz="0" w:space="0" w:color="auto"/>
          </w:divBdr>
          <w:divsChild>
            <w:div w:id="1692031000">
              <w:marLeft w:val="0"/>
              <w:marRight w:val="0"/>
              <w:marTop w:val="0"/>
              <w:marBottom w:val="0"/>
              <w:divBdr>
                <w:top w:val="none" w:sz="0" w:space="0" w:color="auto"/>
                <w:left w:val="none" w:sz="0" w:space="0" w:color="auto"/>
                <w:bottom w:val="none" w:sz="0" w:space="0" w:color="auto"/>
                <w:right w:val="none" w:sz="0" w:space="0" w:color="auto"/>
              </w:divBdr>
              <w:divsChild>
                <w:div w:id="210508304">
                  <w:marLeft w:val="0"/>
                  <w:marRight w:val="0"/>
                  <w:marTop w:val="0"/>
                  <w:marBottom w:val="0"/>
                  <w:divBdr>
                    <w:top w:val="none" w:sz="0" w:space="0" w:color="auto"/>
                    <w:left w:val="none" w:sz="0" w:space="0" w:color="auto"/>
                    <w:bottom w:val="none" w:sz="0" w:space="0" w:color="auto"/>
                    <w:right w:val="none" w:sz="0" w:space="0" w:color="auto"/>
                  </w:divBdr>
                  <w:divsChild>
                    <w:div w:id="9762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41473">
      <w:bodyDiv w:val="1"/>
      <w:marLeft w:val="0"/>
      <w:marRight w:val="0"/>
      <w:marTop w:val="0"/>
      <w:marBottom w:val="0"/>
      <w:divBdr>
        <w:top w:val="none" w:sz="0" w:space="0" w:color="auto"/>
        <w:left w:val="none" w:sz="0" w:space="0" w:color="auto"/>
        <w:bottom w:val="none" w:sz="0" w:space="0" w:color="auto"/>
        <w:right w:val="none" w:sz="0" w:space="0" w:color="auto"/>
      </w:divBdr>
    </w:div>
    <w:div w:id="512064440">
      <w:bodyDiv w:val="1"/>
      <w:marLeft w:val="0"/>
      <w:marRight w:val="0"/>
      <w:marTop w:val="0"/>
      <w:marBottom w:val="0"/>
      <w:divBdr>
        <w:top w:val="none" w:sz="0" w:space="0" w:color="auto"/>
        <w:left w:val="none" w:sz="0" w:space="0" w:color="auto"/>
        <w:bottom w:val="none" w:sz="0" w:space="0" w:color="auto"/>
        <w:right w:val="none" w:sz="0" w:space="0" w:color="auto"/>
      </w:divBdr>
      <w:divsChild>
        <w:div w:id="708073842">
          <w:marLeft w:val="0"/>
          <w:marRight w:val="0"/>
          <w:marTop w:val="0"/>
          <w:marBottom w:val="0"/>
          <w:divBdr>
            <w:top w:val="none" w:sz="0" w:space="0" w:color="auto"/>
            <w:left w:val="none" w:sz="0" w:space="0" w:color="auto"/>
            <w:bottom w:val="none" w:sz="0" w:space="0" w:color="auto"/>
            <w:right w:val="none" w:sz="0" w:space="0" w:color="auto"/>
          </w:divBdr>
          <w:divsChild>
            <w:div w:id="2084839631">
              <w:marLeft w:val="0"/>
              <w:marRight w:val="0"/>
              <w:marTop w:val="0"/>
              <w:marBottom w:val="0"/>
              <w:divBdr>
                <w:top w:val="none" w:sz="0" w:space="0" w:color="auto"/>
                <w:left w:val="none" w:sz="0" w:space="0" w:color="auto"/>
                <w:bottom w:val="none" w:sz="0" w:space="0" w:color="auto"/>
                <w:right w:val="none" w:sz="0" w:space="0" w:color="auto"/>
              </w:divBdr>
              <w:divsChild>
                <w:div w:id="436217311">
                  <w:marLeft w:val="0"/>
                  <w:marRight w:val="0"/>
                  <w:marTop w:val="0"/>
                  <w:marBottom w:val="0"/>
                  <w:divBdr>
                    <w:top w:val="none" w:sz="0" w:space="0" w:color="auto"/>
                    <w:left w:val="none" w:sz="0" w:space="0" w:color="auto"/>
                    <w:bottom w:val="none" w:sz="0" w:space="0" w:color="auto"/>
                    <w:right w:val="none" w:sz="0" w:space="0" w:color="auto"/>
                  </w:divBdr>
                  <w:divsChild>
                    <w:div w:id="7768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956953">
      <w:bodyDiv w:val="1"/>
      <w:marLeft w:val="0"/>
      <w:marRight w:val="0"/>
      <w:marTop w:val="0"/>
      <w:marBottom w:val="0"/>
      <w:divBdr>
        <w:top w:val="none" w:sz="0" w:space="0" w:color="auto"/>
        <w:left w:val="none" w:sz="0" w:space="0" w:color="auto"/>
        <w:bottom w:val="none" w:sz="0" w:space="0" w:color="auto"/>
        <w:right w:val="none" w:sz="0" w:space="0" w:color="auto"/>
      </w:divBdr>
    </w:div>
    <w:div w:id="553389469">
      <w:bodyDiv w:val="1"/>
      <w:marLeft w:val="0"/>
      <w:marRight w:val="0"/>
      <w:marTop w:val="0"/>
      <w:marBottom w:val="0"/>
      <w:divBdr>
        <w:top w:val="none" w:sz="0" w:space="0" w:color="auto"/>
        <w:left w:val="none" w:sz="0" w:space="0" w:color="auto"/>
        <w:bottom w:val="none" w:sz="0" w:space="0" w:color="auto"/>
        <w:right w:val="none" w:sz="0" w:space="0" w:color="auto"/>
      </w:divBdr>
    </w:div>
    <w:div w:id="590816225">
      <w:bodyDiv w:val="1"/>
      <w:marLeft w:val="0"/>
      <w:marRight w:val="0"/>
      <w:marTop w:val="0"/>
      <w:marBottom w:val="0"/>
      <w:divBdr>
        <w:top w:val="none" w:sz="0" w:space="0" w:color="auto"/>
        <w:left w:val="none" w:sz="0" w:space="0" w:color="auto"/>
        <w:bottom w:val="none" w:sz="0" w:space="0" w:color="auto"/>
        <w:right w:val="none" w:sz="0" w:space="0" w:color="auto"/>
      </w:divBdr>
    </w:div>
    <w:div w:id="605890788">
      <w:bodyDiv w:val="1"/>
      <w:marLeft w:val="0"/>
      <w:marRight w:val="0"/>
      <w:marTop w:val="0"/>
      <w:marBottom w:val="0"/>
      <w:divBdr>
        <w:top w:val="none" w:sz="0" w:space="0" w:color="auto"/>
        <w:left w:val="none" w:sz="0" w:space="0" w:color="auto"/>
        <w:bottom w:val="none" w:sz="0" w:space="0" w:color="auto"/>
        <w:right w:val="none" w:sz="0" w:space="0" w:color="auto"/>
      </w:divBdr>
      <w:divsChild>
        <w:div w:id="402143237">
          <w:marLeft w:val="0"/>
          <w:marRight w:val="0"/>
          <w:marTop w:val="0"/>
          <w:marBottom w:val="0"/>
          <w:divBdr>
            <w:top w:val="none" w:sz="0" w:space="0" w:color="auto"/>
            <w:left w:val="none" w:sz="0" w:space="0" w:color="auto"/>
            <w:bottom w:val="none" w:sz="0" w:space="0" w:color="auto"/>
            <w:right w:val="none" w:sz="0" w:space="0" w:color="auto"/>
          </w:divBdr>
          <w:divsChild>
            <w:div w:id="1656690009">
              <w:marLeft w:val="0"/>
              <w:marRight w:val="0"/>
              <w:marTop w:val="0"/>
              <w:marBottom w:val="0"/>
              <w:divBdr>
                <w:top w:val="none" w:sz="0" w:space="0" w:color="auto"/>
                <w:left w:val="none" w:sz="0" w:space="0" w:color="auto"/>
                <w:bottom w:val="none" w:sz="0" w:space="0" w:color="auto"/>
                <w:right w:val="none" w:sz="0" w:space="0" w:color="auto"/>
              </w:divBdr>
              <w:divsChild>
                <w:div w:id="541210337">
                  <w:marLeft w:val="0"/>
                  <w:marRight w:val="0"/>
                  <w:marTop w:val="0"/>
                  <w:marBottom w:val="0"/>
                  <w:divBdr>
                    <w:top w:val="none" w:sz="0" w:space="0" w:color="auto"/>
                    <w:left w:val="none" w:sz="0" w:space="0" w:color="auto"/>
                    <w:bottom w:val="none" w:sz="0" w:space="0" w:color="auto"/>
                    <w:right w:val="none" w:sz="0" w:space="0" w:color="auto"/>
                  </w:divBdr>
                  <w:divsChild>
                    <w:div w:id="4467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1852">
      <w:bodyDiv w:val="1"/>
      <w:marLeft w:val="0"/>
      <w:marRight w:val="0"/>
      <w:marTop w:val="0"/>
      <w:marBottom w:val="0"/>
      <w:divBdr>
        <w:top w:val="none" w:sz="0" w:space="0" w:color="auto"/>
        <w:left w:val="none" w:sz="0" w:space="0" w:color="auto"/>
        <w:bottom w:val="none" w:sz="0" w:space="0" w:color="auto"/>
        <w:right w:val="none" w:sz="0" w:space="0" w:color="auto"/>
      </w:divBdr>
      <w:divsChild>
        <w:div w:id="1084650233">
          <w:marLeft w:val="0"/>
          <w:marRight w:val="0"/>
          <w:marTop w:val="0"/>
          <w:marBottom w:val="0"/>
          <w:divBdr>
            <w:top w:val="none" w:sz="0" w:space="0" w:color="auto"/>
            <w:left w:val="none" w:sz="0" w:space="0" w:color="auto"/>
            <w:bottom w:val="none" w:sz="0" w:space="0" w:color="auto"/>
            <w:right w:val="none" w:sz="0" w:space="0" w:color="auto"/>
          </w:divBdr>
          <w:divsChild>
            <w:div w:id="1990086843">
              <w:marLeft w:val="0"/>
              <w:marRight w:val="0"/>
              <w:marTop w:val="0"/>
              <w:marBottom w:val="0"/>
              <w:divBdr>
                <w:top w:val="none" w:sz="0" w:space="0" w:color="auto"/>
                <w:left w:val="none" w:sz="0" w:space="0" w:color="auto"/>
                <w:bottom w:val="none" w:sz="0" w:space="0" w:color="auto"/>
                <w:right w:val="none" w:sz="0" w:space="0" w:color="auto"/>
              </w:divBdr>
              <w:divsChild>
                <w:div w:id="18447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69">
          <w:marLeft w:val="0"/>
          <w:marRight w:val="0"/>
          <w:marTop w:val="0"/>
          <w:marBottom w:val="0"/>
          <w:divBdr>
            <w:top w:val="none" w:sz="0" w:space="0" w:color="auto"/>
            <w:left w:val="none" w:sz="0" w:space="0" w:color="auto"/>
            <w:bottom w:val="none" w:sz="0" w:space="0" w:color="auto"/>
            <w:right w:val="none" w:sz="0" w:space="0" w:color="auto"/>
          </w:divBdr>
          <w:divsChild>
            <w:div w:id="2033919956">
              <w:marLeft w:val="0"/>
              <w:marRight w:val="0"/>
              <w:marTop w:val="0"/>
              <w:marBottom w:val="0"/>
              <w:divBdr>
                <w:top w:val="none" w:sz="0" w:space="0" w:color="auto"/>
                <w:left w:val="none" w:sz="0" w:space="0" w:color="auto"/>
                <w:bottom w:val="none" w:sz="0" w:space="0" w:color="auto"/>
                <w:right w:val="none" w:sz="0" w:space="0" w:color="auto"/>
              </w:divBdr>
              <w:divsChild>
                <w:div w:id="18402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85535">
      <w:bodyDiv w:val="1"/>
      <w:marLeft w:val="0"/>
      <w:marRight w:val="0"/>
      <w:marTop w:val="0"/>
      <w:marBottom w:val="0"/>
      <w:divBdr>
        <w:top w:val="none" w:sz="0" w:space="0" w:color="auto"/>
        <w:left w:val="none" w:sz="0" w:space="0" w:color="auto"/>
        <w:bottom w:val="none" w:sz="0" w:space="0" w:color="auto"/>
        <w:right w:val="none" w:sz="0" w:space="0" w:color="auto"/>
      </w:divBdr>
    </w:div>
    <w:div w:id="792485872">
      <w:bodyDiv w:val="1"/>
      <w:marLeft w:val="0"/>
      <w:marRight w:val="0"/>
      <w:marTop w:val="0"/>
      <w:marBottom w:val="0"/>
      <w:divBdr>
        <w:top w:val="none" w:sz="0" w:space="0" w:color="auto"/>
        <w:left w:val="none" w:sz="0" w:space="0" w:color="auto"/>
        <w:bottom w:val="none" w:sz="0" w:space="0" w:color="auto"/>
        <w:right w:val="none" w:sz="0" w:space="0" w:color="auto"/>
      </w:divBdr>
      <w:divsChild>
        <w:div w:id="1982149173">
          <w:marLeft w:val="0"/>
          <w:marRight w:val="0"/>
          <w:marTop w:val="0"/>
          <w:marBottom w:val="0"/>
          <w:divBdr>
            <w:top w:val="none" w:sz="0" w:space="0" w:color="auto"/>
            <w:left w:val="none" w:sz="0" w:space="0" w:color="auto"/>
            <w:bottom w:val="none" w:sz="0" w:space="0" w:color="auto"/>
            <w:right w:val="none" w:sz="0" w:space="0" w:color="auto"/>
          </w:divBdr>
          <w:divsChild>
            <w:div w:id="744647834">
              <w:marLeft w:val="0"/>
              <w:marRight w:val="0"/>
              <w:marTop w:val="0"/>
              <w:marBottom w:val="0"/>
              <w:divBdr>
                <w:top w:val="none" w:sz="0" w:space="0" w:color="auto"/>
                <w:left w:val="none" w:sz="0" w:space="0" w:color="auto"/>
                <w:bottom w:val="none" w:sz="0" w:space="0" w:color="auto"/>
                <w:right w:val="none" w:sz="0" w:space="0" w:color="auto"/>
              </w:divBdr>
              <w:divsChild>
                <w:div w:id="497770984">
                  <w:marLeft w:val="0"/>
                  <w:marRight w:val="0"/>
                  <w:marTop w:val="0"/>
                  <w:marBottom w:val="0"/>
                  <w:divBdr>
                    <w:top w:val="none" w:sz="0" w:space="0" w:color="auto"/>
                    <w:left w:val="none" w:sz="0" w:space="0" w:color="auto"/>
                    <w:bottom w:val="none" w:sz="0" w:space="0" w:color="auto"/>
                    <w:right w:val="none" w:sz="0" w:space="0" w:color="auto"/>
                  </w:divBdr>
                  <w:divsChild>
                    <w:div w:id="16213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89571">
      <w:bodyDiv w:val="1"/>
      <w:marLeft w:val="0"/>
      <w:marRight w:val="0"/>
      <w:marTop w:val="0"/>
      <w:marBottom w:val="0"/>
      <w:divBdr>
        <w:top w:val="none" w:sz="0" w:space="0" w:color="auto"/>
        <w:left w:val="none" w:sz="0" w:space="0" w:color="auto"/>
        <w:bottom w:val="none" w:sz="0" w:space="0" w:color="auto"/>
        <w:right w:val="none" w:sz="0" w:space="0" w:color="auto"/>
      </w:divBdr>
    </w:div>
    <w:div w:id="949583649">
      <w:bodyDiv w:val="1"/>
      <w:marLeft w:val="0"/>
      <w:marRight w:val="0"/>
      <w:marTop w:val="0"/>
      <w:marBottom w:val="0"/>
      <w:divBdr>
        <w:top w:val="none" w:sz="0" w:space="0" w:color="auto"/>
        <w:left w:val="none" w:sz="0" w:space="0" w:color="auto"/>
        <w:bottom w:val="none" w:sz="0" w:space="0" w:color="auto"/>
        <w:right w:val="none" w:sz="0" w:space="0" w:color="auto"/>
      </w:divBdr>
    </w:div>
    <w:div w:id="968825929">
      <w:bodyDiv w:val="1"/>
      <w:marLeft w:val="0"/>
      <w:marRight w:val="0"/>
      <w:marTop w:val="0"/>
      <w:marBottom w:val="0"/>
      <w:divBdr>
        <w:top w:val="none" w:sz="0" w:space="0" w:color="auto"/>
        <w:left w:val="none" w:sz="0" w:space="0" w:color="auto"/>
        <w:bottom w:val="none" w:sz="0" w:space="0" w:color="auto"/>
        <w:right w:val="none" w:sz="0" w:space="0" w:color="auto"/>
      </w:divBdr>
      <w:divsChild>
        <w:div w:id="1256326586">
          <w:marLeft w:val="45"/>
          <w:marRight w:val="45"/>
          <w:marTop w:val="15"/>
          <w:marBottom w:val="0"/>
          <w:divBdr>
            <w:top w:val="none" w:sz="0" w:space="0" w:color="auto"/>
            <w:left w:val="none" w:sz="0" w:space="0" w:color="auto"/>
            <w:bottom w:val="none" w:sz="0" w:space="0" w:color="auto"/>
            <w:right w:val="none" w:sz="0" w:space="0" w:color="auto"/>
          </w:divBdr>
          <w:divsChild>
            <w:div w:id="15889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6411">
      <w:bodyDiv w:val="1"/>
      <w:marLeft w:val="0"/>
      <w:marRight w:val="0"/>
      <w:marTop w:val="0"/>
      <w:marBottom w:val="0"/>
      <w:divBdr>
        <w:top w:val="none" w:sz="0" w:space="0" w:color="auto"/>
        <w:left w:val="none" w:sz="0" w:space="0" w:color="auto"/>
        <w:bottom w:val="none" w:sz="0" w:space="0" w:color="auto"/>
        <w:right w:val="none" w:sz="0" w:space="0" w:color="auto"/>
      </w:divBdr>
      <w:divsChild>
        <w:div w:id="1227377150">
          <w:marLeft w:val="0"/>
          <w:marRight w:val="0"/>
          <w:marTop w:val="0"/>
          <w:marBottom w:val="0"/>
          <w:divBdr>
            <w:top w:val="none" w:sz="0" w:space="0" w:color="auto"/>
            <w:left w:val="none" w:sz="0" w:space="0" w:color="auto"/>
            <w:bottom w:val="none" w:sz="0" w:space="0" w:color="auto"/>
            <w:right w:val="none" w:sz="0" w:space="0" w:color="auto"/>
          </w:divBdr>
          <w:divsChild>
            <w:div w:id="568685808">
              <w:marLeft w:val="0"/>
              <w:marRight w:val="0"/>
              <w:marTop w:val="0"/>
              <w:marBottom w:val="0"/>
              <w:divBdr>
                <w:top w:val="none" w:sz="0" w:space="0" w:color="auto"/>
                <w:left w:val="none" w:sz="0" w:space="0" w:color="auto"/>
                <w:bottom w:val="none" w:sz="0" w:space="0" w:color="auto"/>
                <w:right w:val="none" w:sz="0" w:space="0" w:color="auto"/>
              </w:divBdr>
              <w:divsChild>
                <w:div w:id="1607805012">
                  <w:marLeft w:val="0"/>
                  <w:marRight w:val="0"/>
                  <w:marTop w:val="0"/>
                  <w:marBottom w:val="0"/>
                  <w:divBdr>
                    <w:top w:val="none" w:sz="0" w:space="0" w:color="auto"/>
                    <w:left w:val="none" w:sz="0" w:space="0" w:color="auto"/>
                    <w:bottom w:val="none" w:sz="0" w:space="0" w:color="auto"/>
                    <w:right w:val="none" w:sz="0" w:space="0" w:color="auto"/>
                  </w:divBdr>
                  <w:divsChild>
                    <w:div w:id="887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668828">
      <w:bodyDiv w:val="1"/>
      <w:marLeft w:val="0"/>
      <w:marRight w:val="0"/>
      <w:marTop w:val="0"/>
      <w:marBottom w:val="0"/>
      <w:divBdr>
        <w:top w:val="none" w:sz="0" w:space="0" w:color="auto"/>
        <w:left w:val="none" w:sz="0" w:space="0" w:color="auto"/>
        <w:bottom w:val="none" w:sz="0" w:space="0" w:color="auto"/>
        <w:right w:val="none" w:sz="0" w:space="0" w:color="auto"/>
      </w:divBdr>
    </w:div>
    <w:div w:id="1082870767">
      <w:bodyDiv w:val="1"/>
      <w:marLeft w:val="0"/>
      <w:marRight w:val="0"/>
      <w:marTop w:val="0"/>
      <w:marBottom w:val="0"/>
      <w:divBdr>
        <w:top w:val="none" w:sz="0" w:space="0" w:color="auto"/>
        <w:left w:val="none" w:sz="0" w:space="0" w:color="auto"/>
        <w:bottom w:val="none" w:sz="0" w:space="0" w:color="auto"/>
        <w:right w:val="none" w:sz="0" w:space="0" w:color="auto"/>
      </w:divBdr>
      <w:divsChild>
        <w:div w:id="1638947968">
          <w:marLeft w:val="0"/>
          <w:marRight w:val="0"/>
          <w:marTop w:val="0"/>
          <w:marBottom w:val="0"/>
          <w:divBdr>
            <w:top w:val="none" w:sz="0" w:space="0" w:color="auto"/>
            <w:left w:val="none" w:sz="0" w:space="0" w:color="auto"/>
            <w:bottom w:val="none" w:sz="0" w:space="0" w:color="auto"/>
            <w:right w:val="none" w:sz="0" w:space="0" w:color="auto"/>
          </w:divBdr>
          <w:divsChild>
            <w:div w:id="1059943438">
              <w:marLeft w:val="0"/>
              <w:marRight w:val="0"/>
              <w:marTop w:val="0"/>
              <w:marBottom w:val="0"/>
              <w:divBdr>
                <w:top w:val="none" w:sz="0" w:space="0" w:color="auto"/>
                <w:left w:val="none" w:sz="0" w:space="0" w:color="auto"/>
                <w:bottom w:val="none" w:sz="0" w:space="0" w:color="auto"/>
                <w:right w:val="none" w:sz="0" w:space="0" w:color="auto"/>
              </w:divBdr>
              <w:divsChild>
                <w:div w:id="831212547">
                  <w:marLeft w:val="0"/>
                  <w:marRight w:val="0"/>
                  <w:marTop w:val="0"/>
                  <w:marBottom w:val="0"/>
                  <w:divBdr>
                    <w:top w:val="none" w:sz="0" w:space="0" w:color="auto"/>
                    <w:left w:val="none" w:sz="0" w:space="0" w:color="auto"/>
                    <w:bottom w:val="none" w:sz="0" w:space="0" w:color="auto"/>
                    <w:right w:val="none" w:sz="0" w:space="0" w:color="auto"/>
                  </w:divBdr>
                  <w:divsChild>
                    <w:div w:id="78172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8291">
      <w:bodyDiv w:val="1"/>
      <w:marLeft w:val="0"/>
      <w:marRight w:val="0"/>
      <w:marTop w:val="0"/>
      <w:marBottom w:val="0"/>
      <w:divBdr>
        <w:top w:val="none" w:sz="0" w:space="0" w:color="auto"/>
        <w:left w:val="none" w:sz="0" w:space="0" w:color="auto"/>
        <w:bottom w:val="none" w:sz="0" w:space="0" w:color="auto"/>
        <w:right w:val="none" w:sz="0" w:space="0" w:color="auto"/>
      </w:divBdr>
    </w:div>
    <w:div w:id="1244803364">
      <w:bodyDiv w:val="1"/>
      <w:marLeft w:val="0"/>
      <w:marRight w:val="0"/>
      <w:marTop w:val="0"/>
      <w:marBottom w:val="0"/>
      <w:divBdr>
        <w:top w:val="none" w:sz="0" w:space="0" w:color="auto"/>
        <w:left w:val="none" w:sz="0" w:space="0" w:color="auto"/>
        <w:bottom w:val="none" w:sz="0" w:space="0" w:color="auto"/>
        <w:right w:val="none" w:sz="0" w:space="0" w:color="auto"/>
      </w:divBdr>
    </w:div>
    <w:div w:id="1279751322">
      <w:bodyDiv w:val="1"/>
      <w:marLeft w:val="0"/>
      <w:marRight w:val="0"/>
      <w:marTop w:val="0"/>
      <w:marBottom w:val="0"/>
      <w:divBdr>
        <w:top w:val="none" w:sz="0" w:space="0" w:color="auto"/>
        <w:left w:val="none" w:sz="0" w:space="0" w:color="auto"/>
        <w:bottom w:val="none" w:sz="0" w:space="0" w:color="auto"/>
        <w:right w:val="none" w:sz="0" w:space="0" w:color="auto"/>
      </w:divBdr>
    </w:div>
    <w:div w:id="1283926558">
      <w:bodyDiv w:val="1"/>
      <w:marLeft w:val="0"/>
      <w:marRight w:val="0"/>
      <w:marTop w:val="0"/>
      <w:marBottom w:val="0"/>
      <w:divBdr>
        <w:top w:val="none" w:sz="0" w:space="0" w:color="auto"/>
        <w:left w:val="none" w:sz="0" w:space="0" w:color="auto"/>
        <w:bottom w:val="none" w:sz="0" w:space="0" w:color="auto"/>
        <w:right w:val="none" w:sz="0" w:space="0" w:color="auto"/>
      </w:divBdr>
      <w:divsChild>
        <w:div w:id="1590579508">
          <w:marLeft w:val="0"/>
          <w:marRight w:val="0"/>
          <w:marTop w:val="0"/>
          <w:marBottom w:val="0"/>
          <w:divBdr>
            <w:top w:val="none" w:sz="0" w:space="0" w:color="auto"/>
            <w:left w:val="none" w:sz="0" w:space="0" w:color="auto"/>
            <w:bottom w:val="none" w:sz="0" w:space="0" w:color="auto"/>
            <w:right w:val="none" w:sz="0" w:space="0" w:color="auto"/>
          </w:divBdr>
          <w:divsChild>
            <w:div w:id="1884519145">
              <w:marLeft w:val="0"/>
              <w:marRight w:val="0"/>
              <w:marTop w:val="0"/>
              <w:marBottom w:val="0"/>
              <w:divBdr>
                <w:top w:val="none" w:sz="0" w:space="0" w:color="auto"/>
                <w:left w:val="none" w:sz="0" w:space="0" w:color="auto"/>
                <w:bottom w:val="none" w:sz="0" w:space="0" w:color="auto"/>
                <w:right w:val="none" w:sz="0" w:space="0" w:color="auto"/>
              </w:divBdr>
              <w:divsChild>
                <w:div w:id="326715807">
                  <w:marLeft w:val="0"/>
                  <w:marRight w:val="0"/>
                  <w:marTop w:val="0"/>
                  <w:marBottom w:val="0"/>
                  <w:divBdr>
                    <w:top w:val="none" w:sz="0" w:space="0" w:color="auto"/>
                    <w:left w:val="none" w:sz="0" w:space="0" w:color="auto"/>
                    <w:bottom w:val="none" w:sz="0" w:space="0" w:color="auto"/>
                    <w:right w:val="none" w:sz="0" w:space="0" w:color="auto"/>
                  </w:divBdr>
                  <w:divsChild>
                    <w:div w:id="4262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63110">
      <w:bodyDiv w:val="1"/>
      <w:marLeft w:val="0"/>
      <w:marRight w:val="0"/>
      <w:marTop w:val="0"/>
      <w:marBottom w:val="0"/>
      <w:divBdr>
        <w:top w:val="none" w:sz="0" w:space="0" w:color="auto"/>
        <w:left w:val="none" w:sz="0" w:space="0" w:color="auto"/>
        <w:bottom w:val="none" w:sz="0" w:space="0" w:color="auto"/>
        <w:right w:val="none" w:sz="0" w:space="0" w:color="auto"/>
      </w:divBdr>
    </w:div>
    <w:div w:id="1353604660">
      <w:bodyDiv w:val="1"/>
      <w:marLeft w:val="0"/>
      <w:marRight w:val="0"/>
      <w:marTop w:val="0"/>
      <w:marBottom w:val="0"/>
      <w:divBdr>
        <w:top w:val="none" w:sz="0" w:space="0" w:color="auto"/>
        <w:left w:val="none" w:sz="0" w:space="0" w:color="auto"/>
        <w:bottom w:val="none" w:sz="0" w:space="0" w:color="auto"/>
        <w:right w:val="none" w:sz="0" w:space="0" w:color="auto"/>
      </w:divBdr>
    </w:div>
    <w:div w:id="1357460006">
      <w:bodyDiv w:val="1"/>
      <w:marLeft w:val="0"/>
      <w:marRight w:val="0"/>
      <w:marTop w:val="0"/>
      <w:marBottom w:val="0"/>
      <w:divBdr>
        <w:top w:val="none" w:sz="0" w:space="0" w:color="auto"/>
        <w:left w:val="none" w:sz="0" w:space="0" w:color="auto"/>
        <w:bottom w:val="none" w:sz="0" w:space="0" w:color="auto"/>
        <w:right w:val="none" w:sz="0" w:space="0" w:color="auto"/>
      </w:divBdr>
    </w:div>
    <w:div w:id="1379357566">
      <w:bodyDiv w:val="1"/>
      <w:marLeft w:val="0"/>
      <w:marRight w:val="0"/>
      <w:marTop w:val="0"/>
      <w:marBottom w:val="0"/>
      <w:divBdr>
        <w:top w:val="none" w:sz="0" w:space="0" w:color="auto"/>
        <w:left w:val="none" w:sz="0" w:space="0" w:color="auto"/>
        <w:bottom w:val="none" w:sz="0" w:space="0" w:color="auto"/>
        <w:right w:val="none" w:sz="0" w:space="0" w:color="auto"/>
      </w:divBdr>
    </w:div>
    <w:div w:id="1381632817">
      <w:bodyDiv w:val="1"/>
      <w:marLeft w:val="0"/>
      <w:marRight w:val="0"/>
      <w:marTop w:val="0"/>
      <w:marBottom w:val="0"/>
      <w:divBdr>
        <w:top w:val="none" w:sz="0" w:space="0" w:color="auto"/>
        <w:left w:val="none" w:sz="0" w:space="0" w:color="auto"/>
        <w:bottom w:val="none" w:sz="0" w:space="0" w:color="auto"/>
        <w:right w:val="none" w:sz="0" w:space="0" w:color="auto"/>
      </w:divBdr>
      <w:divsChild>
        <w:div w:id="333797868">
          <w:marLeft w:val="0"/>
          <w:marRight w:val="0"/>
          <w:marTop w:val="0"/>
          <w:marBottom w:val="0"/>
          <w:divBdr>
            <w:top w:val="none" w:sz="0" w:space="0" w:color="auto"/>
            <w:left w:val="none" w:sz="0" w:space="0" w:color="auto"/>
            <w:bottom w:val="none" w:sz="0" w:space="0" w:color="auto"/>
            <w:right w:val="none" w:sz="0" w:space="0" w:color="auto"/>
          </w:divBdr>
          <w:divsChild>
            <w:div w:id="2129276478">
              <w:marLeft w:val="0"/>
              <w:marRight w:val="0"/>
              <w:marTop w:val="0"/>
              <w:marBottom w:val="0"/>
              <w:divBdr>
                <w:top w:val="none" w:sz="0" w:space="0" w:color="auto"/>
                <w:left w:val="none" w:sz="0" w:space="0" w:color="auto"/>
                <w:bottom w:val="none" w:sz="0" w:space="0" w:color="auto"/>
                <w:right w:val="none" w:sz="0" w:space="0" w:color="auto"/>
              </w:divBdr>
              <w:divsChild>
                <w:div w:id="80227151">
                  <w:marLeft w:val="0"/>
                  <w:marRight w:val="0"/>
                  <w:marTop w:val="0"/>
                  <w:marBottom w:val="0"/>
                  <w:divBdr>
                    <w:top w:val="none" w:sz="0" w:space="0" w:color="auto"/>
                    <w:left w:val="none" w:sz="0" w:space="0" w:color="auto"/>
                    <w:bottom w:val="none" w:sz="0" w:space="0" w:color="auto"/>
                    <w:right w:val="none" w:sz="0" w:space="0" w:color="auto"/>
                  </w:divBdr>
                  <w:divsChild>
                    <w:div w:id="11158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57668">
      <w:bodyDiv w:val="1"/>
      <w:marLeft w:val="0"/>
      <w:marRight w:val="0"/>
      <w:marTop w:val="0"/>
      <w:marBottom w:val="0"/>
      <w:divBdr>
        <w:top w:val="none" w:sz="0" w:space="0" w:color="auto"/>
        <w:left w:val="none" w:sz="0" w:space="0" w:color="auto"/>
        <w:bottom w:val="none" w:sz="0" w:space="0" w:color="auto"/>
        <w:right w:val="none" w:sz="0" w:space="0" w:color="auto"/>
      </w:divBdr>
    </w:div>
    <w:div w:id="1393777165">
      <w:bodyDiv w:val="1"/>
      <w:marLeft w:val="0"/>
      <w:marRight w:val="0"/>
      <w:marTop w:val="0"/>
      <w:marBottom w:val="0"/>
      <w:divBdr>
        <w:top w:val="none" w:sz="0" w:space="0" w:color="auto"/>
        <w:left w:val="none" w:sz="0" w:space="0" w:color="auto"/>
        <w:bottom w:val="none" w:sz="0" w:space="0" w:color="auto"/>
        <w:right w:val="none" w:sz="0" w:space="0" w:color="auto"/>
      </w:divBdr>
      <w:divsChild>
        <w:div w:id="1692297626">
          <w:marLeft w:val="0"/>
          <w:marRight w:val="0"/>
          <w:marTop w:val="0"/>
          <w:marBottom w:val="0"/>
          <w:divBdr>
            <w:top w:val="none" w:sz="0" w:space="0" w:color="auto"/>
            <w:left w:val="none" w:sz="0" w:space="0" w:color="auto"/>
            <w:bottom w:val="none" w:sz="0" w:space="0" w:color="auto"/>
            <w:right w:val="none" w:sz="0" w:space="0" w:color="auto"/>
          </w:divBdr>
          <w:divsChild>
            <w:div w:id="84112551">
              <w:marLeft w:val="0"/>
              <w:marRight w:val="0"/>
              <w:marTop w:val="0"/>
              <w:marBottom w:val="0"/>
              <w:divBdr>
                <w:top w:val="none" w:sz="0" w:space="0" w:color="auto"/>
                <w:left w:val="none" w:sz="0" w:space="0" w:color="auto"/>
                <w:bottom w:val="none" w:sz="0" w:space="0" w:color="auto"/>
                <w:right w:val="none" w:sz="0" w:space="0" w:color="auto"/>
              </w:divBdr>
              <w:divsChild>
                <w:div w:id="876048492">
                  <w:marLeft w:val="0"/>
                  <w:marRight w:val="0"/>
                  <w:marTop w:val="0"/>
                  <w:marBottom w:val="0"/>
                  <w:divBdr>
                    <w:top w:val="none" w:sz="0" w:space="0" w:color="auto"/>
                    <w:left w:val="none" w:sz="0" w:space="0" w:color="auto"/>
                    <w:bottom w:val="none" w:sz="0" w:space="0" w:color="auto"/>
                    <w:right w:val="none" w:sz="0" w:space="0" w:color="auto"/>
                  </w:divBdr>
                  <w:divsChild>
                    <w:div w:id="209068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56538">
      <w:bodyDiv w:val="1"/>
      <w:marLeft w:val="0"/>
      <w:marRight w:val="0"/>
      <w:marTop w:val="0"/>
      <w:marBottom w:val="0"/>
      <w:divBdr>
        <w:top w:val="none" w:sz="0" w:space="0" w:color="auto"/>
        <w:left w:val="none" w:sz="0" w:space="0" w:color="auto"/>
        <w:bottom w:val="none" w:sz="0" w:space="0" w:color="auto"/>
        <w:right w:val="none" w:sz="0" w:space="0" w:color="auto"/>
      </w:divBdr>
    </w:div>
    <w:div w:id="1470709659">
      <w:bodyDiv w:val="1"/>
      <w:marLeft w:val="0"/>
      <w:marRight w:val="0"/>
      <w:marTop w:val="0"/>
      <w:marBottom w:val="0"/>
      <w:divBdr>
        <w:top w:val="none" w:sz="0" w:space="0" w:color="auto"/>
        <w:left w:val="none" w:sz="0" w:space="0" w:color="auto"/>
        <w:bottom w:val="none" w:sz="0" w:space="0" w:color="auto"/>
        <w:right w:val="none" w:sz="0" w:space="0" w:color="auto"/>
      </w:divBdr>
    </w:div>
    <w:div w:id="1556042316">
      <w:bodyDiv w:val="1"/>
      <w:marLeft w:val="0"/>
      <w:marRight w:val="0"/>
      <w:marTop w:val="0"/>
      <w:marBottom w:val="0"/>
      <w:divBdr>
        <w:top w:val="none" w:sz="0" w:space="0" w:color="auto"/>
        <w:left w:val="none" w:sz="0" w:space="0" w:color="auto"/>
        <w:bottom w:val="none" w:sz="0" w:space="0" w:color="auto"/>
        <w:right w:val="none" w:sz="0" w:space="0" w:color="auto"/>
      </w:divBdr>
      <w:divsChild>
        <w:div w:id="486559815">
          <w:marLeft w:val="0"/>
          <w:marRight w:val="0"/>
          <w:marTop w:val="0"/>
          <w:marBottom w:val="0"/>
          <w:divBdr>
            <w:top w:val="none" w:sz="0" w:space="0" w:color="auto"/>
            <w:left w:val="none" w:sz="0" w:space="0" w:color="auto"/>
            <w:bottom w:val="none" w:sz="0" w:space="0" w:color="auto"/>
            <w:right w:val="none" w:sz="0" w:space="0" w:color="auto"/>
          </w:divBdr>
          <w:divsChild>
            <w:div w:id="1634409575">
              <w:marLeft w:val="0"/>
              <w:marRight w:val="0"/>
              <w:marTop w:val="0"/>
              <w:marBottom w:val="0"/>
              <w:divBdr>
                <w:top w:val="none" w:sz="0" w:space="0" w:color="auto"/>
                <w:left w:val="none" w:sz="0" w:space="0" w:color="auto"/>
                <w:bottom w:val="none" w:sz="0" w:space="0" w:color="auto"/>
                <w:right w:val="none" w:sz="0" w:space="0" w:color="auto"/>
              </w:divBdr>
              <w:divsChild>
                <w:div w:id="2123645739">
                  <w:marLeft w:val="0"/>
                  <w:marRight w:val="0"/>
                  <w:marTop w:val="0"/>
                  <w:marBottom w:val="0"/>
                  <w:divBdr>
                    <w:top w:val="none" w:sz="0" w:space="0" w:color="auto"/>
                    <w:left w:val="none" w:sz="0" w:space="0" w:color="auto"/>
                    <w:bottom w:val="none" w:sz="0" w:space="0" w:color="auto"/>
                    <w:right w:val="none" w:sz="0" w:space="0" w:color="auto"/>
                  </w:divBdr>
                  <w:divsChild>
                    <w:div w:id="21026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438289">
      <w:bodyDiv w:val="1"/>
      <w:marLeft w:val="0"/>
      <w:marRight w:val="0"/>
      <w:marTop w:val="0"/>
      <w:marBottom w:val="0"/>
      <w:divBdr>
        <w:top w:val="none" w:sz="0" w:space="0" w:color="auto"/>
        <w:left w:val="none" w:sz="0" w:space="0" w:color="auto"/>
        <w:bottom w:val="none" w:sz="0" w:space="0" w:color="auto"/>
        <w:right w:val="none" w:sz="0" w:space="0" w:color="auto"/>
      </w:divBdr>
    </w:div>
    <w:div w:id="1664622245">
      <w:bodyDiv w:val="1"/>
      <w:marLeft w:val="0"/>
      <w:marRight w:val="0"/>
      <w:marTop w:val="0"/>
      <w:marBottom w:val="0"/>
      <w:divBdr>
        <w:top w:val="none" w:sz="0" w:space="0" w:color="auto"/>
        <w:left w:val="none" w:sz="0" w:space="0" w:color="auto"/>
        <w:bottom w:val="none" w:sz="0" w:space="0" w:color="auto"/>
        <w:right w:val="none" w:sz="0" w:space="0" w:color="auto"/>
      </w:divBdr>
    </w:div>
    <w:div w:id="1712611749">
      <w:bodyDiv w:val="1"/>
      <w:marLeft w:val="0"/>
      <w:marRight w:val="0"/>
      <w:marTop w:val="0"/>
      <w:marBottom w:val="0"/>
      <w:divBdr>
        <w:top w:val="none" w:sz="0" w:space="0" w:color="auto"/>
        <w:left w:val="none" w:sz="0" w:space="0" w:color="auto"/>
        <w:bottom w:val="none" w:sz="0" w:space="0" w:color="auto"/>
        <w:right w:val="none" w:sz="0" w:space="0" w:color="auto"/>
      </w:divBdr>
    </w:div>
    <w:div w:id="1733386760">
      <w:bodyDiv w:val="1"/>
      <w:marLeft w:val="0"/>
      <w:marRight w:val="0"/>
      <w:marTop w:val="0"/>
      <w:marBottom w:val="0"/>
      <w:divBdr>
        <w:top w:val="none" w:sz="0" w:space="0" w:color="auto"/>
        <w:left w:val="none" w:sz="0" w:space="0" w:color="auto"/>
        <w:bottom w:val="none" w:sz="0" w:space="0" w:color="auto"/>
        <w:right w:val="none" w:sz="0" w:space="0" w:color="auto"/>
      </w:divBdr>
    </w:div>
    <w:div w:id="1766345896">
      <w:bodyDiv w:val="1"/>
      <w:marLeft w:val="0"/>
      <w:marRight w:val="0"/>
      <w:marTop w:val="0"/>
      <w:marBottom w:val="0"/>
      <w:divBdr>
        <w:top w:val="none" w:sz="0" w:space="0" w:color="auto"/>
        <w:left w:val="none" w:sz="0" w:space="0" w:color="auto"/>
        <w:bottom w:val="none" w:sz="0" w:space="0" w:color="auto"/>
        <w:right w:val="none" w:sz="0" w:space="0" w:color="auto"/>
      </w:divBdr>
    </w:div>
    <w:div w:id="1824421743">
      <w:bodyDiv w:val="1"/>
      <w:marLeft w:val="0"/>
      <w:marRight w:val="0"/>
      <w:marTop w:val="0"/>
      <w:marBottom w:val="0"/>
      <w:divBdr>
        <w:top w:val="none" w:sz="0" w:space="0" w:color="auto"/>
        <w:left w:val="none" w:sz="0" w:space="0" w:color="auto"/>
        <w:bottom w:val="none" w:sz="0" w:space="0" w:color="auto"/>
        <w:right w:val="none" w:sz="0" w:space="0" w:color="auto"/>
      </w:divBdr>
    </w:div>
    <w:div w:id="1850365932">
      <w:bodyDiv w:val="1"/>
      <w:marLeft w:val="0"/>
      <w:marRight w:val="0"/>
      <w:marTop w:val="0"/>
      <w:marBottom w:val="0"/>
      <w:divBdr>
        <w:top w:val="none" w:sz="0" w:space="0" w:color="auto"/>
        <w:left w:val="none" w:sz="0" w:space="0" w:color="auto"/>
        <w:bottom w:val="none" w:sz="0" w:space="0" w:color="auto"/>
        <w:right w:val="none" w:sz="0" w:space="0" w:color="auto"/>
      </w:divBdr>
    </w:div>
    <w:div w:id="1931544524">
      <w:bodyDiv w:val="1"/>
      <w:marLeft w:val="0"/>
      <w:marRight w:val="0"/>
      <w:marTop w:val="0"/>
      <w:marBottom w:val="0"/>
      <w:divBdr>
        <w:top w:val="none" w:sz="0" w:space="0" w:color="auto"/>
        <w:left w:val="none" w:sz="0" w:space="0" w:color="auto"/>
        <w:bottom w:val="none" w:sz="0" w:space="0" w:color="auto"/>
        <w:right w:val="none" w:sz="0" w:space="0" w:color="auto"/>
      </w:divBdr>
    </w:div>
    <w:div w:id="1960449774">
      <w:bodyDiv w:val="1"/>
      <w:marLeft w:val="0"/>
      <w:marRight w:val="0"/>
      <w:marTop w:val="0"/>
      <w:marBottom w:val="0"/>
      <w:divBdr>
        <w:top w:val="none" w:sz="0" w:space="0" w:color="auto"/>
        <w:left w:val="none" w:sz="0" w:space="0" w:color="auto"/>
        <w:bottom w:val="none" w:sz="0" w:space="0" w:color="auto"/>
        <w:right w:val="none" w:sz="0" w:space="0" w:color="auto"/>
      </w:divBdr>
    </w:div>
    <w:div w:id="1986736694">
      <w:bodyDiv w:val="1"/>
      <w:marLeft w:val="0"/>
      <w:marRight w:val="0"/>
      <w:marTop w:val="0"/>
      <w:marBottom w:val="0"/>
      <w:divBdr>
        <w:top w:val="none" w:sz="0" w:space="0" w:color="auto"/>
        <w:left w:val="none" w:sz="0" w:space="0" w:color="auto"/>
        <w:bottom w:val="none" w:sz="0" w:space="0" w:color="auto"/>
        <w:right w:val="none" w:sz="0" w:space="0" w:color="auto"/>
      </w:divBdr>
    </w:div>
    <w:div w:id="2046976355">
      <w:bodyDiv w:val="1"/>
      <w:marLeft w:val="0"/>
      <w:marRight w:val="0"/>
      <w:marTop w:val="0"/>
      <w:marBottom w:val="0"/>
      <w:divBdr>
        <w:top w:val="none" w:sz="0" w:space="0" w:color="auto"/>
        <w:left w:val="none" w:sz="0" w:space="0" w:color="auto"/>
        <w:bottom w:val="none" w:sz="0" w:space="0" w:color="auto"/>
        <w:right w:val="none" w:sz="0" w:space="0" w:color="auto"/>
      </w:divBdr>
      <w:divsChild>
        <w:div w:id="1389916561">
          <w:marLeft w:val="0"/>
          <w:marRight w:val="0"/>
          <w:marTop w:val="0"/>
          <w:marBottom w:val="0"/>
          <w:divBdr>
            <w:top w:val="none" w:sz="0" w:space="0" w:color="auto"/>
            <w:left w:val="none" w:sz="0" w:space="0" w:color="auto"/>
            <w:bottom w:val="none" w:sz="0" w:space="0" w:color="auto"/>
            <w:right w:val="none" w:sz="0" w:space="0" w:color="auto"/>
          </w:divBdr>
          <w:divsChild>
            <w:div w:id="1812557450">
              <w:marLeft w:val="0"/>
              <w:marRight w:val="0"/>
              <w:marTop w:val="0"/>
              <w:marBottom w:val="0"/>
              <w:divBdr>
                <w:top w:val="none" w:sz="0" w:space="0" w:color="auto"/>
                <w:left w:val="none" w:sz="0" w:space="0" w:color="auto"/>
                <w:bottom w:val="none" w:sz="0" w:space="0" w:color="auto"/>
                <w:right w:val="none" w:sz="0" w:space="0" w:color="auto"/>
              </w:divBdr>
              <w:divsChild>
                <w:div w:id="1006245368">
                  <w:marLeft w:val="0"/>
                  <w:marRight w:val="0"/>
                  <w:marTop w:val="0"/>
                  <w:marBottom w:val="0"/>
                  <w:divBdr>
                    <w:top w:val="none" w:sz="0" w:space="0" w:color="auto"/>
                    <w:left w:val="none" w:sz="0" w:space="0" w:color="auto"/>
                    <w:bottom w:val="none" w:sz="0" w:space="0" w:color="auto"/>
                    <w:right w:val="none" w:sz="0" w:space="0" w:color="auto"/>
                  </w:divBdr>
                  <w:divsChild>
                    <w:div w:id="3518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99299">
      <w:bodyDiv w:val="1"/>
      <w:marLeft w:val="0"/>
      <w:marRight w:val="0"/>
      <w:marTop w:val="0"/>
      <w:marBottom w:val="0"/>
      <w:divBdr>
        <w:top w:val="none" w:sz="0" w:space="0" w:color="auto"/>
        <w:left w:val="none" w:sz="0" w:space="0" w:color="auto"/>
        <w:bottom w:val="none" w:sz="0" w:space="0" w:color="auto"/>
        <w:right w:val="none" w:sz="0" w:space="0" w:color="auto"/>
      </w:divBdr>
    </w:div>
    <w:div w:id="2073115703">
      <w:bodyDiv w:val="1"/>
      <w:marLeft w:val="0"/>
      <w:marRight w:val="0"/>
      <w:marTop w:val="0"/>
      <w:marBottom w:val="0"/>
      <w:divBdr>
        <w:top w:val="none" w:sz="0" w:space="0" w:color="auto"/>
        <w:left w:val="none" w:sz="0" w:space="0" w:color="auto"/>
        <w:bottom w:val="none" w:sz="0" w:space="0" w:color="auto"/>
        <w:right w:val="none" w:sz="0" w:space="0" w:color="auto"/>
      </w:divBdr>
      <w:divsChild>
        <w:div w:id="1520389208">
          <w:marLeft w:val="0"/>
          <w:marRight w:val="0"/>
          <w:marTop w:val="0"/>
          <w:marBottom w:val="0"/>
          <w:divBdr>
            <w:top w:val="none" w:sz="0" w:space="0" w:color="auto"/>
            <w:left w:val="none" w:sz="0" w:space="0" w:color="auto"/>
            <w:bottom w:val="none" w:sz="0" w:space="0" w:color="auto"/>
            <w:right w:val="none" w:sz="0" w:space="0" w:color="auto"/>
          </w:divBdr>
          <w:divsChild>
            <w:div w:id="572474608">
              <w:marLeft w:val="0"/>
              <w:marRight w:val="0"/>
              <w:marTop w:val="0"/>
              <w:marBottom w:val="0"/>
              <w:divBdr>
                <w:top w:val="none" w:sz="0" w:space="0" w:color="auto"/>
                <w:left w:val="none" w:sz="0" w:space="0" w:color="auto"/>
                <w:bottom w:val="none" w:sz="0" w:space="0" w:color="auto"/>
                <w:right w:val="none" w:sz="0" w:space="0" w:color="auto"/>
              </w:divBdr>
              <w:divsChild>
                <w:div w:id="1674648552">
                  <w:marLeft w:val="0"/>
                  <w:marRight w:val="0"/>
                  <w:marTop w:val="0"/>
                  <w:marBottom w:val="0"/>
                  <w:divBdr>
                    <w:top w:val="none" w:sz="0" w:space="0" w:color="auto"/>
                    <w:left w:val="none" w:sz="0" w:space="0" w:color="auto"/>
                    <w:bottom w:val="none" w:sz="0" w:space="0" w:color="auto"/>
                    <w:right w:val="none" w:sz="0" w:space="0" w:color="auto"/>
                  </w:divBdr>
                  <w:divsChild>
                    <w:div w:id="13100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80661">
      <w:bodyDiv w:val="1"/>
      <w:marLeft w:val="0"/>
      <w:marRight w:val="0"/>
      <w:marTop w:val="0"/>
      <w:marBottom w:val="0"/>
      <w:divBdr>
        <w:top w:val="none" w:sz="0" w:space="0" w:color="auto"/>
        <w:left w:val="none" w:sz="0" w:space="0" w:color="auto"/>
        <w:bottom w:val="none" w:sz="0" w:space="0" w:color="auto"/>
        <w:right w:val="none" w:sz="0" w:space="0" w:color="auto"/>
      </w:divBdr>
    </w:div>
    <w:div w:id="2087918379">
      <w:bodyDiv w:val="1"/>
      <w:marLeft w:val="0"/>
      <w:marRight w:val="0"/>
      <w:marTop w:val="0"/>
      <w:marBottom w:val="0"/>
      <w:divBdr>
        <w:top w:val="none" w:sz="0" w:space="0" w:color="auto"/>
        <w:left w:val="none" w:sz="0" w:space="0" w:color="auto"/>
        <w:bottom w:val="none" w:sz="0" w:space="0" w:color="auto"/>
        <w:right w:val="none" w:sz="0" w:space="0" w:color="auto"/>
      </w:divBdr>
    </w:div>
    <w:div w:id="2104570275">
      <w:bodyDiv w:val="1"/>
      <w:marLeft w:val="0"/>
      <w:marRight w:val="0"/>
      <w:marTop w:val="0"/>
      <w:marBottom w:val="0"/>
      <w:divBdr>
        <w:top w:val="none" w:sz="0" w:space="0" w:color="auto"/>
        <w:left w:val="none" w:sz="0" w:space="0" w:color="auto"/>
        <w:bottom w:val="none" w:sz="0" w:space="0" w:color="auto"/>
        <w:right w:val="none" w:sz="0" w:space="0" w:color="auto"/>
      </w:divBdr>
    </w:div>
    <w:div w:id="2118060105">
      <w:bodyDiv w:val="1"/>
      <w:marLeft w:val="0"/>
      <w:marRight w:val="0"/>
      <w:marTop w:val="0"/>
      <w:marBottom w:val="0"/>
      <w:divBdr>
        <w:top w:val="none" w:sz="0" w:space="0" w:color="auto"/>
        <w:left w:val="none" w:sz="0" w:space="0" w:color="auto"/>
        <w:bottom w:val="none" w:sz="0" w:space="0" w:color="auto"/>
        <w:right w:val="none" w:sz="0" w:space="0" w:color="auto"/>
      </w:divBdr>
      <w:divsChild>
        <w:div w:id="920068339">
          <w:marLeft w:val="0"/>
          <w:marRight w:val="0"/>
          <w:marTop w:val="0"/>
          <w:marBottom w:val="0"/>
          <w:divBdr>
            <w:top w:val="none" w:sz="0" w:space="0" w:color="auto"/>
            <w:left w:val="none" w:sz="0" w:space="0" w:color="auto"/>
            <w:bottom w:val="none" w:sz="0" w:space="0" w:color="auto"/>
            <w:right w:val="none" w:sz="0" w:space="0" w:color="auto"/>
          </w:divBdr>
          <w:divsChild>
            <w:div w:id="286014112">
              <w:marLeft w:val="0"/>
              <w:marRight w:val="0"/>
              <w:marTop w:val="0"/>
              <w:marBottom w:val="0"/>
              <w:divBdr>
                <w:top w:val="none" w:sz="0" w:space="0" w:color="auto"/>
                <w:left w:val="none" w:sz="0" w:space="0" w:color="auto"/>
                <w:bottom w:val="none" w:sz="0" w:space="0" w:color="auto"/>
                <w:right w:val="none" w:sz="0" w:space="0" w:color="auto"/>
              </w:divBdr>
              <w:divsChild>
                <w:div w:id="16346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781">
          <w:marLeft w:val="0"/>
          <w:marRight w:val="0"/>
          <w:marTop w:val="0"/>
          <w:marBottom w:val="0"/>
          <w:divBdr>
            <w:top w:val="none" w:sz="0" w:space="0" w:color="auto"/>
            <w:left w:val="none" w:sz="0" w:space="0" w:color="auto"/>
            <w:bottom w:val="none" w:sz="0" w:space="0" w:color="auto"/>
            <w:right w:val="none" w:sz="0" w:space="0" w:color="auto"/>
          </w:divBdr>
          <w:divsChild>
            <w:div w:id="1996446853">
              <w:marLeft w:val="0"/>
              <w:marRight w:val="0"/>
              <w:marTop w:val="0"/>
              <w:marBottom w:val="0"/>
              <w:divBdr>
                <w:top w:val="none" w:sz="0" w:space="0" w:color="auto"/>
                <w:left w:val="none" w:sz="0" w:space="0" w:color="auto"/>
                <w:bottom w:val="none" w:sz="0" w:space="0" w:color="auto"/>
                <w:right w:val="none" w:sz="0" w:space="0" w:color="auto"/>
              </w:divBdr>
              <w:divsChild>
                <w:div w:id="6992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z.salary.com/SalaryWizard/Human-Resources-Generalist-III-Salary-Details-New%20York-NY.aspx" TargetMode="External"/><Relationship Id="rId13" Type="http://schemas.openxmlformats.org/officeDocument/2006/relationships/hyperlink" Target="https://www.glassdoor.com/Job/boston-human-resources-business-partner-jobs-SRCH_IL.0,6_IC1154532_KO7,39_IP4.htm" TargetMode="External"/><Relationship Id="rId18" Type="http://schemas.openxmlformats.org/officeDocument/2006/relationships/hyperlink" Target="https://www.glassdoor.com/Jobs/Schneider-Electric-hr-business-partner-Jobs-EI_IE3956.0,18_KO19,38.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wz.salary.com/salarywizard/Human-Resources-Generalist-III-Job-Description.aspx" TargetMode="External"/><Relationship Id="rId12" Type="http://schemas.openxmlformats.org/officeDocument/2006/relationships/hyperlink" Target="https://www.glassdoor.com/Job/boston-human-resources-business-partner-jobs-SRCH_IL.0,6_IC1154532_KO7,39_IP4.htm" TargetMode="External"/><Relationship Id="rId17" Type="http://schemas.openxmlformats.org/officeDocument/2006/relationships/hyperlink" Target="https://www.schneider-electric.us/en/" TargetMode="External"/><Relationship Id="rId2" Type="http://schemas.openxmlformats.org/officeDocument/2006/relationships/styles" Target="styles.xml"/><Relationship Id="rId16" Type="http://schemas.openxmlformats.org/officeDocument/2006/relationships/hyperlink" Target="https://www.glassdoor.com/Job/boston-human-resources-business-partner-jobs-SRCH_IL.0,6_IC1154532_KO7,39_IP4.htm" TargetMode="External"/><Relationship Id="rId20" Type="http://schemas.openxmlformats.org/officeDocument/2006/relationships/hyperlink" Target="https://www.monster.com/jobs/c-schneider-electric-q-human-resource-business-partner-job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assdoor.com/Job/jobs.htm?suggestCount=0&amp;suggestChosen=true&amp;clickSource=searchBtn&amp;typedKeyword=Human+Resources+Bu&amp;sc.keyword=Human+Resources+Business+Partner&amp;locT=C&amp;locId=1154532&amp;jobTyp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lassdoor.com/Job/boston-human-resources-business-partner-jobs-SRCH_IL.0,6_IC1154532_KO7,39_IP4.htm"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jobs.net/jobs/squared/en-us/job/United-States/HR-Business-Partner/J3S2Q27926BGPZM4K1N/" TargetMode="External"/><Relationship Id="rId4" Type="http://schemas.openxmlformats.org/officeDocument/2006/relationships/webSettings" Target="webSettings.xml"/><Relationship Id="rId9" Type="http://schemas.openxmlformats.org/officeDocument/2006/relationships/hyperlink" Target="https://swz.salary.com/salarywizard/Human-Resources-Generalist-III-Job-Description.aspx" TargetMode="External"/><Relationship Id="rId14" Type="http://schemas.openxmlformats.org/officeDocument/2006/relationships/hyperlink" Target="https://www.glassdoor.com/Job/boston-human-resources-business-partner-jobs-SRCH_IL.0,6_IC1154532_KO7,39_IP4.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Hidalgo Del Alamo</dc:creator>
  <cp:keywords/>
  <dc:description/>
  <cp:lastModifiedBy>Joz Will</cp:lastModifiedBy>
  <cp:revision>3</cp:revision>
  <cp:lastPrinted>2018-06-19T15:21:00Z</cp:lastPrinted>
  <dcterms:created xsi:type="dcterms:W3CDTF">2019-01-23T01:12:00Z</dcterms:created>
  <dcterms:modified xsi:type="dcterms:W3CDTF">2020-12-05T17:11:00Z</dcterms:modified>
</cp:coreProperties>
</file>