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48" w:rsidRPr="00975448" w:rsidRDefault="00975448" w:rsidP="00975448">
      <w:pPr>
        <w:shd w:val="clear" w:color="auto" w:fill="FFFFFF"/>
        <w:spacing w:before="100" w:beforeAutospacing="1" w:after="100" w:afterAutospacing="1" w:line="240" w:lineRule="auto"/>
        <w:outlineLvl w:val="1"/>
        <w:rPr>
          <w:rFonts w:ascii="Arial" w:eastAsia="Times New Roman" w:hAnsi="Arial" w:cs="Arial"/>
          <w:color w:val="262626"/>
          <w:sz w:val="36"/>
          <w:szCs w:val="36"/>
        </w:rPr>
      </w:pPr>
      <w:r w:rsidRPr="00975448">
        <w:rPr>
          <w:rFonts w:ascii="Arial" w:eastAsia="Times New Roman" w:hAnsi="Arial" w:cs="Arial"/>
          <w:color w:val="262626"/>
          <w:sz w:val="36"/>
          <w:szCs w:val="36"/>
        </w:rPr>
        <w:t>Assignment Content</w:t>
      </w:r>
    </w:p>
    <w:p w:rsidR="00975448" w:rsidRPr="00975448" w:rsidRDefault="00975448" w:rsidP="00975448">
      <w:pPr>
        <w:numPr>
          <w:ilvl w:val="0"/>
          <w:numId w:val="1"/>
        </w:numPr>
        <w:shd w:val="clear" w:color="auto" w:fill="FFFFFF"/>
        <w:spacing w:before="100" w:beforeAutospacing="1" w:after="100" w:afterAutospacing="1" w:line="240" w:lineRule="auto"/>
        <w:ind w:left="0"/>
        <w:rPr>
          <w:rFonts w:ascii="Arial" w:eastAsia="Times New Roman" w:hAnsi="Arial" w:cs="Arial"/>
          <w:color w:val="262626"/>
          <w:sz w:val="21"/>
          <w:szCs w:val="21"/>
        </w:rPr>
      </w:pPr>
      <w:bookmarkStart w:id="0" w:name="_GoBack"/>
    </w:p>
    <w:bookmarkEnd w:id="0"/>
    <w:p w:rsidR="00975448" w:rsidRPr="00975448" w:rsidRDefault="00975448" w:rsidP="00975448">
      <w:pPr>
        <w:pBdr>
          <w:bottom w:val="single" w:sz="6" w:space="1" w:color="auto"/>
        </w:pBdr>
        <w:spacing w:after="0" w:line="240" w:lineRule="auto"/>
        <w:jc w:val="center"/>
        <w:rPr>
          <w:rFonts w:ascii="Arial" w:eastAsia="Times New Roman" w:hAnsi="Arial" w:cs="Arial"/>
          <w:vanish/>
          <w:sz w:val="16"/>
          <w:szCs w:val="16"/>
        </w:rPr>
      </w:pPr>
      <w:r w:rsidRPr="00975448">
        <w:rPr>
          <w:rFonts w:ascii="Arial" w:eastAsia="Times New Roman" w:hAnsi="Arial" w:cs="Arial"/>
          <w:vanish/>
          <w:sz w:val="16"/>
          <w:szCs w:val="16"/>
        </w:rPr>
        <w:t>Top of Form</w:t>
      </w: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color w:val="262626"/>
          <w:sz w:val="21"/>
          <w:szCs w:val="21"/>
        </w:rPr>
        <w:t>In Weeks 5 and 6, you will construct a policy brief that could be readily submitted to legislators, administrators, or community leaders. In Week 5, you will construct the foundation aspects of the policy brief. Week 6 will allow you to add additional information so that you have a complete analysis and persuasive presentation. Given this assignment spans over two weeks, it is extremely important that you begin preparing PRIOR to Week 5.</w:t>
      </w: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color w:val="262626"/>
          <w:sz w:val="21"/>
          <w:szCs w:val="21"/>
        </w:rPr>
        <w:t>To help assist you with that, you will create a policy brief outline to ensure you are on the right track. For this assignment, you will just need to begin the brainstorming and outline phase. This will allow you to get your thoughts together about where your focus is will be for the policy brief.</w:t>
      </w: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b/>
          <w:bCs/>
          <w:color w:val="262626"/>
          <w:sz w:val="21"/>
          <w:szCs w:val="21"/>
        </w:rPr>
        <w:t xml:space="preserve">Identify </w:t>
      </w:r>
      <w:r w:rsidRPr="00975448">
        <w:rPr>
          <w:rFonts w:ascii="inherit" w:eastAsia="Times New Roman" w:hAnsi="inherit" w:cs="Arial"/>
          <w:color w:val="262626"/>
          <w:sz w:val="21"/>
          <w:szCs w:val="21"/>
        </w:rPr>
        <w:t>a problem that interests YOU. You do not have to choose an actual U.S. law/policy. You can choose to address an issue in your unit, institution, or community. You may also choose to address an issue that affects the U.S., another country, or even an international problem.</w:t>
      </w: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b/>
          <w:bCs/>
          <w:color w:val="262626"/>
          <w:sz w:val="21"/>
          <w:szCs w:val="21"/>
        </w:rPr>
        <w:t>Scope</w:t>
      </w:r>
      <w:r w:rsidRPr="00975448">
        <w:rPr>
          <w:rFonts w:ascii="inherit" w:eastAsia="Times New Roman" w:hAnsi="inherit" w:cs="Arial"/>
          <w:color w:val="262626"/>
          <w:sz w:val="21"/>
          <w:szCs w:val="21"/>
        </w:rPr>
        <w:t xml:space="preserve"> your topic by creating an outline of your policy brief. Let's say that you want to address the opioid crisis in the United States. That is extremely too broad. Narrow to a very specific change you'd like to make. Another example: access to care. That is also extremely broad. You will need VERY specific examples as you create your policy brief, so think small. After your initial change has taken effect, you could then move beyond that (again with small scope)-repeating until you reach your ultimate goal.</w:t>
      </w: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b/>
          <w:bCs/>
          <w:color w:val="262626"/>
          <w:sz w:val="21"/>
          <w:szCs w:val="21"/>
        </w:rPr>
        <w:t xml:space="preserve">Identify </w:t>
      </w:r>
      <w:r w:rsidRPr="00975448">
        <w:rPr>
          <w:rFonts w:ascii="inherit" w:eastAsia="Times New Roman" w:hAnsi="inherit" w:cs="Arial"/>
          <w:color w:val="262626"/>
          <w:sz w:val="21"/>
          <w:szCs w:val="21"/>
        </w:rPr>
        <w:t>the stakeholders who will be impacted within your outline. Please be specific.</w:t>
      </w: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b/>
          <w:bCs/>
          <w:color w:val="262626"/>
          <w:sz w:val="21"/>
          <w:szCs w:val="21"/>
        </w:rPr>
        <w:t xml:space="preserve">List </w:t>
      </w:r>
      <w:r w:rsidRPr="00975448">
        <w:rPr>
          <w:rFonts w:ascii="inherit" w:eastAsia="Times New Roman" w:hAnsi="inherit" w:cs="Arial"/>
          <w:color w:val="262626"/>
          <w:sz w:val="21"/>
          <w:szCs w:val="21"/>
        </w:rPr>
        <w:t>the primary resolution you would like to implement within your outline.</w:t>
      </w: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color w:val="262626"/>
          <w:sz w:val="21"/>
          <w:szCs w:val="21"/>
        </w:rPr>
        <w:t>Consider "What if people don't buy into that?" as well as "What if it doesn't work?"</w:t>
      </w: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color w:val="262626"/>
          <w:sz w:val="21"/>
          <w:szCs w:val="21"/>
        </w:rPr>
        <w:t>Based on those thoughts, also list at least 2 alternative resolutions that you would recommend.</w:t>
      </w: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b/>
          <w:bCs/>
          <w:color w:val="262626"/>
          <w:sz w:val="21"/>
          <w:szCs w:val="21"/>
        </w:rPr>
        <w:t>Submit</w:t>
      </w:r>
      <w:r w:rsidRPr="00975448">
        <w:rPr>
          <w:rFonts w:ascii="inherit" w:eastAsia="Times New Roman" w:hAnsi="inherit" w:cs="Arial"/>
          <w:color w:val="262626"/>
          <w:sz w:val="21"/>
          <w:szCs w:val="21"/>
        </w:rPr>
        <w:t xml:space="preserve"> your assignment.</w:t>
      </w:r>
    </w:p>
    <w:p w:rsidR="00975448" w:rsidRPr="00975448" w:rsidRDefault="00975448" w:rsidP="00975448">
      <w:pPr>
        <w:spacing w:after="0" w:line="240" w:lineRule="auto"/>
        <w:rPr>
          <w:rFonts w:ascii="inherit" w:eastAsia="Times New Roman" w:hAnsi="inherit" w:cs="Arial"/>
          <w:color w:val="262626"/>
          <w:sz w:val="21"/>
          <w:szCs w:val="21"/>
        </w:rPr>
      </w:pPr>
    </w:p>
    <w:p w:rsidR="00975448" w:rsidRPr="00975448" w:rsidRDefault="00975448" w:rsidP="00975448">
      <w:pPr>
        <w:spacing w:after="0" w:line="240" w:lineRule="auto"/>
        <w:rPr>
          <w:rFonts w:ascii="inherit" w:eastAsia="Times New Roman" w:hAnsi="inherit" w:cs="Arial"/>
          <w:color w:val="262626"/>
          <w:sz w:val="21"/>
          <w:szCs w:val="21"/>
        </w:rPr>
      </w:pPr>
      <w:r w:rsidRPr="00975448">
        <w:rPr>
          <w:rFonts w:ascii="inherit" w:eastAsia="Times New Roman" w:hAnsi="inherit" w:cs="Arial"/>
          <w:color w:val="262626"/>
          <w:sz w:val="21"/>
          <w:szCs w:val="21"/>
        </w:rPr>
        <w:t>*Do not use assignments to make personal political statements.*</w:t>
      </w:r>
    </w:p>
    <w:p w:rsidR="00975448" w:rsidRPr="00975448" w:rsidRDefault="00975448" w:rsidP="00975448">
      <w:pPr>
        <w:pBdr>
          <w:top w:val="single" w:sz="6" w:space="1" w:color="auto"/>
        </w:pBdr>
        <w:spacing w:after="0" w:line="240" w:lineRule="auto"/>
        <w:jc w:val="center"/>
        <w:rPr>
          <w:rFonts w:ascii="Arial" w:eastAsia="Times New Roman" w:hAnsi="Arial" w:cs="Arial"/>
          <w:vanish/>
          <w:sz w:val="16"/>
          <w:szCs w:val="16"/>
        </w:rPr>
      </w:pPr>
      <w:r w:rsidRPr="00975448">
        <w:rPr>
          <w:rFonts w:ascii="Arial" w:eastAsia="Times New Roman" w:hAnsi="Arial" w:cs="Arial"/>
          <w:vanish/>
          <w:sz w:val="16"/>
          <w:szCs w:val="16"/>
        </w:rPr>
        <w:t>Bottom of Form</w:t>
      </w:r>
    </w:p>
    <w:p w:rsidR="005A1BE4" w:rsidRDefault="00975448"/>
    <w:sectPr w:rsidR="005A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C11"/>
    <w:multiLevelType w:val="multilevel"/>
    <w:tmpl w:val="9FD8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48"/>
    <w:rsid w:val="004C7999"/>
    <w:rsid w:val="00975448"/>
    <w:rsid w:val="009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75">
      <w:bodyDiv w:val="1"/>
      <w:marLeft w:val="0"/>
      <w:marRight w:val="0"/>
      <w:marTop w:val="0"/>
      <w:marBottom w:val="0"/>
      <w:divBdr>
        <w:top w:val="none" w:sz="0" w:space="0" w:color="auto"/>
        <w:left w:val="none" w:sz="0" w:space="0" w:color="auto"/>
        <w:bottom w:val="none" w:sz="0" w:space="0" w:color="auto"/>
        <w:right w:val="none" w:sz="0" w:space="0" w:color="auto"/>
      </w:divBdr>
      <w:divsChild>
        <w:div w:id="811599649">
          <w:marLeft w:val="0"/>
          <w:marRight w:val="0"/>
          <w:marTop w:val="0"/>
          <w:marBottom w:val="0"/>
          <w:divBdr>
            <w:top w:val="none" w:sz="0" w:space="0" w:color="auto"/>
            <w:left w:val="none" w:sz="0" w:space="0" w:color="auto"/>
            <w:bottom w:val="none" w:sz="0" w:space="0" w:color="auto"/>
            <w:right w:val="none" w:sz="0" w:space="0" w:color="auto"/>
          </w:divBdr>
        </w:div>
        <w:div w:id="26411645">
          <w:marLeft w:val="0"/>
          <w:marRight w:val="0"/>
          <w:marTop w:val="0"/>
          <w:marBottom w:val="0"/>
          <w:divBdr>
            <w:top w:val="none" w:sz="0" w:space="0" w:color="auto"/>
            <w:left w:val="none" w:sz="0" w:space="0" w:color="auto"/>
            <w:bottom w:val="none" w:sz="0" w:space="0" w:color="auto"/>
            <w:right w:val="none" w:sz="0" w:space="0" w:color="auto"/>
          </w:divBdr>
          <w:divsChild>
            <w:div w:id="40056472">
              <w:marLeft w:val="0"/>
              <w:marRight w:val="0"/>
              <w:marTop w:val="0"/>
              <w:marBottom w:val="0"/>
              <w:divBdr>
                <w:top w:val="none" w:sz="0" w:space="0" w:color="auto"/>
                <w:left w:val="none" w:sz="0" w:space="0" w:color="auto"/>
                <w:bottom w:val="none" w:sz="0" w:space="0" w:color="auto"/>
                <w:right w:val="none" w:sz="0" w:space="0" w:color="auto"/>
              </w:divBdr>
              <w:divsChild>
                <w:div w:id="1175995480">
                  <w:marLeft w:val="0"/>
                  <w:marRight w:val="0"/>
                  <w:marTop w:val="0"/>
                  <w:marBottom w:val="0"/>
                  <w:divBdr>
                    <w:top w:val="none" w:sz="0" w:space="0" w:color="auto"/>
                    <w:left w:val="none" w:sz="0" w:space="0" w:color="auto"/>
                    <w:bottom w:val="none" w:sz="0" w:space="0" w:color="auto"/>
                    <w:right w:val="none" w:sz="0" w:space="0" w:color="auto"/>
                  </w:divBdr>
                  <w:divsChild>
                    <w:div w:id="933055755">
                      <w:marLeft w:val="0"/>
                      <w:marRight w:val="0"/>
                      <w:marTop w:val="0"/>
                      <w:marBottom w:val="0"/>
                      <w:divBdr>
                        <w:top w:val="none" w:sz="0" w:space="0" w:color="auto"/>
                        <w:left w:val="none" w:sz="0" w:space="0" w:color="auto"/>
                        <w:bottom w:val="none" w:sz="0" w:space="0" w:color="auto"/>
                        <w:right w:val="none" w:sz="0" w:space="0" w:color="auto"/>
                      </w:divBdr>
                      <w:divsChild>
                        <w:div w:id="1658995795">
                          <w:marLeft w:val="0"/>
                          <w:marRight w:val="0"/>
                          <w:marTop w:val="0"/>
                          <w:marBottom w:val="0"/>
                          <w:divBdr>
                            <w:top w:val="none" w:sz="0" w:space="0" w:color="auto"/>
                            <w:left w:val="none" w:sz="0" w:space="0" w:color="auto"/>
                            <w:bottom w:val="none" w:sz="0" w:space="0" w:color="auto"/>
                            <w:right w:val="none" w:sz="0" w:space="0" w:color="auto"/>
                          </w:divBdr>
                          <w:divsChild>
                            <w:div w:id="8215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Medical Center</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Steed</dc:creator>
  <cp:lastModifiedBy>Inga Steed</cp:lastModifiedBy>
  <cp:revision>1</cp:revision>
  <dcterms:created xsi:type="dcterms:W3CDTF">2020-10-27T20:27:00Z</dcterms:created>
  <dcterms:modified xsi:type="dcterms:W3CDTF">2020-10-27T20:27:00Z</dcterms:modified>
</cp:coreProperties>
</file>