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E773" w14:textId="1D896F9C" w:rsidR="00053408" w:rsidRDefault="00053408" w:rsidP="008D0735">
      <w:pPr>
        <w:spacing w:after="240" w:line="276" w:lineRule="auto"/>
        <w:rPr>
          <w:rFonts w:asciiTheme="minorBidi" w:eastAsia="Times New Roman" w:hAnsiTheme="minorBidi"/>
          <w:color w:val="000000"/>
          <w:sz w:val="24"/>
          <w:szCs w:val="24"/>
        </w:rPr>
      </w:pPr>
      <w:r w:rsidRPr="00053408">
        <w:rPr>
          <w:rFonts w:asciiTheme="minorBidi" w:eastAsia="Times New Roman" w:hAnsiTheme="minorBidi"/>
          <w:color w:val="000000"/>
          <w:sz w:val="24"/>
          <w:szCs w:val="24"/>
        </w:rPr>
        <w:t xml:space="preserve">Dr. </w:t>
      </w:r>
      <w:proofErr w:type="spellStart"/>
      <w:r w:rsidRPr="00053408">
        <w:rPr>
          <w:rFonts w:asciiTheme="minorBidi" w:eastAsia="Times New Roman" w:hAnsiTheme="minorBidi"/>
          <w:color w:val="000000"/>
          <w:sz w:val="24"/>
          <w:szCs w:val="24"/>
        </w:rPr>
        <w:t>Wassmiah</w:t>
      </w:r>
      <w:proofErr w:type="spellEnd"/>
      <w:r w:rsidRPr="00053408">
        <w:rPr>
          <w:rFonts w:asciiTheme="minorBidi" w:eastAsia="Times New Roman" w:hAnsiTheme="minorBidi"/>
          <w:color w:val="000000"/>
          <w:sz w:val="24"/>
          <w:szCs w:val="24"/>
        </w:rPr>
        <w:t xml:space="preserve"> is a leader in a local hospital and works well in the environment. The hospital’s environment </w:t>
      </w:r>
      <w:proofErr w:type="gramStart"/>
      <w:r w:rsidRPr="00053408">
        <w:rPr>
          <w:rFonts w:asciiTheme="minorBidi" w:eastAsia="Times New Roman" w:hAnsiTheme="minorBidi"/>
          <w:color w:val="000000"/>
          <w:sz w:val="24"/>
          <w:szCs w:val="24"/>
        </w:rPr>
        <w:t>is characterized</w:t>
      </w:r>
      <w:proofErr w:type="gramEnd"/>
      <w:r w:rsidRPr="00053408">
        <w:rPr>
          <w:rFonts w:asciiTheme="minorBidi" w:eastAsia="Times New Roman" w:hAnsiTheme="minorBidi"/>
          <w:color w:val="000000"/>
          <w:sz w:val="24"/>
          <w:szCs w:val="24"/>
        </w:rPr>
        <w:t xml:space="preserve"> by well-defined individual roles where each employee knows what is expected of him or her. Employee conflicts </w:t>
      </w:r>
      <w:proofErr w:type="gramStart"/>
      <w:r w:rsidRPr="00053408">
        <w:rPr>
          <w:rFonts w:asciiTheme="minorBidi" w:eastAsia="Times New Roman" w:hAnsiTheme="minorBidi"/>
          <w:color w:val="000000"/>
          <w:sz w:val="24"/>
          <w:szCs w:val="24"/>
        </w:rPr>
        <w:t>are minimized</w:t>
      </w:r>
      <w:proofErr w:type="gramEnd"/>
      <w:r w:rsidRPr="00053408">
        <w:rPr>
          <w:rFonts w:asciiTheme="minorBidi" w:eastAsia="Times New Roman" w:hAnsiTheme="minorBidi"/>
          <w:color w:val="000000"/>
          <w:sz w:val="24"/>
          <w:szCs w:val="24"/>
        </w:rPr>
        <w:t xml:space="preserve"> as everyone understands his or her responsibility, and the coordination of all activities leads to goal attainment. There is no duplication of work. Dr. </w:t>
      </w:r>
      <w:proofErr w:type="spellStart"/>
      <w:r w:rsidRPr="00053408">
        <w:rPr>
          <w:rFonts w:asciiTheme="minorBidi" w:eastAsia="Times New Roman" w:hAnsiTheme="minorBidi"/>
          <w:color w:val="000000"/>
          <w:sz w:val="24"/>
          <w:szCs w:val="24"/>
        </w:rPr>
        <w:t>Wassmiah</w:t>
      </w:r>
      <w:proofErr w:type="spellEnd"/>
      <w:r w:rsidRPr="00053408">
        <w:rPr>
          <w:rFonts w:asciiTheme="minorBidi" w:eastAsia="Times New Roman" w:hAnsiTheme="minorBidi"/>
          <w:color w:val="000000"/>
          <w:sz w:val="24"/>
          <w:szCs w:val="24"/>
        </w:rPr>
        <w:t xml:space="preserve"> encourages people to perform well and rewards positive behavior to boost productivity. Most goals Dr. </w:t>
      </w:r>
      <w:proofErr w:type="spellStart"/>
      <w:r w:rsidRPr="00053408">
        <w:rPr>
          <w:rFonts w:asciiTheme="minorBidi" w:eastAsia="Times New Roman" w:hAnsiTheme="minorBidi"/>
          <w:color w:val="000000"/>
          <w:sz w:val="24"/>
          <w:szCs w:val="24"/>
        </w:rPr>
        <w:t>Wassmiah</w:t>
      </w:r>
      <w:proofErr w:type="spellEnd"/>
      <w:r w:rsidRPr="00053408">
        <w:rPr>
          <w:rFonts w:asciiTheme="minorBidi" w:eastAsia="Times New Roman" w:hAnsiTheme="minorBidi"/>
          <w:color w:val="000000"/>
          <w:sz w:val="24"/>
          <w:szCs w:val="24"/>
        </w:rPr>
        <w:t xml:space="preserve"> sets are short-term, making them easier to fulfill, less intimidating to achieve, and as a result, employees are interested in obtaining the various rewards. When a problem arises, Dr. </w:t>
      </w:r>
      <w:proofErr w:type="spellStart"/>
      <w:r w:rsidRPr="00053408">
        <w:rPr>
          <w:rFonts w:asciiTheme="minorBidi" w:eastAsia="Times New Roman" w:hAnsiTheme="minorBidi"/>
          <w:color w:val="000000"/>
          <w:sz w:val="24"/>
          <w:szCs w:val="24"/>
        </w:rPr>
        <w:t>Wassmiah</w:t>
      </w:r>
      <w:proofErr w:type="spellEnd"/>
      <w:r w:rsidRPr="00053408">
        <w:rPr>
          <w:rFonts w:asciiTheme="minorBidi" w:eastAsia="Times New Roman" w:hAnsiTheme="minorBidi"/>
          <w:color w:val="000000"/>
          <w:sz w:val="24"/>
          <w:szCs w:val="24"/>
        </w:rPr>
        <w:t xml:space="preserve"> directs the employees in what to do and is quick to point out if the employee does not deliver results. However, Dr. </w:t>
      </w:r>
      <w:proofErr w:type="spellStart"/>
      <w:r w:rsidRPr="00053408">
        <w:rPr>
          <w:rFonts w:asciiTheme="minorBidi" w:eastAsia="Times New Roman" w:hAnsiTheme="minorBidi"/>
          <w:color w:val="000000"/>
          <w:sz w:val="24"/>
          <w:szCs w:val="24"/>
        </w:rPr>
        <w:t>Wassmiah</w:t>
      </w:r>
      <w:proofErr w:type="spellEnd"/>
      <w:r w:rsidRPr="00053408">
        <w:rPr>
          <w:rFonts w:asciiTheme="minorBidi" w:eastAsia="Times New Roman" w:hAnsiTheme="minorBidi"/>
          <w:color w:val="000000"/>
          <w:sz w:val="24"/>
          <w:szCs w:val="24"/>
        </w:rPr>
        <w:t xml:space="preserve"> suspects that employees are not working when there is no supervision.</w:t>
      </w:r>
    </w:p>
    <w:p w14:paraId="1A914C9B" w14:textId="1A6574EB" w:rsidR="008D0735" w:rsidRPr="00053408" w:rsidRDefault="008D0735" w:rsidP="008D0735">
      <w:pPr>
        <w:spacing w:after="240" w:line="276" w:lineRule="auto"/>
        <w:rPr>
          <w:rFonts w:asciiTheme="minorBidi" w:eastAsia="Times New Roman" w:hAnsiTheme="minorBidi"/>
          <w:color w:val="000000"/>
          <w:sz w:val="24"/>
          <w:szCs w:val="24"/>
        </w:rPr>
      </w:pPr>
      <w:r>
        <w:rPr>
          <w:rFonts w:asciiTheme="minorBidi" w:eastAsia="Times New Roman" w:hAnsiTheme="minorBidi"/>
          <w:color w:val="000000"/>
          <w:sz w:val="24"/>
          <w:szCs w:val="24"/>
        </w:rPr>
        <w:t>-------------------------------------------------------------------------------------</w:t>
      </w:r>
    </w:p>
    <w:p w14:paraId="0E4DF169" w14:textId="41431A50" w:rsidR="00053408" w:rsidRDefault="00053408" w:rsidP="008D0735">
      <w:pPr>
        <w:spacing w:after="240" w:line="276" w:lineRule="auto"/>
        <w:rPr>
          <w:rFonts w:asciiTheme="minorBidi" w:eastAsia="Times New Roman" w:hAnsiTheme="minorBidi"/>
          <w:color w:val="000000"/>
          <w:sz w:val="24"/>
          <w:szCs w:val="24"/>
        </w:rPr>
      </w:pPr>
      <w:r w:rsidRPr="00053408">
        <w:rPr>
          <w:rFonts w:asciiTheme="minorBidi" w:eastAsia="Times New Roman" w:hAnsiTheme="minorBidi"/>
          <w:color w:val="000000"/>
          <w:sz w:val="24"/>
          <w:szCs w:val="24"/>
        </w:rPr>
        <w:t>What style of leadership is most likely described in this case and why have you reached that conclusion? What are the advantages of this type of leadership and what examples from the case support your position? What are the disadvantages of this type of leadership and what examples from the case support your position? What are the implications for employee motivation with this type of leadership? What other styles of leadership might be complementary to that described in the case and why?</w:t>
      </w:r>
    </w:p>
    <w:p w14:paraId="465538B8" w14:textId="77777777" w:rsidR="008D0735" w:rsidRPr="00053408" w:rsidRDefault="008D0735" w:rsidP="008D0735">
      <w:pPr>
        <w:spacing w:after="240" w:line="276" w:lineRule="auto"/>
        <w:rPr>
          <w:rFonts w:asciiTheme="minorBidi" w:eastAsia="Times New Roman" w:hAnsiTheme="minorBidi"/>
          <w:color w:val="000000"/>
          <w:sz w:val="24"/>
          <w:szCs w:val="24"/>
        </w:rPr>
      </w:pPr>
      <w:bookmarkStart w:id="0" w:name="_GoBack"/>
      <w:bookmarkEnd w:id="0"/>
    </w:p>
    <w:p w14:paraId="5F32F952" w14:textId="77777777" w:rsidR="00053408" w:rsidRPr="00053408" w:rsidRDefault="00053408" w:rsidP="008D0735">
      <w:pPr>
        <w:spacing w:after="0" w:line="276" w:lineRule="auto"/>
        <w:rPr>
          <w:rFonts w:asciiTheme="minorBidi" w:eastAsia="Times New Roman" w:hAnsiTheme="minorBidi"/>
          <w:color w:val="000000"/>
          <w:sz w:val="24"/>
          <w:szCs w:val="24"/>
        </w:rPr>
      </w:pPr>
      <w:r w:rsidRPr="00053408">
        <w:rPr>
          <w:rFonts w:asciiTheme="minorBidi" w:eastAsia="Times New Roman" w:hAnsiTheme="minorBidi"/>
          <w:b/>
          <w:bCs/>
          <w:color w:val="000000"/>
          <w:sz w:val="24"/>
          <w:szCs w:val="24"/>
          <w:bdr w:val="none" w:sz="0" w:space="0" w:color="auto" w:frame="1"/>
        </w:rPr>
        <w:t>Directions:</w:t>
      </w:r>
    </w:p>
    <w:p w14:paraId="4193B720" w14:textId="77777777" w:rsidR="00053408" w:rsidRPr="00053408" w:rsidRDefault="00053408" w:rsidP="008D0735">
      <w:pPr>
        <w:numPr>
          <w:ilvl w:val="0"/>
          <w:numId w:val="1"/>
        </w:numPr>
        <w:spacing w:after="0" w:line="276" w:lineRule="auto"/>
        <w:ind w:left="0"/>
        <w:rPr>
          <w:rFonts w:asciiTheme="minorBidi" w:eastAsia="Times New Roman" w:hAnsiTheme="minorBidi"/>
          <w:color w:val="000000"/>
          <w:sz w:val="24"/>
          <w:szCs w:val="24"/>
        </w:rPr>
      </w:pPr>
      <w:r w:rsidRPr="00053408">
        <w:rPr>
          <w:rFonts w:asciiTheme="minorBidi" w:eastAsia="Times New Roman" w:hAnsiTheme="minorBidi"/>
          <w:color w:val="000000"/>
          <w:sz w:val="24"/>
          <w:szCs w:val="24"/>
        </w:rPr>
        <w:t>Write an essay that includes an introduction paragraph, the essay’s body, and a conclusion paragraph to address the assignment’s guide questions. Do not address the questions using a question-and-answer format.</w:t>
      </w:r>
    </w:p>
    <w:p w14:paraId="5AE51586" w14:textId="77777777" w:rsidR="00053408" w:rsidRPr="00053408" w:rsidRDefault="00053408" w:rsidP="008D0735">
      <w:pPr>
        <w:spacing w:after="240" w:line="276" w:lineRule="auto"/>
        <w:rPr>
          <w:rFonts w:asciiTheme="minorBidi" w:eastAsia="Times New Roman" w:hAnsiTheme="minorBidi"/>
          <w:color w:val="000000"/>
          <w:sz w:val="24"/>
          <w:szCs w:val="24"/>
        </w:rPr>
      </w:pPr>
      <w:r w:rsidRPr="00053408">
        <w:rPr>
          <w:rFonts w:asciiTheme="minorBidi" w:eastAsia="Times New Roman" w:hAnsiTheme="minorBidi"/>
          <w:color w:val="000000"/>
          <w:sz w:val="24"/>
          <w:szCs w:val="24"/>
        </w:rPr>
        <w:t>Your well-written paper should meet the following requirements:</w:t>
      </w:r>
    </w:p>
    <w:p w14:paraId="217799C9" w14:textId="77777777" w:rsidR="00053408" w:rsidRPr="00053408" w:rsidRDefault="00053408" w:rsidP="008D0735">
      <w:pPr>
        <w:numPr>
          <w:ilvl w:val="0"/>
          <w:numId w:val="2"/>
        </w:numPr>
        <w:spacing w:after="0" w:line="276" w:lineRule="auto"/>
        <w:ind w:left="0"/>
        <w:rPr>
          <w:rFonts w:asciiTheme="minorBidi" w:eastAsia="Times New Roman" w:hAnsiTheme="minorBidi"/>
          <w:color w:val="000000"/>
          <w:sz w:val="24"/>
          <w:szCs w:val="24"/>
        </w:rPr>
      </w:pPr>
      <w:r w:rsidRPr="00053408">
        <w:rPr>
          <w:rFonts w:asciiTheme="minorBidi" w:eastAsia="Times New Roman" w:hAnsiTheme="minorBidi"/>
          <w:color w:val="000000"/>
          <w:sz w:val="24"/>
          <w:szCs w:val="24"/>
        </w:rPr>
        <w:t>Be 3-5 pages in length, which does not include the title and reference pages, which are never a part of the content minimum requirements.</w:t>
      </w:r>
    </w:p>
    <w:p w14:paraId="04538146" w14:textId="77777777" w:rsidR="00053408" w:rsidRPr="00053408" w:rsidRDefault="00053408" w:rsidP="008D0735">
      <w:pPr>
        <w:numPr>
          <w:ilvl w:val="0"/>
          <w:numId w:val="2"/>
        </w:numPr>
        <w:spacing w:after="0" w:line="276" w:lineRule="auto"/>
        <w:ind w:left="0"/>
        <w:rPr>
          <w:rFonts w:asciiTheme="minorBidi" w:eastAsia="Times New Roman" w:hAnsiTheme="minorBidi"/>
          <w:color w:val="000000"/>
          <w:sz w:val="24"/>
          <w:szCs w:val="24"/>
        </w:rPr>
      </w:pPr>
      <w:r w:rsidRPr="00053408">
        <w:rPr>
          <w:rFonts w:asciiTheme="minorBidi" w:eastAsia="Times New Roman" w:hAnsiTheme="minorBidi"/>
          <w:color w:val="000000"/>
          <w:sz w:val="24"/>
          <w:szCs w:val="24"/>
        </w:rPr>
        <w:t>Use Saudi Electronic University academic writing standards and APA style guidelines.</w:t>
      </w:r>
    </w:p>
    <w:p w14:paraId="12931853" w14:textId="77777777" w:rsidR="00053408" w:rsidRPr="00053408" w:rsidRDefault="00053408" w:rsidP="008D0735">
      <w:pPr>
        <w:numPr>
          <w:ilvl w:val="0"/>
          <w:numId w:val="2"/>
        </w:numPr>
        <w:spacing w:after="0" w:line="276" w:lineRule="auto"/>
        <w:ind w:left="0"/>
        <w:rPr>
          <w:rFonts w:asciiTheme="minorBidi" w:eastAsia="Times New Roman" w:hAnsiTheme="minorBidi"/>
          <w:color w:val="000000"/>
          <w:sz w:val="24"/>
          <w:szCs w:val="24"/>
        </w:rPr>
      </w:pPr>
      <w:r w:rsidRPr="00053408">
        <w:rPr>
          <w:rFonts w:asciiTheme="minorBidi" w:eastAsia="Times New Roman" w:hAnsiTheme="minorBidi"/>
          <w:color w:val="000000"/>
          <w:sz w:val="24"/>
          <w:szCs w:val="24"/>
        </w:rPr>
        <w:t>Support your submission with course material concepts, principles, and theories from the textbook and </w:t>
      </w:r>
      <w:r w:rsidRPr="00053408">
        <w:rPr>
          <w:rFonts w:asciiTheme="minorBidi" w:eastAsia="Times New Roman" w:hAnsiTheme="minorBidi"/>
          <w:i/>
          <w:iCs/>
          <w:color w:val="000000"/>
          <w:sz w:val="24"/>
          <w:szCs w:val="24"/>
          <w:bdr w:val="none" w:sz="0" w:space="0" w:color="auto" w:frame="1"/>
        </w:rPr>
        <w:t>at least two current, scholarly, peer-reviewed journal articles</w:t>
      </w:r>
      <w:r w:rsidRPr="00053408">
        <w:rPr>
          <w:rFonts w:asciiTheme="minorBidi" w:eastAsia="Times New Roman" w:hAnsiTheme="minorBidi"/>
          <w:color w:val="000000"/>
          <w:sz w:val="24"/>
          <w:szCs w:val="24"/>
        </w:rPr>
        <w:t>. Current articles are those published in the last five years.</w:t>
      </w:r>
    </w:p>
    <w:p w14:paraId="36914D51" w14:textId="0E3C2C23" w:rsidR="002E4234" w:rsidRPr="008D0735" w:rsidRDefault="00053408" w:rsidP="00FC53AF">
      <w:pPr>
        <w:numPr>
          <w:ilvl w:val="0"/>
          <w:numId w:val="2"/>
        </w:numPr>
        <w:spacing w:after="0" w:line="276" w:lineRule="auto"/>
        <w:ind w:left="0"/>
        <w:rPr>
          <w:rFonts w:asciiTheme="minorBidi" w:hAnsiTheme="minorBidi"/>
          <w:sz w:val="24"/>
          <w:szCs w:val="24"/>
        </w:rPr>
      </w:pPr>
      <w:r w:rsidRPr="00053408">
        <w:rPr>
          <w:rFonts w:asciiTheme="minorBidi" w:eastAsia="Times New Roman" w:hAnsiTheme="minorBidi"/>
          <w:color w:val="000000"/>
          <w:sz w:val="24"/>
          <w:szCs w:val="24"/>
        </w:rPr>
        <w:t xml:space="preserve">It is strongly encouraged that you submit all assignments to the </w:t>
      </w:r>
      <w:proofErr w:type="spellStart"/>
      <w:r w:rsidRPr="00053408">
        <w:rPr>
          <w:rFonts w:asciiTheme="minorBidi" w:eastAsia="Times New Roman" w:hAnsiTheme="minorBidi"/>
          <w:color w:val="000000"/>
          <w:sz w:val="24"/>
          <w:szCs w:val="24"/>
        </w:rPr>
        <w:t>Turnitin</w:t>
      </w:r>
      <w:proofErr w:type="spellEnd"/>
      <w:r w:rsidRPr="00053408">
        <w:rPr>
          <w:rFonts w:asciiTheme="minorBidi" w:eastAsia="Times New Roman" w:hAnsiTheme="minorBidi"/>
          <w:color w:val="000000"/>
          <w:sz w:val="24"/>
          <w:szCs w:val="24"/>
        </w:rPr>
        <w:t xml:space="preserve"> Originality Check prior to submitting it to your instructor for grading</w:t>
      </w:r>
    </w:p>
    <w:sectPr w:rsidR="002E4234" w:rsidRPr="008D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050"/>
    <w:multiLevelType w:val="multilevel"/>
    <w:tmpl w:val="A31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E5BD2"/>
    <w:multiLevelType w:val="multilevel"/>
    <w:tmpl w:val="B054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tjQzNzOxMDc0NTFU0lEKTi0uzszPAykwrAUATHtuZSwAAAA="/>
  </w:docVars>
  <w:rsids>
    <w:rsidRoot w:val="001410C5"/>
    <w:rsid w:val="00053408"/>
    <w:rsid w:val="001410C5"/>
    <w:rsid w:val="002E4234"/>
    <w:rsid w:val="008D0735"/>
    <w:rsid w:val="00FC5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E0FB"/>
  <w15:chartTrackingRefBased/>
  <w15:docId w15:val="{1B85141C-F736-4ACC-A88B-F98130AE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alomari</dc:creator>
  <cp:keywords/>
  <dc:description/>
  <cp:lastModifiedBy>Meshal alomari</cp:lastModifiedBy>
  <cp:revision>3</cp:revision>
  <dcterms:created xsi:type="dcterms:W3CDTF">2021-02-08T06:34:00Z</dcterms:created>
  <dcterms:modified xsi:type="dcterms:W3CDTF">2021-02-08T07:08:00Z</dcterms:modified>
</cp:coreProperties>
</file>