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B15" w:rsidRDefault="00385B15" w:rsidP="000D05FC">
      <w:pPr>
        <w:pStyle w:val="paragraph"/>
        <w:spacing w:before="0" w:beforeAutospacing="0" w:after="0" w:afterAutospacing="0"/>
        <w:jc w:val="both"/>
        <w:textAlignment w:val="baseline"/>
        <w:rPr>
          <w:rStyle w:val="normaltextrun"/>
          <w:rFonts w:ascii="Segoe UI" w:hAnsi="Segoe UI" w:cs="Segoe UI"/>
          <w:sz w:val="18"/>
          <w:szCs w:val="18"/>
        </w:rPr>
      </w:pPr>
    </w:p>
    <w:p w:rsidR="00385B15" w:rsidRDefault="00385B15">
      <w:pPr>
        <w:rPr>
          <w:rStyle w:val="normaltextrun"/>
          <w:rFonts w:ascii="Segoe UI" w:hAnsi="Segoe UI" w:cs="Segoe UI"/>
          <w:sz w:val="18"/>
          <w:szCs w:val="18"/>
        </w:rPr>
      </w:pPr>
    </w:p>
    <w:p w:rsidR="00385B15" w:rsidRDefault="00385B15" w:rsidP="00385B15">
      <w:pPr>
        <w:tabs>
          <w:tab w:val="left" w:pos="825"/>
        </w:tabs>
        <w:rPr>
          <w:rFonts w:asciiTheme="minorBidi" w:hAnsiTheme="minorBidi"/>
          <w:noProof/>
          <w:color w:val="6E6C64"/>
          <w:sz w:val="10"/>
          <w:szCs w:val="10"/>
        </w:rPr>
      </w:pPr>
    </w:p>
    <w:p w:rsidR="00385B15" w:rsidRDefault="00385B15" w:rsidP="00385B15">
      <w:pPr>
        <w:tabs>
          <w:tab w:val="left" w:pos="825"/>
        </w:tabs>
        <w:rPr>
          <w:rFonts w:asciiTheme="minorBidi" w:hAnsiTheme="minorBidi"/>
          <w:noProof/>
          <w:color w:val="6E6C64"/>
          <w:sz w:val="10"/>
          <w:szCs w:val="10"/>
        </w:rPr>
      </w:pPr>
    </w:p>
    <w:p w:rsidR="00385B15" w:rsidRDefault="00385B15" w:rsidP="00385B15">
      <w:pPr>
        <w:tabs>
          <w:tab w:val="left" w:pos="825"/>
        </w:tabs>
        <w:rPr>
          <w:rFonts w:asciiTheme="minorBidi" w:hAnsiTheme="minorBidi"/>
          <w:noProof/>
          <w:color w:val="6E6C64"/>
          <w:sz w:val="10"/>
          <w:szCs w:val="10"/>
        </w:rPr>
      </w:pPr>
    </w:p>
    <w:p w:rsidR="00385B15" w:rsidRDefault="00385B15" w:rsidP="00385B15">
      <w:pPr>
        <w:tabs>
          <w:tab w:val="left" w:pos="825"/>
        </w:tabs>
        <w:rPr>
          <w:rFonts w:asciiTheme="minorBidi" w:hAnsiTheme="minorBidi"/>
          <w:noProof/>
          <w:color w:val="6E6C64"/>
          <w:sz w:val="10"/>
          <w:szCs w:val="10"/>
        </w:rPr>
      </w:pPr>
    </w:p>
    <w:p w:rsidR="00385B15" w:rsidRDefault="00385B15" w:rsidP="00385B15">
      <w:pPr>
        <w:tabs>
          <w:tab w:val="left" w:pos="825"/>
        </w:tabs>
        <w:rPr>
          <w:rFonts w:asciiTheme="minorBidi" w:hAnsiTheme="minorBidi"/>
          <w:noProof/>
          <w:color w:val="6E6C64"/>
          <w:sz w:val="10"/>
          <w:szCs w:val="10"/>
        </w:rPr>
      </w:pPr>
    </w:p>
    <w:p w:rsidR="00385B15" w:rsidRDefault="00385B15" w:rsidP="00385B15">
      <w:pPr>
        <w:tabs>
          <w:tab w:val="left" w:pos="825"/>
        </w:tabs>
        <w:rPr>
          <w:rFonts w:asciiTheme="minorBidi" w:hAnsiTheme="minorBidi"/>
          <w:noProof/>
          <w:color w:val="6E6C64"/>
          <w:sz w:val="10"/>
          <w:szCs w:val="10"/>
        </w:rPr>
      </w:pPr>
    </w:p>
    <w:p w:rsidR="00385B15" w:rsidRDefault="00385B15" w:rsidP="00385B15">
      <w:pPr>
        <w:tabs>
          <w:tab w:val="left" w:pos="825"/>
        </w:tabs>
        <w:rPr>
          <w:rFonts w:asciiTheme="minorBidi" w:hAnsiTheme="minorBidi"/>
          <w:noProof/>
          <w:color w:val="6E6C64"/>
          <w:sz w:val="10"/>
          <w:szCs w:val="10"/>
        </w:rPr>
      </w:pPr>
    </w:p>
    <w:p w:rsidR="00385B15" w:rsidRDefault="00385B15" w:rsidP="00385B15">
      <w:pPr>
        <w:tabs>
          <w:tab w:val="left" w:pos="825"/>
        </w:tabs>
        <w:rPr>
          <w:rFonts w:asciiTheme="minorBidi" w:hAnsiTheme="minorBidi"/>
          <w:noProof/>
          <w:color w:val="6E6C64"/>
          <w:sz w:val="10"/>
          <w:szCs w:val="10"/>
        </w:rPr>
      </w:pPr>
    </w:p>
    <w:p w:rsidR="00385B15" w:rsidRDefault="00385B15" w:rsidP="00385B15">
      <w:pPr>
        <w:tabs>
          <w:tab w:val="left" w:pos="825"/>
        </w:tabs>
        <w:rPr>
          <w:rFonts w:asciiTheme="minorBidi" w:hAnsiTheme="minorBidi"/>
          <w:noProof/>
          <w:color w:val="6E6C64"/>
          <w:sz w:val="10"/>
          <w:szCs w:val="10"/>
        </w:rPr>
      </w:pPr>
    </w:p>
    <w:p w:rsidR="00385B15" w:rsidRDefault="00385B15" w:rsidP="00385B15">
      <w:pPr>
        <w:tabs>
          <w:tab w:val="left" w:pos="825"/>
        </w:tabs>
        <w:rPr>
          <w:rFonts w:asciiTheme="minorBidi" w:hAnsiTheme="minorBidi"/>
          <w:noProof/>
          <w:color w:val="6E6C64"/>
          <w:sz w:val="10"/>
          <w:szCs w:val="10"/>
        </w:rPr>
      </w:pPr>
    </w:p>
    <w:p w:rsidR="00385B15" w:rsidRDefault="00385B15" w:rsidP="00385B15">
      <w:pPr>
        <w:tabs>
          <w:tab w:val="left" w:pos="825"/>
        </w:tabs>
        <w:rPr>
          <w:rFonts w:asciiTheme="minorBidi" w:hAnsiTheme="minorBidi"/>
          <w:noProof/>
          <w:color w:val="6E6C64"/>
          <w:sz w:val="10"/>
          <w:szCs w:val="1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675"/>
        <w:gridCol w:w="4675"/>
      </w:tblGrid>
      <w:tr w:rsidR="00385B15" w:rsidTr="00385B15">
        <w:tc>
          <w:tcPr>
            <w:tcW w:w="4675" w:type="dxa"/>
            <w:tcBorders>
              <w:top w:val="single" w:sz="12" w:space="0" w:color="auto"/>
              <w:left w:val="single" w:sz="12" w:space="0" w:color="auto"/>
              <w:bottom w:val="single" w:sz="12" w:space="0" w:color="auto"/>
              <w:right w:val="single" w:sz="12" w:space="0" w:color="auto"/>
            </w:tcBorders>
          </w:tcPr>
          <w:p w:rsidR="00385B15" w:rsidRDefault="00385B15">
            <w:pPr>
              <w:tabs>
                <w:tab w:val="left" w:pos="825"/>
              </w:tabs>
              <w:rPr>
                <w:rFonts w:asciiTheme="majorBidi" w:hAnsiTheme="majorBidi" w:cstheme="majorBidi"/>
                <w:sz w:val="28"/>
                <w:szCs w:val="28"/>
                <w:lang w:val="en-GB"/>
              </w:rPr>
            </w:pPr>
            <w:r>
              <w:rPr>
                <w:rFonts w:asciiTheme="majorBidi" w:hAnsiTheme="majorBidi" w:cstheme="majorBidi"/>
                <w:sz w:val="28"/>
                <w:szCs w:val="28"/>
                <w:lang w:val="en-GB"/>
              </w:rPr>
              <w:t>Student Name:</w:t>
            </w:r>
          </w:p>
          <w:p w:rsidR="00385B15" w:rsidRDefault="00385B15">
            <w:pPr>
              <w:tabs>
                <w:tab w:val="left" w:pos="825"/>
              </w:tabs>
              <w:rPr>
                <w:rFonts w:asciiTheme="majorBidi" w:hAnsiTheme="majorBidi" w:cstheme="majorBidi"/>
                <w:sz w:val="28"/>
                <w:szCs w:val="28"/>
                <w:lang w:val="en-GB"/>
              </w:rPr>
            </w:pPr>
            <w:r>
              <w:rPr>
                <w:rFonts w:asciiTheme="majorBidi" w:hAnsiTheme="majorBidi" w:cstheme="majorBidi"/>
                <w:sz w:val="28"/>
                <w:szCs w:val="28"/>
                <w:lang w:val="en-GB"/>
              </w:rPr>
              <w:t>QusaiAlsaggaf</w:t>
            </w:r>
          </w:p>
        </w:tc>
        <w:tc>
          <w:tcPr>
            <w:tcW w:w="4675" w:type="dxa"/>
            <w:tcBorders>
              <w:top w:val="single" w:sz="12" w:space="0" w:color="auto"/>
              <w:left w:val="single" w:sz="12" w:space="0" w:color="auto"/>
              <w:bottom w:val="single" w:sz="12" w:space="0" w:color="auto"/>
              <w:right w:val="single" w:sz="12" w:space="0" w:color="auto"/>
            </w:tcBorders>
            <w:hideMark/>
          </w:tcPr>
          <w:p w:rsidR="00385B15" w:rsidRDefault="00385B15">
            <w:pPr>
              <w:tabs>
                <w:tab w:val="left" w:pos="825"/>
              </w:tabs>
              <w:rPr>
                <w:rFonts w:asciiTheme="majorBidi" w:hAnsiTheme="majorBidi" w:cstheme="majorBidi"/>
                <w:sz w:val="28"/>
                <w:szCs w:val="28"/>
                <w:lang w:val="en-GB"/>
              </w:rPr>
            </w:pPr>
            <w:r>
              <w:rPr>
                <w:rFonts w:asciiTheme="majorBidi" w:hAnsiTheme="majorBidi" w:cstheme="majorBidi"/>
                <w:sz w:val="28"/>
                <w:szCs w:val="28"/>
                <w:lang w:val="en-GB"/>
              </w:rPr>
              <w:t>Student ID: 160202678</w:t>
            </w:r>
          </w:p>
        </w:tc>
      </w:tr>
      <w:tr w:rsidR="00385B15" w:rsidTr="00385B15">
        <w:tc>
          <w:tcPr>
            <w:tcW w:w="4675" w:type="dxa"/>
            <w:tcBorders>
              <w:top w:val="single" w:sz="12" w:space="0" w:color="auto"/>
              <w:left w:val="single" w:sz="12" w:space="0" w:color="auto"/>
              <w:bottom w:val="single" w:sz="12" w:space="0" w:color="auto"/>
              <w:right w:val="single" w:sz="12" w:space="0" w:color="auto"/>
            </w:tcBorders>
          </w:tcPr>
          <w:p w:rsidR="00385B15" w:rsidRDefault="00385B15">
            <w:pPr>
              <w:tabs>
                <w:tab w:val="left" w:pos="825"/>
              </w:tabs>
              <w:rPr>
                <w:rFonts w:asciiTheme="majorBidi" w:hAnsiTheme="majorBidi" w:cstheme="majorBidi"/>
                <w:sz w:val="28"/>
                <w:szCs w:val="28"/>
                <w:lang w:val="en-GB"/>
              </w:rPr>
            </w:pPr>
            <w:r>
              <w:rPr>
                <w:rFonts w:asciiTheme="majorBidi" w:hAnsiTheme="majorBidi" w:cstheme="majorBidi"/>
                <w:sz w:val="28"/>
                <w:szCs w:val="28"/>
                <w:lang w:val="en-GB"/>
              </w:rPr>
              <w:t>Course Title:</w:t>
            </w:r>
          </w:p>
          <w:p w:rsidR="00385B15" w:rsidRDefault="00385B15">
            <w:pPr>
              <w:tabs>
                <w:tab w:val="left" w:pos="825"/>
              </w:tabs>
              <w:rPr>
                <w:rFonts w:asciiTheme="majorBidi" w:hAnsiTheme="majorBidi" w:cstheme="majorBidi"/>
                <w:sz w:val="28"/>
                <w:szCs w:val="28"/>
                <w:lang w:val="en-GB"/>
              </w:rPr>
            </w:pPr>
            <w:r w:rsidRPr="00BF2375">
              <w:rPr>
                <w:rStyle w:val="normaltextrun"/>
                <w:rFonts w:asciiTheme="majorBidi" w:hAnsiTheme="majorBidi"/>
                <w:sz w:val="28"/>
                <w:szCs w:val="28"/>
                <w:lang w:val="en-GB"/>
              </w:rPr>
              <w:t>E-Marketing</w:t>
            </w:r>
          </w:p>
        </w:tc>
        <w:tc>
          <w:tcPr>
            <w:tcW w:w="4675" w:type="dxa"/>
            <w:tcBorders>
              <w:top w:val="single" w:sz="12" w:space="0" w:color="auto"/>
              <w:left w:val="single" w:sz="12" w:space="0" w:color="auto"/>
              <w:bottom w:val="single" w:sz="12" w:space="0" w:color="auto"/>
              <w:right w:val="single" w:sz="12" w:space="0" w:color="auto"/>
            </w:tcBorders>
            <w:hideMark/>
          </w:tcPr>
          <w:p w:rsidR="00385B15" w:rsidRDefault="00385B15">
            <w:pPr>
              <w:tabs>
                <w:tab w:val="left" w:pos="825"/>
              </w:tabs>
              <w:rPr>
                <w:rFonts w:asciiTheme="majorBidi" w:hAnsiTheme="majorBidi" w:cstheme="majorBidi"/>
                <w:sz w:val="28"/>
                <w:szCs w:val="28"/>
                <w:lang w:val="en-GB"/>
              </w:rPr>
            </w:pPr>
            <w:r>
              <w:rPr>
                <w:rFonts w:asciiTheme="majorBidi" w:hAnsiTheme="majorBidi" w:cstheme="majorBidi"/>
                <w:sz w:val="28"/>
                <w:szCs w:val="28"/>
                <w:lang w:val="en-GB"/>
              </w:rPr>
              <w:t>Course Code: ECOM301</w:t>
            </w:r>
          </w:p>
        </w:tc>
      </w:tr>
      <w:tr w:rsidR="00385B15" w:rsidTr="00385B15">
        <w:trPr>
          <w:trHeight w:val="503"/>
        </w:trPr>
        <w:tc>
          <w:tcPr>
            <w:tcW w:w="4675" w:type="dxa"/>
            <w:tcBorders>
              <w:top w:val="single" w:sz="12" w:space="0" w:color="auto"/>
              <w:left w:val="single" w:sz="12" w:space="0" w:color="auto"/>
              <w:bottom w:val="single" w:sz="12" w:space="0" w:color="auto"/>
              <w:right w:val="single" w:sz="12" w:space="0" w:color="auto"/>
            </w:tcBorders>
            <w:hideMark/>
          </w:tcPr>
          <w:p w:rsidR="00385B15" w:rsidRDefault="00385B15">
            <w:pPr>
              <w:tabs>
                <w:tab w:val="left" w:pos="825"/>
              </w:tabs>
              <w:rPr>
                <w:rFonts w:asciiTheme="majorBidi" w:hAnsiTheme="majorBidi" w:cstheme="majorBidi"/>
                <w:sz w:val="28"/>
                <w:szCs w:val="28"/>
                <w:lang w:val="en-GB"/>
              </w:rPr>
            </w:pPr>
            <w:r>
              <w:rPr>
                <w:rFonts w:asciiTheme="majorBidi" w:hAnsiTheme="majorBidi" w:cstheme="majorBidi"/>
                <w:sz w:val="28"/>
                <w:szCs w:val="28"/>
                <w:lang w:val="en-GB"/>
              </w:rPr>
              <w:t>Academic Year/ Semester: 2021</w:t>
            </w:r>
          </w:p>
        </w:tc>
        <w:tc>
          <w:tcPr>
            <w:tcW w:w="4675" w:type="dxa"/>
            <w:tcBorders>
              <w:top w:val="single" w:sz="12" w:space="0" w:color="auto"/>
              <w:left w:val="single" w:sz="12" w:space="0" w:color="auto"/>
              <w:bottom w:val="single" w:sz="12" w:space="0" w:color="auto"/>
              <w:right w:val="single" w:sz="12" w:space="0" w:color="auto"/>
            </w:tcBorders>
            <w:hideMark/>
          </w:tcPr>
          <w:p w:rsidR="00385B15" w:rsidRDefault="00385B15">
            <w:pPr>
              <w:tabs>
                <w:tab w:val="left" w:pos="825"/>
              </w:tabs>
              <w:rPr>
                <w:rFonts w:asciiTheme="majorBidi" w:hAnsiTheme="majorBidi" w:cstheme="majorBidi"/>
                <w:sz w:val="28"/>
                <w:szCs w:val="28"/>
                <w:lang w:val="en-GB"/>
              </w:rPr>
            </w:pPr>
            <w:r>
              <w:rPr>
                <w:rFonts w:asciiTheme="majorBidi" w:hAnsiTheme="majorBidi" w:cstheme="majorBidi"/>
                <w:sz w:val="28"/>
                <w:szCs w:val="28"/>
                <w:lang w:val="en-GB"/>
              </w:rPr>
              <w:t>CRN:22139</w:t>
            </w:r>
          </w:p>
        </w:tc>
      </w:tr>
      <w:tr w:rsidR="00385B15" w:rsidTr="00385B15">
        <w:trPr>
          <w:trHeight w:val="440"/>
        </w:trPr>
        <w:tc>
          <w:tcPr>
            <w:tcW w:w="9350" w:type="dxa"/>
            <w:gridSpan w:val="2"/>
            <w:tcBorders>
              <w:top w:val="single" w:sz="12" w:space="0" w:color="auto"/>
              <w:left w:val="single" w:sz="12" w:space="0" w:color="auto"/>
              <w:bottom w:val="single" w:sz="12" w:space="0" w:color="auto"/>
              <w:right w:val="single" w:sz="12" w:space="0" w:color="auto"/>
            </w:tcBorders>
          </w:tcPr>
          <w:p w:rsidR="00385B15" w:rsidRDefault="00385B15">
            <w:pPr>
              <w:tabs>
                <w:tab w:val="left" w:pos="825"/>
              </w:tabs>
              <w:rPr>
                <w:rFonts w:asciiTheme="majorBidi" w:hAnsiTheme="majorBidi" w:cstheme="majorBidi"/>
                <w:sz w:val="28"/>
                <w:szCs w:val="28"/>
                <w:lang w:val="en-GB"/>
              </w:rPr>
            </w:pPr>
            <w:r>
              <w:rPr>
                <w:rFonts w:asciiTheme="majorBidi" w:hAnsiTheme="majorBidi" w:cstheme="majorBidi"/>
                <w:sz w:val="28"/>
                <w:szCs w:val="28"/>
                <w:lang w:val="en-GB"/>
              </w:rPr>
              <w:t>Instructor Name:</w:t>
            </w:r>
          </w:p>
          <w:p w:rsidR="00385B15" w:rsidRDefault="00385B15">
            <w:pPr>
              <w:tabs>
                <w:tab w:val="left" w:pos="825"/>
              </w:tabs>
              <w:rPr>
                <w:rFonts w:asciiTheme="majorBidi" w:hAnsiTheme="majorBidi" w:cstheme="majorBidi"/>
                <w:sz w:val="28"/>
                <w:szCs w:val="28"/>
                <w:lang w:val="en-GB"/>
              </w:rPr>
            </w:pPr>
          </w:p>
        </w:tc>
      </w:tr>
      <w:tr w:rsidR="00385B15" w:rsidTr="00385B15">
        <w:trPr>
          <w:trHeight w:val="620"/>
        </w:trPr>
        <w:tc>
          <w:tcPr>
            <w:tcW w:w="4675" w:type="dxa"/>
            <w:tcBorders>
              <w:top w:val="single" w:sz="12" w:space="0" w:color="auto"/>
              <w:left w:val="single" w:sz="12" w:space="0" w:color="auto"/>
              <w:bottom w:val="single" w:sz="12" w:space="0" w:color="auto"/>
              <w:right w:val="single" w:sz="12" w:space="0" w:color="auto"/>
            </w:tcBorders>
            <w:hideMark/>
          </w:tcPr>
          <w:p w:rsidR="00385B15" w:rsidRDefault="00385B15">
            <w:pPr>
              <w:tabs>
                <w:tab w:val="left" w:pos="825"/>
              </w:tabs>
              <w:rPr>
                <w:rFonts w:asciiTheme="majorBidi" w:hAnsiTheme="majorBidi" w:cstheme="majorBidi"/>
                <w:sz w:val="28"/>
                <w:szCs w:val="28"/>
                <w:lang w:val="en-GB"/>
              </w:rPr>
            </w:pPr>
            <w:r>
              <w:rPr>
                <w:rFonts w:asciiTheme="majorBidi" w:hAnsiTheme="majorBidi" w:cstheme="majorBidi"/>
                <w:sz w:val="28"/>
                <w:szCs w:val="28"/>
                <w:lang w:val="en-GB"/>
              </w:rPr>
              <w:t>Student Grade:</w:t>
            </w:r>
          </w:p>
        </w:tc>
        <w:tc>
          <w:tcPr>
            <w:tcW w:w="4675" w:type="dxa"/>
            <w:tcBorders>
              <w:top w:val="single" w:sz="12" w:space="0" w:color="auto"/>
              <w:left w:val="single" w:sz="12" w:space="0" w:color="auto"/>
              <w:bottom w:val="single" w:sz="12" w:space="0" w:color="auto"/>
              <w:right w:val="single" w:sz="12" w:space="0" w:color="auto"/>
            </w:tcBorders>
            <w:hideMark/>
          </w:tcPr>
          <w:p w:rsidR="00385B15" w:rsidRDefault="00385B15">
            <w:pPr>
              <w:tabs>
                <w:tab w:val="left" w:pos="825"/>
              </w:tabs>
              <w:rPr>
                <w:rFonts w:asciiTheme="majorBidi" w:hAnsiTheme="majorBidi" w:cstheme="majorBidi"/>
                <w:sz w:val="28"/>
                <w:szCs w:val="28"/>
                <w:lang w:val="en-GB"/>
              </w:rPr>
            </w:pPr>
            <w:r>
              <w:rPr>
                <w:rFonts w:asciiTheme="majorBidi" w:hAnsiTheme="majorBidi" w:cstheme="majorBidi"/>
                <w:sz w:val="28"/>
                <w:szCs w:val="28"/>
                <w:lang w:val="en-GB"/>
              </w:rPr>
              <w:t>Grade Level:</w:t>
            </w:r>
          </w:p>
        </w:tc>
      </w:tr>
    </w:tbl>
    <w:p w:rsidR="00385B15" w:rsidRDefault="00385B15" w:rsidP="00385B15">
      <w:pPr>
        <w:tabs>
          <w:tab w:val="left" w:pos="825"/>
        </w:tabs>
        <w:rPr>
          <w:rFonts w:asciiTheme="majorBidi" w:hAnsiTheme="majorBidi" w:cstheme="majorBidi"/>
          <w:lang w:val="en-GB"/>
        </w:rPr>
      </w:pPr>
    </w:p>
    <w:p w:rsidR="00385B15" w:rsidRDefault="00385B15" w:rsidP="00385B15">
      <w:pPr>
        <w:tabs>
          <w:tab w:val="left" w:pos="825"/>
        </w:tabs>
        <w:jc w:val="center"/>
        <w:rPr>
          <w:rFonts w:asciiTheme="majorBidi" w:hAnsiTheme="majorBidi" w:cstheme="majorBidi"/>
          <w:b/>
          <w:bCs/>
          <w:color w:val="2E74B5" w:themeColor="accent5" w:themeShade="BF"/>
          <w:lang w:val="en-GB"/>
        </w:rPr>
      </w:pPr>
    </w:p>
    <w:p w:rsidR="00385B15" w:rsidRDefault="00385B15" w:rsidP="00385B15">
      <w:pPr>
        <w:tabs>
          <w:tab w:val="left" w:pos="825"/>
        </w:tabs>
        <w:jc w:val="center"/>
        <w:rPr>
          <w:rFonts w:asciiTheme="majorBidi" w:hAnsiTheme="majorBidi" w:cstheme="majorBidi"/>
          <w:b/>
          <w:bCs/>
          <w:color w:val="2E74B5" w:themeColor="accent5" w:themeShade="BF"/>
          <w:lang w:val="en-GB"/>
        </w:rPr>
      </w:pPr>
    </w:p>
    <w:p w:rsidR="00385B15" w:rsidRDefault="00385B15" w:rsidP="00385B15">
      <w:pPr>
        <w:tabs>
          <w:tab w:val="left" w:pos="825"/>
        </w:tabs>
        <w:jc w:val="center"/>
        <w:rPr>
          <w:rFonts w:asciiTheme="majorBidi" w:hAnsiTheme="majorBidi" w:cstheme="majorBidi"/>
          <w:b/>
          <w:bCs/>
          <w:color w:val="2E74B5" w:themeColor="accent5" w:themeShade="BF"/>
          <w:lang w:val="en-GB"/>
        </w:rPr>
      </w:pPr>
    </w:p>
    <w:p w:rsidR="00385B15" w:rsidRDefault="00385B15" w:rsidP="00385B15">
      <w:pPr>
        <w:tabs>
          <w:tab w:val="left" w:pos="825"/>
        </w:tabs>
        <w:jc w:val="center"/>
        <w:rPr>
          <w:rFonts w:asciiTheme="majorBidi" w:hAnsiTheme="majorBidi" w:cstheme="majorBidi"/>
          <w:b/>
          <w:bCs/>
          <w:color w:val="2E74B5" w:themeColor="accent5" w:themeShade="BF"/>
          <w:lang w:val="en-GB"/>
        </w:rPr>
      </w:pPr>
    </w:p>
    <w:p w:rsidR="00385B15" w:rsidRDefault="00385B15" w:rsidP="00385B15">
      <w:pPr>
        <w:tabs>
          <w:tab w:val="left" w:pos="825"/>
        </w:tabs>
        <w:jc w:val="center"/>
        <w:rPr>
          <w:rFonts w:asciiTheme="majorBidi" w:hAnsiTheme="majorBidi" w:cstheme="majorBidi"/>
          <w:b/>
          <w:bCs/>
          <w:color w:val="2E74B5" w:themeColor="accent5" w:themeShade="BF"/>
          <w:lang w:val="en-GB"/>
        </w:rPr>
      </w:pPr>
    </w:p>
    <w:p w:rsidR="00385B15" w:rsidRDefault="00385B15" w:rsidP="00385B15">
      <w:pPr>
        <w:tabs>
          <w:tab w:val="left" w:pos="825"/>
        </w:tabs>
        <w:jc w:val="center"/>
        <w:rPr>
          <w:rFonts w:asciiTheme="majorBidi" w:hAnsiTheme="majorBidi" w:cstheme="majorBidi"/>
          <w:b/>
          <w:bCs/>
          <w:color w:val="2E74B5" w:themeColor="accent5" w:themeShade="BF"/>
          <w:lang w:val="en-GB"/>
        </w:rPr>
      </w:pPr>
    </w:p>
    <w:p w:rsidR="00385B15" w:rsidRDefault="00385B15" w:rsidP="00385B15">
      <w:pPr>
        <w:tabs>
          <w:tab w:val="left" w:pos="825"/>
        </w:tabs>
        <w:jc w:val="center"/>
        <w:rPr>
          <w:rFonts w:asciiTheme="majorBidi" w:hAnsiTheme="majorBidi" w:cstheme="majorBidi"/>
          <w:b/>
          <w:bCs/>
          <w:color w:val="2E74B5" w:themeColor="accent5" w:themeShade="BF"/>
          <w:lang w:val="en-GB"/>
        </w:rPr>
      </w:pPr>
    </w:p>
    <w:p w:rsidR="00385B15" w:rsidRDefault="00385B15" w:rsidP="00385B15">
      <w:pPr>
        <w:tabs>
          <w:tab w:val="left" w:pos="825"/>
        </w:tabs>
        <w:jc w:val="center"/>
        <w:rPr>
          <w:rFonts w:asciiTheme="majorBidi" w:hAnsiTheme="majorBidi" w:cstheme="majorBidi"/>
          <w:b/>
          <w:bCs/>
          <w:color w:val="2E74B5" w:themeColor="accent5" w:themeShade="BF"/>
          <w:lang w:val="en-GB"/>
        </w:rPr>
      </w:pPr>
    </w:p>
    <w:p w:rsidR="00385B15" w:rsidRDefault="00385B15" w:rsidP="00385B15">
      <w:pPr>
        <w:tabs>
          <w:tab w:val="left" w:pos="825"/>
        </w:tabs>
        <w:jc w:val="center"/>
        <w:rPr>
          <w:rFonts w:asciiTheme="majorBidi" w:hAnsiTheme="majorBidi" w:cstheme="majorBidi"/>
          <w:b/>
          <w:bCs/>
          <w:color w:val="2E74B5" w:themeColor="accent5" w:themeShade="BF"/>
          <w:lang w:val="en-GB"/>
        </w:rPr>
      </w:pPr>
    </w:p>
    <w:p w:rsidR="00385B15" w:rsidRDefault="00385B15" w:rsidP="00385B15">
      <w:pPr>
        <w:tabs>
          <w:tab w:val="left" w:pos="825"/>
        </w:tabs>
        <w:jc w:val="center"/>
        <w:rPr>
          <w:rFonts w:asciiTheme="majorBidi" w:hAnsiTheme="majorBidi" w:cstheme="majorBidi"/>
          <w:b/>
          <w:bCs/>
          <w:color w:val="2E74B5" w:themeColor="accent5" w:themeShade="BF"/>
          <w:lang w:val="en-GB"/>
        </w:rPr>
      </w:pPr>
    </w:p>
    <w:p w:rsidR="00385B15" w:rsidRDefault="00385B15" w:rsidP="00385B15">
      <w:pPr>
        <w:tabs>
          <w:tab w:val="left" w:pos="825"/>
        </w:tabs>
        <w:jc w:val="center"/>
        <w:rPr>
          <w:rFonts w:asciiTheme="majorBidi" w:hAnsiTheme="majorBidi" w:cstheme="majorBidi"/>
          <w:lang w:val="en-GB"/>
        </w:rPr>
      </w:pPr>
    </w:p>
    <w:p w:rsidR="00385B15" w:rsidRDefault="00385B15" w:rsidP="00385B15">
      <w:pPr>
        <w:rPr>
          <w:rFonts w:asciiTheme="majorBidi" w:hAnsiTheme="majorBidi" w:cstheme="majorBidi"/>
        </w:rPr>
      </w:pPr>
    </w:p>
    <w:p w:rsidR="00385B15" w:rsidRDefault="00385B15" w:rsidP="00385B15">
      <w:pPr>
        <w:rPr>
          <w:sz w:val="22"/>
          <w:szCs w:val="22"/>
        </w:rPr>
      </w:pPr>
    </w:p>
    <w:p w:rsidR="00385B15" w:rsidRDefault="00385B15">
      <w:pPr>
        <w:rPr>
          <w:rStyle w:val="normaltextrun"/>
          <w:rFonts w:ascii="Segoe UI" w:hAnsi="Segoe UI" w:cs="Segoe UI"/>
          <w:sz w:val="18"/>
          <w:szCs w:val="18"/>
        </w:rPr>
      </w:pPr>
    </w:p>
    <w:p w:rsidR="00385B15" w:rsidRDefault="00385B15">
      <w:pPr>
        <w:rPr>
          <w:rStyle w:val="normaltextrun"/>
          <w:rFonts w:ascii="Segoe UI" w:eastAsia="Times New Roman" w:hAnsi="Segoe UI" w:cs="Segoe UI"/>
          <w:sz w:val="18"/>
          <w:szCs w:val="18"/>
        </w:rPr>
      </w:pPr>
    </w:p>
    <w:p w:rsidR="00385B15" w:rsidRDefault="00385B15">
      <w:pPr>
        <w:rPr>
          <w:rStyle w:val="normaltextrun"/>
          <w:rFonts w:ascii="Segoe UI" w:eastAsia="Times New Roman" w:hAnsi="Segoe UI" w:cs="Segoe UI"/>
          <w:sz w:val="18"/>
          <w:szCs w:val="18"/>
        </w:rPr>
      </w:pPr>
      <w:r>
        <w:rPr>
          <w:rStyle w:val="normaltextrun"/>
          <w:rFonts w:ascii="Segoe UI" w:eastAsia="Times New Roman" w:hAnsi="Segoe UI" w:cs="Segoe UI"/>
          <w:sz w:val="18"/>
          <w:szCs w:val="18"/>
        </w:rPr>
        <w:br w:type="page"/>
      </w:r>
    </w:p>
    <w:p w:rsidR="00385B15" w:rsidRDefault="00385B15">
      <w:pPr>
        <w:rPr>
          <w:rStyle w:val="normaltextrun"/>
          <w:rFonts w:ascii="Segoe UI" w:eastAsia="Times New Roman" w:hAnsi="Segoe UI" w:cs="Segoe UI"/>
          <w:sz w:val="18"/>
          <w:szCs w:val="18"/>
        </w:rPr>
      </w:pPr>
    </w:p>
    <w:p w:rsidR="001B3A9E" w:rsidRPr="000D05FC" w:rsidRDefault="001B3A9E" w:rsidP="000D05FC">
      <w:pPr>
        <w:pStyle w:val="paragraph"/>
        <w:spacing w:before="0" w:beforeAutospacing="0" w:after="0" w:afterAutospacing="0"/>
        <w:jc w:val="both"/>
        <w:textAlignment w:val="baseline"/>
        <w:rPr>
          <w:rStyle w:val="normaltextrun"/>
          <w:rFonts w:ascii="Segoe UI" w:hAnsi="Segoe UI" w:cs="Segoe UI"/>
          <w:sz w:val="18"/>
          <w:szCs w:val="18"/>
        </w:rPr>
      </w:pPr>
    </w:p>
    <w:p w:rsidR="001B3A9E" w:rsidRDefault="001B3A9E" w:rsidP="001B3A9E">
      <w:pPr>
        <w:pStyle w:val="paragraph"/>
        <w:spacing w:before="0" w:beforeAutospacing="0" w:after="0" w:afterAutospacing="0"/>
        <w:jc w:val="center"/>
        <w:textAlignment w:val="baseline"/>
        <w:rPr>
          <w:rStyle w:val="normaltextrun"/>
          <w:rFonts w:ascii="Arial" w:hAnsi="Arial" w:cs="Arial"/>
          <w:b/>
          <w:bCs/>
          <w:lang w:val="en-GB"/>
        </w:rPr>
      </w:pPr>
    </w:p>
    <w:p w:rsidR="001B3A9E" w:rsidRDefault="001B3A9E" w:rsidP="001B3A9E">
      <w:pPr>
        <w:pStyle w:val="paragraph"/>
        <w:spacing w:before="0" w:beforeAutospacing="0" w:after="0" w:afterAutospacing="0"/>
        <w:jc w:val="center"/>
        <w:textAlignment w:val="baseline"/>
        <w:rPr>
          <w:rStyle w:val="normaltextrun"/>
          <w:rFonts w:ascii="Arial" w:hAnsi="Arial" w:cs="Arial"/>
          <w:b/>
          <w:bCs/>
          <w:lang w:val="en-GB"/>
        </w:rPr>
      </w:pPr>
    </w:p>
    <w:p w:rsidR="001B3A9E" w:rsidRPr="001B3A9E" w:rsidRDefault="001B3A9E" w:rsidP="001B3A9E">
      <w:pPr>
        <w:jc w:val="center"/>
        <w:rPr>
          <w:rFonts w:ascii="Times New Roman" w:eastAsia="Times New Roman" w:hAnsi="Times New Roman" w:cs="Times New Roman"/>
        </w:rPr>
      </w:pPr>
    </w:p>
    <w:p w:rsidR="001B3A9E" w:rsidRDefault="001B3A9E" w:rsidP="001B3A9E">
      <w:pPr>
        <w:pStyle w:val="paragraph"/>
        <w:spacing w:before="0" w:beforeAutospacing="0" w:after="0" w:afterAutospacing="0"/>
        <w:jc w:val="center"/>
        <w:textAlignment w:val="baseline"/>
        <w:rPr>
          <w:rStyle w:val="normaltextrun"/>
          <w:rFonts w:ascii="Arial" w:hAnsi="Arial" w:cs="Arial"/>
          <w:b/>
          <w:bCs/>
          <w:lang w:val="en-GB"/>
        </w:rPr>
      </w:pPr>
    </w:p>
    <w:p w:rsidR="001B3A9E" w:rsidRDefault="001B3A9E" w:rsidP="001B3A9E">
      <w:pPr>
        <w:pStyle w:val="paragraph"/>
        <w:spacing w:before="0" w:beforeAutospacing="0" w:after="0" w:afterAutospacing="0"/>
        <w:jc w:val="center"/>
        <w:textAlignment w:val="baseline"/>
        <w:rPr>
          <w:rStyle w:val="normaltextrun"/>
          <w:rFonts w:ascii="Arial" w:hAnsi="Arial" w:cs="Arial"/>
          <w:b/>
          <w:bCs/>
          <w:lang w:val="en-GB"/>
        </w:rPr>
      </w:pPr>
    </w:p>
    <w:p w:rsidR="001B3A9E" w:rsidRPr="00BF2375" w:rsidRDefault="001B3A9E" w:rsidP="001B3A9E">
      <w:pPr>
        <w:pStyle w:val="paragraph"/>
        <w:spacing w:before="0" w:beforeAutospacing="0" w:after="0" w:afterAutospacing="0" w:line="360" w:lineRule="auto"/>
        <w:jc w:val="center"/>
        <w:textAlignment w:val="baseline"/>
        <w:rPr>
          <w:rStyle w:val="normaltextrun"/>
          <w:rFonts w:ascii="Arial" w:hAnsi="Arial" w:cs="Arial"/>
          <w:b/>
          <w:bCs/>
          <w:sz w:val="32"/>
          <w:szCs w:val="32"/>
          <w:lang w:val="en-GB"/>
        </w:rPr>
      </w:pPr>
    </w:p>
    <w:p w:rsidR="001B3A9E" w:rsidRPr="00BF2375" w:rsidRDefault="001B3A9E" w:rsidP="001B3A9E">
      <w:pPr>
        <w:pStyle w:val="paragraph"/>
        <w:spacing w:before="0" w:beforeAutospacing="0" w:after="0" w:afterAutospacing="0" w:line="360" w:lineRule="auto"/>
        <w:jc w:val="center"/>
        <w:textAlignment w:val="baseline"/>
        <w:rPr>
          <w:rFonts w:asciiTheme="majorBidi" w:hAnsiTheme="majorBidi" w:cstheme="majorBidi"/>
          <w:sz w:val="32"/>
          <w:szCs w:val="32"/>
        </w:rPr>
      </w:pPr>
      <w:r w:rsidRPr="00BF2375">
        <w:rPr>
          <w:rStyle w:val="normaltextrun"/>
          <w:rFonts w:asciiTheme="majorBidi" w:hAnsiTheme="majorBidi" w:cstheme="majorBidi"/>
          <w:b/>
          <w:bCs/>
          <w:sz w:val="32"/>
          <w:szCs w:val="32"/>
          <w:lang w:val="en-GB"/>
        </w:rPr>
        <w:t>The College of Administrative and Finance Sciences</w:t>
      </w:r>
      <w:r w:rsidRPr="00BF2375">
        <w:rPr>
          <w:rStyle w:val="eop"/>
          <w:rFonts w:asciiTheme="majorBidi" w:hAnsiTheme="majorBidi" w:cstheme="majorBidi"/>
          <w:sz w:val="32"/>
          <w:szCs w:val="32"/>
        </w:rPr>
        <w:t> </w:t>
      </w:r>
    </w:p>
    <w:p w:rsidR="001B3A9E" w:rsidRPr="00BF2375" w:rsidRDefault="001B3A9E" w:rsidP="001B3A9E">
      <w:pPr>
        <w:pStyle w:val="paragraph"/>
        <w:spacing w:before="0" w:beforeAutospacing="0" w:after="0" w:afterAutospacing="0" w:line="360" w:lineRule="auto"/>
        <w:jc w:val="center"/>
        <w:textAlignment w:val="baseline"/>
        <w:rPr>
          <w:rFonts w:asciiTheme="majorBidi" w:hAnsiTheme="majorBidi" w:cstheme="majorBidi"/>
          <w:sz w:val="32"/>
          <w:szCs w:val="32"/>
        </w:rPr>
      </w:pPr>
      <w:r w:rsidRPr="00BF2375">
        <w:rPr>
          <w:rStyle w:val="normaltextrun"/>
          <w:rFonts w:asciiTheme="majorBidi" w:hAnsiTheme="majorBidi" w:cstheme="majorBidi"/>
          <w:b/>
          <w:bCs/>
          <w:sz w:val="32"/>
          <w:szCs w:val="32"/>
          <w:lang w:val="en-GB"/>
        </w:rPr>
        <w:t>E-commerce Department</w:t>
      </w:r>
      <w:r w:rsidRPr="00BF2375">
        <w:rPr>
          <w:rStyle w:val="eop"/>
          <w:rFonts w:asciiTheme="majorBidi" w:hAnsiTheme="majorBidi" w:cstheme="majorBidi"/>
          <w:sz w:val="32"/>
          <w:szCs w:val="32"/>
        </w:rPr>
        <w:t> </w:t>
      </w:r>
    </w:p>
    <w:p w:rsidR="001B3A9E" w:rsidRPr="00BD15A2" w:rsidRDefault="001B3A9E" w:rsidP="001B3A9E">
      <w:pPr>
        <w:pStyle w:val="paragraph"/>
        <w:spacing w:before="0" w:beforeAutospacing="0" w:after="0" w:afterAutospacing="0" w:line="360" w:lineRule="auto"/>
        <w:jc w:val="both"/>
        <w:textAlignment w:val="baseline"/>
        <w:rPr>
          <w:rFonts w:asciiTheme="majorBidi" w:hAnsiTheme="majorBidi" w:cstheme="majorBidi"/>
          <w:sz w:val="18"/>
          <w:szCs w:val="18"/>
        </w:rPr>
      </w:pPr>
      <w:r>
        <w:rPr>
          <w:rStyle w:val="eop"/>
          <w:rFonts w:ascii="Arial" w:hAnsi="Arial" w:cs="Arial"/>
        </w:rPr>
        <w:t> </w:t>
      </w:r>
    </w:p>
    <w:p w:rsidR="001B3A9E" w:rsidRPr="00BF2375" w:rsidRDefault="001B3A9E" w:rsidP="00DB7811">
      <w:pPr>
        <w:pStyle w:val="Heading1"/>
        <w:jc w:val="center"/>
        <w:rPr>
          <w:rStyle w:val="normaltextrun"/>
          <w:rFonts w:asciiTheme="majorBidi" w:hAnsiTheme="majorBidi"/>
          <w:sz w:val="28"/>
          <w:szCs w:val="28"/>
          <w:lang w:val="en-GB"/>
        </w:rPr>
      </w:pPr>
      <w:r w:rsidRPr="00BF2375">
        <w:rPr>
          <w:rStyle w:val="normaltextrun"/>
          <w:rFonts w:asciiTheme="majorBidi" w:hAnsiTheme="majorBidi"/>
          <w:sz w:val="28"/>
          <w:szCs w:val="28"/>
          <w:lang w:val="en-GB"/>
        </w:rPr>
        <w:t>E-Marketing (ECOM301)</w:t>
      </w:r>
    </w:p>
    <w:p w:rsidR="001B3A9E" w:rsidRDefault="00BC7585" w:rsidP="00DB7811">
      <w:pPr>
        <w:pStyle w:val="Heading1"/>
        <w:jc w:val="center"/>
        <w:rPr>
          <w:rStyle w:val="eop"/>
          <w:rFonts w:asciiTheme="majorBidi" w:hAnsiTheme="majorBidi"/>
          <w:sz w:val="28"/>
          <w:szCs w:val="28"/>
        </w:rPr>
      </w:pPr>
      <w:r>
        <w:rPr>
          <w:rStyle w:val="normaltextrun"/>
          <w:rFonts w:asciiTheme="majorBidi" w:hAnsiTheme="majorBidi"/>
          <w:sz w:val="28"/>
          <w:szCs w:val="28"/>
          <w:lang w:val="en-GB"/>
        </w:rPr>
        <w:t xml:space="preserve">Digital </w:t>
      </w:r>
      <w:r w:rsidR="001B3A9E" w:rsidRPr="00BD15A2">
        <w:rPr>
          <w:rStyle w:val="normaltextrun"/>
          <w:rFonts w:asciiTheme="majorBidi" w:hAnsiTheme="majorBidi"/>
          <w:sz w:val="28"/>
          <w:szCs w:val="28"/>
          <w:lang w:val="en-GB"/>
        </w:rPr>
        <w:t>Marketing Plan Project</w:t>
      </w:r>
    </w:p>
    <w:p w:rsidR="00BD15A2" w:rsidRPr="00BD15A2" w:rsidRDefault="00BD15A2" w:rsidP="00BC7585">
      <w:pPr>
        <w:pStyle w:val="paragraph"/>
        <w:spacing w:before="0" w:beforeAutospacing="0" w:after="0" w:afterAutospacing="0" w:line="360" w:lineRule="auto"/>
        <w:jc w:val="center"/>
        <w:textAlignment w:val="baseline"/>
        <w:rPr>
          <w:rFonts w:asciiTheme="majorBidi" w:hAnsiTheme="majorBidi" w:cstheme="majorBidi"/>
          <w:sz w:val="28"/>
          <w:szCs w:val="28"/>
        </w:rPr>
      </w:pPr>
    </w:p>
    <w:p w:rsidR="003B1D3E" w:rsidRPr="002D7E4F" w:rsidRDefault="003B1D3E" w:rsidP="004E361B">
      <w:pPr>
        <w:spacing w:line="360" w:lineRule="auto"/>
        <w:rPr>
          <w:rFonts w:asciiTheme="majorBidi" w:eastAsia="Times New Roman" w:hAnsiTheme="majorBidi" w:cstheme="majorBidi"/>
          <w:color w:val="FF0000"/>
        </w:rPr>
      </w:pPr>
      <w:r w:rsidRPr="003B1D3E">
        <w:rPr>
          <w:rFonts w:asciiTheme="majorBidi" w:eastAsia="Times New Roman" w:hAnsiTheme="majorBidi" w:cstheme="majorBidi"/>
          <w:color w:val="000000" w:themeColor="text1"/>
          <w:shd w:val="clear" w:color="auto" w:fill="FFFFFF"/>
        </w:rPr>
        <w:t xml:space="preserve">You work for </w:t>
      </w:r>
      <w:r w:rsidR="001E02B6">
        <w:rPr>
          <w:rFonts w:asciiTheme="majorBidi" w:eastAsia="Times New Roman" w:hAnsiTheme="majorBidi" w:cstheme="majorBidi"/>
          <w:color w:val="000000" w:themeColor="text1"/>
          <w:shd w:val="clear" w:color="auto" w:fill="FFFFFF"/>
        </w:rPr>
        <w:t xml:space="preserve">a company </w:t>
      </w:r>
      <w:r w:rsidRPr="003B1D3E">
        <w:rPr>
          <w:rFonts w:asciiTheme="majorBidi" w:eastAsia="Times New Roman" w:hAnsiTheme="majorBidi" w:cstheme="majorBidi"/>
          <w:color w:val="000000" w:themeColor="text1"/>
          <w:shd w:val="clear" w:color="auto" w:fill="FFFFFF"/>
        </w:rPr>
        <w:t>a</w:t>
      </w:r>
      <w:r w:rsidR="001E02B6">
        <w:rPr>
          <w:rFonts w:asciiTheme="majorBidi" w:eastAsia="Times New Roman" w:hAnsiTheme="majorBidi" w:cstheme="majorBidi"/>
          <w:color w:val="000000" w:themeColor="text1"/>
          <w:shd w:val="clear" w:color="auto" w:fill="FFFFFF"/>
        </w:rPr>
        <w:t>s a</w:t>
      </w:r>
      <w:r w:rsidRPr="003B1D3E">
        <w:rPr>
          <w:rFonts w:asciiTheme="majorBidi" w:eastAsia="Times New Roman" w:hAnsiTheme="majorBidi" w:cstheme="majorBidi"/>
          <w:color w:val="000000" w:themeColor="text1"/>
          <w:shd w:val="clear" w:color="auto" w:fill="FFFFFF"/>
        </w:rPr>
        <w:t xml:space="preserve"> digital marketing </w:t>
      </w:r>
      <w:r w:rsidR="001E02B6">
        <w:rPr>
          <w:rFonts w:asciiTheme="majorBidi" w:eastAsia="Times New Roman" w:hAnsiTheme="majorBidi" w:cstheme="majorBidi"/>
          <w:color w:val="000000" w:themeColor="text1"/>
          <w:shd w:val="clear" w:color="auto" w:fill="FFFFFF"/>
        </w:rPr>
        <w:t>manager</w:t>
      </w:r>
      <w:r w:rsidRPr="003B1D3E">
        <w:rPr>
          <w:rFonts w:asciiTheme="majorBidi" w:eastAsia="Times New Roman" w:hAnsiTheme="majorBidi" w:cstheme="majorBidi"/>
          <w:color w:val="000000" w:themeColor="text1"/>
          <w:shd w:val="clear" w:color="auto" w:fill="FFFFFF"/>
        </w:rPr>
        <w:t xml:space="preserve"> and you've been asked to prepare a comprehensive digital marketing </w:t>
      </w:r>
      <w:r w:rsidR="001E02B6">
        <w:rPr>
          <w:rFonts w:asciiTheme="majorBidi" w:eastAsia="Times New Roman" w:hAnsiTheme="majorBidi" w:cstheme="majorBidi"/>
          <w:shd w:val="clear" w:color="auto" w:fill="FFFFFF"/>
        </w:rPr>
        <w:t>campaign</w:t>
      </w:r>
      <w:r w:rsidR="00157C62">
        <w:rPr>
          <w:rFonts w:asciiTheme="majorBidi" w:eastAsia="Times New Roman" w:hAnsiTheme="majorBidi" w:cstheme="majorBidi"/>
          <w:color w:val="000000" w:themeColor="text1"/>
          <w:shd w:val="clear" w:color="auto" w:fill="FFFFFF"/>
        </w:rPr>
        <w:t xml:space="preserve">. </w:t>
      </w:r>
      <w:r w:rsidR="004E361B">
        <w:rPr>
          <w:rFonts w:asciiTheme="majorBidi" w:eastAsia="Times New Roman" w:hAnsiTheme="majorBidi" w:cstheme="majorBidi"/>
          <w:color w:val="000000" w:themeColor="text1"/>
          <w:shd w:val="clear" w:color="auto" w:fill="FFFFFF"/>
        </w:rPr>
        <w:t>Th</w:t>
      </w:r>
      <w:r w:rsidR="00EC192C">
        <w:rPr>
          <w:rFonts w:asciiTheme="majorBidi" w:eastAsia="Times New Roman" w:hAnsiTheme="majorBidi" w:cstheme="majorBidi"/>
          <w:color w:val="000000" w:themeColor="text1"/>
          <w:shd w:val="clear" w:color="auto" w:fill="FFFFFF"/>
        </w:rPr>
        <w:t xml:space="preserve">e campaign </w:t>
      </w:r>
      <w:r w:rsidR="004E361B">
        <w:rPr>
          <w:rFonts w:asciiTheme="majorBidi" w:eastAsia="Times New Roman" w:hAnsiTheme="majorBidi" w:cstheme="majorBidi"/>
          <w:color w:val="000000" w:themeColor="text1"/>
          <w:shd w:val="clear" w:color="auto" w:fill="FFFFFF"/>
        </w:rPr>
        <w:t xml:space="preserve">will run for the duration of </w:t>
      </w:r>
      <w:r w:rsidR="00EC192C">
        <w:rPr>
          <w:rFonts w:asciiTheme="majorBidi" w:eastAsia="Times New Roman" w:hAnsiTheme="majorBidi" w:cstheme="majorBidi"/>
          <w:color w:val="000000" w:themeColor="text1"/>
          <w:shd w:val="clear" w:color="auto" w:fill="FFFFFF"/>
        </w:rPr>
        <w:t>one</w:t>
      </w:r>
      <w:r w:rsidR="004E361B">
        <w:rPr>
          <w:rFonts w:asciiTheme="majorBidi" w:eastAsia="Times New Roman" w:hAnsiTheme="majorBidi" w:cstheme="majorBidi"/>
          <w:color w:val="000000" w:themeColor="text1"/>
          <w:shd w:val="clear" w:color="auto" w:fill="FFFFFF"/>
        </w:rPr>
        <w:t xml:space="preserve"> year, </w:t>
      </w:r>
      <w:r w:rsidR="000D05FC">
        <w:rPr>
          <w:rFonts w:asciiTheme="majorBidi" w:eastAsia="Times New Roman" w:hAnsiTheme="majorBidi" w:cstheme="majorBidi"/>
          <w:color w:val="000000" w:themeColor="text1"/>
          <w:shd w:val="clear" w:color="auto" w:fill="FFFFFF"/>
        </w:rPr>
        <w:t>s</w:t>
      </w:r>
      <w:r w:rsidR="004E361B">
        <w:rPr>
          <w:rFonts w:asciiTheme="majorBidi" w:eastAsia="Times New Roman" w:hAnsiTheme="majorBidi" w:cstheme="majorBidi"/>
          <w:color w:val="000000" w:themeColor="text1"/>
          <w:shd w:val="clear" w:color="auto" w:fill="FFFFFF"/>
        </w:rPr>
        <w:t>tarting January until December 2021.</w:t>
      </w:r>
    </w:p>
    <w:p w:rsidR="001B3A9E" w:rsidRDefault="0083532E" w:rsidP="00BC7585">
      <w:pPr>
        <w:spacing w:line="360" w:lineRule="auto"/>
        <w:rPr>
          <w:rFonts w:asciiTheme="majorBidi" w:eastAsia="Times New Roman" w:hAnsiTheme="majorBidi" w:cstheme="majorBidi"/>
          <w:b/>
          <w:bCs/>
          <w:color w:val="000000" w:themeColor="text1"/>
          <w:u w:val="single"/>
          <w:shd w:val="clear" w:color="auto" w:fill="FFFFFF"/>
        </w:rPr>
      </w:pPr>
      <w:r w:rsidRPr="0083532E">
        <w:rPr>
          <w:rFonts w:asciiTheme="majorBidi" w:eastAsia="Times New Roman" w:hAnsiTheme="majorBidi" w:cstheme="majorBidi"/>
          <w:b/>
          <w:bCs/>
          <w:color w:val="000000" w:themeColor="text1"/>
          <w:u w:val="single"/>
          <w:shd w:val="clear" w:color="auto" w:fill="FFFFFF"/>
        </w:rPr>
        <w:t xml:space="preserve">Important note: </w:t>
      </w:r>
    </w:p>
    <w:p w:rsidR="0083532E" w:rsidRDefault="0083532E" w:rsidP="00157C62">
      <w:pPr>
        <w:spacing w:line="360" w:lineRule="auto"/>
        <w:rPr>
          <w:rFonts w:asciiTheme="majorBidi" w:eastAsia="Times New Roman" w:hAnsiTheme="majorBidi" w:cstheme="majorBidi"/>
          <w:color w:val="000000" w:themeColor="text1"/>
          <w:shd w:val="clear" w:color="auto" w:fill="FFFFFF"/>
        </w:rPr>
      </w:pPr>
      <w:r w:rsidRPr="0083532E">
        <w:rPr>
          <w:rFonts w:asciiTheme="majorBidi" w:eastAsia="Times New Roman" w:hAnsiTheme="majorBidi" w:cstheme="majorBidi"/>
          <w:color w:val="000000" w:themeColor="text1"/>
          <w:shd w:val="clear" w:color="auto" w:fill="FFFFFF"/>
        </w:rPr>
        <w:t>You can choose any company to work with as long as:</w:t>
      </w:r>
    </w:p>
    <w:p w:rsidR="0083532E" w:rsidRDefault="00EC192C" w:rsidP="00BC7585">
      <w:pPr>
        <w:pStyle w:val="ListParagraph"/>
        <w:numPr>
          <w:ilvl w:val="0"/>
          <w:numId w:val="3"/>
        </w:numPr>
        <w:spacing w:line="360" w:lineRule="auto"/>
        <w:rPr>
          <w:rFonts w:asciiTheme="majorBidi" w:eastAsia="Times New Roman" w:hAnsiTheme="majorBidi" w:cstheme="majorBidi"/>
          <w:color w:val="000000" w:themeColor="text1"/>
          <w:shd w:val="clear" w:color="auto" w:fill="FFFFFF"/>
        </w:rPr>
      </w:pPr>
      <w:r>
        <w:rPr>
          <w:rFonts w:asciiTheme="majorBidi" w:eastAsia="Times New Roman" w:hAnsiTheme="majorBidi" w:cstheme="majorBidi"/>
          <w:color w:val="000000" w:themeColor="text1"/>
          <w:shd w:val="clear" w:color="auto" w:fill="FFFFFF"/>
        </w:rPr>
        <w:t>It is</w:t>
      </w:r>
      <w:r w:rsidR="0083532E">
        <w:rPr>
          <w:rFonts w:asciiTheme="majorBidi" w:eastAsia="Times New Roman" w:hAnsiTheme="majorBidi" w:cstheme="majorBidi"/>
          <w:color w:val="000000" w:themeColor="text1"/>
          <w:shd w:val="clear" w:color="auto" w:fill="FFFFFF"/>
        </w:rPr>
        <w:t xml:space="preserve"> a local </w:t>
      </w:r>
      <w:r w:rsidR="00BD15A2">
        <w:rPr>
          <w:rFonts w:asciiTheme="majorBidi" w:eastAsia="Times New Roman" w:hAnsiTheme="majorBidi" w:cstheme="majorBidi"/>
          <w:color w:val="000000" w:themeColor="text1"/>
          <w:shd w:val="clear" w:color="auto" w:fill="FFFFFF"/>
        </w:rPr>
        <w:t>c</w:t>
      </w:r>
      <w:r w:rsidR="000D05FC">
        <w:rPr>
          <w:rFonts w:asciiTheme="majorBidi" w:eastAsia="Times New Roman" w:hAnsiTheme="majorBidi" w:cstheme="majorBidi"/>
          <w:color w:val="000000" w:themeColor="text1"/>
          <w:shd w:val="clear" w:color="auto" w:fill="FFFFFF"/>
        </w:rPr>
        <w:t>ompany.</w:t>
      </w:r>
    </w:p>
    <w:p w:rsidR="00BD15A2" w:rsidRDefault="00EC192C" w:rsidP="00BC7585">
      <w:pPr>
        <w:pStyle w:val="ListParagraph"/>
        <w:numPr>
          <w:ilvl w:val="0"/>
          <w:numId w:val="3"/>
        </w:numPr>
        <w:spacing w:line="360" w:lineRule="auto"/>
        <w:rPr>
          <w:rFonts w:asciiTheme="majorBidi" w:eastAsia="Times New Roman" w:hAnsiTheme="majorBidi" w:cstheme="majorBidi"/>
          <w:color w:val="000000" w:themeColor="text1"/>
          <w:shd w:val="clear" w:color="auto" w:fill="FFFFFF"/>
        </w:rPr>
      </w:pPr>
      <w:r>
        <w:rPr>
          <w:rFonts w:asciiTheme="majorBidi" w:eastAsia="Times New Roman" w:hAnsiTheme="majorBidi" w:cstheme="majorBidi"/>
          <w:color w:val="000000" w:themeColor="text1"/>
          <w:shd w:val="clear" w:color="auto" w:fill="FFFFFF"/>
        </w:rPr>
        <w:t>It is</w:t>
      </w:r>
      <w:r w:rsidR="00BD15A2">
        <w:rPr>
          <w:rFonts w:asciiTheme="majorBidi" w:eastAsia="Times New Roman" w:hAnsiTheme="majorBidi" w:cstheme="majorBidi"/>
          <w:color w:val="000000" w:themeColor="text1"/>
          <w:shd w:val="clear" w:color="auto" w:fill="FFFFFF"/>
        </w:rPr>
        <w:t xml:space="preserve"> a startup that was established in the last (3 – 6) years, 2014 onwards.</w:t>
      </w:r>
    </w:p>
    <w:p w:rsidR="00BD15A2" w:rsidRDefault="00EC192C" w:rsidP="00BC7585">
      <w:pPr>
        <w:pStyle w:val="ListParagraph"/>
        <w:numPr>
          <w:ilvl w:val="0"/>
          <w:numId w:val="3"/>
        </w:numPr>
        <w:spacing w:line="360" w:lineRule="auto"/>
        <w:rPr>
          <w:rFonts w:asciiTheme="majorBidi" w:eastAsia="Times New Roman" w:hAnsiTheme="majorBidi" w:cstheme="majorBidi"/>
          <w:color w:val="000000" w:themeColor="text1"/>
          <w:shd w:val="clear" w:color="auto" w:fill="FFFFFF"/>
        </w:rPr>
      </w:pPr>
      <w:r>
        <w:rPr>
          <w:rFonts w:asciiTheme="majorBidi" w:eastAsia="Times New Roman" w:hAnsiTheme="majorBidi" w:cstheme="majorBidi"/>
          <w:color w:val="000000" w:themeColor="text1"/>
          <w:shd w:val="clear" w:color="auto" w:fill="FFFFFF"/>
        </w:rPr>
        <w:t>It can</w:t>
      </w:r>
      <w:r w:rsidR="00BD15A2">
        <w:rPr>
          <w:rFonts w:asciiTheme="majorBidi" w:eastAsia="Times New Roman" w:hAnsiTheme="majorBidi" w:cstheme="majorBidi"/>
          <w:color w:val="000000" w:themeColor="text1"/>
          <w:shd w:val="clear" w:color="auto" w:fill="FFFFFF"/>
        </w:rPr>
        <w:t xml:space="preserve"> belong to </w:t>
      </w:r>
      <w:r>
        <w:rPr>
          <w:rFonts w:asciiTheme="majorBidi" w:eastAsia="Times New Roman" w:hAnsiTheme="majorBidi" w:cstheme="majorBidi"/>
          <w:color w:val="000000" w:themeColor="text1"/>
          <w:shd w:val="clear" w:color="auto" w:fill="FFFFFF"/>
        </w:rPr>
        <w:t>any industry sector</w:t>
      </w:r>
      <w:r w:rsidR="00BC7585">
        <w:rPr>
          <w:rFonts w:asciiTheme="majorBidi" w:eastAsia="Times New Roman" w:hAnsiTheme="majorBidi" w:cstheme="majorBidi"/>
          <w:color w:val="000000" w:themeColor="text1"/>
          <w:shd w:val="clear" w:color="auto" w:fill="FFFFFF"/>
        </w:rPr>
        <w:t>.</w:t>
      </w:r>
    </w:p>
    <w:p w:rsidR="004E361B" w:rsidRDefault="004E361B">
      <w:pPr>
        <w:rPr>
          <w:rFonts w:asciiTheme="majorBidi" w:eastAsia="Times New Roman" w:hAnsiTheme="majorBidi" w:cstheme="majorBidi"/>
          <w:b/>
          <w:bCs/>
          <w:color w:val="000000" w:themeColor="text1"/>
          <w:sz w:val="28"/>
          <w:szCs w:val="28"/>
          <w:u w:val="single"/>
          <w:shd w:val="clear" w:color="auto" w:fill="FFFFFF"/>
        </w:rPr>
      </w:pPr>
      <w:r>
        <w:rPr>
          <w:rFonts w:asciiTheme="majorBidi" w:eastAsia="Times New Roman" w:hAnsiTheme="majorBidi" w:cstheme="majorBidi"/>
          <w:b/>
          <w:bCs/>
          <w:color w:val="000000" w:themeColor="text1"/>
          <w:sz w:val="28"/>
          <w:szCs w:val="28"/>
          <w:u w:val="single"/>
          <w:shd w:val="clear" w:color="auto" w:fill="FFFFFF"/>
        </w:rPr>
        <w:br w:type="page"/>
      </w:r>
    </w:p>
    <w:p w:rsidR="00BC7585" w:rsidRDefault="00BC7585" w:rsidP="002E5206">
      <w:pPr>
        <w:pStyle w:val="Heading1"/>
        <w:jc w:val="center"/>
        <w:rPr>
          <w:rFonts w:eastAsia="Times New Roman"/>
          <w:shd w:val="clear" w:color="auto" w:fill="FFFFFF"/>
        </w:rPr>
      </w:pPr>
      <w:r w:rsidRPr="00941DFB">
        <w:rPr>
          <w:rFonts w:eastAsia="Times New Roman"/>
          <w:shd w:val="clear" w:color="auto" w:fill="FFFFFF"/>
        </w:rPr>
        <w:lastRenderedPageBreak/>
        <w:t>Requirements</w:t>
      </w:r>
    </w:p>
    <w:p w:rsidR="002E5206" w:rsidRPr="00941DFB" w:rsidRDefault="002E5206" w:rsidP="00B7687A">
      <w:pPr>
        <w:spacing w:line="360" w:lineRule="auto"/>
        <w:rPr>
          <w:rFonts w:asciiTheme="majorBidi" w:eastAsia="Times New Roman" w:hAnsiTheme="majorBidi" w:cstheme="majorBidi"/>
          <w:b/>
          <w:bCs/>
          <w:color w:val="000000" w:themeColor="text1"/>
          <w:sz w:val="28"/>
          <w:szCs w:val="28"/>
          <w:u w:val="single"/>
          <w:shd w:val="clear" w:color="auto" w:fill="FFFFFF"/>
        </w:rPr>
      </w:pPr>
    </w:p>
    <w:p w:rsidR="0083532E" w:rsidRDefault="00BC7585" w:rsidP="00E0591D">
      <w:pPr>
        <w:spacing w:line="360" w:lineRule="auto"/>
        <w:rPr>
          <w:rFonts w:asciiTheme="majorBidi" w:eastAsia="Times New Roman" w:hAnsiTheme="majorBidi" w:cstheme="majorBidi"/>
          <w:b/>
          <w:bCs/>
          <w:color w:val="000000" w:themeColor="text1"/>
          <w:shd w:val="clear" w:color="auto" w:fill="FFFFFF"/>
        </w:rPr>
      </w:pPr>
      <w:r w:rsidRPr="00941DFB">
        <w:rPr>
          <w:rFonts w:asciiTheme="majorBidi" w:eastAsia="Times New Roman" w:hAnsiTheme="majorBidi" w:cstheme="majorBidi"/>
          <w:b/>
          <w:bCs/>
          <w:color w:val="000000" w:themeColor="text1"/>
          <w:u w:val="single"/>
          <w:shd w:val="clear" w:color="auto" w:fill="FFFFFF"/>
        </w:rPr>
        <w:t>Part 1</w:t>
      </w:r>
      <w:r w:rsidR="00941DFB" w:rsidRPr="00941DFB">
        <w:rPr>
          <w:rFonts w:asciiTheme="majorBidi" w:eastAsia="Times New Roman" w:hAnsiTheme="majorBidi" w:cstheme="majorBidi"/>
          <w:b/>
          <w:bCs/>
          <w:color w:val="000000" w:themeColor="text1"/>
          <w:u w:val="single"/>
          <w:shd w:val="clear" w:color="auto" w:fill="FFFFFF"/>
        </w:rPr>
        <w:t xml:space="preserve">, </w:t>
      </w:r>
      <w:r w:rsidR="00941DFB">
        <w:rPr>
          <w:rFonts w:asciiTheme="majorBidi" w:eastAsia="Times New Roman" w:hAnsiTheme="majorBidi" w:cstheme="majorBidi"/>
          <w:b/>
          <w:bCs/>
          <w:color w:val="000000" w:themeColor="text1"/>
          <w:u w:val="single"/>
          <w:shd w:val="clear" w:color="auto" w:fill="FFFFFF"/>
        </w:rPr>
        <w:t>a</w:t>
      </w:r>
      <w:r w:rsidR="00941DFB" w:rsidRPr="00941DFB">
        <w:rPr>
          <w:rFonts w:asciiTheme="majorBidi" w:eastAsia="Times New Roman" w:hAnsiTheme="majorBidi" w:cstheme="majorBidi"/>
          <w:b/>
          <w:bCs/>
          <w:color w:val="000000" w:themeColor="text1"/>
          <w:u w:val="single"/>
          <w:shd w:val="clear" w:color="auto" w:fill="FFFFFF"/>
        </w:rPr>
        <w:t>round (</w:t>
      </w:r>
      <w:r w:rsidR="002D7E4F">
        <w:rPr>
          <w:rFonts w:asciiTheme="majorBidi" w:eastAsia="Times New Roman" w:hAnsiTheme="majorBidi" w:cstheme="majorBidi"/>
          <w:b/>
          <w:bCs/>
          <w:color w:val="000000" w:themeColor="text1"/>
          <w:u w:val="single"/>
          <w:shd w:val="clear" w:color="auto" w:fill="FFFFFF"/>
        </w:rPr>
        <w:t>500</w:t>
      </w:r>
      <w:r w:rsidR="00941DFB" w:rsidRPr="00941DFB">
        <w:rPr>
          <w:rFonts w:asciiTheme="majorBidi" w:eastAsia="Times New Roman" w:hAnsiTheme="majorBidi" w:cstheme="majorBidi"/>
          <w:b/>
          <w:bCs/>
          <w:color w:val="000000" w:themeColor="text1"/>
          <w:u w:val="single"/>
          <w:shd w:val="clear" w:color="auto" w:fill="FFFFFF"/>
        </w:rPr>
        <w:t>) words</w:t>
      </w:r>
      <w:r w:rsidRPr="00941DFB">
        <w:rPr>
          <w:rFonts w:asciiTheme="majorBidi" w:eastAsia="Times New Roman" w:hAnsiTheme="majorBidi" w:cstheme="majorBidi"/>
          <w:b/>
          <w:bCs/>
          <w:color w:val="000000" w:themeColor="text1"/>
          <w:u w:val="single"/>
          <w:shd w:val="clear" w:color="auto" w:fill="FFFFFF"/>
        </w:rPr>
        <w:t xml:space="preserve">: Due </w:t>
      </w:r>
      <w:r w:rsidR="003251B3" w:rsidRPr="00941DFB">
        <w:rPr>
          <w:rFonts w:asciiTheme="majorBidi" w:eastAsia="Times New Roman" w:hAnsiTheme="majorBidi" w:cstheme="majorBidi"/>
          <w:b/>
          <w:bCs/>
          <w:color w:val="000000" w:themeColor="text1"/>
          <w:u w:val="single"/>
          <w:shd w:val="clear" w:color="auto" w:fill="FFFFFF"/>
        </w:rPr>
        <w:t xml:space="preserve">week 6, on </w:t>
      </w:r>
      <w:r w:rsidR="00812FD3">
        <w:rPr>
          <w:rFonts w:asciiTheme="majorBidi" w:eastAsia="Times New Roman" w:hAnsiTheme="majorBidi" w:cstheme="majorBidi"/>
          <w:b/>
          <w:bCs/>
          <w:color w:val="000000" w:themeColor="text1"/>
          <w:u w:val="single"/>
          <w:shd w:val="clear" w:color="auto" w:fill="FFFFFF"/>
        </w:rPr>
        <w:t>27</w:t>
      </w:r>
      <w:r w:rsidR="003251B3" w:rsidRPr="00941DFB">
        <w:rPr>
          <w:rFonts w:asciiTheme="majorBidi" w:eastAsia="Times New Roman" w:hAnsiTheme="majorBidi" w:cstheme="majorBidi"/>
          <w:b/>
          <w:bCs/>
          <w:color w:val="000000" w:themeColor="text1"/>
          <w:u w:val="single"/>
          <w:shd w:val="clear" w:color="auto" w:fill="FFFFFF"/>
        </w:rPr>
        <w:t>/</w:t>
      </w:r>
      <w:r w:rsidR="00812FD3">
        <w:rPr>
          <w:rFonts w:asciiTheme="majorBidi" w:eastAsia="Times New Roman" w:hAnsiTheme="majorBidi" w:cstheme="majorBidi"/>
          <w:b/>
          <w:bCs/>
          <w:color w:val="000000" w:themeColor="text1"/>
          <w:u w:val="single"/>
          <w:shd w:val="clear" w:color="auto" w:fill="FFFFFF"/>
        </w:rPr>
        <w:t>2</w:t>
      </w:r>
      <w:r w:rsidR="003251B3" w:rsidRPr="00941DFB">
        <w:rPr>
          <w:rFonts w:asciiTheme="majorBidi" w:eastAsia="Times New Roman" w:hAnsiTheme="majorBidi" w:cstheme="majorBidi"/>
          <w:b/>
          <w:bCs/>
          <w:color w:val="000000" w:themeColor="text1"/>
          <w:u w:val="single"/>
          <w:shd w:val="clear" w:color="auto" w:fill="FFFFFF"/>
        </w:rPr>
        <w:t>/202</w:t>
      </w:r>
      <w:r w:rsidR="00812FD3">
        <w:rPr>
          <w:rFonts w:asciiTheme="majorBidi" w:eastAsia="Times New Roman" w:hAnsiTheme="majorBidi" w:cstheme="majorBidi"/>
          <w:b/>
          <w:bCs/>
          <w:color w:val="000000" w:themeColor="text1"/>
          <w:u w:val="single"/>
          <w:shd w:val="clear" w:color="auto" w:fill="FFFFFF"/>
        </w:rPr>
        <w:t>1</w:t>
      </w:r>
      <w:r w:rsidR="003251B3" w:rsidRPr="002D7E4F">
        <w:rPr>
          <w:rFonts w:asciiTheme="majorBidi" w:eastAsia="Times New Roman" w:hAnsiTheme="majorBidi" w:cstheme="majorBidi"/>
          <w:b/>
          <w:bCs/>
          <w:color w:val="000000" w:themeColor="text1"/>
          <w:shd w:val="clear" w:color="auto" w:fill="FFFFFF"/>
        </w:rPr>
        <w:t>.</w:t>
      </w:r>
      <w:r w:rsidR="002D7E4F" w:rsidRPr="002D7E4F">
        <w:rPr>
          <w:rFonts w:asciiTheme="majorBidi" w:eastAsia="Times New Roman" w:hAnsiTheme="majorBidi" w:cstheme="majorBidi"/>
          <w:b/>
          <w:bCs/>
          <w:color w:val="000000" w:themeColor="text1"/>
          <w:shd w:val="clear" w:color="auto" w:fill="FFFFFF"/>
        </w:rPr>
        <w:t xml:space="preserve"> (Re</w:t>
      </w:r>
      <w:r w:rsidR="00157C62">
        <w:rPr>
          <w:rFonts w:asciiTheme="majorBidi" w:eastAsia="Times New Roman" w:hAnsiTheme="majorBidi" w:cstheme="majorBidi"/>
          <w:b/>
          <w:bCs/>
          <w:color w:val="000000" w:themeColor="text1"/>
          <w:shd w:val="clear" w:color="auto" w:fill="FFFFFF"/>
        </w:rPr>
        <w:t>fer to the Text</w:t>
      </w:r>
      <w:r w:rsidR="002D7E4F" w:rsidRPr="002D7E4F">
        <w:rPr>
          <w:rFonts w:asciiTheme="majorBidi" w:eastAsia="Times New Roman" w:hAnsiTheme="majorBidi" w:cstheme="majorBidi"/>
          <w:b/>
          <w:bCs/>
          <w:color w:val="000000" w:themeColor="text1"/>
          <w:shd w:val="clear" w:color="auto" w:fill="FFFFFF"/>
        </w:rPr>
        <w:t>book</w:t>
      </w:r>
      <w:r w:rsidR="002D7E4F">
        <w:rPr>
          <w:rFonts w:asciiTheme="majorBidi" w:eastAsia="Times New Roman" w:hAnsiTheme="majorBidi" w:cstheme="majorBidi"/>
          <w:b/>
          <w:bCs/>
          <w:color w:val="000000" w:themeColor="text1"/>
          <w:shd w:val="clear" w:color="auto" w:fill="FFFFFF"/>
        </w:rPr>
        <w:t xml:space="preserve"> Chapter</w:t>
      </w:r>
      <w:r w:rsidR="004319A2">
        <w:rPr>
          <w:rFonts w:asciiTheme="majorBidi" w:eastAsia="Times New Roman" w:hAnsiTheme="majorBidi" w:cstheme="majorBidi"/>
          <w:b/>
          <w:bCs/>
          <w:color w:val="000000" w:themeColor="text1"/>
          <w:shd w:val="clear" w:color="auto" w:fill="FFFFFF"/>
        </w:rPr>
        <w:t xml:space="preserve">s </w:t>
      </w:r>
      <w:r w:rsidR="002D7E4F">
        <w:rPr>
          <w:rFonts w:asciiTheme="majorBidi" w:eastAsia="Times New Roman" w:hAnsiTheme="majorBidi" w:cstheme="majorBidi"/>
          <w:b/>
          <w:bCs/>
          <w:color w:val="000000" w:themeColor="text1"/>
          <w:shd w:val="clear" w:color="auto" w:fill="FFFFFF"/>
        </w:rPr>
        <w:t>2&amp;3</w:t>
      </w:r>
      <w:r w:rsidR="00297363">
        <w:rPr>
          <w:rFonts w:asciiTheme="majorBidi" w:eastAsia="Times New Roman" w:hAnsiTheme="majorBidi" w:cstheme="majorBidi"/>
          <w:b/>
          <w:bCs/>
          <w:color w:val="000000" w:themeColor="text1"/>
          <w:shd w:val="clear" w:color="auto" w:fill="FFFFFF"/>
        </w:rPr>
        <w:t>,</w:t>
      </w:r>
      <w:r w:rsidR="004319A2">
        <w:rPr>
          <w:rFonts w:asciiTheme="majorBidi" w:eastAsia="Times New Roman" w:hAnsiTheme="majorBidi" w:cstheme="majorBidi"/>
          <w:b/>
          <w:bCs/>
          <w:color w:val="000000" w:themeColor="text1"/>
          <w:shd w:val="clear" w:color="auto" w:fill="FFFFFF"/>
        </w:rPr>
        <w:t xml:space="preserve"> and apply</w:t>
      </w:r>
      <w:r w:rsidR="00297363">
        <w:rPr>
          <w:rFonts w:asciiTheme="majorBidi" w:eastAsia="Times New Roman" w:hAnsiTheme="majorBidi" w:cstheme="majorBidi"/>
          <w:b/>
          <w:bCs/>
          <w:color w:val="000000" w:themeColor="text1"/>
          <w:shd w:val="clear" w:color="auto" w:fill="FFFFFF"/>
        </w:rPr>
        <w:t xml:space="preserve"> the following</w:t>
      </w:r>
      <w:r w:rsidR="004E361B">
        <w:rPr>
          <w:rFonts w:asciiTheme="majorBidi" w:eastAsia="Times New Roman" w:hAnsiTheme="majorBidi" w:cstheme="majorBidi"/>
          <w:b/>
          <w:bCs/>
          <w:color w:val="000000" w:themeColor="text1"/>
          <w:shd w:val="clear" w:color="auto" w:fill="FFFFFF"/>
        </w:rPr>
        <w:t>in the context of your company</w:t>
      </w:r>
      <w:r w:rsidR="002D7E4F" w:rsidRPr="002D7E4F">
        <w:rPr>
          <w:rFonts w:asciiTheme="majorBidi" w:eastAsia="Times New Roman" w:hAnsiTheme="majorBidi" w:cstheme="majorBidi"/>
          <w:b/>
          <w:bCs/>
          <w:color w:val="000000" w:themeColor="text1"/>
          <w:shd w:val="clear" w:color="auto" w:fill="FFFFFF"/>
        </w:rPr>
        <w:t>)</w:t>
      </w:r>
    </w:p>
    <w:p w:rsidR="00BF2375" w:rsidRPr="00941DFB" w:rsidRDefault="00BF2375" w:rsidP="002D7E4F">
      <w:pPr>
        <w:spacing w:line="360" w:lineRule="auto"/>
        <w:rPr>
          <w:rFonts w:asciiTheme="majorBidi" w:eastAsia="Times New Roman" w:hAnsiTheme="majorBidi" w:cstheme="majorBidi"/>
          <w:b/>
          <w:bCs/>
          <w:color w:val="000000" w:themeColor="text1"/>
          <w:u w:val="single"/>
          <w:shd w:val="clear" w:color="auto" w:fill="FFFFFF"/>
        </w:rPr>
      </w:pPr>
    </w:p>
    <w:p w:rsidR="001C7DD4" w:rsidRPr="00BF2375" w:rsidRDefault="004E361B" w:rsidP="00BF2375">
      <w:pPr>
        <w:pStyle w:val="ListParagraph"/>
        <w:numPr>
          <w:ilvl w:val="0"/>
          <w:numId w:val="4"/>
        </w:numPr>
        <w:spacing w:line="360" w:lineRule="auto"/>
        <w:rPr>
          <w:rFonts w:asciiTheme="majorBidi" w:eastAsia="Times New Roman" w:hAnsiTheme="majorBidi" w:cstheme="majorBidi"/>
          <w:color w:val="000000" w:themeColor="text1"/>
          <w:shd w:val="clear" w:color="auto" w:fill="FFFFFF"/>
        </w:rPr>
      </w:pPr>
      <w:r>
        <w:rPr>
          <w:rFonts w:asciiTheme="majorBidi" w:eastAsia="Times New Roman" w:hAnsiTheme="majorBidi" w:cstheme="majorBidi"/>
          <w:color w:val="000000" w:themeColor="text1"/>
          <w:shd w:val="clear" w:color="auto" w:fill="FFFFFF"/>
        </w:rPr>
        <w:t>I</w:t>
      </w:r>
      <w:r w:rsidR="00B23101">
        <w:rPr>
          <w:rFonts w:asciiTheme="majorBidi" w:eastAsia="Times New Roman" w:hAnsiTheme="majorBidi" w:cstheme="majorBidi"/>
          <w:color w:val="000000" w:themeColor="text1"/>
          <w:shd w:val="clear" w:color="auto" w:fill="FFFFFF"/>
        </w:rPr>
        <w:t>nvestigat</w:t>
      </w:r>
      <w:r>
        <w:rPr>
          <w:rFonts w:asciiTheme="majorBidi" w:eastAsia="Times New Roman" w:hAnsiTheme="majorBidi" w:cstheme="majorBidi"/>
          <w:color w:val="000000" w:themeColor="text1"/>
          <w:shd w:val="clear" w:color="auto" w:fill="FFFFFF"/>
        </w:rPr>
        <w:t>e</w:t>
      </w:r>
      <w:r w:rsidR="00B23101">
        <w:rPr>
          <w:rFonts w:asciiTheme="majorBidi" w:eastAsia="Times New Roman" w:hAnsiTheme="majorBidi" w:cstheme="majorBidi"/>
          <w:color w:val="000000" w:themeColor="text1"/>
          <w:shd w:val="clear" w:color="auto" w:fill="FFFFFF"/>
        </w:rPr>
        <w:t xml:space="preserve"> the micro-environment as</w:t>
      </w:r>
      <w:r w:rsidR="00B23101" w:rsidRPr="00BF2375">
        <w:rPr>
          <w:rFonts w:asciiTheme="majorBidi" w:eastAsia="Times New Roman" w:hAnsiTheme="majorBidi" w:cstheme="majorBidi"/>
          <w:color w:val="000000" w:themeColor="text1"/>
          <w:shd w:val="clear" w:color="auto" w:fill="FFFFFF"/>
        </w:rPr>
        <w:t xml:space="preserve"> part of the situation analysis for your </w:t>
      </w:r>
      <w:r w:rsidRPr="00BF2375">
        <w:rPr>
          <w:rFonts w:asciiTheme="majorBidi" w:eastAsia="Times New Roman" w:hAnsiTheme="majorBidi" w:cstheme="majorBidi"/>
          <w:color w:val="000000" w:themeColor="text1"/>
          <w:shd w:val="clear" w:color="auto" w:fill="FFFFFF"/>
        </w:rPr>
        <w:t>company</w:t>
      </w:r>
      <w:r w:rsidR="00B23101" w:rsidRPr="00BF2375">
        <w:rPr>
          <w:rFonts w:asciiTheme="majorBidi" w:eastAsia="Times New Roman" w:hAnsiTheme="majorBidi" w:cstheme="majorBidi"/>
          <w:color w:val="000000" w:themeColor="text1"/>
          <w:shd w:val="clear" w:color="auto" w:fill="FFFFFF"/>
        </w:rPr>
        <w:t>.</w:t>
      </w:r>
    </w:p>
    <w:p w:rsidR="001C7DD4" w:rsidRPr="001C7DD4" w:rsidRDefault="001C7DD4" w:rsidP="001C7DD4">
      <w:pPr>
        <w:pStyle w:val="ListParagraph"/>
        <w:numPr>
          <w:ilvl w:val="0"/>
          <w:numId w:val="18"/>
        </w:numPr>
        <w:spacing w:line="360" w:lineRule="auto"/>
        <w:rPr>
          <w:rFonts w:asciiTheme="majorBidi" w:eastAsia="Times New Roman" w:hAnsiTheme="majorBidi" w:cstheme="majorBidi"/>
          <w:color w:val="000000" w:themeColor="text1"/>
          <w:shd w:val="clear" w:color="auto" w:fill="FFFFFF"/>
        </w:rPr>
      </w:pPr>
      <w:r w:rsidRPr="001C7DD4">
        <w:rPr>
          <w:rFonts w:asciiTheme="majorBidi" w:eastAsia="Times New Roman" w:hAnsiTheme="majorBidi" w:cstheme="majorBidi"/>
          <w:color w:val="000000" w:themeColor="text1"/>
          <w:shd w:val="clear" w:color="auto" w:fill="FFFFFF"/>
        </w:rPr>
        <w:t>Competitors analysis</w:t>
      </w:r>
    </w:p>
    <w:p w:rsidR="001C7DD4" w:rsidRPr="001C7DD4" w:rsidRDefault="00297363" w:rsidP="001C7DD4">
      <w:pPr>
        <w:pStyle w:val="ListParagraph"/>
        <w:numPr>
          <w:ilvl w:val="0"/>
          <w:numId w:val="18"/>
        </w:numPr>
        <w:spacing w:line="360" w:lineRule="auto"/>
        <w:rPr>
          <w:rFonts w:asciiTheme="majorBidi" w:eastAsia="Times New Roman" w:hAnsiTheme="majorBidi" w:cstheme="majorBidi"/>
          <w:color w:val="000000" w:themeColor="text1"/>
          <w:shd w:val="clear" w:color="auto" w:fill="FFFFFF"/>
        </w:rPr>
      </w:pPr>
      <w:r w:rsidRPr="001C7DD4">
        <w:rPr>
          <w:rFonts w:asciiTheme="majorBidi" w:eastAsia="Times New Roman" w:hAnsiTheme="majorBidi" w:cstheme="majorBidi"/>
          <w:color w:val="000000" w:themeColor="text1"/>
          <w:shd w:val="clear" w:color="auto" w:fill="FFFFFF"/>
        </w:rPr>
        <w:t>Suppliers</w:t>
      </w:r>
      <w:r w:rsidR="001C7DD4">
        <w:rPr>
          <w:rFonts w:asciiTheme="majorBidi" w:eastAsia="Times New Roman" w:hAnsiTheme="majorBidi" w:cstheme="majorBidi"/>
          <w:color w:val="000000" w:themeColor="text1"/>
          <w:shd w:val="clear" w:color="auto" w:fill="FFFFFF"/>
        </w:rPr>
        <w:t xml:space="preserve"> and/or Digital Marketing intermediaries.</w:t>
      </w:r>
    </w:p>
    <w:p w:rsidR="001C7DD4" w:rsidRPr="00AB6AB6" w:rsidRDefault="00297363" w:rsidP="00AB6AB6">
      <w:pPr>
        <w:pStyle w:val="ListParagraph"/>
        <w:numPr>
          <w:ilvl w:val="0"/>
          <w:numId w:val="18"/>
        </w:numPr>
        <w:spacing w:line="360" w:lineRule="auto"/>
        <w:rPr>
          <w:rFonts w:asciiTheme="majorBidi" w:eastAsia="Times New Roman" w:hAnsiTheme="majorBidi" w:cstheme="majorBidi"/>
          <w:color w:val="000000" w:themeColor="text1"/>
          <w:shd w:val="clear" w:color="auto" w:fill="FFFFFF"/>
        </w:rPr>
      </w:pPr>
      <w:r w:rsidRPr="001C7DD4">
        <w:rPr>
          <w:rFonts w:asciiTheme="majorBidi" w:eastAsia="Times New Roman" w:hAnsiTheme="majorBidi" w:cstheme="majorBidi"/>
          <w:color w:val="000000" w:themeColor="text1"/>
          <w:shd w:val="clear" w:color="auto" w:fill="FFFFFF"/>
        </w:rPr>
        <w:t>Customers</w:t>
      </w:r>
      <w:r w:rsidR="001C7DD4">
        <w:rPr>
          <w:rFonts w:asciiTheme="majorBidi" w:eastAsia="Times New Roman" w:hAnsiTheme="majorBidi" w:cstheme="majorBidi"/>
          <w:color w:val="000000" w:themeColor="text1"/>
          <w:shd w:val="clear" w:color="auto" w:fill="FFFFFF"/>
        </w:rPr>
        <w:t>’ persona.</w:t>
      </w:r>
    </w:p>
    <w:p w:rsidR="00B23101" w:rsidRPr="000D05FC" w:rsidRDefault="00B23101" w:rsidP="00B7687A">
      <w:pPr>
        <w:pStyle w:val="ListParagraph"/>
        <w:numPr>
          <w:ilvl w:val="0"/>
          <w:numId w:val="4"/>
        </w:numPr>
        <w:spacing w:line="360" w:lineRule="auto"/>
        <w:rPr>
          <w:rFonts w:asciiTheme="majorBidi" w:eastAsia="Times New Roman" w:hAnsiTheme="majorBidi" w:cstheme="majorBidi"/>
          <w:b/>
          <w:bCs/>
          <w:color w:val="000000" w:themeColor="text1"/>
          <w:u w:val="single"/>
          <w:shd w:val="clear" w:color="auto" w:fill="FFFFFF"/>
        </w:rPr>
      </w:pPr>
      <w:r>
        <w:rPr>
          <w:rFonts w:asciiTheme="majorBidi" w:eastAsia="Times New Roman" w:hAnsiTheme="majorBidi" w:cstheme="majorBidi"/>
          <w:color w:val="000000" w:themeColor="text1"/>
          <w:shd w:val="clear" w:color="auto" w:fill="FFFFFF"/>
        </w:rPr>
        <w:t xml:space="preserve">Summaries the </w:t>
      </w:r>
      <w:r w:rsidR="00B7687A">
        <w:rPr>
          <w:rFonts w:asciiTheme="majorBidi" w:eastAsia="Times New Roman" w:hAnsiTheme="majorBidi" w:cstheme="majorBidi"/>
          <w:color w:val="000000" w:themeColor="text1"/>
          <w:shd w:val="clear" w:color="auto" w:fill="FFFFFF"/>
        </w:rPr>
        <w:t>macro-environment variable your c</w:t>
      </w:r>
      <w:r w:rsidR="002E5206">
        <w:rPr>
          <w:rFonts w:asciiTheme="majorBidi" w:eastAsia="Times New Roman" w:hAnsiTheme="majorBidi" w:cstheme="majorBidi"/>
          <w:color w:val="000000" w:themeColor="text1"/>
          <w:shd w:val="clear" w:color="auto" w:fill="FFFFFF"/>
        </w:rPr>
        <w:t xml:space="preserve">ompany </w:t>
      </w:r>
      <w:r w:rsidR="00B7687A">
        <w:rPr>
          <w:rFonts w:asciiTheme="majorBidi" w:eastAsia="Times New Roman" w:hAnsiTheme="majorBidi" w:cstheme="majorBidi"/>
          <w:color w:val="000000" w:themeColor="text1"/>
          <w:shd w:val="clear" w:color="auto" w:fill="FFFFFF"/>
        </w:rPr>
        <w:t>needs to monitor when operating</w:t>
      </w:r>
      <w:r w:rsidR="002E5206">
        <w:rPr>
          <w:rFonts w:asciiTheme="majorBidi" w:eastAsia="Times New Roman" w:hAnsiTheme="majorBidi" w:cstheme="majorBidi"/>
          <w:color w:val="000000" w:themeColor="text1"/>
          <w:shd w:val="clear" w:color="auto" w:fill="FFFFFF"/>
        </w:rPr>
        <w:t xml:space="preserve"> the digital marketing campaign</w:t>
      </w:r>
      <w:r w:rsidR="00B7687A">
        <w:rPr>
          <w:rFonts w:asciiTheme="majorBidi" w:eastAsia="Times New Roman" w:hAnsiTheme="majorBidi" w:cstheme="majorBidi"/>
          <w:color w:val="000000" w:themeColor="text1"/>
          <w:shd w:val="clear" w:color="auto" w:fill="FFFFFF"/>
        </w:rPr>
        <w:t>.</w:t>
      </w:r>
      <w:r w:rsidR="00AB6AB6" w:rsidRPr="000D05FC">
        <w:rPr>
          <w:rFonts w:asciiTheme="majorBidi" w:eastAsia="Times New Roman" w:hAnsiTheme="majorBidi" w:cstheme="majorBidi"/>
          <w:b/>
          <w:bCs/>
          <w:color w:val="000000" w:themeColor="text1"/>
          <w:shd w:val="clear" w:color="auto" w:fill="FFFFFF"/>
        </w:rPr>
        <w:t>(</w:t>
      </w:r>
      <w:r w:rsidR="00AB6AB6" w:rsidRPr="000D05FC">
        <w:rPr>
          <w:rFonts w:asciiTheme="majorBidi" w:eastAsia="Times New Roman" w:hAnsiTheme="majorBidi" w:cstheme="majorBidi"/>
          <w:b/>
          <w:bCs/>
          <w:color w:val="000000" w:themeColor="text1"/>
          <w:u w:val="single"/>
          <w:shd w:val="clear" w:color="auto" w:fill="FFFFFF"/>
        </w:rPr>
        <w:t xml:space="preserve">two or three </w:t>
      </w:r>
      <w:r w:rsidR="002E5206" w:rsidRPr="000D05FC">
        <w:rPr>
          <w:rFonts w:asciiTheme="majorBidi" w:eastAsia="Times New Roman" w:hAnsiTheme="majorBidi" w:cstheme="majorBidi"/>
          <w:b/>
          <w:bCs/>
          <w:color w:val="000000" w:themeColor="text1"/>
          <w:u w:val="single"/>
          <w:shd w:val="clear" w:color="auto" w:fill="FFFFFF"/>
        </w:rPr>
        <w:t xml:space="preserve">variables </w:t>
      </w:r>
      <w:r w:rsidR="00AB6AB6" w:rsidRPr="000D05FC">
        <w:rPr>
          <w:rFonts w:asciiTheme="majorBidi" w:eastAsia="Times New Roman" w:hAnsiTheme="majorBidi" w:cstheme="majorBidi"/>
          <w:b/>
          <w:bCs/>
          <w:color w:val="000000" w:themeColor="text1"/>
          <w:u w:val="single"/>
          <w:shd w:val="clear" w:color="auto" w:fill="FFFFFF"/>
        </w:rPr>
        <w:t xml:space="preserve">for each </w:t>
      </w:r>
      <w:r w:rsidR="002E5206" w:rsidRPr="000D05FC">
        <w:rPr>
          <w:rFonts w:asciiTheme="majorBidi" w:eastAsia="Times New Roman" w:hAnsiTheme="majorBidi" w:cstheme="majorBidi"/>
          <w:b/>
          <w:bCs/>
          <w:color w:val="000000" w:themeColor="text1"/>
          <w:u w:val="single"/>
          <w:shd w:val="clear" w:color="auto" w:fill="FFFFFF"/>
        </w:rPr>
        <w:t>force are sufficient)</w:t>
      </w:r>
    </w:p>
    <w:p w:rsidR="002E5206" w:rsidRDefault="002E5206" w:rsidP="002E5206">
      <w:pPr>
        <w:pStyle w:val="ListParagraph"/>
        <w:numPr>
          <w:ilvl w:val="1"/>
          <w:numId w:val="4"/>
        </w:numPr>
        <w:spacing w:line="360" w:lineRule="auto"/>
        <w:rPr>
          <w:rFonts w:asciiTheme="majorBidi" w:eastAsia="Times New Roman" w:hAnsiTheme="majorBidi" w:cstheme="majorBidi"/>
          <w:color w:val="000000" w:themeColor="text1"/>
          <w:shd w:val="clear" w:color="auto" w:fill="FFFFFF"/>
        </w:rPr>
      </w:pPr>
      <w:r>
        <w:rPr>
          <w:rFonts w:asciiTheme="majorBidi" w:eastAsia="Times New Roman" w:hAnsiTheme="majorBidi" w:cstheme="majorBidi"/>
          <w:color w:val="000000" w:themeColor="text1"/>
          <w:shd w:val="clear" w:color="auto" w:fill="FFFFFF"/>
        </w:rPr>
        <w:t>Technological forces.</w:t>
      </w:r>
    </w:p>
    <w:p w:rsidR="002E5206" w:rsidRDefault="002E5206" w:rsidP="002E5206">
      <w:pPr>
        <w:pStyle w:val="ListParagraph"/>
        <w:numPr>
          <w:ilvl w:val="1"/>
          <w:numId w:val="4"/>
        </w:numPr>
        <w:spacing w:line="360" w:lineRule="auto"/>
        <w:rPr>
          <w:rFonts w:asciiTheme="majorBidi" w:eastAsia="Times New Roman" w:hAnsiTheme="majorBidi" w:cstheme="majorBidi"/>
          <w:color w:val="000000" w:themeColor="text1"/>
          <w:shd w:val="clear" w:color="auto" w:fill="FFFFFF"/>
        </w:rPr>
      </w:pPr>
      <w:r>
        <w:rPr>
          <w:rFonts w:asciiTheme="majorBidi" w:eastAsia="Times New Roman" w:hAnsiTheme="majorBidi" w:cstheme="majorBidi"/>
          <w:color w:val="000000" w:themeColor="text1"/>
          <w:shd w:val="clear" w:color="auto" w:fill="FFFFFF"/>
        </w:rPr>
        <w:t>Legal forces.</w:t>
      </w:r>
    </w:p>
    <w:p w:rsidR="002E5206" w:rsidRDefault="002E5206" w:rsidP="002E5206">
      <w:pPr>
        <w:pStyle w:val="ListParagraph"/>
        <w:numPr>
          <w:ilvl w:val="1"/>
          <w:numId w:val="4"/>
        </w:numPr>
        <w:spacing w:line="360" w:lineRule="auto"/>
        <w:rPr>
          <w:rFonts w:asciiTheme="majorBidi" w:eastAsia="Times New Roman" w:hAnsiTheme="majorBidi" w:cstheme="majorBidi"/>
          <w:color w:val="000000" w:themeColor="text1"/>
          <w:shd w:val="clear" w:color="auto" w:fill="FFFFFF"/>
        </w:rPr>
      </w:pPr>
      <w:r>
        <w:rPr>
          <w:rFonts w:asciiTheme="majorBidi" w:eastAsia="Times New Roman" w:hAnsiTheme="majorBidi" w:cstheme="majorBidi"/>
          <w:color w:val="000000" w:themeColor="text1"/>
          <w:shd w:val="clear" w:color="auto" w:fill="FFFFFF"/>
        </w:rPr>
        <w:t>Economic forces.</w:t>
      </w:r>
    </w:p>
    <w:p w:rsidR="002E5206" w:rsidRDefault="002E5206" w:rsidP="002E5206">
      <w:pPr>
        <w:pStyle w:val="ListParagraph"/>
        <w:numPr>
          <w:ilvl w:val="1"/>
          <w:numId w:val="4"/>
        </w:numPr>
        <w:spacing w:line="360" w:lineRule="auto"/>
        <w:rPr>
          <w:rFonts w:asciiTheme="majorBidi" w:eastAsia="Times New Roman" w:hAnsiTheme="majorBidi" w:cstheme="majorBidi"/>
          <w:color w:val="000000" w:themeColor="text1"/>
          <w:shd w:val="clear" w:color="auto" w:fill="FFFFFF"/>
        </w:rPr>
      </w:pPr>
      <w:r>
        <w:rPr>
          <w:rFonts w:asciiTheme="majorBidi" w:eastAsia="Times New Roman" w:hAnsiTheme="majorBidi" w:cstheme="majorBidi"/>
          <w:color w:val="000000" w:themeColor="text1"/>
          <w:shd w:val="clear" w:color="auto" w:fill="FFFFFF"/>
        </w:rPr>
        <w:t>Political forces.</w:t>
      </w:r>
    </w:p>
    <w:p w:rsidR="002E5206" w:rsidRDefault="002E5206" w:rsidP="002E5206">
      <w:pPr>
        <w:pStyle w:val="ListParagraph"/>
        <w:numPr>
          <w:ilvl w:val="1"/>
          <w:numId w:val="4"/>
        </w:numPr>
        <w:spacing w:line="360" w:lineRule="auto"/>
        <w:rPr>
          <w:rFonts w:asciiTheme="majorBidi" w:eastAsia="Times New Roman" w:hAnsiTheme="majorBidi" w:cstheme="majorBidi"/>
          <w:color w:val="000000" w:themeColor="text1"/>
          <w:shd w:val="clear" w:color="auto" w:fill="FFFFFF"/>
        </w:rPr>
      </w:pPr>
      <w:r>
        <w:rPr>
          <w:rFonts w:asciiTheme="majorBidi" w:eastAsia="Times New Roman" w:hAnsiTheme="majorBidi" w:cstheme="majorBidi"/>
          <w:color w:val="000000" w:themeColor="text1"/>
          <w:shd w:val="clear" w:color="auto" w:fill="FFFFFF"/>
        </w:rPr>
        <w:t>Social forces.</w:t>
      </w:r>
    </w:p>
    <w:p w:rsidR="002E5206" w:rsidRPr="002E5206" w:rsidRDefault="002E5206" w:rsidP="002E5206">
      <w:pPr>
        <w:spacing w:line="360" w:lineRule="auto"/>
        <w:rPr>
          <w:rFonts w:asciiTheme="majorBidi" w:eastAsia="Times New Roman" w:hAnsiTheme="majorBidi" w:cstheme="majorBidi"/>
          <w:color w:val="000000" w:themeColor="text1"/>
          <w:shd w:val="clear" w:color="auto" w:fill="FFFFFF"/>
        </w:rPr>
      </w:pPr>
    </w:p>
    <w:p w:rsidR="009562D7" w:rsidRDefault="009562D7">
      <w:pPr>
        <w:rPr>
          <w:rFonts w:asciiTheme="majorBidi" w:eastAsia="Times New Roman" w:hAnsiTheme="majorBidi" w:cstheme="majorBidi"/>
          <w:b/>
          <w:bCs/>
          <w:color w:val="000000" w:themeColor="text1"/>
          <w:u w:val="single"/>
          <w:shd w:val="clear" w:color="auto" w:fill="FFFFFF"/>
        </w:rPr>
      </w:pPr>
      <w:r>
        <w:rPr>
          <w:rFonts w:asciiTheme="majorBidi" w:eastAsia="Times New Roman" w:hAnsiTheme="majorBidi" w:cstheme="majorBidi"/>
          <w:b/>
          <w:bCs/>
          <w:color w:val="000000" w:themeColor="text1"/>
          <w:u w:val="single"/>
          <w:shd w:val="clear" w:color="auto" w:fill="FFFFFF"/>
        </w:rPr>
        <w:br w:type="page"/>
      </w:r>
    </w:p>
    <w:p w:rsidR="00BF2375" w:rsidRDefault="00BF2375" w:rsidP="002D7E4F">
      <w:pPr>
        <w:spacing w:line="360" w:lineRule="auto"/>
        <w:rPr>
          <w:rFonts w:asciiTheme="majorBidi" w:eastAsia="Times New Roman" w:hAnsiTheme="majorBidi" w:cstheme="majorBidi"/>
          <w:b/>
          <w:bCs/>
          <w:color w:val="000000" w:themeColor="text1"/>
          <w:u w:val="single"/>
          <w:shd w:val="clear" w:color="auto" w:fill="FFFFFF"/>
        </w:rPr>
      </w:pPr>
    </w:p>
    <w:p w:rsidR="009151D8" w:rsidRDefault="009151D8" w:rsidP="009151D8">
      <w:pPr>
        <w:spacing w:line="360" w:lineRule="auto"/>
        <w:jc w:val="center"/>
        <w:rPr>
          <w:rFonts w:ascii="Times New Roman" w:hAnsi="Times New Roman" w:cs="Times New Roman"/>
        </w:rPr>
      </w:pPr>
      <w:r>
        <w:rPr>
          <w:rFonts w:ascii="Times New Roman" w:hAnsi="Times New Roman" w:cs="Times New Roman"/>
        </w:rPr>
        <w:t>Introduction</w:t>
      </w:r>
    </w:p>
    <w:p w:rsidR="009151D8" w:rsidRPr="004E63BE" w:rsidRDefault="009151D8" w:rsidP="009151D8">
      <w:pPr>
        <w:spacing w:line="360" w:lineRule="auto"/>
        <w:ind w:firstLine="720"/>
        <w:rPr>
          <w:rFonts w:ascii="Times New Roman" w:hAnsi="Times New Roman" w:cs="Times New Roman"/>
          <w:color w:val="0070C0"/>
        </w:rPr>
      </w:pPr>
      <w:r w:rsidRPr="004E63BE">
        <w:rPr>
          <w:rFonts w:ascii="Times New Roman" w:hAnsi="Times New Roman" w:cs="Times New Roman"/>
          <w:color w:val="0070C0"/>
        </w:rPr>
        <w:t>Scope Technologies Company is located in Saudi Arabia and was founded in 2017. This company specializes in information technology. It provides the latest technologies and methods to deliver solutions and quality services to various entities (</w:t>
      </w:r>
      <w:r w:rsidRPr="004E63BE">
        <w:rPr>
          <w:rFonts w:ascii="Times New Roman" w:hAnsi="Times New Roman" w:cs="Times New Roman"/>
          <w:color w:val="0070C0"/>
          <w:shd w:val="clear" w:color="auto" w:fill="FFFFFF"/>
        </w:rPr>
        <w:t>Alharbi, 2019)</w:t>
      </w:r>
      <w:r w:rsidRPr="004E63BE">
        <w:rPr>
          <w:rFonts w:ascii="Times New Roman" w:hAnsi="Times New Roman" w:cs="Times New Roman"/>
          <w:color w:val="0070C0"/>
        </w:rPr>
        <w:t>. The services provided include data analysis, artificial intelligence, software, applications, and virtual reality. This company has helped many entities dominate their market. The vision of Scope technologies Company is to be the leading provider of powerful IT solutions, to deliver quality services and innovations across the globe (</w:t>
      </w:r>
      <w:r w:rsidRPr="004E63BE">
        <w:rPr>
          <w:rFonts w:ascii="Times New Roman" w:hAnsi="Times New Roman" w:cs="Times New Roman"/>
          <w:color w:val="0070C0"/>
          <w:shd w:val="clear" w:color="auto" w:fill="FFFFFF"/>
        </w:rPr>
        <w:t>Moshashai, Leber, &amp; Savage, 2020)</w:t>
      </w:r>
      <w:r w:rsidRPr="004E63BE">
        <w:rPr>
          <w:rFonts w:ascii="Times New Roman" w:hAnsi="Times New Roman" w:cs="Times New Roman"/>
          <w:color w:val="0070C0"/>
        </w:rPr>
        <w:t>. The mission of the company is to empower all businesses in the best way possible by ensuring that there is a simple, powerful, and reliable system.</w:t>
      </w:r>
    </w:p>
    <w:p w:rsidR="009151D8" w:rsidRDefault="009151D8" w:rsidP="009151D8">
      <w:pPr>
        <w:spacing w:line="360" w:lineRule="auto"/>
        <w:jc w:val="center"/>
        <w:rPr>
          <w:rFonts w:ascii="Times New Roman" w:hAnsi="Times New Roman" w:cs="Times New Roman"/>
          <w:b/>
        </w:rPr>
      </w:pPr>
      <w:r>
        <w:rPr>
          <w:rFonts w:ascii="Times New Roman" w:hAnsi="Times New Roman" w:cs="Times New Roman"/>
          <w:b/>
        </w:rPr>
        <w:t>Question 1</w:t>
      </w:r>
    </w:p>
    <w:p w:rsidR="009151D8" w:rsidRDefault="009151D8" w:rsidP="009151D8">
      <w:pPr>
        <w:pStyle w:val="ListParagraph"/>
        <w:numPr>
          <w:ilvl w:val="0"/>
          <w:numId w:val="19"/>
        </w:numPr>
        <w:spacing w:after="160" w:line="360" w:lineRule="auto"/>
        <w:rPr>
          <w:rFonts w:ascii="Times New Roman" w:hAnsi="Times New Roman" w:cs="Times New Roman"/>
          <w:b/>
        </w:rPr>
      </w:pPr>
    </w:p>
    <w:p w:rsidR="009151D8" w:rsidRPr="004E63BE" w:rsidRDefault="009151D8" w:rsidP="009151D8">
      <w:pPr>
        <w:spacing w:line="360" w:lineRule="auto"/>
        <w:ind w:firstLine="720"/>
        <w:rPr>
          <w:rFonts w:ascii="Times New Roman" w:hAnsi="Times New Roman" w:cs="Times New Roman"/>
          <w:color w:val="0070C0"/>
        </w:rPr>
      </w:pPr>
      <w:r w:rsidRPr="004E63BE">
        <w:rPr>
          <w:rFonts w:ascii="Times New Roman" w:hAnsi="Times New Roman" w:cs="Times New Roman"/>
          <w:color w:val="0070C0"/>
        </w:rPr>
        <w:t>The competitor analysis is important in finding a gap in the market. It also helps in understanding the competitors' strengths and weaknesses in the marketing sector. Scope Technologies Company has competitors such as OpenXcell, Utility, Unified Infotech, and WebFX. These companies offer similar services as Scope (</w:t>
      </w:r>
      <w:r w:rsidRPr="004E63BE">
        <w:rPr>
          <w:rFonts w:ascii="Times New Roman" w:hAnsi="Times New Roman" w:cs="Times New Roman"/>
          <w:color w:val="0070C0"/>
          <w:shd w:val="clear" w:color="auto" w:fill="FFFFFF"/>
        </w:rPr>
        <w:t>Kannan, 2017)</w:t>
      </w:r>
      <w:r w:rsidRPr="004E63BE">
        <w:rPr>
          <w:rFonts w:ascii="Times New Roman" w:hAnsi="Times New Roman" w:cs="Times New Roman"/>
          <w:color w:val="0070C0"/>
        </w:rPr>
        <w:t xml:space="preserve">. This can be a challenge since most companies have been in the market for a long time. Hence it is recommended to conduct a thorough competitor’s analysis to provide the best quality services to customers. </w:t>
      </w:r>
    </w:p>
    <w:p w:rsidR="009151D8" w:rsidRDefault="009151D8" w:rsidP="009151D8">
      <w:pPr>
        <w:pStyle w:val="ListParagraph"/>
        <w:numPr>
          <w:ilvl w:val="0"/>
          <w:numId w:val="19"/>
        </w:numPr>
        <w:spacing w:after="160" w:line="360" w:lineRule="auto"/>
        <w:rPr>
          <w:rFonts w:ascii="Times New Roman" w:hAnsi="Times New Roman" w:cs="Times New Roman"/>
        </w:rPr>
      </w:pPr>
    </w:p>
    <w:p w:rsidR="004E63BE" w:rsidRDefault="009151D8" w:rsidP="009151D8">
      <w:pPr>
        <w:spacing w:line="360" w:lineRule="auto"/>
        <w:ind w:firstLine="720"/>
        <w:rPr>
          <w:rFonts w:ascii="Times New Roman" w:hAnsi="Times New Roman" w:cs="Times New Roman"/>
          <w:color w:val="0070C0"/>
        </w:rPr>
      </w:pPr>
      <w:r w:rsidRPr="004E63BE">
        <w:rPr>
          <w:rFonts w:ascii="Times New Roman" w:hAnsi="Times New Roman" w:cs="Times New Roman"/>
          <w:color w:val="0070C0"/>
        </w:rPr>
        <w:t>Scope Technologies Company is in its early development stage and there is a need to have various links and partnerships with other firms. This will help uplift the company's Logo and marketing services (</w:t>
      </w:r>
      <w:r w:rsidRPr="004E63BE">
        <w:rPr>
          <w:rFonts w:ascii="Times New Roman" w:hAnsi="Times New Roman" w:cs="Times New Roman"/>
          <w:color w:val="0070C0"/>
          <w:shd w:val="clear" w:color="auto" w:fill="FFFFFF"/>
        </w:rPr>
        <w:t>Alsharidah, &amp;Alazzawi, 2020)</w:t>
      </w:r>
      <w:r w:rsidRPr="004E63BE">
        <w:rPr>
          <w:rFonts w:ascii="Times New Roman" w:hAnsi="Times New Roman" w:cs="Times New Roman"/>
          <w:color w:val="0070C0"/>
        </w:rPr>
        <w:t>. There are four types of intermediaries namely wholesalers, agents, retailers, and distributors. They assist in the flow of business by ensuring that goods and services are transferred from producers to end-users on time. The scope has a partnership with companies such as CISCO, Microsoft, Intel, ENRICH Group, and Yealink. These companies act as suppliers and ensure goods and services are available at all times.</w:t>
      </w:r>
    </w:p>
    <w:p w:rsidR="009151D8" w:rsidRDefault="009151D8" w:rsidP="009151D8">
      <w:pPr>
        <w:spacing w:line="360" w:lineRule="auto"/>
        <w:ind w:firstLine="720"/>
        <w:rPr>
          <w:rFonts w:ascii="Times New Roman" w:hAnsi="Times New Roman" w:cs="Times New Roman"/>
        </w:rPr>
      </w:pPr>
    </w:p>
    <w:p w:rsidR="009151D8" w:rsidRDefault="009151D8" w:rsidP="009151D8">
      <w:pPr>
        <w:pStyle w:val="ListParagraph"/>
        <w:numPr>
          <w:ilvl w:val="0"/>
          <w:numId w:val="19"/>
        </w:numPr>
        <w:spacing w:after="160" w:line="360" w:lineRule="auto"/>
        <w:rPr>
          <w:rFonts w:ascii="Times New Roman" w:hAnsi="Times New Roman" w:cs="Times New Roman"/>
        </w:rPr>
      </w:pPr>
    </w:p>
    <w:p w:rsidR="009151D8" w:rsidRPr="004E63BE" w:rsidRDefault="009151D8" w:rsidP="009151D8">
      <w:pPr>
        <w:spacing w:line="360" w:lineRule="auto"/>
        <w:ind w:firstLine="720"/>
        <w:rPr>
          <w:rFonts w:ascii="Times New Roman" w:hAnsi="Times New Roman" w:cs="Times New Roman"/>
          <w:color w:val="0070C0"/>
        </w:rPr>
      </w:pPr>
      <w:r w:rsidRPr="004E63BE">
        <w:rPr>
          <w:rFonts w:ascii="Times New Roman" w:hAnsi="Times New Roman" w:cs="Times New Roman"/>
          <w:color w:val="0070C0"/>
        </w:rPr>
        <w:t>Similarly, Scope Technologies Company has around 249 employees who often ensure proper analysis of customer's persona. A persona can be created for the target audience to make the services offered more understandable to all customers (</w:t>
      </w:r>
      <w:r w:rsidRPr="004E63BE">
        <w:rPr>
          <w:rFonts w:ascii="Times New Roman" w:hAnsi="Times New Roman" w:cs="Times New Roman"/>
          <w:color w:val="0070C0"/>
          <w:shd w:val="clear" w:color="auto" w:fill="FFFFFF"/>
        </w:rPr>
        <w:t>Faridi, &amp; Malik, 2019)</w:t>
      </w:r>
      <w:r w:rsidRPr="004E63BE">
        <w:rPr>
          <w:rFonts w:ascii="Times New Roman" w:hAnsi="Times New Roman" w:cs="Times New Roman"/>
          <w:color w:val="0070C0"/>
        </w:rPr>
        <w:t xml:space="preserve">. The persona can be illustrative pictures and fictional names of ideal customers. This helps understand users' needs, goals, behaviors, and experiences. The pictures and charts about the Scope Technologies Company should clearly show the services offered and the target audience. </w:t>
      </w:r>
    </w:p>
    <w:p w:rsidR="009151D8" w:rsidRDefault="009151D8" w:rsidP="009151D8">
      <w:pPr>
        <w:spacing w:line="360" w:lineRule="auto"/>
        <w:jc w:val="center"/>
        <w:rPr>
          <w:rFonts w:ascii="Times New Roman" w:hAnsi="Times New Roman" w:cs="Times New Roman"/>
          <w:b/>
        </w:rPr>
      </w:pPr>
      <w:r>
        <w:rPr>
          <w:rFonts w:ascii="Times New Roman" w:hAnsi="Times New Roman" w:cs="Times New Roman"/>
          <w:b/>
        </w:rPr>
        <w:t>Question 2</w:t>
      </w:r>
    </w:p>
    <w:p w:rsidR="009151D8" w:rsidRDefault="009151D8" w:rsidP="009151D8">
      <w:pPr>
        <w:pStyle w:val="ListParagraph"/>
        <w:numPr>
          <w:ilvl w:val="0"/>
          <w:numId w:val="20"/>
        </w:numPr>
        <w:spacing w:after="160" w:line="360" w:lineRule="auto"/>
        <w:rPr>
          <w:rFonts w:ascii="Times New Roman" w:hAnsi="Times New Roman" w:cs="Times New Roman"/>
          <w:b/>
        </w:rPr>
      </w:pPr>
    </w:p>
    <w:p w:rsidR="009151D8" w:rsidRPr="004E63BE" w:rsidRDefault="009151D8" w:rsidP="009151D8">
      <w:pPr>
        <w:spacing w:line="360" w:lineRule="auto"/>
        <w:ind w:firstLine="720"/>
        <w:rPr>
          <w:rFonts w:ascii="Times New Roman" w:hAnsi="Times New Roman" w:cs="Times New Roman"/>
          <w:color w:val="0070C0"/>
        </w:rPr>
      </w:pPr>
      <w:r w:rsidRPr="004E63BE">
        <w:rPr>
          <w:rFonts w:ascii="Times New Roman" w:hAnsi="Times New Roman" w:cs="Times New Roman"/>
          <w:color w:val="0070C0"/>
        </w:rPr>
        <w:t>Technology is becoming newer and newer every day with enough creativity targeting marketers. Scope Technologies Company is positively transformed by the changing technologies in digital marketing (</w:t>
      </w:r>
      <w:r w:rsidRPr="004E63BE">
        <w:rPr>
          <w:rFonts w:ascii="Times New Roman" w:hAnsi="Times New Roman" w:cs="Times New Roman"/>
          <w:color w:val="0070C0"/>
          <w:shd w:val="clear" w:color="auto" w:fill="FFFFFF"/>
        </w:rPr>
        <w:t>Oklander, et al., 2018)</w:t>
      </w:r>
      <w:r w:rsidRPr="004E63BE">
        <w:rPr>
          <w:rFonts w:ascii="Times New Roman" w:hAnsi="Times New Roman" w:cs="Times New Roman"/>
          <w:color w:val="0070C0"/>
        </w:rPr>
        <w:t>. The use of GPS, Smartphone applications, and DVRs improves the customer relationship management system. Technology has made campaigns more easily and personalized for companies to sell wide in the digital markets.</w:t>
      </w:r>
    </w:p>
    <w:p w:rsidR="009151D8" w:rsidRDefault="009151D8" w:rsidP="009151D8">
      <w:pPr>
        <w:pStyle w:val="ListParagraph"/>
        <w:numPr>
          <w:ilvl w:val="0"/>
          <w:numId w:val="20"/>
        </w:numPr>
        <w:spacing w:after="160" w:line="360" w:lineRule="auto"/>
        <w:rPr>
          <w:rFonts w:ascii="Times New Roman" w:hAnsi="Times New Roman" w:cs="Times New Roman"/>
        </w:rPr>
      </w:pPr>
    </w:p>
    <w:p w:rsidR="009151D8" w:rsidRPr="004E63BE" w:rsidRDefault="009151D8" w:rsidP="009151D8">
      <w:pPr>
        <w:spacing w:line="360" w:lineRule="auto"/>
        <w:ind w:firstLine="720"/>
        <w:rPr>
          <w:rFonts w:ascii="Times New Roman" w:hAnsi="Times New Roman" w:cs="Times New Roman"/>
          <w:color w:val="0070C0"/>
        </w:rPr>
      </w:pPr>
      <w:r w:rsidRPr="004E63BE">
        <w:rPr>
          <w:rFonts w:ascii="Times New Roman" w:hAnsi="Times New Roman" w:cs="Times New Roman"/>
          <w:color w:val="0070C0"/>
        </w:rPr>
        <w:t>To operate a business in Saudi Arabia, companies must acquire a legal permit to work. This can be in terms of the contract and temporary permit for a given period (</w:t>
      </w:r>
      <w:r w:rsidRPr="004E63BE">
        <w:rPr>
          <w:rFonts w:ascii="Times New Roman" w:hAnsi="Times New Roman" w:cs="Times New Roman"/>
          <w:color w:val="0070C0"/>
          <w:shd w:val="clear" w:color="auto" w:fill="FFFFFF"/>
        </w:rPr>
        <w:t>Kingsnorth, 2020)</w:t>
      </w:r>
      <w:r w:rsidRPr="004E63BE">
        <w:rPr>
          <w:rFonts w:ascii="Times New Roman" w:hAnsi="Times New Roman" w:cs="Times New Roman"/>
          <w:color w:val="0070C0"/>
        </w:rPr>
        <w:t>. Scope Technologies company is fully licensed to operate its business in the country. Having satisfied the terms and conditions put in place by the Saudi government.</w:t>
      </w:r>
    </w:p>
    <w:p w:rsidR="009151D8" w:rsidRDefault="009151D8" w:rsidP="009151D8">
      <w:pPr>
        <w:pStyle w:val="ListParagraph"/>
        <w:numPr>
          <w:ilvl w:val="0"/>
          <w:numId w:val="20"/>
        </w:numPr>
        <w:spacing w:after="160" w:line="360" w:lineRule="auto"/>
        <w:rPr>
          <w:rFonts w:ascii="Times New Roman" w:hAnsi="Times New Roman" w:cs="Times New Roman"/>
        </w:rPr>
      </w:pPr>
    </w:p>
    <w:p w:rsidR="009151D8" w:rsidRPr="004E63BE" w:rsidRDefault="009151D8" w:rsidP="009151D8">
      <w:pPr>
        <w:spacing w:line="360" w:lineRule="auto"/>
        <w:ind w:firstLine="720"/>
        <w:rPr>
          <w:rFonts w:ascii="Times New Roman" w:hAnsi="Times New Roman" w:cs="Times New Roman"/>
          <w:color w:val="0070C0"/>
        </w:rPr>
      </w:pPr>
      <w:r w:rsidRPr="004E63BE">
        <w:rPr>
          <w:rFonts w:ascii="Times New Roman" w:hAnsi="Times New Roman" w:cs="Times New Roman"/>
          <w:color w:val="0070C0"/>
        </w:rPr>
        <w:t>Furthermore, Scope Technologies Company generates revenue for the country. This revenue is used for development in Saudi Arabia. The tax generated through this business is also used to run the country’s economy (</w:t>
      </w:r>
      <w:r w:rsidRPr="004E63BE">
        <w:rPr>
          <w:rFonts w:ascii="Times New Roman" w:hAnsi="Times New Roman" w:cs="Times New Roman"/>
          <w:color w:val="0070C0"/>
          <w:shd w:val="clear" w:color="auto" w:fill="FFFFFF"/>
        </w:rPr>
        <w:t>Scharkow, et al., 2020)</w:t>
      </w:r>
      <w:r w:rsidRPr="004E63BE">
        <w:rPr>
          <w:rFonts w:ascii="Times New Roman" w:hAnsi="Times New Roman" w:cs="Times New Roman"/>
          <w:color w:val="0070C0"/>
        </w:rPr>
        <w:t>. Scope Company receives $50- $99/hr. This means that the company has to budget properly to realize the profit. The profit realized will be used to run and maintain the business.</w:t>
      </w:r>
    </w:p>
    <w:p w:rsidR="009151D8" w:rsidRDefault="009151D8" w:rsidP="009151D8">
      <w:pPr>
        <w:pStyle w:val="ListParagraph"/>
        <w:numPr>
          <w:ilvl w:val="0"/>
          <w:numId w:val="20"/>
        </w:numPr>
        <w:spacing w:after="160" w:line="360" w:lineRule="auto"/>
        <w:rPr>
          <w:rFonts w:ascii="Times New Roman" w:hAnsi="Times New Roman" w:cs="Times New Roman"/>
        </w:rPr>
      </w:pPr>
    </w:p>
    <w:p w:rsidR="009151D8" w:rsidRDefault="009151D8" w:rsidP="009151D8">
      <w:pPr>
        <w:spacing w:line="360" w:lineRule="auto"/>
        <w:ind w:firstLine="720"/>
        <w:rPr>
          <w:rFonts w:ascii="Times New Roman" w:hAnsi="Times New Roman" w:cs="Times New Roman"/>
        </w:rPr>
      </w:pPr>
      <w:r w:rsidRPr="004E63BE">
        <w:rPr>
          <w:rFonts w:ascii="Times New Roman" w:hAnsi="Times New Roman" w:cs="Times New Roman"/>
          <w:color w:val="0070C0"/>
        </w:rPr>
        <w:t>Political influence is important in keeping the business running. The government and individual politicians will invest in the Scope Company (</w:t>
      </w:r>
      <w:r w:rsidRPr="004E63BE">
        <w:rPr>
          <w:rFonts w:ascii="Times New Roman" w:hAnsi="Times New Roman" w:cs="Times New Roman"/>
          <w:color w:val="0070C0"/>
          <w:shd w:val="clear" w:color="auto" w:fill="FFFFFF"/>
        </w:rPr>
        <w:t>Akre, et al., 2019)</w:t>
      </w:r>
      <w:r w:rsidRPr="004E63BE">
        <w:rPr>
          <w:rFonts w:ascii="Times New Roman" w:hAnsi="Times New Roman" w:cs="Times New Roman"/>
          <w:color w:val="0070C0"/>
        </w:rPr>
        <w:t xml:space="preserve">. The shares bought </w:t>
      </w:r>
      <w:r w:rsidRPr="004E63BE">
        <w:rPr>
          <w:rFonts w:ascii="Times New Roman" w:hAnsi="Times New Roman" w:cs="Times New Roman"/>
          <w:color w:val="0070C0"/>
        </w:rPr>
        <w:lastRenderedPageBreak/>
        <w:t>will make the company have good management in its operations. The government can also loan the company enough funds in case of bankruptcy</w:t>
      </w:r>
      <w:r>
        <w:rPr>
          <w:rFonts w:ascii="Times New Roman" w:hAnsi="Times New Roman" w:cs="Times New Roman"/>
        </w:rPr>
        <w:t xml:space="preserve">. </w:t>
      </w:r>
    </w:p>
    <w:p w:rsidR="009151D8" w:rsidRDefault="009151D8" w:rsidP="009151D8">
      <w:pPr>
        <w:pStyle w:val="ListParagraph"/>
        <w:numPr>
          <w:ilvl w:val="0"/>
          <w:numId w:val="20"/>
        </w:numPr>
        <w:spacing w:after="160" w:line="360" w:lineRule="auto"/>
        <w:rPr>
          <w:rFonts w:ascii="Times New Roman" w:hAnsi="Times New Roman" w:cs="Times New Roman"/>
        </w:rPr>
      </w:pPr>
    </w:p>
    <w:p w:rsidR="009151D8" w:rsidRPr="004E63BE" w:rsidRDefault="009151D8" w:rsidP="009151D8">
      <w:pPr>
        <w:spacing w:line="360" w:lineRule="auto"/>
        <w:ind w:firstLine="720"/>
        <w:rPr>
          <w:rFonts w:ascii="Times New Roman" w:hAnsi="Times New Roman" w:cs="Times New Roman"/>
          <w:color w:val="0070C0"/>
        </w:rPr>
      </w:pPr>
      <w:r w:rsidRPr="004E63BE">
        <w:rPr>
          <w:rFonts w:ascii="Times New Roman" w:hAnsi="Times New Roman" w:cs="Times New Roman"/>
          <w:color w:val="0070C0"/>
        </w:rPr>
        <w:t>The relationship between the employers and the employees constitutes social forces. The culture of the Saudi people must also be taken into consideration (</w:t>
      </w:r>
      <w:r w:rsidRPr="004E63BE">
        <w:rPr>
          <w:rFonts w:ascii="Times New Roman" w:hAnsi="Times New Roman" w:cs="Times New Roman"/>
          <w:color w:val="0070C0"/>
          <w:shd w:val="clear" w:color="auto" w:fill="FFFFFF"/>
        </w:rPr>
        <w:t>Al-Thagafi, Mannion, &amp; Siddiqui, 2020)</w:t>
      </w:r>
      <w:r w:rsidRPr="004E63BE">
        <w:rPr>
          <w:rFonts w:ascii="Times New Roman" w:hAnsi="Times New Roman" w:cs="Times New Roman"/>
          <w:color w:val="0070C0"/>
        </w:rPr>
        <w:t>. Scope Company is well organized in terms of administration. The relations create a conducive environment to operate the business.</w:t>
      </w:r>
    </w:p>
    <w:p w:rsidR="009151D8" w:rsidRPr="004E63BE" w:rsidRDefault="009151D8" w:rsidP="009151D8">
      <w:pPr>
        <w:spacing w:line="360" w:lineRule="auto"/>
        <w:ind w:firstLine="720"/>
        <w:jc w:val="center"/>
        <w:rPr>
          <w:rFonts w:ascii="Times New Roman" w:hAnsi="Times New Roman" w:cs="Times New Roman"/>
          <w:color w:val="0070C0"/>
        </w:rPr>
      </w:pPr>
      <w:r w:rsidRPr="004E63BE">
        <w:rPr>
          <w:rFonts w:ascii="Times New Roman" w:hAnsi="Times New Roman" w:cs="Times New Roman"/>
          <w:color w:val="0070C0"/>
        </w:rPr>
        <w:t>Conclusion</w:t>
      </w:r>
    </w:p>
    <w:p w:rsidR="009151D8" w:rsidRPr="004E63BE" w:rsidRDefault="009151D8" w:rsidP="009151D8">
      <w:pPr>
        <w:spacing w:line="360" w:lineRule="auto"/>
        <w:ind w:firstLine="720"/>
        <w:rPr>
          <w:rFonts w:ascii="Times New Roman" w:eastAsia="Times New Roman" w:hAnsi="Times New Roman" w:cs="Times New Roman"/>
          <w:color w:val="0070C0"/>
          <w:shd w:val="clear" w:color="auto" w:fill="FFFFFF"/>
        </w:rPr>
      </w:pPr>
      <w:r w:rsidRPr="004E63BE">
        <w:rPr>
          <w:rFonts w:ascii="Times New Roman" w:hAnsi="Times New Roman" w:cs="Times New Roman"/>
          <w:color w:val="0070C0"/>
        </w:rPr>
        <w:t xml:space="preserve">In conclusion, it is wise to monitor the macro-environment variable when operating the digital marketing campaign. These variables are </w:t>
      </w:r>
      <w:r w:rsidRPr="004E63BE">
        <w:rPr>
          <w:rFonts w:ascii="Times New Roman" w:eastAsia="Times New Roman" w:hAnsi="Times New Roman" w:cs="Times New Roman"/>
          <w:color w:val="0070C0"/>
          <w:shd w:val="clear" w:color="auto" w:fill="FFFFFF"/>
        </w:rPr>
        <w:t>technological forces, legal forces, economic forces, political forces, and social forces. To be the leading digital marketing company globally it is important to ensure that the company’s vision and mission statements are met. Competitors’ analysis, digital Marketing intermediaries, and customers’ persona constitute the micro-environment situation analysis of Scope Technologies Company.</w:t>
      </w:r>
    </w:p>
    <w:p w:rsidR="009151D8" w:rsidRPr="004E63BE" w:rsidRDefault="009151D8" w:rsidP="009151D8">
      <w:pPr>
        <w:rPr>
          <w:rFonts w:ascii="Times New Roman" w:eastAsia="Times New Roman" w:hAnsi="Times New Roman" w:cs="Times New Roman"/>
          <w:color w:val="0070C0"/>
          <w:shd w:val="clear" w:color="auto" w:fill="FFFFFF"/>
        </w:rPr>
      </w:pPr>
      <w:r w:rsidRPr="004E63BE">
        <w:rPr>
          <w:rFonts w:ascii="Times New Roman" w:eastAsia="Times New Roman" w:hAnsi="Times New Roman" w:cs="Times New Roman"/>
          <w:color w:val="0070C0"/>
          <w:shd w:val="clear" w:color="auto" w:fill="FFFFFF"/>
        </w:rPr>
        <w:br w:type="page"/>
      </w:r>
    </w:p>
    <w:p w:rsidR="009151D8" w:rsidRDefault="009151D8" w:rsidP="009151D8">
      <w:pPr>
        <w:spacing w:line="360" w:lineRule="auto"/>
        <w:jc w:val="center"/>
        <w:rPr>
          <w:rFonts w:ascii="Times New Roman" w:hAnsi="Times New Roman" w:cs="Times New Roman"/>
        </w:rPr>
      </w:pPr>
      <w:r>
        <w:rPr>
          <w:rFonts w:ascii="Times New Roman" w:hAnsi="Times New Roman" w:cs="Times New Roman"/>
        </w:rPr>
        <w:lastRenderedPageBreak/>
        <w:t>Reference</w:t>
      </w:r>
    </w:p>
    <w:p w:rsidR="009151D8" w:rsidRPr="004E63BE" w:rsidRDefault="009151D8" w:rsidP="009151D8">
      <w:pPr>
        <w:spacing w:line="360" w:lineRule="auto"/>
        <w:ind w:left="720" w:hanging="720"/>
        <w:rPr>
          <w:rFonts w:ascii="Times New Roman" w:hAnsi="Times New Roman" w:cs="Times New Roman"/>
          <w:color w:val="0070C0"/>
          <w:shd w:val="clear" w:color="auto" w:fill="FFFFFF"/>
        </w:rPr>
      </w:pPr>
      <w:r w:rsidRPr="004E63BE">
        <w:rPr>
          <w:rFonts w:ascii="Times New Roman" w:hAnsi="Times New Roman" w:cs="Times New Roman"/>
          <w:color w:val="0070C0"/>
          <w:shd w:val="clear" w:color="auto" w:fill="FFFFFF"/>
        </w:rPr>
        <w:t>Alharbi, M. A. (2019, March). Impact of Digital Marketing on the Enhancement of Brand Image in Saudi Arabia. In </w:t>
      </w:r>
      <w:r w:rsidRPr="004E63BE">
        <w:rPr>
          <w:rFonts w:ascii="Times New Roman" w:hAnsi="Times New Roman" w:cs="Times New Roman"/>
          <w:i/>
          <w:iCs/>
          <w:color w:val="0070C0"/>
          <w:shd w:val="clear" w:color="auto" w:fill="FFFFFF"/>
        </w:rPr>
        <w:t>2019 6th International Conference on Computing for Sustainable Global Development (INDIACom)</w:t>
      </w:r>
      <w:r w:rsidRPr="004E63BE">
        <w:rPr>
          <w:rFonts w:ascii="Times New Roman" w:hAnsi="Times New Roman" w:cs="Times New Roman"/>
          <w:color w:val="0070C0"/>
          <w:shd w:val="clear" w:color="auto" w:fill="FFFFFF"/>
        </w:rPr>
        <w:t> (pp. 1272-1276). IEEE.</w:t>
      </w:r>
    </w:p>
    <w:p w:rsidR="009151D8" w:rsidRPr="004E63BE" w:rsidRDefault="009151D8" w:rsidP="009151D8">
      <w:pPr>
        <w:spacing w:line="360" w:lineRule="auto"/>
        <w:ind w:left="720" w:hanging="720"/>
        <w:rPr>
          <w:rFonts w:ascii="Times New Roman" w:hAnsi="Times New Roman" w:cs="Times New Roman"/>
          <w:color w:val="0070C0"/>
          <w:shd w:val="clear" w:color="auto" w:fill="FFFFFF"/>
        </w:rPr>
      </w:pPr>
      <w:r w:rsidRPr="004E63BE">
        <w:rPr>
          <w:rFonts w:ascii="Times New Roman" w:hAnsi="Times New Roman" w:cs="Times New Roman"/>
          <w:color w:val="0070C0"/>
          <w:shd w:val="clear" w:color="auto" w:fill="FFFFFF"/>
        </w:rPr>
        <w:t>Al-Thagafi, A., Mannion, M., &amp; Siddiqui, N. (2020). Digital marketing for Saudi Arabian university student recruitment. </w:t>
      </w:r>
      <w:r w:rsidRPr="004E63BE">
        <w:rPr>
          <w:rFonts w:ascii="Times New Roman" w:hAnsi="Times New Roman" w:cs="Times New Roman"/>
          <w:i/>
          <w:iCs/>
          <w:color w:val="0070C0"/>
          <w:shd w:val="clear" w:color="auto" w:fill="FFFFFF"/>
        </w:rPr>
        <w:t>Journal of Applied Research in Higher Education</w:t>
      </w:r>
      <w:r w:rsidRPr="004E63BE">
        <w:rPr>
          <w:rFonts w:ascii="Times New Roman" w:hAnsi="Times New Roman" w:cs="Times New Roman"/>
          <w:color w:val="0070C0"/>
          <w:shd w:val="clear" w:color="auto" w:fill="FFFFFF"/>
        </w:rPr>
        <w:t>.</w:t>
      </w:r>
    </w:p>
    <w:p w:rsidR="009151D8" w:rsidRPr="004E63BE" w:rsidRDefault="009151D8" w:rsidP="009151D8">
      <w:pPr>
        <w:spacing w:line="360" w:lineRule="auto"/>
        <w:ind w:left="720" w:hanging="720"/>
        <w:rPr>
          <w:rFonts w:ascii="Times New Roman" w:hAnsi="Times New Roman" w:cs="Times New Roman"/>
          <w:color w:val="0070C0"/>
          <w:shd w:val="clear" w:color="auto" w:fill="FFFFFF"/>
        </w:rPr>
      </w:pPr>
      <w:r w:rsidRPr="004E63BE">
        <w:rPr>
          <w:rFonts w:ascii="Times New Roman" w:hAnsi="Times New Roman" w:cs="Times New Roman"/>
          <w:color w:val="0070C0"/>
          <w:shd w:val="clear" w:color="auto" w:fill="FFFFFF"/>
        </w:rPr>
        <w:t>Alsharidah, Y. M. Y., &amp;Alazzawi, A. (2020, October). Artificial Intelligence and Digital Transformation in Supply Chain Management A Case Study in Saudi Companies. In </w:t>
      </w:r>
      <w:r w:rsidRPr="004E63BE">
        <w:rPr>
          <w:rFonts w:ascii="Times New Roman" w:hAnsi="Times New Roman" w:cs="Times New Roman"/>
          <w:i/>
          <w:iCs/>
          <w:color w:val="0070C0"/>
          <w:shd w:val="clear" w:color="auto" w:fill="FFFFFF"/>
        </w:rPr>
        <w:t>2020 International Conference on Data Analytics for Business and Industry: Way Towards a Sustainable Economy (ICDABI)</w:t>
      </w:r>
      <w:r w:rsidRPr="004E63BE">
        <w:rPr>
          <w:rFonts w:ascii="Times New Roman" w:hAnsi="Times New Roman" w:cs="Times New Roman"/>
          <w:color w:val="0070C0"/>
          <w:shd w:val="clear" w:color="auto" w:fill="FFFFFF"/>
        </w:rPr>
        <w:t> (pp. 1-6). IEEE.</w:t>
      </w:r>
    </w:p>
    <w:p w:rsidR="009151D8" w:rsidRPr="004E63BE" w:rsidRDefault="009151D8" w:rsidP="009151D8">
      <w:pPr>
        <w:spacing w:line="360" w:lineRule="auto"/>
        <w:ind w:left="720" w:hanging="720"/>
        <w:rPr>
          <w:rFonts w:ascii="Times New Roman" w:hAnsi="Times New Roman" w:cs="Times New Roman"/>
          <w:color w:val="0070C0"/>
          <w:shd w:val="clear" w:color="auto" w:fill="FFFFFF"/>
        </w:rPr>
      </w:pPr>
      <w:r w:rsidRPr="004E63BE">
        <w:rPr>
          <w:rFonts w:ascii="Times New Roman" w:hAnsi="Times New Roman" w:cs="Times New Roman"/>
          <w:color w:val="0070C0"/>
          <w:shd w:val="clear" w:color="auto" w:fill="FFFFFF"/>
        </w:rPr>
        <w:t>Akre, V., Rajan, A., Ahamed, J., Al Amri, A., &amp; Al Daisi, S. (2019, November). Smart Digital Marketing of Financial Services to Millennial Generation using emerging technological tools and buyer persona. In </w:t>
      </w:r>
      <w:r w:rsidRPr="004E63BE">
        <w:rPr>
          <w:rFonts w:ascii="Times New Roman" w:hAnsi="Times New Roman" w:cs="Times New Roman"/>
          <w:i/>
          <w:iCs/>
          <w:color w:val="0070C0"/>
          <w:shd w:val="clear" w:color="auto" w:fill="FFFFFF"/>
        </w:rPr>
        <w:t>2019 Sixth HCT Information Technology Trends (ITT)</w:t>
      </w:r>
      <w:r w:rsidRPr="004E63BE">
        <w:rPr>
          <w:rFonts w:ascii="Times New Roman" w:hAnsi="Times New Roman" w:cs="Times New Roman"/>
          <w:color w:val="0070C0"/>
          <w:shd w:val="clear" w:color="auto" w:fill="FFFFFF"/>
        </w:rPr>
        <w:t> (pp. 120-125). IEEE.</w:t>
      </w:r>
    </w:p>
    <w:p w:rsidR="009151D8" w:rsidRPr="004E63BE" w:rsidRDefault="009151D8" w:rsidP="009151D8">
      <w:pPr>
        <w:spacing w:line="360" w:lineRule="auto"/>
        <w:ind w:left="720" w:hanging="720"/>
        <w:rPr>
          <w:rFonts w:ascii="Times New Roman" w:hAnsi="Times New Roman" w:cs="Times New Roman"/>
          <w:color w:val="0070C0"/>
          <w:shd w:val="clear" w:color="auto" w:fill="FFFFFF"/>
        </w:rPr>
      </w:pPr>
      <w:r w:rsidRPr="004E63BE">
        <w:rPr>
          <w:rFonts w:ascii="Times New Roman" w:hAnsi="Times New Roman" w:cs="Times New Roman"/>
          <w:color w:val="0070C0"/>
          <w:shd w:val="clear" w:color="auto" w:fill="FFFFFF"/>
        </w:rPr>
        <w:t>Faridi, M. R., &amp; Malik, A. (2019). Customer engagement technology in SMEs in Saudi Arabia: Does it ensue in disturbance or disruption. </w:t>
      </w:r>
      <w:r w:rsidRPr="004E63BE">
        <w:rPr>
          <w:rFonts w:ascii="Times New Roman" w:hAnsi="Times New Roman" w:cs="Times New Roman"/>
          <w:i/>
          <w:iCs/>
          <w:color w:val="0070C0"/>
          <w:shd w:val="clear" w:color="auto" w:fill="FFFFFF"/>
        </w:rPr>
        <w:t>International Journal of Entrepreneurship</w:t>
      </w:r>
      <w:r w:rsidRPr="004E63BE">
        <w:rPr>
          <w:rFonts w:ascii="Times New Roman" w:hAnsi="Times New Roman" w:cs="Times New Roman"/>
          <w:color w:val="0070C0"/>
          <w:shd w:val="clear" w:color="auto" w:fill="FFFFFF"/>
        </w:rPr>
        <w:t>, </w:t>
      </w:r>
      <w:r w:rsidRPr="004E63BE">
        <w:rPr>
          <w:rFonts w:ascii="Times New Roman" w:hAnsi="Times New Roman" w:cs="Times New Roman"/>
          <w:i/>
          <w:iCs/>
          <w:color w:val="0070C0"/>
          <w:shd w:val="clear" w:color="auto" w:fill="FFFFFF"/>
        </w:rPr>
        <w:t>23</w:t>
      </w:r>
      <w:r w:rsidRPr="004E63BE">
        <w:rPr>
          <w:rFonts w:ascii="Times New Roman" w:hAnsi="Times New Roman" w:cs="Times New Roman"/>
          <w:color w:val="0070C0"/>
          <w:shd w:val="clear" w:color="auto" w:fill="FFFFFF"/>
        </w:rPr>
        <w:t>(1), 1-8...</w:t>
      </w:r>
    </w:p>
    <w:p w:rsidR="009151D8" w:rsidRPr="004E63BE" w:rsidRDefault="009151D8" w:rsidP="009151D8">
      <w:pPr>
        <w:spacing w:line="360" w:lineRule="auto"/>
        <w:ind w:left="720" w:hanging="720"/>
        <w:rPr>
          <w:rFonts w:ascii="Times New Roman" w:hAnsi="Times New Roman" w:cs="Times New Roman"/>
          <w:color w:val="0070C0"/>
          <w:shd w:val="clear" w:color="auto" w:fill="FFFFFF"/>
        </w:rPr>
      </w:pPr>
      <w:r w:rsidRPr="004E63BE">
        <w:rPr>
          <w:rFonts w:ascii="Times New Roman" w:hAnsi="Times New Roman" w:cs="Times New Roman"/>
          <w:color w:val="0070C0"/>
          <w:shd w:val="clear" w:color="auto" w:fill="FFFFFF"/>
        </w:rPr>
        <w:t>Kingsnorth, S. (2020). Bt. bm. 522 Digital Marketing Strategy An Integrated Approach to Online Marketing.</w:t>
      </w:r>
    </w:p>
    <w:p w:rsidR="009151D8" w:rsidRPr="004E63BE" w:rsidRDefault="009151D8" w:rsidP="009151D8">
      <w:pPr>
        <w:spacing w:line="360" w:lineRule="auto"/>
        <w:ind w:left="720" w:hanging="720"/>
        <w:rPr>
          <w:rFonts w:ascii="Times New Roman" w:hAnsi="Times New Roman" w:cs="Times New Roman"/>
          <w:color w:val="0070C0"/>
          <w:shd w:val="clear" w:color="auto" w:fill="FFFFFF"/>
        </w:rPr>
      </w:pPr>
      <w:r w:rsidRPr="004E63BE">
        <w:rPr>
          <w:rFonts w:ascii="Times New Roman" w:hAnsi="Times New Roman" w:cs="Times New Roman"/>
          <w:color w:val="0070C0"/>
          <w:shd w:val="clear" w:color="auto" w:fill="FFFFFF"/>
        </w:rPr>
        <w:t>Kannan, P. K. (2017). Digital marketing: A framework, review and research agenda. </w:t>
      </w:r>
      <w:r w:rsidRPr="004E63BE">
        <w:rPr>
          <w:rFonts w:ascii="Times New Roman" w:hAnsi="Times New Roman" w:cs="Times New Roman"/>
          <w:i/>
          <w:iCs/>
          <w:color w:val="0070C0"/>
          <w:shd w:val="clear" w:color="auto" w:fill="FFFFFF"/>
        </w:rPr>
        <w:t>International Journal of Research in Marketing</w:t>
      </w:r>
      <w:r w:rsidRPr="004E63BE">
        <w:rPr>
          <w:rFonts w:ascii="Times New Roman" w:hAnsi="Times New Roman" w:cs="Times New Roman"/>
          <w:color w:val="0070C0"/>
          <w:shd w:val="clear" w:color="auto" w:fill="FFFFFF"/>
        </w:rPr>
        <w:t>, </w:t>
      </w:r>
      <w:r w:rsidRPr="004E63BE">
        <w:rPr>
          <w:rFonts w:ascii="Times New Roman" w:hAnsi="Times New Roman" w:cs="Times New Roman"/>
          <w:i/>
          <w:iCs/>
          <w:color w:val="0070C0"/>
          <w:shd w:val="clear" w:color="auto" w:fill="FFFFFF"/>
        </w:rPr>
        <w:t>34</w:t>
      </w:r>
      <w:r w:rsidRPr="004E63BE">
        <w:rPr>
          <w:rFonts w:ascii="Times New Roman" w:hAnsi="Times New Roman" w:cs="Times New Roman"/>
          <w:color w:val="0070C0"/>
          <w:shd w:val="clear" w:color="auto" w:fill="FFFFFF"/>
        </w:rPr>
        <w:t>(1), 22-45.</w:t>
      </w:r>
    </w:p>
    <w:p w:rsidR="009151D8" w:rsidRPr="004E63BE" w:rsidRDefault="009151D8" w:rsidP="009151D8">
      <w:pPr>
        <w:spacing w:line="360" w:lineRule="auto"/>
        <w:ind w:left="720" w:hanging="720"/>
        <w:rPr>
          <w:rFonts w:ascii="Times New Roman" w:hAnsi="Times New Roman" w:cs="Times New Roman"/>
          <w:color w:val="0070C0"/>
          <w:shd w:val="clear" w:color="auto" w:fill="FFFFFF"/>
        </w:rPr>
      </w:pPr>
      <w:r w:rsidRPr="004E63BE">
        <w:rPr>
          <w:rFonts w:ascii="Times New Roman" w:hAnsi="Times New Roman" w:cs="Times New Roman"/>
          <w:color w:val="0070C0"/>
          <w:shd w:val="clear" w:color="auto" w:fill="FFFFFF"/>
        </w:rPr>
        <w:t>Moshashai, D., Leber, A. M., &amp; Savage, J. D. (2020). Saudi Arabia plans for its economic future: Vision 2030, the National Transformation Plan and Saudi fiscal reform. </w:t>
      </w:r>
      <w:r w:rsidRPr="004E63BE">
        <w:rPr>
          <w:rFonts w:ascii="Times New Roman" w:hAnsi="Times New Roman" w:cs="Times New Roman"/>
          <w:i/>
          <w:iCs/>
          <w:color w:val="0070C0"/>
          <w:shd w:val="clear" w:color="auto" w:fill="FFFFFF"/>
        </w:rPr>
        <w:t>British Journal of Middle Eastern Studies</w:t>
      </w:r>
      <w:r w:rsidRPr="004E63BE">
        <w:rPr>
          <w:rFonts w:ascii="Times New Roman" w:hAnsi="Times New Roman" w:cs="Times New Roman"/>
          <w:color w:val="0070C0"/>
          <w:shd w:val="clear" w:color="auto" w:fill="FFFFFF"/>
        </w:rPr>
        <w:t>, </w:t>
      </w:r>
      <w:r w:rsidRPr="004E63BE">
        <w:rPr>
          <w:rFonts w:ascii="Times New Roman" w:hAnsi="Times New Roman" w:cs="Times New Roman"/>
          <w:i/>
          <w:iCs/>
          <w:color w:val="0070C0"/>
          <w:shd w:val="clear" w:color="auto" w:fill="FFFFFF"/>
        </w:rPr>
        <w:t>47</w:t>
      </w:r>
      <w:r w:rsidRPr="004E63BE">
        <w:rPr>
          <w:rFonts w:ascii="Times New Roman" w:hAnsi="Times New Roman" w:cs="Times New Roman"/>
          <w:color w:val="0070C0"/>
          <w:shd w:val="clear" w:color="auto" w:fill="FFFFFF"/>
        </w:rPr>
        <w:t>(3), 381-401.</w:t>
      </w:r>
    </w:p>
    <w:p w:rsidR="009151D8" w:rsidRPr="004E63BE" w:rsidRDefault="009151D8" w:rsidP="009151D8">
      <w:pPr>
        <w:spacing w:line="360" w:lineRule="auto"/>
        <w:ind w:left="720" w:hanging="720"/>
        <w:rPr>
          <w:rFonts w:ascii="Times New Roman" w:hAnsi="Times New Roman" w:cs="Times New Roman"/>
          <w:color w:val="0070C0"/>
          <w:shd w:val="clear" w:color="auto" w:fill="FFFFFF"/>
        </w:rPr>
      </w:pPr>
      <w:r w:rsidRPr="004E63BE">
        <w:rPr>
          <w:rFonts w:ascii="Times New Roman" w:hAnsi="Times New Roman" w:cs="Times New Roman"/>
          <w:color w:val="0070C0"/>
          <w:shd w:val="clear" w:color="auto" w:fill="FFFFFF"/>
        </w:rPr>
        <w:t>Oklander, M., Oklander, T., Yashkina, O., Pedko, I., &amp;Chaikovska, М. (2018). Analysis of technological innovations in digital marketing. </w:t>
      </w:r>
      <w:r w:rsidRPr="004E63BE">
        <w:rPr>
          <w:rFonts w:ascii="Times New Roman" w:hAnsi="Times New Roman" w:cs="Times New Roman"/>
          <w:i/>
          <w:iCs/>
          <w:color w:val="0070C0"/>
          <w:shd w:val="clear" w:color="auto" w:fill="FFFFFF"/>
        </w:rPr>
        <w:t>Восточно-Европейскийжурналпередовыхтехнологий</w:t>
      </w:r>
      <w:r w:rsidRPr="004E63BE">
        <w:rPr>
          <w:rFonts w:ascii="Times New Roman" w:hAnsi="Times New Roman" w:cs="Times New Roman"/>
          <w:color w:val="0070C0"/>
          <w:shd w:val="clear" w:color="auto" w:fill="FFFFFF"/>
        </w:rPr>
        <w:t>, (5 (3)), 80-91.</w:t>
      </w:r>
    </w:p>
    <w:p w:rsidR="009151D8" w:rsidRPr="004E63BE" w:rsidRDefault="009151D8" w:rsidP="009151D8">
      <w:pPr>
        <w:spacing w:line="360" w:lineRule="auto"/>
        <w:ind w:left="720" w:hanging="720"/>
        <w:rPr>
          <w:rFonts w:ascii="Times New Roman" w:hAnsi="Times New Roman" w:cs="Times New Roman"/>
          <w:color w:val="0070C0"/>
          <w:shd w:val="clear" w:color="auto" w:fill="FFFFFF"/>
        </w:rPr>
      </w:pPr>
      <w:r w:rsidRPr="004E63BE">
        <w:rPr>
          <w:rFonts w:ascii="Times New Roman" w:hAnsi="Times New Roman" w:cs="Times New Roman"/>
          <w:color w:val="0070C0"/>
          <w:shd w:val="clear" w:color="auto" w:fill="FFFFFF"/>
        </w:rPr>
        <w:t>Scharkow, M., Mangold, F., Stier, S., &amp; Breuer, J. (2020). How social network sites and other online intermediaries increase exposure to news. </w:t>
      </w:r>
      <w:r w:rsidRPr="004E63BE">
        <w:rPr>
          <w:rFonts w:ascii="Times New Roman" w:hAnsi="Times New Roman" w:cs="Times New Roman"/>
          <w:i/>
          <w:iCs/>
          <w:color w:val="0070C0"/>
          <w:shd w:val="clear" w:color="auto" w:fill="FFFFFF"/>
        </w:rPr>
        <w:t>Proceedings of the National Academy of Sciences</w:t>
      </w:r>
      <w:r w:rsidRPr="004E63BE">
        <w:rPr>
          <w:rFonts w:ascii="Times New Roman" w:hAnsi="Times New Roman" w:cs="Times New Roman"/>
          <w:color w:val="0070C0"/>
          <w:shd w:val="clear" w:color="auto" w:fill="FFFFFF"/>
        </w:rPr>
        <w:t>, </w:t>
      </w:r>
      <w:r w:rsidRPr="004E63BE">
        <w:rPr>
          <w:rFonts w:ascii="Times New Roman" w:hAnsi="Times New Roman" w:cs="Times New Roman"/>
          <w:i/>
          <w:iCs/>
          <w:color w:val="0070C0"/>
          <w:shd w:val="clear" w:color="auto" w:fill="FFFFFF"/>
        </w:rPr>
        <w:t>117</w:t>
      </w:r>
      <w:r w:rsidRPr="004E63BE">
        <w:rPr>
          <w:rFonts w:ascii="Times New Roman" w:hAnsi="Times New Roman" w:cs="Times New Roman"/>
          <w:color w:val="0070C0"/>
          <w:shd w:val="clear" w:color="auto" w:fill="FFFFFF"/>
        </w:rPr>
        <w:t>(6), 2761-2763.</w:t>
      </w:r>
    </w:p>
    <w:p w:rsidR="00BF2375" w:rsidRDefault="00BF2375" w:rsidP="002D7E4F">
      <w:pPr>
        <w:spacing w:line="360" w:lineRule="auto"/>
        <w:rPr>
          <w:rFonts w:asciiTheme="majorBidi" w:eastAsia="Times New Roman" w:hAnsiTheme="majorBidi" w:cstheme="majorBidi"/>
          <w:b/>
          <w:bCs/>
          <w:color w:val="000000" w:themeColor="text1"/>
          <w:u w:val="single"/>
          <w:shd w:val="clear" w:color="auto" w:fill="FFFFFF"/>
        </w:rPr>
      </w:pPr>
    </w:p>
    <w:sectPr w:rsidR="00BF2375" w:rsidSect="00DB7811">
      <w:headerReference w:type="default" r:id="rId7"/>
      <w:footerReference w:type="even" r:id="rId8"/>
      <w:footerReference w:type="default" r:id="rId9"/>
      <w:pgSz w:w="12240" w:h="15840"/>
      <w:pgMar w:top="1440" w:right="1440" w:bottom="1440" w:left="1440" w:header="708" w:footer="708" w:gutter="0"/>
      <w:pgBorders w:offsetFrom="page">
        <w:top w:val="outset" w:sz="6" w:space="24" w:color="auto"/>
        <w:left w:val="outset" w:sz="6" w:space="24" w:color="auto"/>
        <w:bottom w:val="inset" w:sz="6" w:space="24" w:color="auto"/>
        <w:right w:val="inset"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24A" w:rsidRDefault="0026124A" w:rsidP="00DB7811">
      <w:r>
        <w:separator/>
      </w:r>
    </w:p>
  </w:endnote>
  <w:endnote w:type="continuationSeparator" w:id="1">
    <w:p w:rsidR="0026124A" w:rsidRDefault="0026124A" w:rsidP="00DB78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231272841"/>
      <w:docPartObj>
        <w:docPartGallery w:val="Page Numbers (Bottom of Page)"/>
        <w:docPartUnique/>
      </w:docPartObj>
    </w:sdtPr>
    <w:sdtContent>
      <w:p w:rsidR="00DB7811" w:rsidRDefault="006A4EA6" w:rsidP="009C2153">
        <w:pPr>
          <w:pStyle w:val="Footer"/>
          <w:framePr w:wrap="none" w:vAnchor="text" w:hAnchor="margin" w:xAlign="right" w:y="1"/>
          <w:rPr>
            <w:rStyle w:val="PageNumber"/>
          </w:rPr>
        </w:pPr>
        <w:r>
          <w:rPr>
            <w:rStyle w:val="PageNumber"/>
          </w:rPr>
          <w:fldChar w:fldCharType="begin"/>
        </w:r>
        <w:r w:rsidR="00DB7811">
          <w:rPr>
            <w:rStyle w:val="PageNumber"/>
          </w:rPr>
          <w:instrText xml:space="preserve"> PAGE </w:instrText>
        </w:r>
        <w:r>
          <w:rPr>
            <w:rStyle w:val="PageNumber"/>
          </w:rPr>
          <w:fldChar w:fldCharType="end"/>
        </w:r>
      </w:p>
    </w:sdtContent>
  </w:sdt>
  <w:p w:rsidR="00DB7811" w:rsidRDefault="00DB7811" w:rsidP="00DB78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811023213"/>
      <w:docPartObj>
        <w:docPartGallery w:val="Page Numbers (Bottom of Page)"/>
        <w:docPartUnique/>
      </w:docPartObj>
    </w:sdtPr>
    <w:sdtContent>
      <w:p w:rsidR="00DB7811" w:rsidRDefault="006A4EA6" w:rsidP="009C2153">
        <w:pPr>
          <w:pStyle w:val="Footer"/>
          <w:framePr w:wrap="none" w:vAnchor="text" w:hAnchor="margin" w:xAlign="right" w:y="1"/>
          <w:rPr>
            <w:rStyle w:val="PageNumber"/>
          </w:rPr>
        </w:pPr>
        <w:r>
          <w:rPr>
            <w:rStyle w:val="PageNumber"/>
          </w:rPr>
          <w:fldChar w:fldCharType="begin"/>
        </w:r>
        <w:r w:rsidR="00DB7811">
          <w:rPr>
            <w:rStyle w:val="PageNumber"/>
          </w:rPr>
          <w:instrText xml:space="preserve"> PAGE </w:instrText>
        </w:r>
        <w:r>
          <w:rPr>
            <w:rStyle w:val="PageNumber"/>
          </w:rPr>
          <w:fldChar w:fldCharType="separate"/>
        </w:r>
        <w:r w:rsidR="00503F61">
          <w:rPr>
            <w:rStyle w:val="PageNumber"/>
            <w:noProof/>
          </w:rPr>
          <w:t>7</w:t>
        </w:r>
        <w:r>
          <w:rPr>
            <w:rStyle w:val="PageNumber"/>
          </w:rPr>
          <w:fldChar w:fldCharType="end"/>
        </w:r>
      </w:p>
    </w:sdtContent>
  </w:sdt>
  <w:sdt>
    <w:sdtPr>
      <w:rPr>
        <w:rFonts w:asciiTheme="majorBidi" w:hAnsiTheme="majorBidi" w:cstheme="majorBidi"/>
        <w:i/>
        <w:sz w:val="24"/>
        <w:szCs w:val="24"/>
      </w:rPr>
      <w:alias w:val="Title"/>
      <w:tag w:val=""/>
      <w:id w:val="2066673013"/>
      <w:dataBinding w:prefixMappings="xmlns:ns0='http://purl.org/dc/elements/1.1/' xmlns:ns1='http://schemas.openxmlformats.org/package/2006/metadata/core-properties' " w:xpath="/ns1:coreProperties[1]/ns0:title[1]" w:storeItemID="{6C3C8BC8-F283-45AE-878A-BAB7291924A1}"/>
      <w:text/>
    </w:sdtPr>
    <w:sdtContent>
      <w:p w:rsidR="00DB7811" w:rsidRPr="00AD2B70" w:rsidRDefault="00F51568" w:rsidP="00DB7811">
        <w:pPr>
          <w:pStyle w:val="NoSpacing"/>
          <w:pBdr>
            <w:bottom w:val="single" w:sz="18" w:space="15" w:color="262626" w:themeColor="text1" w:themeTint="D9"/>
          </w:pBdr>
          <w:ind w:right="360"/>
          <w:rPr>
            <w:rFonts w:asciiTheme="majorBidi" w:hAnsiTheme="majorBidi" w:cstheme="majorBidi"/>
            <w:i/>
            <w:sz w:val="24"/>
            <w:szCs w:val="24"/>
          </w:rPr>
        </w:pPr>
        <w:r>
          <w:rPr>
            <w:rFonts w:asciiTheme="majorBidi" w:hAnsiTheme="majorBidi" w:cstheme="majorBidi"/>
            <w:i/>
            <w:sz w:val="24"/>
            <w:szCs w:val="24"/>
          </w:rPr>
          <w:t>ECOM 301 Project</w:t>
        </w:r>
      </w:p>
    </w:sdtContent>
  </w:sdt>
  <w:p w:rsidR="00DB7811" w:rsidRDefault="00DB78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24A" w:rsidRDefault="0026124A" w:rsidP="00DB7811">
      <w:r>
        <w:separator/>
      </w:r>
    </w:p>
  </w:footnote>
  <w:footnote w:type="continuationSeparator" w:id="1">
    <w:p w:rsidR="0026124A" w:rsidRDefault="0026124A" w:rsidP="00DB7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811" w:rsidRPr="00AD2B70" w:rsidRDefault="00AB069F" w:rsidP="00AD2B70">
    <w:pPr>
      <w:pStyle w:val="Header"/>
      <w:tabs>
        <w:tab w:val="clear" w:pos="4680"/>
        <w:tab w:val="clear" w:pos="9360"/>
        <w:tab w:val="left" w:pos="8469"/>
      </w:tabs>
      <w:rPr>
        <w:rFonts w:asciiTheme="majorBidi" w:hAnsiTheme="majorBidi" w:cstheme="majorBidi"/>
      </w:rPr>
    </w:pPr>
    <w:r>
      <w:rPr>
        <w:rFonts w:asciiTheme="majorBidi" w:hAnsiTheme="majorBidi" w:cstheme="majorBidi"/>
        <w:vertAlign w:val="superscript"/>
      </w:rPr>
      <w:t>2nd</w:t>
    </w:r>
    <w:r w:rsidR="00DB7811" w:rsidRPr="00AD2B70">
      <w:rPr>
        <w:rFonts w:asciiTheme="majorBidi" w:hAnsiTheme="majorBidi" w:cstheme="majorBidi"/>
      </w:rPr>
      <w:t xml:space="preserve"> Semester 2020</w:t>
    </w:r>
    <w:r w:rsidR="00AD2B70" w:rsidRPr="00AD2B70">
      <w:rPr>
        <w:rFonts w:asciiTheme="majorBidi" w:hAnsiTheme="majorBidi" w:cstheme="majorBidi"/>
      </w:rPr>
      <w:t xml:space="preserve"> -2021                                                                                       E-Marketing</w:t>
    </w:r>
  </w:p>
  <w:p w:rsidR="00AD2B70" w:rsidRPr="00DB7811" w:rsidRDefault="00AD2B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39A"/>
    <w:multiLevelType w:val="hybridMultilevel"/>
    <w:tmpl w:val="F6C0AE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991278"/>
    <w:multiLevelType w:val="hybridMultilevel"/>
    <w:tmpl w:val="86863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912A81"/>
    <w:multiLevelType w:val="hybridMultilevel"/>
    <w:tmpl w:val="366083CE"/>
    <w:lvl w:ilvl="0" w:tplc="86060C64">
      <w:start w:val="1"/>
      <w:numFmt w:val="lowerLetter"/>
      <w:lvlText w:val="%1."/>
      <w:lvlJc w:val="left"/>
      <w:pPr>
        <w:ind w:left="720" w:hanging="360"/>
      </w:pPr>
      <w:rPr>
        <w:b/>
      </w:rPr>
    </w:lvl>
    <w:lvl w:ilvl="1" w:tplc="B816DAD8">
      <w:start w:val="1"/>
      <w:numFmt w:val="lowerLetter"/>
      <w:lvlText w:val="%2."/>
      <w:lvlJc w:val="left"/>
      <w:pPr>
        <w:ind w:left="1440" w:hanging="360"/>
      </w:pPr>
    </w:lvl>
    <w:lvl w:ilvl="2" w:tplc="235CC986">
      <w:start w:val="1"/>
      <w:numFmt w:val="lowerRoman"/>
      <w:lvlText w:val="%3."/>
      <w:lvlJc w:val="right"/>
      <w:pPr>
        <w:ind w:left="2160" w:hanging="180"/>
      </w:pPr>
    </w:lvl>
    <w:lvl w:ilvl="3" w:tplc="8C541280">
      <w:start w:val="1"/>
      <w:numFmt w:val="decimal"/>
      <w:lvlText w:val="%4."/>
      <w:lvlJc w:val="left"/>
      <w:pPr>
        <w:ind w:left="2880" w:hanging="360"/>
      </w:pPr>
    </w:lvl>
    <w:lvl w:ilvl="4" w:tplc="F98295CA">
      <w:start w:val="1"/>
      <w:numFmt w:val="lowerLetter"/>
      <w:lvlText w:val="%5."/>
      <w:lvlJc w:val="left"/>
      <w:pPr>
        <w:ind w:left="3600" w:hanging="360"/>
      </w:pPr>
    </w:lvl>
    <w:lvl w:ilvl="5" w:tplc="D5526BB2">
      <w:start w:val="1"/>
      <w:numFmt w:val="lowerRoman"/>
      <w:lvlText w:val="%6."/>
      <w:lvlJc w:val="right"/>
      <w:pPr>
        <w:ind w:left="4320" w:hanging="180"/>
      </w:pPr>
    </w:lvl>
    <w:lvl w:ilvl="6" w:tplc="F1AA9532">
      <w:start w:val="1"/>
      <w:numFmt w:val="decimal"/>
      <w:lvlText w:val="%7."/>
      <w:lvlJc w:val="left"/>
      <w:pPr>
        <w:ind w:left="5040" w:hanging="360"/>
      </w:pPr>
    </w:lvl>
    <w:lvl w:ilvl="7" w:tplc="25B05B70">
      <w:start w:val="1"/>
      <w:numFmt w:val="lowerLetter"/>
      <w:lvlText w:val="%8."/>
      <w:lvlJc w:val="left"/>
      <w:pPr>
        <w:ind w:left="5760" w:hanging="360"/>
      </w:pPr>
    </w:lvl>
    <w:lvl w:ilvl="8" w:tplc="72EE99FA">
      <w:start w:val="1"/>
      <w:numFmt w:val="lowerRoman"/>
      <w:lvlText w:val="%9."/>
      <w:lvlJc w:val="right"/>
      <w:pPr>
        <w:ind w:left="6480" w:hanging="180"/>
      </w:pPr>
    </w:lvl>
  </w:abstractNum>
  <w:abstractNum w:abstractNumId="3">
    <w:nsid w:val="219B62DF"/>
    <w:multiLevelType w:val="multilevel"/>
    <w:tmpl w:val="C5BC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5308CF"/>
    <w:multiLevelType w:val="multilevel"/>
    <w:tmpl w:val="4346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DD6C68"/>
    <w:multiLevelType w:val="hybridMultilevel"/>
    <w:tmpl w:val="3CFE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187429"/>
    <w:multiLevelType w:val="hybridMultilevel"/>
    <w:tmpl w:val="21CE6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D32A59"/>
    <w:multiLevelType w:val="multilevel"/>
    <w:tmpl w:val="931A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6846C2"/>
    <w:multiLevelType w:val="hybridMultilevel"/>
    <w:tmpl w:val="626AD6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0A06EE6"/>
    <w:multiLevelType w:val="hybridMultilevel"/>
    <w:tmpl w:val="92568F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3042CF2"/>
    <w:multiLevelType w:val="hybridMultilevel"/>
    <w:tmpl w:val="1C0430E8"/>
    <w:lvl w:ilvl="0" w:tplc="0409000F">
      <w:start w:val="1"/>
      <w:numFmt w:val="decimal"/>
      <w:lvlText w:val="%1."/>
      <w:lvlJc w:val="left"/>
      <w:pPr>
        <w:ind w:left="777" w:hanging="360"/>
      </w:pPr>
    </w:lvl>
    <w:lvl w:ilvl="1" w:tplc="04090019">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1">
    <w:nsid w:val="494A7133"/>
    <w:multiLevelType w:val="multilevel"/>
    <w:tmpl w:val="3FF62B5A"/>
    <w:lvl w:ilvl="0">
      <w:start w:val="1"/>
      <w:numFmt w:val="decimal"/>
      <w:lvlText w:val="%1."/>
      <w:lvlJc w:val="left"/>
      <w:pPr>
        <w:ind w:left="777" w:hanging="360"/>
      </w:pPr>
      <w:rPr>
        <w:rFonts w:hint="default"/>
        <w:b w:val="0"/>
        <w:bCs w:val="0"/>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BDB60EB"/>
    <w:multiLevelType w:val="hybridMultilevel"/>
    <w:tmpl w:val="D142551A"/>
    <w:lvl w:ilvl="0" w:tplc="2182DD1E">
      <w:start w:val="1"/>
      <w:numFmt w:val="lowerLetter"/>
      <w:lvlText w:val="%1."/>
      <w:lvlJc w:val="left"/>
      <w:pPr>
        <w:ind w:left="720" w:hanging="360"/>
      </w:pPr>
      <w:rPr>
        <w:b/>
      </w:rPr>
    </w:lvl>
    <w:lvl w:ilvl="1" w:tplc="75D4B9F8">
      <w:start w:val="1"/>
      <w:numFmt w:val="lowerLetter"/>
      <w:lvlText w:val="%2."/>
      <w:lvlJc w:val="left"/>
      <w:pPr>
        <w:ind w:left="1440" w:hanging="360"/>
      </w:pPr>
    </w:lvl>
    <w:lvl w:ilvl="2" w:tplc="DAA822B2">
      <w:start w:val="1"/>
      <w:numFmt w:val="lowerRoman"/>
      <w:lvlText w:val="%3."/>
      <w:lvlJc w:val="right"/>
      <w:pPr>
        <w:ind w:left="2160" w:hanging="180"/>
      </w:pPr>
    </w:lvl>
    <w:lvl w:ilvl="3" w:tplc="74B0E5C2">
      <w:start w:val="1"/>
      <w:numFmt w:val="decimal"/>
      <w:lvlText w:val="%4."/>
      <w:lvlJc w:val="left"/>
      <w:pPr>
        <w:ind w:left="2880" w:hanging="360"/>
      </w:pPr>
    </w:lvl>
    <w:lvl w:ilvl="4" w:tplc="FC5CF514">
      <w:start w:val="1"/>
      <w:numFmt w:val="lowerLetter"/>
      <w:lvlText w:val="%5."/>
      <w:lvlJc w:val="left"/>
      <w:pPr>
        <w:ind w:left="3600" w:hanging="360"/>
      </w:pPr>
    </w:lvl>
    <w:lvl w:ilvl="5" w:tplc="AF584368">
      <w:start w:val="1"/>
      <w:numFmt w:val="lowerRoman"/>
      <w:lvlText w:val="%6."/>
      <w:lvlJc w:val="right"/>
      <w:pPr>
        <w:ind w:left="4320" w:hanging="180"/>
      </w:pPr>
    </w:lvl>
    <w:lvl w:ilvl="6" w:tplc="41D4EA4A">
      <w:start w:val="1"/>
      <w:numFmt w:val="decimal"/>
      <w:lvlText w:val="%7."/>
      <w:lvlJc w:val="left"/>
      <w:pPr>
        <w:ind w:left="5040" w:hanging="360"/>
      </w:pPr>
    </w:lvl>
    <w:lvl w:ilvl="7" w:tplc="D312F8F2">
      <w:start w:val="1"/>
      <w:numFmt w:val="lowerLetter"/>
      <w:lvlText w:val="%8."/>
      <w:lvlJc w:val="left"/>
      <w:pPr>
        <w:ind w:left="5760" w:hanging="360"/>
      </w:pPr>
    </w:lvl>
    <w:lvl w:ilvl="8" w:tplc="EF4E1EF6">
      <w:start w:val="1"/>
      <w:numFmt w:val="lowerRoman"/>
      <w:lvlText w:val="%9."/>
      <w:lvlJc w:val="right"/>
      <w:pPr>
        <w:ind w:left="6480" w:hanging="180"/>
      </w:pPr>
    </w:lvl>
  </w:abstractNum>
  <w:abstractNum w:abstractNumId="13">
    <w:nsid w:val="50D0150D"/>
    <w:multiLevelType w:val="hybridMultilevel"/>
    <w:tmpl w:val="C6BA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A32E80"/>
    <w:multiLevelType w:val="hybridMultilevel"/>
    <w:tmpl w:val="663452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7912C66"/>
    <w:multiLevelType w:val="hybridMultilevel"/>
    <w:tmpl w:val="E47862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B34A74"/>
    <w:multiLevelType w:val="hybridMultilevel"/>
    <w:tmpl w:val="EB0E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E95AC3"/>
    <w:multiLevelType w:val="hybridMultilevel"/>
    <w:tmpl w:val="C5A038A2"/>
    <w:lvl w:ilvl="0" w:tplc="0409000F">
      <w:start w:val="1"/>
      <w:numFmt w:val="decimal"/>
      <w:lvlText w:val="%1."/>
      <w:lvlJc w:val="left"/>
      <w:pPr>
        <w:ind w:left="720" w:hanging="360"/>
      </w:pPr>
    </w:lvl>
    <w:lvl w:ilvl="1" w:tplc="FF8057A2">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CA45B0"/>
    <w:multiLevelType w:val="multilevel"/>
    <w:tmpl w:val="82CC2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D23012"/>
    <w:multiLevelType w:val="hybridMultilevel"/>
    <w:tmpl w:val="E3607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6"/>
  </w:num>
  <w:num w:numId="4">
    <w:abstractNumId w:val="19"/>
  </w:num>
  <w:num w:numId="5">
    <w:abstractNumId w:val="17"/>
  </w:num>
  <w:num w:numId="6">
    <w:abstractNumId w:val="0"/>
  </w:num>
  <w:num w:numId="7">
    <w:abstractNumId w:val="8"/>
  </w:num>
  <w:num w:numId="8">
    <w:abstractNumId w:val="14"/>
  </w:num>
  <w:num w:numId="9">
    <w:abstractNumId w:val="9"/>
  </w:num>
  <w:num w:numId="10">
    <w:abstractNumId w:val="1"/>
  </w:num>
  <w:num w:numId="11">
    <w:abstractNumId w:val="6"/>
  </w:num>
  <w:num w:numId="12">
    <w:abstractNumId w:val="10"/>
  </w:num>
  <w:num w:numId="13">
    <w:abstractNumId w:val="4"/>
  </w:num>
  <w:num w:numId="14">
    <w:abstractNumId w:val="7"/>
  </w:num>
  <w:num w:numId="15">
    <w:abstractNumId w:val="18"/>
  </w:num>
  <w:num w:numId="16">
    <w:abstractNumId w:val="11"/>
  </w:num>
  <w:num w:numId="17">
    <w:abstractNumId w:val="3"/>
  </w:num>
  <w:num w:numId="18">
    <w:abstractNumId w:val="1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A9E"/>
    <w:rsid w:val="0000660F"/>
    <w:rsid w:val="0008575D"/>
    <w:rsid w:val="000D05FC"/>
    <w:rsid w:val="000E03D0"/>
    <w:rsid w:val="00134F60"/>
    <w:rsid w:val="00157C62"/>
    <w:rsid w:val="00186E1F"/>
    <w:rsid w:val="0019080F"/>
    <w:rsid w:val="001B3A9E"/>
    <w:rsid w:val="001C7DD4"/>
    <w:rsid w:val="001E02B6"/>
    <w:rsid w:val="00247B3E"/>
    <w:rsid w:val="0026124A"/>
    <w:rsid w:val="00291500"/>
    <w:rsid w:val="00297363"/>
    <w:rsid w:val="002C6806"/>
    <w:rsid w:val="002D4DFC"/>
    <w:rsid w:val="002D7E4F"/>
    <w:rsid w:val="002E5206"/>
    <w:rsid w:val="003251B3"/>
    <w:rsid w:val="00354183"/>
    <w:rsid w:val="00385B15"/>
    <w:rsid w:val="003877D0"/>
    <w:rsid w:val="003B1D3E"/>
    <w:rsid w:val="004278A8"/>
    <w:rsid w:val="004319A2"/>
    <w:rsid w:val="00443B97"/>
    <w:rsid w:val="00466C63"/>
    <w:rsid w:val="004A2432"/>
    <w:rsid w:val="004B6E6B"/>
    <w:rsid w:val="004E361B"/>
    <w:rsid w:val="004E63BE"/>
    <w:rsid w:val="00503F61"/>
    <w:rsid w:val="00596B06"/>
    <w:rsid w:val="006413C7"/>
    <w:rsid w:val="00670712"/>
    <w:rsid w:val="006A4EA6"/>
    <w:rsid w:val="006B43B8"/>
    <w:rsid w:val="006E3D8E"/>
    <w:rsid w:val="006F1A46"/>
    <w:rsid w:val="00727E4C"/>
    <w:rsid w:val="007B089D"/>
    <w:rsid w:val="007D5577"/>
    <w:rsid w:val="00812FD3"/>
    <w:rsid w:val="0083532E"/>
    <w:rsid w:val="00836735"/>
    <w:rsid w:val="008B576F"/>
    <w:rsid w:val="008D0AFC"/>
    <w:rsid w:val="009151D8"/>
    <w:rsid w:val="00941DFB"/>
    <w:rsid w:val="009562D7"/>
    <w:rsid w:val="00984E91"/>
    <w:rsid w:val="009B062B"/>
    <w:rsid w:val="00A5787F"/>
    <w:rsid w:val="00A868D4"/>
    <w:rsid w:val="00AA4EF2"/>
    <w:rsid w:val="00AB069F"/>
    <w:rsid w:val="00AB6AB6"/>
    <w:rsid w:val="00AD2B70"/>
    <w:rsid w:val="00B23101"/>
    <w:rsid w:val="00B71372"/>
    <w:rsid w:val="00B7687A"/>
    <w:rsid w:val="00BC3665"/>
    <w:rsid w:val="00BC7585"/>
    <w:rsid w:val="00BD0157"/>
    <w:rsid w:val="00BD0178"/>
    <w:rsid w:val="00BD15A2"/>
    <w:rsid w:val="00BE45D1"/>
    <w:rsid w:val="00BF2375"/>
    <w:rsid w:val="00C22F69"/>
    <w:rsid w:val="00C50CFD"/>
    <w:rsid w:val="00CB1C68"/>
    <w:rsid w:val="00D44E84"/>
    <w:rsid w:val="00D5636E"/>
    <w:rsid w:val="00D91381"/>
    <w:rsid w:val="00DB7811"/>
    <w:rsid w:val="00E0591D"/>
    <w:rsid w:val="00E14A95"/>
    <w:rsid w:val="00E20714"/>
    <w:rsid w:val="00E3347A"/>
    <w:rsid w:val="00E33FDD"/>
    <w:rsid w:val="00E645B8"/>
    <w:rsid w:val="00E67310"/>
    <w:rsid w:val="00E8002E"/>
    <w:rsid w:val="00EA335F"/>
    <w:rsid w:val="00EB7435"/>
    <w:rsid w:val="00EC192C"/>
    <w:rsid w:val="00F04A38"/>
    <w:rsid w:val="00F51568"/>
    <w:rsid w:val="00F94D0D"/>
    <w:rsid w:val="00F95A88"/>
    <w:rsid w:val="00FF5D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EA6"/>
  </w:style>
  <w:style w:type="paragraph" w:styleId="Heading1">
    <w:name w:val="heading 1"/>
    <w:basedOn w:val="Normal"/>
    <w:next w:val="Normal"/>
    <w:link w:val="Heading1Char"/>
    <w:uiPriority w:val="9"/>
    <w:qFormat/>
    <w:rsid w:val="00DB781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3A9E"/>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1B3A9E"/>
  </w:style>
  <w:style w:type="character" w:customStyle="1" w:styleId="normaltextrun">
    <w:name w:val="normaltextrun"/>
    <w:basedOn w:val="DefaultParagraphFont"/>
    <w:rsid w:val="001B3A9E"/>
  </w:style>
  <w:style w:type="paragraph" w:styleId="ListParagraph">
    <w:name w:val="List Paragraph"/>
    <w:basedOn w:val="Normal"/>
    <w:uiPriority w:val="34"/>
    <w:qFormat/>
    <w:rsid w:val="0083532E"/>
    <w:pPr>
      <w:ind w:left="720"/>
      <w:contextualSpacing/>
    </w:pPr>
  </w:style>
  <w:style w:type="paragraph" w:styleId="BalloonText">
    <w:name w:val="Balloon Text"/>
    <w:basedOn w:val="Normal"/>
    <w:link w:val="BalloonTextChar"/>
    <w:uiPriority w:val="99"/>
    <w:semiHidden/>
    <w:unhideWhenUsed/>
    <w:rsid w:val="00BC75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585"/>
    <w:rPr>
      <w:rFonts w:ascii="Times New Roman" w:hAnsi="Times New Roman" w:cs="Times New Roman"/>
      <w:sz w:val="18"/>
      <w:szCs w:val="18"/>
    </w:rPr>
  </w:style>
  <w:style w:type="table" w:styleId="TableGrid">
    <w:name w:val="Table Grid"/>
    <w:basedOn w:val="TableNormal"/>
    <w:uiPriority w:val="39"/>
    <w:rsid w:val="00727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B7811"/>
    <w:rPr>
      <w:rFonts w:asciiTheme="majorHAnsi" w:eastAsiaTheme="majorEastAsia" w:hAnsiTheme="majorHAnsi" w:cstheme="majorBidi"/>
      <w:color w:val="2F5496" w:themeColor="accent1" w:themeShade="BF"/>
      <w:sz w:val="32"/>
      <w:szCs w:val="32"/>
    </w:rPr>
  </w:style>
  <w:style w:type="table" w:customStyle="1" w:styleId="GridTableLight">
    <w:name w:val="Grid Table Light"/>
    <w:basedOn w:val="TableNormal"/>
    <w:uiPriority w:val="40"/>
    <w:rsid w:val="00DB7811"/>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
    <w:name w:val="Plain Table 2"/>
    <w:basedOn w:val="TableNormal"/>
    <w:uiPriority w:val="42"/>
    <w:rsid w:val="00DB7811"/>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DB7811"/>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6ColorfulAccent3">
    <w:name w:val="Grid Table 6 Colorful Accent 3"/>
    <w:basedOn w:val="TableNormal"/>
    <w:uiPriority w:val="51"/>
    <w:rsid w:val="00DB7811"/>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4">
    <w:name w:val="Plain Table 4"/>
    <w:basedOn w:val="TableNormal"/>
    <w:uiPriority w:val="44"/>
    <w:rsid w:val="00DB7811"/>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5DarkAccent3">
    <w:name w:val="List Table 5 Dark Accent 3"/>
    <w:basedOn w:val="TableNormal"/>
    <w:uiPriority w:val="50"/>
    <w:rsid w:val="00DB7811"/>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DB7811"/>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DB7811"/>
    <w:rPr>
      <w:color w:val="FFFFFF" w:themeColor="background1"/>
    </w:rPr>
    <w:tblPr>
      <w:tblStyleRowBandSize w:val="1"/>
      <w:tblStyleColBandSize w:val="1"/>
      <w:tblInd w:w="0" w:type="dxa"/>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CellMar>
        <w:top w:w="0" w:type="dxa"/>
        <w:left w:w="108" w:type="dxa"/>
        <w:bottom w:w="0" w:type="dxa"/>
        <w:right w:w="108" w:type="dxa"/>
      </w:tblCellMar>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4">
    <w:name w:val="List Table 6 Colorful Accent 4"/>
    <w:basedOn w:val="TableNormal"/>
    <w:uiPriority w:val="51"/>
    <w:rsid w:val="00DB7811"/>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3">
    <w:name w:val="List Table 6 Colorful Accent 3"/>
    <w:basedOn w:val="TableNormal"/>
    <w:uiPriority w:val="51"/>
    <w:rsid w:val="00DB7811"/>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DB7811"/>
    <w:pPr>
      <w:tabs>
        <w:tab w:val="center" w:pos="4680"/>
        <w:tab w:val="right" w:pos="9360"/>
      </w:tabs>
    </w:pPr>
  </w:style>
  <w:style w:type="character" w:customStyle="1" w:styleId="HeaderChar">
    <w:name w:val="Header Char"/>
    <w:basedOn w:val="DefaultParagraphFont"/>
    <w:link w:val="Header"/>
    <w:uiPriority w:val="99"/>
    <w:rsid w:val="00DB7811"/>
  </w:style>
  <w:style w:type="paragraph" w:styleId="Footer">
    <w:name w:val="footer"/>
    <w:basedOn w:val="Normal"/>
    <w:link w:val="FooterChar"/>
    <w:uiPriority w:val="99"/>
    <w:unhideWhenUsed/>
    <w:rsid w:val="00DB7811"/>
    <w:pPr>
      <w:tabs>
        <w:tab w:val="center" w:pos="4680"/>
        <w:tab w:val="right" w:pos="9360"/>
      </w:tabs>
    </w:pPr>
  </w:style>
  <w:style w:type="character" w:customStyle="1" w:styleId="FooterChar">
    <w:name w:val="Footer Char"/>
    <w:basedOn w:val="DefaultParagraphFont"/>
    <w:link w:val="Footer"/>
    <w:uiPriority w:val="99"/>
    <w:rsid w:val="00DB7811"/>
  </w:style>
  <w:style w:type="paragraph" w:styleId="NoSpacing">
    <w:name w:val="No Spacing"/>
    <w:uiPriority w:val="1"/>
    <w:qFormat/>
    <w:rsid w:val="00DB7811"/>
    <w:rPr>
      <w:rFonts w:eastAsiaTheme="minorEastAsia"/>
      <w:sz w:val="22"/>
      <w:szCs w:val="22"/>
      <w:lang w:eastAsia="zh-CN"/>
    </w:rPr>
  </w:style>
  <w:style w:type="character" w:styleId="PageNumber">
    <w:name w:val="page number"/>
    <w:basedOn w:val="DefaultParagraphFont"/>
    <w:uiPriority w:val="99"/>
    <w:semiHidden/>
    <w:unhideWhenUsed/>
    <w:rsid w:val="00DB7811"/>
  </w:style>
</w:styles>
</file>

<file path=word/webSettings.xml><?xml version="1.0" encoding="utf-8"?>
<w:webSettings xmlns:r="http://schemas.openxmlformats.org/officeDocument/2006/relationships" xmlns:w="http://schemas.openxmlformats.org/wordprocessingml/2006/main">
  <w:divs>
    <w:div w:id="15622328">
      <w:bodyDiv w:val="1"/>
      <w:marLeft w:val="0"/>
      <w:marRight w:val="0"/>
      <w:marTop w:val="0"/>
      <w:marBottom w:val="0"/>
      <w:divBdr>
        <w:top w:val="none" w:sz="0" w:space="0" w:color="auto"/>
        <w:left w:val="none" w:sz="0" w:space="0" w:color="auto"/>
        <w:bottom w:val="none" w:sz="0" w:space="0" w:color="auto"/>
        <w:right w:val="none" w:sz="0" w:space="0" w:color="auto"/>
      </w:divBdr>
    </w:div>
    <w:div w:id="40523729">
      <w:bodyDiv w:val="1"/>
      <w:marLeft w:val="0"/>
      <w:marRight w:val="0"/>
      <w:marTop w:val="0"/>
      <w:marBottom w:val="0"/>
      <w:divBdr>
        <w:top w:val="none" w:sz="0" w:space="0" w:color="auto"/>
        <w:left w:val="none" w:sz="0" w:space="0" w:color="auto"/>
        <w:bottom w:val="none" w:sz="0" w:space="0" w:color="auto"/>
        <w:right w:val="none" w:sz="0" w:space="0" w:color="auto"/>
      </w:divBdr>
    </w:div>
    <w:div w:id="151799886">
      <w:bodyDiv w:val="1"/>
      <w:marLeft w:val="0"/>
      <w:marRight w:val="0"/>
      <w:marTop w:val="0"/>
      <w:marBottom w:val="0"/>
      <w:divBdr>
        <w:top w:val="none" w:sz="0" w:space="0" w:color="auto"/>
        <w:left w:val="none" w:sz="0" w:space="0" w:color="auto"/>
        <w:bottom w:val="none" w:sz="0" w:space="0" w:color="auto"/>
        <w:right w:val="none" w:sz="0" w:space="0" w:color="auto"/>
      </w:divBdr>
      <w:divsChild>
        <w:div w:id="2033531364">
          <w:marLeft w:val="0"/>
          <w:marRight w:val="0"/>
          <w:marTop w:val="0"/>
          <w:marBottom w:val="0"/>
          <w:divBdr>
            <w:top w:val="none" w:sz="0" w:space="0" w:color="auto"/>
            <w:left w:val="none" w:sz="0" w:space="0" w:color="auto"/>
            <w:bottom w:val="none" w:sz="0" w:space="0" w:color="auto"/>
            <w:right w:val="none" w:sz="0" w:space="0" w:color="auto"/>
          </w:divBdr>
        </w:div>
        <w:div w:id="1782142602">
          <w:marLeft w:val="0"/>
          <w:marRight w:val="0"/>
          <w:marTop w:val="0"/>
          <w:marBottom w:val="0"/>
          <w:divBdr>
            <w:top w:val="none" w:sz="0" w:space="0" w:color="auto"/>
            <w:left w:val="none" w:sz="0" w:space="0" w:color="auto"/>
            <w:bottom w:val="none" w:sz="0" w:space="0" w:color="auto"/>
            <w:right w:val="none" w:sz="0" w:space="0" w:color="auto"/>
          </w:divBdr>
        </w:div>
        <w:div w:id="540173088">
          <w:marLeft w:val="0"/>
          <w:marRight w:val="0"/>
          <w:marTop w:val="0"/>
          <w:marBottom w:val="0"/>
          <w:divBdr>
            <w:top w:val="none" w:sz="0" w:space="0" w:color="auto"/>
            <w:left w:val="none" w:sz="0" w:space="0" w:color="auto"/>
            <w:bottom w:val="none" w:sz="0" w:space="0" w:color="auto"/>
            <w:right w:val="none" w:sz="0" w:space="0" w:color="auto"/>
          </w:divBdr>
        </w:div>
        <w:div w:id="1847790329">
          <w:marLeft w:val="0"/>
          <w:marRight w:val="0"/>
          <w:marTop w:val="0"/>
          <w:marBottom w:val="0"/>
          <w:divBdr>
            <w:top w:val="none" w:sz="0" w:space="0" w:color="auto"/>
            <w:left w:val="none" w:sz="0" w:space="0" w:color="auto"/>
            <w:bottom w:val="none" w:sz="0" w:space="0" w:color="auto"/>
            <w:right w:val="none" w:sz="0" w:space="0" w:color="auto"/>
          </w:divBdr>
        </w:div>
        <w:div w:id="2119786011">
          <w:marLeft w:val="0"/>
          <w:marRight w:val="0"/>
          <w:marTop w:val="0"/>
          <w:marBottom w:val="0"/>
          <w:divBdr>
            <w:top w:val="none" w:sz="0" w:space="0" w:color="auto"/>
            <w:left w:val="none" w:sz="0" w:space="0" w:color="auto"/>
            <w:bottom w:val="none" w:sz="0" w:space="0" w:color="auto"/>
            <w:right w:val="none" w:sz="0" w:space="0" w:color="auto"/>
          </w:divBdr>
        </w:div>
        <w:div w:id="1262760403">
          <w:marLeft w:val="0"/>
          <w:marRight w:val="0"/>
          <w:marTop w:val="0"/>
          <w:marBottom w:val="0"/>
          <w:divBdr>
            <w:top w:val="none" w:sz="0" w:space="0" w:color="auto"/>
            <w:left w:val="none" w:sz="0" w:space="0" w:color="auto"/>
            <w:bottom w:val="none" w:sz="0" w:space="0" w:color="auto"/>
            <w:right w:val="none" w:sz="0" w:space="0" w:color="auto"/>
          </w:divBdr>
        </w:div>
      </w:divsChild>
    </w:div>
    <w:div w:id="199561412">
      <w:bodyDiv w:val="1"/>
      <w:marLeft w:val="0"/>
      <w:marRight w:val="0"/>
      <w:marTop w:val="0"/>
      <w:marBottom w:val="0"/>
      <w:divBdr>
        <w:top w:val="none" w:sz="0" w:space="0" w:color="auto"/>
        <w:left w:val="none" w:sz="0" w:space="0" w:color="auto"/>
        <w:bottom w:val="none" w:sz="0" w:space="0" w:color="auto"/>
        <w:right w:val="none" w:sz="0" w:space="0" w:color="auto"/>
      </w:divBdr>
    </w:div>
    <w:div w:id="312609134">
      <w:bodyDiv w:val="1"/>
      <w:marLeft w:val="0"/>
      <w:marRight w:val="0"/>
      <w:marTop w:val="0"/>
      <w:marBottom w:val="0"/>
      <w:divBdr>
        <w:top w:val="none" w:sz="0" w:space="0" w:color="auto"/>
        <w:left w:val="none" w:sz="0" w:space="0" w:color="auto"/>
        <w:bottom w:val="none" w:sz="0" w:space="0" w:color="auto"/>
        <w:right w:val="none" w:sz="0" w:space="0" w:color="auto"/>
      </w:divBdr>
    </w:div>
    <w:div w:id="541284226">
      <w:bodyDiv w:val="1"/>
      <w:marLeft w:val="0"/>
      <w:marRight w:val="0"/>
      <w:marTop w:val="0"/>
      <w:marBottom w:val="0"/>
      <w:divBdr>
        <w:top w:val="none" w:sz="0" w:space="0" w:color="auto"/>
        <w:left w:val="none" w:sz="0" w:space="0" w:color="auto"/>
        <w:bottom w:val="none" w:sz="0" w:space="0" w:color="auto"/>
        <w:right w:val="none" w:sz="0" w:space="0" w:color="auto"/>
      </w:divBdr>
    </w:div>
    <w:div w:id="1094474851">
      <w:bodyDiv w:val="1"/>
      <w:marLeft w:val="0"/>
      <w:marRight w:val="0"/>
      <w:marTop w:val="0"/>
      <w:marBottom w:val="0"/>
      <w:divBdr>
        <w:top w:val="none" w:sz="0" w:space="0" w:color="auto"/>
        <w:left w:val="none" w:sz="0" w:space="0" w:color="auto"/>
        <w:bottom w:val="none" w:sz="0" w:space="0" w:color="auto"/>
        <w:right w:val="none" w:sz="0" w:space="0" w:color="auto"/>
      </w:divBdr>
    </w:div>
    <w:div w:id="1292050214">
      <w:bodyDiv w:val="1"/>
      <w:marLeft w:val="0"/>
      <w:marRight w:val="0"/>
      <w:marTop w:val="0"/>
      <w:marBottom w:val="0"/>
      <w:divBdr>
        <w:top w:val="none" w:sz="0" w:space="0" w:color="auto"/>
        <w:left w:val="none" w:sz="0" w:space="0" w:color="auto"/>
        <w:bottom w:val="none" w:sz="0" w:space="0" w:color="auto"/>
        <w:right w:val="none" w:sz="0" w:space="0" w:color="auto"/>
      </w:divBdr>
    </w:div>
    <w:div w:id="1676611697">
      <w:bodyDiv w:val="1"/>
      <w:marLeft w:val="0"/>
      <w:marRight w:val="0"/>
      <w:marTop w:val="0"/>
      <w:marBottom w:val="0"/>
      <w:divBdr>
        <w:top w:val="none" w:sz="0" w:space="0" w:color="auto"/>
        <w:left w:val="none" w:sz="0" w:space="0" w:color="auto"/>
        <w:bottom w:val="none" w:sz="0" w:space="0" w:color="auto"/>
        <w:right w:val="none" w:sz="0" w:space="0" w:color="auto"/>
      </w:divBdr>
    </w:div>
    <w:div w:id="2046640752">
      <w:bodyDiv w:val="1"/>
      <w:marLeft w:val="0"/>
      <w:marRight w:val="0"/>
      <w:marTop w:val="0"/>
      <w:marBottom w:val="0"/>
      <w:divBdr>
        <w:top w:val="none" w:sz="0" w:space="0" w:color="auto"/>
        <w:left w:val="none" w:sz="0" w:space="0" w:color="auto"/>
        <w:bottom w:val="none" w:sz="0" w:space="0" w:color="auto"/>
        <w:right w:val="none" w:sz="0" w:space="0" w:color="auto"/>
      </w:divBdr>
      <w:divsChild>
        <w:div w:id="978388383">
          <w:marLeft w:val="0"/>
          <w:marRight w:val="0"/>
          <w:marTop w:val="0"/>
          <w:marBottom w:val="0"/>
          <w:divBdr>
            <w:top w:val="none" w:sz="0" w:space="0" w:color="auto"/>
            <w:left w:val="none" w:sz="0" w:space="0" w:color="auto"/>
            <w:bottom w:val="none" w:sz="0" w:space="0" w:color="auto"/>
            <w:right w:val="none" w:sz="0" w:space="0" w:color="auto"/>
          </w:divBdr>
        </w:div>
        <w:div w:id="1319773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ECOM 301 Project</vt:lpstr>
    </vt:vector>
  </TitlesOfParts>
  <Company/>
  <LinksUpToDate>false</LinksUpToDate>
  <CharactersWithSpaces>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 301 Project</dc:title>
  <dc:creator>Abdulrahman Hariri</dc:creator>
  <cp:lastModifiedBy>Mark Nzioka</cp:lastModifiedBy>
  <cp:revision>2</cp:revision>
  <dcterms:created xsi:type="dcterms:W3CDTF">2021-07-01T12:15:00Z</dcterms:created>
  <dcterms:modified xsi:type="dcterms:W3CDTF">2021-07-01T12:15:00Z</dcterms:modified>
</cp:coreProperties>
</file>