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EA" w:rsidRDefault="00DF31EA" w:rsidP="00DF31E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C4E"/>
          <w:spacing w:val="3"/>
          <w:kern w:val="36"/>
          <w:sz w:val="24"/>
          <w:szCs w:val="24"/>
        </w:rPr>
      </w:pPr>
      <w:r w:rsidRPr="00E76462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Pr="00E76462">
        <w:rPr>
          <w:rFonts w:ascii="Times New Roman" w:hAnsi="Times New Roman" w:cs="Times New Roman"/>
          <w:b/>
          <w:bCs/>
          <w:sz w:val="24"/>
          <w:szCs w:val="24"/>
        </w:rPr>
        <w:t xml:space="preserve"> 2302 </w:t>
      </w:r>
      <w:r w:rsidRPr="00E76462">
        <w:rPr>
          <w:rFonts w:ascii="Times New Roman" w:hAnsi="Times New Roman" w:cs="Times New Roman"/>
          <w:b/>
          <w:bCs/>
          <w:color w:val="494C4E"/>
          <w:spacing w:val="3"/>
          <w:sz w:val="24"/>
          <w:szCs w:val="24"/>
          <w:shd w:val="clear" w:color="auto" w:fill="FFFFFF"/>
        </w:rPr>
        <w:t xml:space="preserve">Basic Counseling Skills </w:t>
      </w:r>
      <w:r w:rsidRPr="00E76462">
        <w:rPr>
          <w:rFonts w:ascii="Times New Roman" w:eastAsia="Times New Roman" w:hAnsi="Times New Roman" w:cs="Times New Roman"/>
          <w:b/>
          <w:bCs/>
          <w:sz w:val="24"/>
          <w:szCs w:val="24"/>
        </w:rPr>
        <w:t>Lesson 1</w:t>
      </w:r>
      <w:r w:rsidR="00F95F6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F95F6F" w:rsidRPr="00E76462" w:rsidRDefault="00F95F6F" w:rsidP="00DF31E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C4E"/>
          <w:spacing w:val="3"/>
          <w:kern w:val="36"/>
          <w:sz w:val="24"/>
          <w:szCs w:val="24"/>
        </w:rPr>
      </w:pPr>
    </w:p>
    <w:p w:rsidR="00DF31EA" w:rsidRPr="00E76462" w:rsidRDefault="00DF31EA" w:rsidP="00DF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62">
        <w:rPr>
          <w:rFonts w:ascii="Times New Roman" w:eastAsia="Times New Roman" w:hAnsi="Times New Roman" w:cs="Times New Roman"/>
          <w:sz w:val="24"/>
          <w:szCs w:val="24"/>
        </w:rPr>
        <w:t>TEXTBOOK: The Helping Relationship: Process and Skills, 8TH ED. Brammer and McDonald</w:t>
      </w:r>
    </w:p>
    <w:p w:rsidR="00DF31EA" w:rsidRPr="00E76462" w:rsidRDefault="00DF31EA" w:rsidP="00DF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1EA" w:rsidRPr="00E76462" w:rsidRDefault="00DF31EA" w:rsidP="00DF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62">
        <w:rPr>
          <w:rFonts w:ascii="Times New Roman" w:eastAsia="Times New Roman" w:hAnsi="Times New Roman" w:cs="Times New Roman"/>
          <w:sz w:val="24"/>
          <w:szCs w:val="24"/>
        </w:rPr>
        <w:t xml:space="preserve">This class talks about “The Helper”-you-the counselor-and “The </w:t>
      </w:r>
      <w:proofErr w:type="spellStart"/>
      <w:r w:rsidRPr="00E76462">
        <w:rPr>
          <w:rFonts w:ascii="Times New Roman" w:eastAsia="Times New Roman" w:hAnsi="Times New Roman" w:cs="Times New Roman"/>
          <w:sz w:val="24"/>
          <w:szCs w:val="24"/>
        </w:rPr>
        <w:t>Helpee</w:t>
      </w:r>
      <w:proofErr w:type="spellEnd"/>
      <w:r w:rsidRPr="00E76462">
        <w:rPr>
          <w:rFonts w:ascii="Times New Roman" w:eastAsia="Times New Roman" w:hAnsi="Times New Roman" w:cs="Times New Roman"/>
          <w:sz w:val="24"/>
          <w:szCs w:val="24"/>
        </w:rPr>
        <w:t>”-the client or the one being helped within the session.</w:t>
      </w:r>
    </w:p>
    <w:p w:rsidR="00DF31EA" w:rsidRDefault="00DF31EA" w:rsidP="00DF31E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sz w:val="27"/>
          <w:szCs w:val="27"/>
          <w:u w:val="single"/>
          <w:bdr w:val="none" w:sz="0" w:space="0" w:color="auto" w:frame="1"/>
        </w:rPr>
      </w:pPr>
    </w:p>
    <w:p w:rsidR="00DF31EA" w:rsidRDefault="00DF31EA" w:rsidP="00DF31EA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Arial" w:hAnsi="Arial" w:cs="Arial"/>
          <w:color w:val="000000"/>
          <w:spacing w:val="3"/>
          <w:sz w:val="27"/>
          <w:szCs w:val="27"/>
          <w:u w:val="single"/>
          <w:bdr w:val="none" w:sz="0" w:space="0" w:color="auto" w:frame="1"/>
        </w:rPr>
        <w:t>ASSIGNMENT:</w:t>
      </w:r>
    </w:p>
    <w:p w:rsidR="00DF31EA" w:rsidRDefault="00DF31EA" w:rsidP="00DF31EA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000000"/>
          <w:spacing w:val="3"/>
          <w:sz w:val="27"/>
          <w:szCs w:val="27"/>
          <w:bdr w:val="none" w:sz="0" w:space="0" w:color="auto" w:frame="1"/>
        </w:rPr>
        <w:t>* Discuss your views on the holistic approach to counseling an individual to include a person's mental/emotional, physical, medical, intellectual, and spiritual well-being (mind/body/spirit connection). There is no right or wrong perspective and no one has all of the answers. Post your response in the discussion board.</w:t>
      </w:r>
    </w:p>
    <w:p w:rsidR="003E1950" w:rsidRDefault="003E1950"/>
    <w:sectPr w:rsidR="003E1950" w:rsidSect="00BB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1EA"/>
    <w:rsid w:val="0000138B"/>
    <w:rsid w:val="003E1950"/>
    <w:rsid w:val="00B3348B"/>
    <w:rsid w:val="00BB1BB1"/>
    <w:rsid w:val="00DF31EA"/>
    <w:rsid w:val="00F95F6F"/>
    <w:rsid w:val="00FB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Antoiln</dc:creator>
  <cp:lastModifiedBy>Mark Nzioka</cp:lastModifiedBy>
  <cp:revision>2</cp:revision>
  <dcterms:created xsi:type="dcterms:W3CDTF">2021-09-06T15:15:00Z</dcterms:created>
  <dcterms:modified xsi:type="dcterms:W3CDTF">2021-09-06T15:15:00Z</dcterms:modified>
</cp:coreProperties>
</file>