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26757" w14:textId="77777777" w:rsidR="003A1936" w:rsidRPr="00705425" w:rsidRDefault="003A1936" w:rsidP="003A1936">
      <w:pPr>
        <w:rPr>
          <w:rFonts w:ascii="Times New Roman" w:hAnsi="Times New Roman" w:cs="Times New Roman"/>
          <w:sz w:val="24"/>
          <w:szCs w:val="24"/>
        </w:rPr>
      </w:pPr>
    </w:p>
    <w:p w14:paraId="1E90614D" w14:textId="77777777" w:rsidR="003A1936" w:rsidRPr="00705425" w:rsidRDefault="003A1936" w:rsidP="003A1936">
      <w:pPr>
        <w:rPr>
          <w:rFonts w:ascii="Times New Roman" w:hAnsi="Times New Roman" w:cs="Times New Roman"/>
          <w:sz w:val="24"/>
          <w:szCs w:val="24"/>
        </w:rPr>
      </w:pPr>
    </w:p>
    <w:p w14:paraId="02551B0E" w14:textId="77777777" w:rsidR="003A1936" w:rsidRPr="00705425" w:rsidRDefault="003A1936" w:rsidP="003A1936">
      <w:pPr>
        <w:rPr>
          <w:rFonts w:ascii="Times New Roman" w:hAnsi="Times New Roman" w:cs="Times New Roman"/>
          <w:sz w:val="24"/>
          <w:szCs w:val="24"/>
        </w:rPr>
      </w:pPr>
    </w:p>
    <w:p w14:paraId="727A1EBD" w14:textId="77777777" w:rsidR="003A1936" w:rsidRPr="00705425" w:rsidRDefault="003A1936" w:rsidP="003A1936">
      <w:pPr>
        <w:rPr>
          <w:rFonts w:ascii="Times New Roman" w:hAnsi="Times New Roman" w:cs="Times New Roman"/>
          <w:sz w:val="24"/>
          <w:szCs w:val="24"/>
        </w:rPr>
      </w:pPr>
    </w:p>
    <w:p w14:paraId="08082097" w14:textId="77777777" w:rsidR="003A1936" w:rsidRPr="00705425" w:rsidRDefault="003A1936" w:rsidP="003A1936">
      <w:pPr>
        <w:rPr>
          <w:rFonts w:ascii="Times New Roman" w:hAnsi="Times New Roman" w:cs="Times New Roman"/>
          <w:sz w:val="24"/>
          <w:szCs w:val="24"/>
        </w:rPr>
      </w:pPr>
    </w:p>
    <w:p w14:paraId="369DB484" w14:textId="1969E98B" w:rsidR="0067388F" w:rsidRPr="00705425" w:rsidRDefault="00935DAD" w:rsidP="00E618A0">
      <w:pPr>
        <w:jc w:val="center"/>
        <w:rPr>
          <w:rFonts w:ascii="Times New Roman" w:hAnsi="Times New Roman" w:cs="Times New Roman"/>
          <w:sz w:val="24"/>
          <w:szCs w:val="24"/>
        </w:rPr>
      </w:pPr>
      <w:r w:rsidRPr="00705425">
        <w:rPr>
          <w:rFonts w:ascii="Times New Roman" w:hAnsi="Times New Roman" w:cs="Times New Roman"/>
          <w:sz w:val="24"/>
          <w:szCs w:val="24"/>
        </w:rPr>
        <w:t xml:space="preserve">Intro </w:t>
      </w:r>
      <w:proofErr w:type="gramStart"/>
      <w:r w:rsidRPr="00705425">
        <w:rPr>
          <w:rFonts w:ascii="Times New Roman" w:hAnsi="Times New Roman" w:cs="Times New Roman"/>
          <w:sz w:val="24"/>
          <w:szCs w:val="24"/>
        </w:rPr>
        <w:t>To</w:t>
      </w:r>
      <w:proofErr w:type="gramEnd"/>
      <w:r w:rsidRPr="00705425">
        <w:rPr>
          <w:rFonts w:ascii="Times New Roman" w:hAnsi="Times New Roman" w:cs="Times New Roman"/>
          <w:sz w:val="24"/>
          <w:szCs w:val="24"/>
        </w:rPr>
        <w:t xml:space="preserve"> </w:t>
      </w:r>
      <w:r w:rsidR="006E5697">
        <w:rPr>
          <w:rFonts w:ascii="Times New Roman" w:hAnsi="Times New Roman" w:cs="Times New Roman"/>
          <w:sz w:val="24"/>
          <w:szCs w:val="24"/>
        </w:rPr>
        <w:t>Security Concepts</w:t>
      </w:r>
      <w:r w:rsidRPr="00705425">
        <w:rPr>
          <w:rFonts w:ascii="Times New Roman" w:hAnsi="Times New Roman" w:cs="Times New Roman"/>
          <w:sz w:val="24"/>
          <w:szCs w:val="24"/>
        </w:rPr>
        <w:t xml:space="preserve"> </w:t>
      </w:r>
    </w:p>
    <w:p w14:paraId="5C615166" w14:textId="2EE48451" w:rsidR="00AA466D" w:rsidRPr="00AA466D" w:rsidRDefault="00AA466D" w:rsidP="00AA466D">
      <w:pPr>
        <w:jc w:val="center"/>
        <w:rPr>
          <w:rFonts w:ascii="Times New Roman" w:hAnsi="Times New Roman" w:cs="Times New Roman"/>
          <w:sz w:val="24"/>
          <w:szCs w:val="24"/>
        </w:rPr>
      </w:pPr>
      <w:r w:rsidRPr="00AA466D">
        <w:rPr>
          <w:rFonts w:ascii="Times New Roman" w:hAnsi="Times New Roman" w:cs="Times New Roman"/>
          <w:sz w:val="24"/>
          <w:szCs w:val="24"/>
        </w:rPr>
        <w:t>Project Scope</w:t>
      </w:r>
    </w:p>
    <w:p w14:paraId="62A1DB79" w14:textId="1F47D4CC" w:rsidR="003A1936" w:rsidRDefault="003A1936" w:rsidP="00E618A0">
      <w:pPr>
        <w:jc w:val="center"/>
        <w:rPr>
          <w:rFonts w:ascii="Times New Roman" w:hAnsi="Times New Roman" w:cs="Times New Roman"/>
          <w:sz w:val="24"/>
          <w:szCs w:val="24"/>
        </w:rPr>
      </w:pPr>
      <w:r w:rsidRPr="00705425">
        <w:rPr>
          <w:rFonts w:ascii="Times New Roman" w:hAnsi="Times New Roman" w:cs="Times New Roman"/>
          <w:sz w:val="24"/>
          <w:szCs w:val="24"/>
        </w:rPr>
        <w:t>IT</w:t>
      </w:r>
      <w:r w:rsidR="00AA466D">
        <w:rPr>
          <w:rFonts w:ascii="Times New Roman" w:hAnsi="Times New Roman" w:cs="Times New Roman"/>
          <w:sz w:val="24"/>
          <w:szCs w:val="24"/>
        </w:rPr>
        <w:t>3358</w:t>
      </w:r>
      <w:r w:rsidRPr="00705425">
        <w:rPr>
          <w:rFonts w:ascii="Times New Roman" w:hAnsi="Times New Roman" w:cs="Times New Roman"/>
          <w:sz w:val="24"/>
          <w:szCs w:val="24"/>
        </w:rPr>
        <w:t xml:space="preserve"> - Unit </w:t>
      </w:r>
      <w:r w:rsidR="00F34AA1">
        <w:rPr>
          <w:rFonts w:ascii="Times New Roman" w:hAnsi="Times New Roman" w:cs="Times New Roman"/>
          <w:sz w:val="24"/>
          <w:szCs w:val="24"/>
        </w:rPr>
        <w:t>1</w:t>
      </w:r>
      <w:r w:rsidRPr="00705425">
        <w:rPr>
          <w:rFonts w:ascii="Times New Roman" w:hAnsi="Times New Roman" w:cs="Times New Roman"/>
          <w:sz w:val="24"/>
          <w:szCs w:val="24"/>
        </w:rPr>
        <w:t xml:space="preserve"> Assignment 1</w:t>
      </w:r>
    </w:p>
    <w:p w14:paraId="563726F3" w14:textId="6F01ABA1" w:rsidR="004C4FF4" w:rsidRPr="00705425" w:rsidRDefault="004C4FF4" w:rsidP="00E618A0">
      <w:pPr>
        <w:jc w:val="center"/>
        <w:rPr>
          <w:rFonts w:ascii="Times New Roman" w:hAnsi="Times New Roman" w:cs="Times New Roman"/>
          <w:sz w:val="24"/>
          <w:szCs w:val="24"/>
        </w:rPr>
      </w:pPr>
      <w:r>
        <w:rPr>
          <w:rFonts w:ascii="Times New Roman" w:hAnsi="Times New Roman" w:cs="Times New Roman"/>
          <w:sz w:val="24"/>
          <w:szCs w:val="24"/>
        </w:rPr>
        <w:t>Mary Le</w:t>
      </w:r>
    </w:p>
    <w:p w14:paraId="0A171089" w14:textId="1416E6D1" w:rsidR="00C95962" w:rsidRPr="00705425" w:rsidRDefault="00C95962" w:rsidP="00E618A0">
      <w:pPr>
        <w:jc w:val="center"/>
        <w:rPr>
          <w:rFonts w:ascii="Times New Roman" w:hAnsi="Times New Roman" w:cs="Times New Roman"/>
          <w:sz w:val="24"/>
          <w:szCs w:val="24"/>
        </w:rPr>
      </w:pPr>
      <w:r w:rsidRPr="00705425">
        <w:rPr>
          <w:rFonts w:ascii="Times New Roman" w:hAnsi="Times New Roman" w:cs="Times New Roman"/>
          <w:sz w:val="24"/>
          <w:szCs w:val="24"/>
        </w:rPr>
        <w:t>Capella University</w:t>
      </w:r>
    </w:p>
    <w:p w14:paraId="151CBFE1" w14:textId="66B3F9AD" w:rsidR="00C95962" w:rsidRPr="00705425" w:rsidRDefault="004C4FF4" w:rsidP="00E618A0">
      <w:pPr>
        <w:jc w:val="center"/>
        <w:rPr>
          <w:rFonts w:ascii="Times New Roman" w:hAnsi="Times New Roman" w:cs="Times New Roman"/>
          <w:sz w:val="24"/>
          <w:szCs w:val="24"/>
        </w:rPr>
      </w:pPr>
      <w:r>
        <w:rPr>
          <w:rFonts w:ascii="Times New Roman" w:hAnsi="Times New Roman" w:cs="Times New Roman"/>
          <w:sz w:val="24"/>
          <w:szCs w:val="24"/>
        </w:rPr>
        <w:t>April</w:t>
      </w:r>
      <w:r w:rsidR="00C95962" w:rsidRPr="00705425">
        <w:rPr>
          <w:rFonts w:ascii="Times New Roman" w:hAnsi="Times New Roman" w:cs="Times New Roman"/>
          <w:sz w:val="24"/>
          <w:szCs w:val="24"/>
        </w:rPr>
        <w:t xml:space="preserve"> 202</w:t>
      </w:r>
      <w:r w:rsidR="006D5842" w:rsidRPr="00705425">
        <w:rPr>
          <w:rFonts w:ascii="Times New Roman" w:hAnsi="Times New Roman" w:cs="Times New Roman"/>
          <w:sz w:val="24"/>
          <w:szCs w:val="24"/>
        </w:rPr>
        <w:t>1</w:t>
      </w:r>
    </w:p>
    <w:p w14:paraId="73A762CA" w14:textId="77777777" w:rsidR="003A1936" w:rsidRPr="00705425" w:rsidRDefault="003A1936" w:rsidP="00E618A0">
      <w:pPr>
        <w:jc w:val="center"/>
        <w:rPr>
          <w:rFonts w:ascii="Times New Roman" w:hAnsi="Times New Roman" w:cs="Times New Roman"/>
          <w:b/>
          <w:bCs/>
          <w:sz w:val="24"/>
          <w:szCs w:val="24"/>
        </w:rPr>
      </w:pPr>
      <w:r w:rsidRPr="00705425">
        <w:rPr>
          <w:rFonts w:ascii="Times New Roman" w:hAnsi="Times New Roman" w:cs="Times New Roman"/>
          <w:b/>
          <w:bCs/>
          <w:sz w:val="24"/>
          <w:szCs w:val="24"/>
        </w:rPr>
        <w:br w:type="page"/>
      </w:r>
    </w:p>
    <w:p w14:paraId="71D7F6EF" w14:textId="77777777" w:rsidR="00C7562D" w:rsidRPr="00C7562D" w:rsidRDefault="00C7562D" w:rsidP="00C7562D">
      <w:pPr>
        <w:spacing w:line="480" w:lineRule="auto"/>
        <w:jc w:val="center"/>
        <w:rPr>
          <w:rFonts w:ascii="Times New Roman" w:eastAsia="Calibri" w:hAnsi="Times New Roman" w:cs="Arial"/>
          <w:b/>
          <w:sz w:val="24"/>
        </w:rPr>
      </w:pPr>
      <w:r w:rsidRPr="00C7562D">
        <w:rPr>
          <w:rFonts w:ascii="Times New Roman" w:eastAsia="Calibri" w:hAnsi="Times New Roman" w:cs="Arial"/>
          <w:b/>
          <w:sz w:val="24"/>
        </w:rPr>
        <w:lastRenderedPageBreak/>
        <w:t>Microsoft Inc. – Project Scope</w:t>
      </w:r>
    </w:p>
    <w:p w14:paraId="0529230B" w14:textId="77777777" w:rsidR="00C7562D" w:rsidRPr="00C7562D" w:rsidRDefault="00C7562D" w:rsidP="00C7562D">
      <w:pPr>
        <w:spacing w:line="480" w:lineRule="auto"/>
        <w:ind w:firstLine="720"/>
        <w:rPr>
          <w:rFonts w:ascii="Times New Roman" w:eastAsia="Calibri" w:hAnsi="Times New Roman" w:cs="Arial"/>
          <w:sz w:val="24"/>
        </w:rPr>
      </w:pPr>
      <w:r w:rsidRPr="00C7562D">
        <w:rPr>
          <w:rFonts w:ascii="Times New Roman" w:eastAsia="Calibri" w:hAnsi="Times New Roman" w:cs="Arial"/>
          <w:sz w:val="24"/>
        </w:rPr>
        <w:t xml:space="preserve">Microsoft is an American technology company based in Washington. Microsoft manufactures, supports, and maintains computer software and other electronic devices. The organization is best known for its operating system, Windows, browser, Microsoft Explorer, and Microsoft Office Suite. The organization is ranked amongst the top twenty American companies by revenue. The organization was founded in 1974 to produce basic interpreters for Altair 8800. The organization has since diversified the range of products and services to meet market needs and maintain its productivity (Carroll et al., 2009). In the recent past, the organization has emphasized the provision of cloud services; this has made it reach the organization's shares to achieve the highest value since late December 1999. I have chosen the organization since I am impressed by how things are run and the organization's brand image. Research has also shown that it offers high-quality services and puts customers first. As of 2020, Microsoft Inc. had 166,476 employees and had a revenue of US$53 billion, one of the highest across the globe. </w:t>
      </w:r>
    </w:p>
    <w:p w14:paraId="163205FC" w14:textId="77777777" w:rsidR="00C7562D" w:rsidRPr="00C7562D" w:rsidRDefault="00C7562D" w:rsidP="00C7562D">
      <w:pPr>
        <w:spacing w:line="480" w:lineRule="auto"/>
        <w:rPr>
          <w:rFonts w:ascii="Times New Roman" w:eastAsia="Calibri" w:hAnsi="Times New Roman" w:cs="Arial"/>
          <w:b/>
          <w:sz w:val="24"/>
        </w:rPr>
      </w:pPr>
      <w:r w:rsidRPr="00C7562D">
        <w:rPr>
          <w:rFonts w:ascii="Times New Roman" w:eastAsia="Calibri" w:hAnsi="Times New Roman" w:cs="Arial"/>
          <w:b/>
          <w:sz w:val="24"/>
        </w:rPr>
        <w:t xml:space="preserve">Business problems </w:t>
      </w:r>
    </w:p>
    <w:p w14:paraId="181C55BD" w14:textId="77777777" w:rsidR="00C7562D" w:rsidRPr="00C7562D" w:rsidRDefault="00C7562D" w:rsidP="00C7562D">
      <w:pPr>
        <w:spacing w:line="480" w:lineRule="auto"/>
        <w:ind w:firstLine="720"/>
        <w:rPr>
          <w:rFonts w:ascii="Times New Roman" w:eastAsia="Calibri" w:hAnsi="Times New Roman" w:cs="Arial"/>
          <w:sz w:val="24"/>
        </w:rPr>
      </w:pPr>
      <w:r w:rsidRPr="00C7562D">
        <w:rPr>
          <w:rFonts w:ascii="Times New Roman" w:eastAsia="Calibri" w:hAnsi="Times New Roman" w:cs="Arial"/>
          <w:sz w:val="24"/>
        </w:rPr>
        <w:t xml:space="preserve">Microsoft has faced a lot of competition from Amazon, the leading cloud service provider across the globe. Azure is Microsoft's cloud service provision. In the recent past, Azure has faced relatively slower growth rates, leading to a decrease in productivity of the organization. Microsoft has also faced competition from newer businesses and micro issues that have made it operate with many risks (Carroll et al., 2009). The organization aims at building an intelligent cloud computing platform that will meet the needs of its many users and reinvent business processes and productivity. Apart from that, the organization also aims at creating more intelligent cloud computing. </w:t>
      </w:r>
    </w:p>
    <w:p w14:paraId="1211E830" w14:textId="10A453C2" w:rsidR="00C7562D" w:rsidRPr="00C7562D" w:rsidRDefault="00C7562D" w:rsidP="00C7562D">
      <w:pPr>
        <w:spacing w:line="480" w:lineRule="auto"/>
        <w:ind w:firstLine="720"/>
        <w:rPr>
          <w:rFonts w:ascii="Times New Roman" w:eastAsia="Calibri" w:hAnsi="Times New Roman" w:cs="Arial"/>
          <w:sz w:val="24"/>
        </w:rPr>
      </w:pPr>
      <w:r w:rsidRPr="00C7562D">
        <w:rPr>
          <w:rFonts w:ascii="Times New Roman" w:eastAsia="Calibri" w:hAnsi="Times New Roman" w:cs="Arial"/>
          <w:sz w:val="24"/>
        </w:rPr>
        <w:t>The organization should rely on subject experts and business analysts to gather its requirements. The organization should leverage information gathering specialists to get all the requirements of the product/ solution they intend to develop. The experts will be expected to gather information from customers skillfully</w:t>
      </w:r>
      <w:r w:rsidR="00D93B10">
        <w:rPr>
          <w:rFonts w:ascii="Times New Roman" w:eastAsia="Calibri" w:hAnsi="Times New Roman" w:cs="Arial"/>
          <w:sz w:val="24"/>
        </w:rPr>
        <w:t>,</w:t>
      </w:r>
      <w:r w:rsidRPr="00C7562D">
        <w:rPr>
          <w:rFonts w:ascii="Times New Roman" w:eastAsia="Calibri" w:hAnsi="Times New Roman" w:cs="Arial"/>
          <w:sz w:val="24"/>
        </w:rPr>
        <w:t xml:space="preserve"> </w:t>
      </w:r>
      <w:r w:rsidR="005C3FD9">
        <w:rPr>
          <w:rFonts w:ascii="Times New Roman" w:eastAsia="Calibri" w:hAnsi="Times New Roman" w:cs="Arial"/>
          <w:sz w:val="24"/>
        </w:rPr>
        <w:t xml:space="preserve">not even </w:t>
      </w:r>
      <w:r w:rsidRPr="00C7562D">
        <w:rPr>
          <w:rFonts w:ascii="Times New Roman" w:eastAsia="Calibri" w:hAnsi="Times New Roman" w:cs="Arial"/>
          <w:sz w:val="24"/>
        </w:rPr>
        <w:t xml:space="preserve">realize they are giving vital information that can determine how a commodity will be developed. Research has shown that customers do not know what they need. The customers should be involved early and continuously since their input will determine the product to be developed. </w:t>
      </w:r>
    </w:p>
    <w:p w14:paraId="54053993" w14:textId="77777777" w:rsidR="00C7562D" w:rsidRPr="00C7562D" w:rsidRDefault="00C7562D" w:rsidP="00C7562D">
      <w:pPr>
        <w:spacing w:line="480" w:lineRule="auto"/>
        <w:ind w:firstLine="720"/>
        <w:rPr>
          <w:rFonts w:ascii="Times New Roman" w:eastAsia="Calibri" w:hAnsi="Times New Roman" w:cs="Arial"/>
          <w:sz w:val="24"/>
        </w:rPr>
      </w:pPr>
      <w:r w:rsidRPr="00C7562D">
        <w:rPr>
          <w:rFonts w:ascii="Times New Roman" w:eastAsia="Calibri" w:hAnsi="Times New Roman" w:cs="Arial"/>
          <w:sz w:val="24"/>
        </w:rPr>
        <w:t>The project time frame for developing a new gaming PC will begin by identifying all the tasks to be performed. On the right-hand side of the timeline, all the tasks and subtasks will be listed. The tasks will be broken down further into phases and given distinct colors to distinguish them from each other (Schwalbe, 2009). All the tasks listed on the right will be represented on a Gantt chart. Each task will have a start and end date, and there will be a duration bar between the two points. The project will have milestones, and the correlation between different tasks will be indicated clearly.</w:t>
      </w:r>
    </w:p>
    <w:p w14:paraId="677EA8D2" w14:textId="77777777" w:rsidR="00C7562D" w:rsidRPr="00C7562D" w:rsidRDefault="00C7562D" w:rsidP="00C7562D">
      <w:pPr>
        <w:spacing w:line="480" w:lineRule="auto"/>
        <w:ind w:firstLine="720"/>
        <w:rPr>
          <w:rFonts w:ascii="Times New Roman" w:eastAsia="Calibri" w:hAnsi="Times New Roman" w:cs="Arial"/>
          <w:sz w:val="24"/>
        </w:rPr>
      </w:pPr>
      <w:r w:rsidRPr="00C7562D">
        <w:rPr>
          <w:rFonts w:ascii="Times New Roman" w:eastAsia="Calibri" w:hAnsi="Times New Roman" w:cs="Arial"/>
          <w:sz w:val="24"/>
        </w:rPr>
        <w:t xml:space="preserve">Availability, integrity, and confidentiality will enable the project to be protected from unauthorized viewing and other access; this will allow the data to be accurate and ensure data is available for consumption when the need arises. Global organizations face a lot of challenges owing to the nature of their operations. Employment and labor requirements are not similar in every nation. The organization </w:t>
      </w:r>
      <w:proofErr w:type="gramStart"/>
      <w:r w:rsidRPr="00C7562D">
        <w:rPr>
          <w:rFonts w:ascii="Times New Roman" w:eastAsia="Calibri" w:hAnsi="Times New Roman" w:cs="Arial"/>
          <w:sz w:val="24"/>
        </w:rPr>
        <w:t>has to</w:t>
      </w:r>
      <w:proofErr w:type="gramEnd"/>
      <w:r w:rsidRPr="00C7562D">
        <w:rPr>
          <w:rFonts w:ascii="Times New Roman" w:eastAsia="Calibri" w:hAnsi="Times New Roman" w:cs="Arial"/>
          <w:sz w:val="24"/>
        </w:rPr>
        <w:t xml:space="preserve"> ensure it adheres to such conditions to not run into workers' unions' issues. Different organizations have different laws. The organization </w:t>
      </w:r>
      <w:proofErr w:type="gramStart"/>
      <w:r w:rsidRPr="00C7562D">
        <w:rPr>
          <w:rFonts w:ascii="Times New Roman" w:eastAsia="Calibri" w:hAnsi="Times New Roman" w:cs="Arial"/>
          <w:sz w:val="24"/>
        </w:rPr>
        <w:t>has to</w:t>
      </w:r>
      <w:proofErr w:type="gramEnd"/>
      <w:r w:rsidRPr="00C7562D">
        <w:rPr>
          <w:rFonts w:ascii="Times New Roman" w:eastAsia="Calibri" w:hAnsi="Times New Roman" w:cs="Arial"/>
          <w:sz w:val="24"/>
        </w:rPr>
        <w:t xml:space="preserve"> understand the legal environment it is operating in for it to be successful. </w:t>
      </w:r>
    </w:p>
    <w:p w14:paraId="452B3383" w14:textId="77777777" w:rsidR="00C7562D" w:rsidRDefault="00C7562D" w:rsidP="0039727C">
      <w:pPr>
        <w:jc w:val="center"/>
        <w:rPr>
          <w:rFonts w:ascii="Times New Roman" w:hAnsi="Times New Roman" w:cs="Times New Roman"/>
          <w:sz w:val="24"/>
          <w:szCs w:val="24"/>
        </w:rPr>
      </w:pPr>
    </w:p>
    <w:p w14:paraId="0A4D95A9" w14:textId="77777777" w:rsidR="00C7562D" w:rsidRDefault="00C7562D" w:rsidP="0039727C">
      <w:pPr>
        <w:jc w:val="center"/>
        <w:rPr>
          <w:rFonts w:ascii="Times New Roman" w:hAnsi="Times New Roman" w:cs="Times New Roman"/>
          <w:sz w:val="24"/>
          <w:szCs w:val="24"/>
        </w:rPr>
      </w:pPr>
    </w:p>
    <w:p w14:paraId="3A1AA14C" w14:textId="77777777" w:rsidR="00704D6E" w:rsidRPr="00704D6E" w:rsidRDefault="00704D6E" w:rsidP="00704D6E">
      <w:pPr>
        <w:jc w:val="center"/>
        <w:rPr>
          <w:rFonts w:ascii="Times New Roman" w:hAnsi="Times New Roman" w:cs="Times New Roman"/>
          <w:sz w:val="24"/>
          <w:szCs w:val="24"/>
        </w:rPr>
      </w:pPr>
      <w:r w:rsidRPr="00704D6E">
        <w:rPr>
          <w:rFonts w:ascii="Times New Roman" w:hAnsi="Times New Roman" w:cs="Times New Roman"/>
          <w:sz w:val="24"/>
          <w:szCs w:val="24"/>
        </w:rPr>
        <w:t>References</w:t>
      </w:r>
    </w:p>
    <w:p w14:paraId="2AAAA1E0" w14:textId="77777777" w:rsidR="00704D6E" w:rsidRPr="00704D6E" w:rsidRDefault="00704D6E" w:rsidP="00704D6E">
      <w:pPr>
        <w:rPr>
          <w:rFonts w:ascii="Times New Roman" w:hAnsi="Times New Roman" w:cs="Times New Roman"/>
          <w:sz w:val="24"/>
          <w:szCs w:val="24"/>
        </w:rPr>
      </w:pPr>
      <w:r w:rsidRPr="00704D6E">
        <w:rPr>
          <w:rFonts w:ascii="Times New Roman" w:hAnsi="Times New Roman" w:cs="Times New Roman"/>
          <w:sz w:val="24"/>
          <w:szCs w:val="24"/>
        </w:rPr>
        <w:t xml:space="preserve">Carroll A., Juarez M., Polk J., Leininger T. (2002). </w:t>
      </w:r>
      <w:r w:rsidRPr="00704D6E">
        <w:rPr>
          <w:rFonts w:ascii="Times New Roman" w:hAnsi="Times New Roman" w:cs="Times New Roman"/>
          <w:i/>
          <w:sz w:val="24"/>
          <w:szCs w:val="24"/>
        </w:rPr>
        <w:t>Microsoft Palladium: A Business Overview</w:t>
      </w:r>
      <w:r w:rsidRPr="00704D6E">
        <w:rPr>
          <w:rFonts w:ascii="Times New Roman" w:hAnsi="Times New Roman" w:cs="Times New Roman"/>
          <w:sz w:val="24"/>
          <w:szCs w:val="24"/>
        </w:rPr>
        <w:t xml:space="preserve">, </w:t>
      </w:r>
      <w:r w:rsidRPr="00704D6E">
        <w:rPr>
          <w:rFonts w:ascii="Times New Roman" w:hAnsi="Times New Roman" w:cs="Times New Roman"/>
          <w:sz w:val="24"/>
          <w:szCs w:val="24"/>
        </w:rPr>
        <w:tab/>
        <w:t>Microsoft Content Security Business Unit</w:t>
      </w:r>
    </w:p>
    <w:p w14:paraId="6F10C9DE" w14:textId="77777777" w:rsidR="00704D6E" w:rsidRPr="00704D6E" w:rsidRDefault="00704D6E" w:rsidP="00704D6E">
      <w:pPr>
        <w:rPr>
          <w:rFonts w:ascii="Times New Roman" w:hAnsi="Times New Roman" w:cs="Times New Roman"/>
          <w:sz w:val="24"/>
          <w:szCs w:val="24"/>
        </w:rPr>
      </w:pPr>
      <w:r w:rsidRPr="00704D6E">
        <w:rPr>
          <w:rFonts w:ascii="Times New Roman" w:hAnsi="Times New Roman" w:cs="Times New Roman"/>
          <w:sz w:val="24"/>
          <w:szCs w:val="24"/>
        </w:rPr>
        <w:t xml:space="preserve">Schwalbe K. (2009). </w:t>
      </w:r>
      <w:r w:rsidRPr="00704D6E">
        <w:rPr>
          <w:rFonts w:ascii="Times New Roman" w:hAnsi="Times New Roman" w:cs="Times New Roman"/>
          <w:i/>
          <w:sz w:val="24"/>
          <w:szCs w:val="24"/>
        </w:rPr>
        <w:t>Introduction to Project Management</w:t>
      </w:r>
      <w:r w:rsidRPr="00704D6E">
        <w:rPr>
          <w:rFonts w:ascii="Times New Roman" w:hAnsi="Times New Roman" w:cs="Times New Roman"/>
          <w:sz w:val="24"/>
          <w:szCs w:val="24"/>
        </w:rPr>
        <w:t xml:space="preserve">, Course Technology Cengage </w:t>
      </w:r>
      <w:r w:rsidRPr="00704D6E">
        <w:rPr>
          <w:rFonts w:ascii="Times New Roman" w:hAnsi="Times New Roman" w:cs="Times New Roman"/>
          <w:sz w:val="24"/>
          <w:szCs w:val="24"/>
        </w:rPr>
        <w:tab/>
        <w:t xml:space="preserve">Learning </w:t>
      </w:r>
    </w:p>
    <w:p w14:paraId="14DCA46C" w14:textId="4553C789" w:rsidR="00FB4796" w:rsidRPr="00B54723" w:rsidRDefault="00FB4796" w:rsidP="00704D6E">
      <w:pPr>
        <w:jc w:val="center"/>
        <w:rPr>
          <w:rFonts w:ascii="Times New Roman" w:hAnsi="Times New Roman" w:cs="Times New Roman"/>
        </w:rPr>
      </w:pPr>
    </w:p>
    <w:sectPr w:rsidR="00FB4796" w:rsidRPr="00B547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88D19" w14:textId="77777777" w:rsidR="00BD472D" w:rsidRDefault="00BD472D" w:rsidP="000E727C">
      <w:pPr>
        <w:spacing w:after="0" w:line="240" w:lineRule="auto"/>
      </w:pPr>
      <w:r>
        <w:separator/>
      </w:r>
    </w:p>
  </w:endnote>
  <w:endnote w:type="continuationSeparator" w:id="0">
    <w:p w14:paraId="7D77DF3F" w14:textId="77777777" w:rsidR="00BD472D" w:rsidRDefault="00BD472D" w:rsidP="000E727C">
      <w:pPr>
        <w:spacing w:after="0" w:line="240" w:lineRule="auto"/>
      </w:pPr>
      <w:r>
        <w:continuationSeparator/>
      </w:r>
    </w:p>
  </w:endnote>
  <w:endnote w:type="continuationNotice" w:id="1">
    <w:p w14:paraId="2CC3D0D3" w14:textId="77777777" w:rsidR="00BD472D" w:rsidRDefault="00BD47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8029" w14:textId="77777777" w:rsidR="000E727C" w:rsidRDefault="000E7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5F4A" w14:textId="77777777" w:rsidR="000E727C" w:rsidRDefault="000E7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BD54" w14:textId="77777777" w:rsidR="000E727C" w:rsidRDefault="000E7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29E53" w14:textId="77777777" w:rsidR="00BD472D" w:rsidRDefault="00BD472D" w:rsidP="000E727C">
      <w:pPr>
        <w:spacing w:after="0" w:line="240" w:lineRule="auto"/>
      </w:pPr>
      <w:r>
        <w:separator/>
      </w:r>
    </w:p>
  </w:footnote>
  <w:footnote w:type="continuationSeparator" w:id="0">
    <w:p w14:paraId="2A62C5DF" w14:textId="77777777" w:rsidR="00BD472D" w:rsidRDefault="00BD472D" w:rsidP="000E727C">
      <w:pPr>
        <w:spacing w:after="0" w:line="240" w:lineRule="auto"/>
      </w:pPr>
      <w:r>
        <w:continuationSeparator/>
      </w:r>
    </w:p>
  </w:footnote>
  <w:footnote w:type="continuationNotice" w:id="1">
    <w:p w14:paraId="066B255F" w14:textId="77777777" w:rsidR="00BD472D" w:rsidRDefault="00BD47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DA91" w14:textId="77777777" w:rsidR="000E727C" w:rsidRDefault="000E7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8B1D" w14:textId="77777777" w:rsidR="004505E5" w:rsidRPr="004505E5" w:rsidRDefault="004505E5" w:rsidP="004505E5">
    <w:pPr>
      <w:tabs>
        <w:tab w:val="center" w:pos="4680"/>
        <w:tab w:val="right" w:pos="9360"/>
      </w:tabs>
      <w:spacing w:after="0" w:line="240" w:lineRule="auto"/>
      <w:jc w:val="right"/>
      <w:rPr>
        <w:rFonts w:ascii="Calibri" w:eastAsia="Calibri" w:hAnsi="Calibri" w:cs="Arial"/>
      </w:rPr>
    </w:pPr>
    <w:r w:rsidRPr="004505E5">
      <w:rPr>
        <w:rFonts w:ascii="Times New Roman" w:eastAsia="Calibri" w:hAnsi="Times New Roman" w:cs="Times New Roman"/>
        <w:sz w:val="24"/>
        <w:szCs w:val="24"/>
      </w:rPr>
      <w:t>Running Head: PROJECT SCOPE</w:t>
    </w:r>
    <w:r w:rsidRPr="004505E5">
      <w:rPr>
        <w:rFonts w:ascii="Calibri" w:eastAsia="Calibri" w:hAnsi="Calibri" w:cs="Arial"/>
      </w:rPr>
      <w:tab/>
    </w:r>
    <w:r w:rsidRPr="004505E5">
      <w:rPr>
        <w:rFonts w:ascii="Calibri" w:eastAsia="Calibri" w:hAnsi="Calibri" w:cs="Arial"/>
      </w:rPr>
      <w:tab/>
    </w:r>
    <w:sdt>
      <w:sdtPr>
        <w:rPr>
          <w:rFonts w:ascii="Calibri" w:eastAsia="Calibri" w:hAnsi="Calibri" w:cs="Arial"/>
        </w:rPr>
        <w:id w:val="-770698321"/>
        <w:docPartObj>
          <w:docPartGallery w:val="Page Numbers (Top of Page)"/>
          <w:docPartUnique/>
        </w:docPartObj>
      </w:sdtPr>
      <w:sdtEndPr>
        <w:rPr>
          <w:noProof/>
        </w:rPr>
      </w:sdtEndPr>
      <w:sdtContent>
        <w:r w:rsidRPr="004505E5">
          <w:rPr>
            <w:rFonts w:ascii="Calibri" w:eastAsia="Calibri" w:hAnsi="Calibri" w:cs="Arial"/>
          </w:rPr>
          <w:fldChar w:fldCharType="begin"/>
        </w:r>
        <w:r w:rsidRPr="004505E5">
          <w:rPr>
            <w:rFonts w:ascii="Calibri" w:eastAsia="Calibri" w:hAnsi="Calibri" w:cs="Arial"/>
          </w:rPr>
          <w:instrText xml:space="preserve"> PAGE   \* MERGEFORMAT </w:instrText>
        </w:r>
        <w:r w:rsidRPr="004505E5">
          <w:rPr>
            <w:rFonts w:ascii="Calibri" w:eastAsia="Calibri" w:hAnsi="Calibri" w:cs="Arial"/>
          </w:rPr>
          <w:fldChar w:fldCharType="separate"/>
        </w:r>
        <w:r w:rsidRPr="004505E5">
          <w:rPr>
            <w:rFonts w:ascii="Calibri" w:eastAsia="Calibri" w:hAnsi="Calibri" w:cs="Arial"/>
          </w:rPr>
          <w:t>1</w:t>
        </w:r>
        <w:r w:rsidRPr="004505E5">
          <w:rPr>
            <w:rFonts w:ascii="Calibri" w:eastAsia="Calibri" w:hAnsi="Calibri" w:cs="Arial"/>
            <w:noProof/>
          </w:rPr>
          <w:fldChar w:fldCharType="end"/>
        </w:r>
      </w:sdtContent>
    </w:sdt>
  </w:p>
  <w:p w14:paraId="05A0ADE9" w14:textId="66307D5F" w:rsidR="000E727C" w:rsidRPr="004505E5" w:rsidRDefault="000E727C" w:rsidP="004505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AC00" w14:textId="77777777" w:rsidR="000E727C" w:rsidRDefault="000E7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63A47"/>
    <w:multiLevelType w:val="hybridMultilevel"/>
    <w:tmpl w:val="EA22B298"/>
    <w:lvl w:ilvl="0" w:tplc="B07E5B5A">
      <w:start w:val="1"/>
      <w:numFmt w:val="bullet"/>
      <w:lvlText w:val=""/>
      <w:lvlJc w:val="left"/>
      <w:pPr>
        <w:ind w:left="720" w:hanging="360"/>
      </w:pPr>
      <w:rPr>
        <w:rFonts w:ascii="Symbol" w:hAnsi="Symbol" w:hint="default"/>
      </w:rPr>
    </w:lvl>
    <w:lvl w:ilvl="1" w:tplc="148C9110" w:tentative="1">
      <w:start w:val="1"/>
      <w:numFmt w:val="bullet"/>
      <w:lvlText w:val="o"/>
      <w:lvlJc w:val="left"/>
      <w:pPr>
        <w:ind w:left="1440" w:hanging="360"/>
      </w:pPr>
      <w:rPr>
        <w:rFonts w:ascii="Courier New" w:hAnsi="Courier New" w:cs="Courier New" w:hint="default"/>
      </w:rPr>
    </w:lvl>
    <w:lvl w:ilvl="2" w:tplc="A7E8DAC0" w:tentative="1">
      <w:start w:val="1"/>
      <w:numFmt w:val="bullet"/>
      <w:lvlText w:val=""/>
      <w:lvlJc w:val="left"/>
      <w:pPr>
        <w:ind w:left="2160" w:hanging="360"/>
      </w:pPr>
      <w:rPr>
        <w:rFonts w:ascii="Wingdings" w:hAnsi="Wingdings" w:hint="default"/>
      </w:rPr>
    </w:lvl>
    <w:lvl w:ilvl="3" w:tplc="B6CC637E" w:tentative="1">
      <w:start w:val="1"/>
      <w:numFmt w:val="bullet"/>
      <w:lvlText w:val=""/>
      <w:lvlJc w:val="left"/>
      <w:pPr>
        <w:ind w:left="2880" w:hanging="360"/>
      </w:pPr>
      <w:rPr>
        <w:rFonts w:ascii="Symbol" w:hAnsi="Symbol" w:hint="default"/>
      </w:rPr>
    </w:lvl>
    <w:lvl w:ilvl="4" w:tplc="745C84DE" w:tentative="1">
      <w:start w:val="1"/>
      <w:numFmt w:val="bullet"/>
      <w:lvlText w:val="o"/>
      <w:lvlJc w:val="left"/>
      <w:pPr>
        <w:ind w:left="3600" w:hanging="360"/>
      </w:pPr>
      <w:rPr>
        <w:rFonts w:ascii="Courier New" w:hAnsi="Courier New" w:cs="Courier New" w:hint="default"/>
      </w:rPr>
    </w:lvl>
    <w:lvl w:ilvl="5" w:tplc="D7C2B7E2" w:tentative="1">
      <w:start w:val="1"/>
      <w:numFmt w:val="bullet"/>
      <w:lvlText w:val=""/>
      <w:lvlJc w:val="left"/>
      <w:pPr>
        <w:ind w:left="4320" w:hanging="360"/>
      </w:pPr>
      <w:rPr>
        <w:rFonts w:ascii="Wingdings" w:hAnsi="Wingdings" w:hint="default"/>
      </w:rPr>
    </w:lvl>
    <w:lvl w:ilvl="6" w:tplc="DB04BA02" w:tentative="1">
      <w:start w:val="1"/>
      <w:numFmt w:val="bullet"/>
      <w:lvlText w:val=""/>
      <w:lvlJc w:val="left"/>
      <w:pPr>
        <w:ind w:left="5040" w:hanging="360"/>
      </w:pPr>
      <w:rPr>
        <w:rFonts w:ascii="Symbol" w:hAnsi="Symbol" w:hint="default"/>
      </w:rPr>
    </w:lvl>
    <w:lvl w:ilvl="7" w:tplc="87AA1362" w:tentative="1">
      <w:start w:val="1"/>
      <w:numFmt w:val="bullet"/>
      <w:lvlText w:val="o"/>
      <w:lvlJc w:val="left"/>
      <w:pPr>
        <w:ind w:left="5760" w:hanging="360"/>
      </w:pPr>
      <w:rPr>
        <w:rFonts w:ascii="Courier New" w:hAnsi="Courier New" w:cs="Courier New" w:hint="default"/>
      </w:rPr>
    </w:lvl>
    <w:lvl w:ilvl="8" w:tplc="03A88D36" w:tentative="1">
      <w:start w:val="1"/>
      <w:numFmt w:val="bullet"/>
      <w:lvlText w:val=""/>
      <w:lvlJc w:val="left"/>
      <w:pPr>
        <w:ind w:left="6480" w:hanging="360"/>
      </w:pPr>
      <w:rPr>
        <w:rFonts w:ascii="Wingdings" w:hAnsi="Wingdings" w:hint="default"/>
      </w:rPr>
    </w:lvl>
  </w:abstractNum>
  <w:abstractNum w:abstractNumId="1" w15:restartNumberingAfterBreak="0">
    <w:nsid w:val="4CE53321"/>
    <w:multiLevelType w:val="hybridMultilevel"/>
    <w:tmpl w:val="CE26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30827"/>
    <w:multiLevelType w:val="hybridMultilevel"/>
    <w:tmpl w:val="28CC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O0MDE2NjU0NzG2MDFV0lEKTi0uzszPAykwrQUAzXnkKCwAAAA="/>
  </w:docVars>
  <w:rsids>
    <w:rsidRoot w:val="00241459"/>
    <w:rsid w:val="00014E13"/>
    <w:rsid w:val="000203F5"/>
    <w:rsid w:val="00050760"/>
    <w:rsid w:val="00060187"/>
    <w:rsid w:val="00080102"/>
    <w:rsid w:val="000A0685"/>
    <w:rsid w:val="000A2E94"/>
    <w:rsid w:val="000C2D98"/>
    <w:rsid w:val="000D3F14"/>
    <w:rsid w:val="000E727C"/>
    <w:rsid w:val="001312F9"/>
    <w:rsid w:val="00131FA1"/>
    <w:rsid w:val="00136740"/>
    <w:rsid w:val="001548D6"/>
    <w:rsid w:val="001D3FD5"/>
    <w:rsid w:val="001D6EE2"/>
    <w:rsid w:val="001F4758"/>
    <w:rsid w:val="002255C9"/>
    <w:rsid w:val="00241459"/>
    <w:rsid w:val="0024189E"/>
    <w:rsid w:val="0024582D"/>
    <w:rsid w:val="002701E3"/>
    <w:rsid w:val="002A5B86"/>
    <w:rsid w:val="002B0E69"/>
    <w:rsid w:val="002D3BC7"/>
    <w:rsid w:val="002D43D9"/>
    <w:rsid w:val="002E31C6"/>
    <w:rsid w:val="002F034F"/>
    <w:rsid w:val="003560D4"/>
    <w:rsid w:val="00357C5E"/>
    <w:rsid w:val="003875F0"/>
    <w:rsid w:val="0039727C"/>
    <w:rsid w:val="003A1936"/>
    <w:rsid w:val="003B0FA7"/>
    <w:rsid w:val="003B47A7"/>
    <w:rsid w:val="003D5422"/>
    <w:rsid w:val="003E5361"/>
    <w:rsid w:val="00403544"/>
    <w:rsid w:val="004103CE"/>
    <w:rsid w:val="0041429F"/>
    <w:rsid w:val="004505E5"/>
    <w:rsid w:val="004901CF"/>
    <w:rsid w:val="004C4FF4"/>
    <w:rsid w:val="004D2A27"/>
    <w:rsid w:val="004E3E6B"/>
    <w:rsid w:val="004E743A"/>
    <w:rsid w:val="004F6B08"/>
    <w:rsid w:val="00504FAA"/>
    <w:rsid w:val="00525BA3"/>
    <w:rsid w:val="00546195"/>
    <w:rsid w:val="00555F1C"/>
    <w:rsid w:val="00563E60"/>
    <w:rsid w:val="00566E83"/>
    <w:rsid w:val="005A1CBB"/>
    <w:rsid w:val="005A1F81"/>
    <w:rsid w:val="005B514C"/>
    <w:rsid w:val="005C3012"/>
    <w:rsid w:val="005C3FD9"/>
    <w:rsid w:val="005D7336"/>
    <w:rsid w:val="0063195F"/>
    <w:rsid w:val="00644862"/>
    <w:rsid w:val="00672491"/>
    <w:rsid w:val="0067388F"/>
    <w:rsid w:val="006A3572"/>
    <w:rsid w:val="006A3E0A"/>
    <w:rsid w:val="006D4BF4"/>
    <w:rsid w:val="006D5842"/>
    <w:rsid w:val="006E5697"/>
    <w:rsid w:val="00704D6E"/>
    <w:rsid w:val="00705425"/>
    <w:rsid w:val="00713981"/>
    <w:rsid w:val="0073189A"/>
    <w:rsid w:val="00737759"/>
    <w:rsid w:val="00740545"/>
    <w:rsid w:val="007615F7"/>
    <w:rsid w:val="00775623"/>
    <w:rsid w:val="007778F9"/>
    <w:rsid w:val="0078616D"/>
    <w:rsid w:val="007B062F"/>
    <w:rsid w:val="007B31F3"/>
    <w:rsid w:val="007C6813"/>
    <w:rsid w:val="008503A3"/>
    <w:rsid w:val="008728C3"/>
    <w:rsid w:val="008A4D8B"/>
    <w:rsid w:val="008C6C22"/>
    <w:rsid w:val="00934E77"/>
    <w:rsid w:val="00935DAD"/>
    <w:rsid w:val="00940C69"/>
    <w:rsid w:val="009500B8"/>
    <w:rsid w:val="00950635"/>
    <w:rsid w:val="00974A48"/>
    <w:rsid w:val="00975700"/>
    <w:rsid w:val="009E1829"/>
    <w:rsid w:val="00A42ADB"/>
    <w:rsid w:val="00A465B8"/>
    <w:rsid w:val="00A50C88"/>
    <w:rsid w:val="00AA466D"/>
    <w:rsid w:val="00AB0729"/>
    <w:rsid w:val="00AB1399"/>
    <w:rsid w:val="00AD12FD"/>
    <w:rsid w:val="00AE2C41"/>
    <w:rsid w:val="00AF2E1D"/>
    <w:rsid w:val="00AF516A"/>
    <w:rsid w:val="00B14D55"/>
    <w:rsid w:val="00B362C7"/>
    <w:rsid w:val="00B51E9C"/>
    <w:rsid w:val="00B543F4"/>
    <w:rsid w:val="00B54723"/>
    <w:rsid w:val="00BD472D"/>
    <w:rsid w:val="00BF11EF"/>
    <w:rsid w:val="00BF358A"/>
    <w:rsid w:val="00BF3FE8"/>
    <w:rsid w:val="00C067FA"/>
    <w:rsid w:val="00C11D37"/>
    <w:rsid w:val="00C23712"/>
    <w:rsid w:val="00C7562D"/>
    <w:rsid w:val="00C77111"/>
    <w:rsid w:val="00C90043"/>
    <w:rsid w:val="00C95962"/>
    <w:rsid w:val="00CA20BC"/>
    <w:rsid w:val="00CB0CAE"/>
    <w:rsid w:val="00CF1C75"/>
    <w:rsid w:val="00CF595A"/>
    <w:rsid w:val="00D005D2"/>
    <w:rsid w:val="00D05DF9"/>
    <w:rsid w:val="00D202B6"/>
    <w:rsid w:val="00D56527"/>
    <w:rsid w:val="00D939AE"/>
    <w:rsid w:val="00D93B10"/>
    <w:rsid w:val="00DA151D"/>
    <w:rsid w:val="00DA3F3D"/>
    <w:rsid w:val="00DB0AE9"/>
    <w:rsid w:val="00DC2925"/>
    <w:rsid w:val="00DD70F9"/>
    <w:rsid w:val="00E37537"/>
    <w:rsid w:val="00E42C31"/>
    <w:rsid w:val="00E47F51"/>
    <w:rsid w:val="00E618A0"/>
    <w:rsid w:val="00E70824"/>
    <w:rsid w:val="00E739DF"/>
    <w:rsid w:val="00E91BA5"/>
    <w:rsid w:val="00E926C5"/>
    <w:rsid w:val="00E92760"/>
    <w:rsid w:val="00EA5185"/>
    <w:rsid w:val="00EB6DB9"/>
    <w:rsid w:val="00EC5868"/>
    <w:rsid w:val="00EE6264"/>
    <w:rsid w:val="00F06A23"/>
    <w:rsid w:val="00F1066E"/>
    <w:rsid w:val="00F10DC3"/>
    <w:rsid w:val="00F3048A"/>
    <w:rsid w:val="00F34AA1"/>
    <w:rsid w:val="00F404F5"/>
    <w:rsid w:val="00F42B10"/>
    <w:rsid w:val="00F47938"/>
    <w:rsid w:val="00F77D2C"/>
    <w:rsid w:val="00FA1695"/>
    <w:rsid w:val="00FA169A"/>
    <w:rsid w:val="00FB1842"/>
    <w:rsid w:val="00FB4796"/>
    <w:rsid w:val="00FD0EC2"/>
    <w:rsid w:val="00FE64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FFB2"/>
  <w15:chartTrackingRefBased/>
  <w15:docId w15:val="{E3488234-02F8-7543-BB61-43F0FE10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727C"/>
    <w:pPr>
      <w:keepNext/>
      <w:outlineLvl w:val="0"/>
    </w:pPr>
    <w:rPr>
      <w:rFonts w:ascii="Century Gothic" w:hAnsi="Century Gothic"/>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57C5E"/>
    <w:rPr>
      <w:rFonts w:ascii="Century Gothic" w:hAnsi="Century Gothic"/>
      <w:sz w:val="24"/>
      <w:szCs w:val="24"/>
    </w:rPr>
  </w:style>
  <w:style w:type="character" w:customStyle="1" w:styleId="BodyTextChar">
    <w:name w:val="Body Text Char"/>
    <w:basedOn w:val="DefaultParagraphFont"/>
    <w:link w:val="BodyText"/>
    <w:uiPriority w:val="99"/>
    <w:rsid w:val="00357C5E"/>
    <w:rPr>
      <w:rFonts w:ascii="Century Gothic" w:hAnsi="Century Gothic"/>
      <w:sz w:val="24"/>
      <w:szCs w:val="24"/>
    </w:rPr>
  </w:style>
  <w:style w:type="character" w:styleId="Hyperlink">
    <w:name w:val="Hyperlink"/>
    <w:basedOn w:val="DefaultParagraphFont"/>
    <w:uiPriority w:val="99"/>
    <w:unhideWhenUsed/>
    <w:rsid w:val="00357C5E"/>
    <w:rPr>
      <w:color w:val="0563C1" w:themeColor="hyperlink"/>
      <w:u w:val="single"/>
    </w:rPr>
  </w:style>
  <w:style w:type="character" w:styleId="UnresolvedMention">
    <w:name w:val="Unresolved Mention"/>
    <w:basedOn w:val="DefaultParagraphFont"/>
    <w:uiPriority w:val="99"/>
    <w:semiHidden/>
    <w:unhideWhenUsed/>
    <w:rsid w:val="00357C5E"/>
    <w:rPr>
      <w:color w:val="605E5C"/>
      <w:shd w:val="clear" w:color="auto" w:fill="E1DFDD"/>
    </w:rPr>
  </w:style>
  <w:style w:type="paragraph" w:styleId="Header">
    <w:name w:val="header"/>
    <w:basedOn w:val="Normal"/>
    <w:link w:val="HeaderChar"/>
    <w:uiPriority w:val="99"/>
    <w:unhideWhenUsed/>
    <w:rsid w:val="000E7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7C"/>
  </w:style>
  <w:style w:type="paragraph" w:styleId="Footer">
    <w:name w:val="footer"/>
    <w:basedOn w:val="Normal"/>
    <w:link w:val="FooterChar"/>
    <w:uiPriority w:val="99"/>
    <w:unhideWhenUsed/>
    <w:rsid w:val="000E7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7C"/>
  </w:style>
  <w:style w:type="character" w:customStyle="1" w:styleId="Heading1Char">
    <w:name w:val="Heading 1 Char"/>
    <w:basedOn w:val="DefaultParagraphFont"/>
    <w:link w:val="Heading1"/>
    <w:uiPriority w:val="9"/>
    <w:rsid w:val="000E727C"/>
    <w:rPr>
      <w:rFonts w:ascii="Century Gothic" w:hAnsi="Century Gothic"/>
      <w:b/>
      <w:bCs/>
      <w:sz w:val="24"/>
      <w:szCs w:val="24"/>
    </w:rPr>
  </w:style>
  <w:style w:type="paragraph" w:styleId="BodyTextIndent">
    <w:name w:val="Body Text Indent"/>
    <w:basedOn w:val="Normal"/>
    <w:link w:val="BodyTextIndentChar"/>
    <w:uiPriority w:val="99"/>
    <w:unhideWhenUsed/>
    <w:rsid w:val="000E727C"/>
    <w:pPr>
      <w:ind w:left="720" w:hanging="720"/>
    </w:pPr>
    <w:rPr>
      <w:rFonts w:ascii="Century Gothic" w:hAnsi="Century Gothic"/>
      <w:sz w:val="24"/>
      <w:szCs w:val="24"/>
    </w:rPr>
  </w:style>
  <w:style w:type="character" w:customStyle="1" w:styleId="BodyTextIndentChar">
    <w:name w:val="Body Text Indent Char"/>
    <w:basedOn w:val="DefaultParagraphFont"/>
    <w:link w:val="BodyTextIndent"/>
    <w:uiPriority w:val="99"/>
    <w:rsid w:val="000E727C"/>
    <w:rPr>
      <w:rFonts w:ascii="Century Gothic" w:hAnsi="Century Gothic"/>
      <w:sz w:val="24"/>
      <w:szCs w:val="24"/>
    </w:rPr>
  </w:style>
  <w:style w:type="paragraph" w:styleId="ListParagraph">
    <w:name w:val="List Paragraph"/>
    <w:basedOn w:val="Normal"/>
    <w:uiPriority w:val="34"/>
    <w:qFormat/>
    <w:rsid w:val="000E7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603</Words>
  <Characters>3439</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dc:creator>
  <cp:keywords/>
  <dc:description/>
  <cp:lastModifiedBy>Mary Le</cp:lastModifiedBy>
  <cp:revision>10</cp:revision>
  <dcterms:created xsi:type="dcterms:W3CDTF">2021-04-19T04:54:00Z</dcterms:created>
  <dcterms:modified xsi:type="dcterms:W3CDTF">2021-04-19T05:04:00Z</dcterms:modified>
</cp:coreProperties>
</file>