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F5FD" w14:textId="77777777" w:rsidR="005F0007" w:rsidRDefault="005F0007" w:rsidP="005F0007">
      <w:pPr>
        <w:spacing w:line="480" w:lineRule="auto"/>
        <w:rPr>
          <w:rFonts w:ascii="Times New Roman" w:hAnsi="Times New Roman"/>
          <w:sz w:val="24"/>
        </w:rPr>
      </w:pPr>
    </w:p>
    <w:p w14:paraId="322FC6D9" w14:textId="77777777" w:rsidR="005F0007" w:rsidRDefault="005F0007" w:rsidP="005F0007">
      <w:pPr>
        <w:spacing w:line="480" w:lineRule="auto"/>
        <w:rPr>
          <w:rFonts w:ascii="Times New Roman" w:hAnsi="Times New Roman"/>
          <w:sz w:val="24"/>
        </w:rPr>
      </w:pPr>
    </w:p>
    <w:p w14:paraId="6DEC47CC" w14:textId="77777777" w:rsidR="005F0007" w:rsidRDefault="005F0007" w:rsidP="005F0007">
      <w:pPr>
        <w:spacing w:line="480" w:lineRule="auto"/>
        <w:rPr>
          <w:rFonts w:ascii="Times New Roman" w:hAnsi="Times New Roman"/>
          <w:sz w:val="24"/>
        </w:rPr>
      </w:pPr>
    </w:p>
    <w:p w14:paraId="1C8B5C91" w14:textId="77777777" w:rsidR="005F0007" w:rsidRDefault="005F0007" w:rsidP="005F0007">
      <w:pPr>
        <w:spacing w:line="480" w:lineRule="auto"/>
        <w:rPr>
          <w:rFonts w:ascii="Times New Roman" w:hAnsi="Times New Roman"/>
          <w:sz w:val="24"/>
        </w:rPr>
      </w:pPr>
    </w:p>
    <w:p w14:paraId="296AD91B" w14:textId="77777777" w:rsidR="005F0007" w:rsidRDefault="005F0007" w:rsidP="005F0007">
      <w:pPr>
        <w:spacing w:line="480" w:lineRule="auto"/>
        <w:rPr>
          <w:rFonts w:ascii="Times New Roman" w:hAnsi="Times New Roman"/>
          <w:sz w:val="24"/>
        </w:rPr>
      </w:pPr>
    </w:p>
    <w:p w14:paraId="03179DA8" w14:textId="77777777" w:rsidR="005F0007" w:rsidRDefault="005F0007" w:rsidP="005F0007">
      <w:pPr>
        <w:spacing w:line="480" w:lineRule="auto"/>
        <w:rPr>
          <w:rFonts w:ascii="Times New Roman" w:hAnsi="Times New Roman"/>
          <w:sz w:val="24"/>
        </w:rPr>
      </w:pPr>
    </w:p>
    <w:p w14:paraId="3800439C" w14:textId="77777777" w:rsidR="005C3F7F" w:rsidRPr="00060F21" w:rsidRDefault="005C3F7F" w:rsidP="005C3F7F">
      <w:pPr>
        <w:jc w:val="center"/>
        <w:rPr>
          <w:rFonts w:ascii="Times New Roman" w:eastAsia="Calibri" w:hAnsi="Times New Roman" w:cs="Times New Roman"/>
          <w:sz w:val="24"/>
          <w:szCs w:val="24"/>
        </w:rPr>
      </w:pPr>
      <w:r w:rsidRPr="00060F21">
        <w:rPr>
          <w:rFonts w:ascii="Times New Roman" w:eastAsia="Calibri" w:hAnsi="Times New Roman" w:cs="Times New Roman"/>
          <w:sz w:val="24"/>
          <w:szCs w:val="24"/>
        </w:rPr>
        <w:t xml:space="preserve">Intro </w:t>
      </w:r>
      <w:proofErr w:type="gramStart"/>
      <w:r w:rsidRPr="00060F21">
        <w:rPr>
          <w:rFonts w:ascii="Times New Roman" w:eastAsia="Calibri" w:hAnsi="Times New Roman" w:cs="Times New Roman"/>
          <w:sz w:val="24"/>
          <w:szCs w:val="24"/>
        </w:rPr>
        <w:t>To</w:t>
      </w:r>
      <w:proofErr w:type="gramEnd"/>
      <w:r w:rsidRPr="00060F21">
        <w:rPr>
          <w:rFonts w:ascii="Times New Roman" w:eastAsia="Calibri" w:hAnsi="Times New Roman" w:cs="Times New Roman"/>
          <w:sz w:val="24"/>
          <w:szCs w:val="24"/>
        </w:rPr>
        <w:t xml:space="preserve"> Security Concepts </w:t>
      </w:r>
    </w:p>
    <w:p w14:paraId="7D2E76C2" w14:textId="77777777" w:rsidR="005C3F7F" w:rsidRPr="00060F21" w:rsidRDefault="005C3F7F" w:rsidP="005C3F7F">
      <w:pPr>
        <w:spacing w:line="259" w:lineRule="auto"/>
        <w:jc w:val="center"/>
        <w:rPr>
          <w:rFonts w:ascii="Times New Roman" w:eastAsia="Calibri" w:hAnsi="Times New Roman" w:cs="Times New Roman"/>
          <w:sz w:val="24"/>
          <w:szCs w:val="24"/>
        </w:rPr>
      </w:pPr>
      <w:r w:rsidRPr="00060F21">
        <w:rPr>
          <w:rFonts w:ascii="Times New Roman" w:eastAsia="Calibri" w:hAnsi="Times New Roman" w:cs="Times New Roman"/>
          <w:sz w:val="24"/>
          <w:szCs w:val="24"/>
        </w:rPr>
        <w:t xml:space="preserve">AAA Framework </w:t>
      </w:r>
      <w:proofErr w:type="gramStart"/>
      <w:r w:rsidRPr="00060F21">
        <w:rPr>
          <w:rFonts w:ascii="Times New Roman" w:eastAsia="Calibri" w:hAnsi="Times New Roman" w:cs="Times New Roman"/>
          <w:sz w:val="24"/>
          <w:szCs w:val="24"/>
        </w:rPr>
        <w:t>And</w:t>
      </w:r>
      <w:proofErr w:type="gramEnd"/>
      <w:r w:rsidRPr="00060F21">
        <w:rPr>
          <w:rFonts w:ascii="Times New Roman" w:eastAsia="Calibri" w:hAnsi="Times New Roman" w:cs="Times New Roman"/>
          <w:sz w:val="24"/>
          <w:szCs w:val="24"/>
        </w:rPr>
        <w:t xml:space="preserve"> Cryptography Strategy</w:t>
      </w:r>
    </w:p>
    <w:p w14:paraId="7A8EEE6E" w14:textId="77777777" w:rsidR="005C3F7F" w:rsidRPr="00060F21" w:rsidRDefault="005C3F7F" w:rsidP="005C3F7F">
      <w:pPr>
        <w:jc w:val="center"/>
        <w:rPr>
          <w:rFonts w:ascii="Times New Roman" w:eastAsia="Calibri" w:hAnsi="Times New Roman" w:cs="Times New Roman"/>
          <w:sz w:val="24"/>
          <w:szCs w:val="24"/>
        </w:rPr>
      </w:pPr>
      <w:r w:rsidRPr="00060F21">
        <w:rPr>
          <w:rFonts w:ascii="Times New Roman" w:eastAsia="Calibri" w:hAnsi="Times New Roman" w:cs="Times New Roman"/>
          <w:sz w:val="24"/>
          <w:szCs w:val="24"/>
        </w:rPr>
        <w:t>I</w:t>
      </w:r>
      <w:r>
        <w:rPr>
          <w:rFonts w:ascii="Times New Roman" w:eastAsia="Calibri" w:hAnsi="Times New Roman" w:cs="Times New Roman"/>
          <w:sz w:val="24"/>
          <w:szCs w:val="24"/>
        </w:rPr>
        <w:t>T</w:t>
      </w:r>
      <w:r w:rsidRPr="00060F21">
        <w:rPr>
          <w:rFonts w:ascii="Times New Roman" w:eastAsia="Calibri" w:hAnsi="Times New Roman" w:cs="Times New Roman"/>
          <w:sz w:val="24"/>
          <w:szCs w:val="24"/>
        </w:rPr>
        <w:t xml:space="preserve">3358 - Unit </w:t>
      </w:r>
      <w:r>
        <w:rPr>
          <w:rFonts w:ascii="Times New Roman" w:eastAsia="Calibri" w:hAnsi="Times New Roman" w:cs="Times New Roman"/>
          <w:sz w:val="24"/>
          <w:szCs w:val="24"/>
        </w:rPr>
        <w:t>2</w:t>
      </w:r>
      <w:r w:rsidRPr="00060F21">
        <w:rPr>
          <w:rFonts w:ascii="Times New Roman" w:eastAsia="Calibri" w:hAnsi="Times New Roman" w:cs="Times New Roman"/>
          <w:sz w:val="24"/>
          <w:szCs w:val="24"/>
        </w:rPr>
        <w:t xml:space="preserve"> Assignment 1</w:t>
      </w:r>
    </w:p>
    <w:p w14:paraId="585DD8D6" w14:textId="77777777" w:rsidR="005C3F7F" w:rsidRPr="00060F21" w:rsidRDefault="005C3F7F" w:rsidP="005C3F7F">
      <w:pPr>
        <w:jc w:val="center"/>
        <w:rPr>
          <w:rFonts w:ascii="Times New Roman" w:eastAsia="Calibri" w:hAnsi="Times New Roman" w:cs="Times New Roman"/>
          <w:sz w:val="24"/>
          <w:szCs w:val="24"/>
        </w:rPr>
      </w:pPr>
      <w:r w:rsidRPr="00060F21">
        <w:rPr>
          <w:rFonts w:ascii="Times New Roman" w:eastAsia="Calibri" w:hAnsi="Times New Roman" w:cs="Times New Roman"/>
          <w:sz w:val="24"/>
          <w:szCs w:val="24"/>
        </w:rPr>
        <w:t>Mary Le</w:t>
      </w:r>
    </w:p>
    <w:p w14:paraId="235472B8" w14:textId="77777777" w:rsidR="005C3F7F" w:rsidRPr="00060F21" w:rsidRDefault="005C3F7F" w:rsidP="005C3F7F">
      <w:pPr>
        <w:jc w:val="center"/>
        <w:rPr>
          <w:rFonts w:ascii="Times New Roman" w:eastAsia="Calibri" w:hAnsi="Times New Roman" w:cs="Times New Roman"/>
          <w:sz w:val="24"/>
          <w:szCs w:val="24"/>
        </w:rPr>
      </w:pPr>
      <w:r w:rsidRPr="00060F21">
        <w:rPr>
          <w:rFonts w:ascii="Times New Roman" w:eastAsia="Calibri" w:hAnsi="Times New Roman" w:cs="Times New Roman"/>
          <w:sz w:val="24"/>
          <w:szCs w:val="24"/>
        </w:rPr>
        <w:t>Capella University</w:t>
      </w:r>
    </w:p>
    <w:p w14:paraId="79C1C2AC" w14:textId="77777777" w:rsidR="005C3F7F" w:rsidRPr="00060F21" w:rsidRDefault="005C3F7F" w:rsidP="005C3F7F">
      <w:pPr>
        <w:jc w:val="center"/>
        <w:rPr>
          <w:rFonts w:ascii="Times New Roman" w:eastAsia="Calibri" w:hAnsi="Times New Roman" w:cs="Times New Roman"/>
          <w:sz w:val="24"/>
          <w:szCs w:val="24"/>
        </w:rPr>
      </w:pPr>
      <w:r w:rsidRPr="00060F21">
        <w:rPr>
          <w:rFonts w:ascii="Times New Roman" w:eastAsia="Calibri" w:hAnsi="Times New Roman" w:cs="Times New Roman"/>
          <w:sz w:val="24"/>
          <w:szCs w:val="24"/>
        </w:rPr>
        <w:t>April 2021</w:t>
      </w:r>
    </w:p>
    <w:p w14:paraId="64B4FB81" w14:textId="376FB0B6" w:rsidR="005F0007" w:rsidRDefault="005C3F7F" w:rsidP="005C3F7F">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0E21802C" w14:textId="77777777" w:rsidR="005F0007" w:rsidRDefault="005F0007" w:rsidP="005F0007">
      <w:pPr>
        <w:spacing w:line="480" w:lineRule="auto"/>
        <w:jc w:val="center"/>
        <w:rPr>
          <w:rFonts w:ascii="Times New Roman" w:hAnsi="Times New Roman"/>
          <w:b/>
          <w:sz w:val="24"/>
        </w:rPr>
      </w:pPr>
      <w:r>
        <w:rPr>
          <w:rFonts w:ascii="Times New Roman" w:hAnsi="Times New Roman"/>
          <w:b/>
          <w:sz w:val="24"/>
        </w:rPr>
        <w:lastRenderedPageBreak/>
        <w:t>AAA Framework and Cryptography Strategy</w:t>
      </w:r>
    </w:p>
    <w:p w14:paraId="363ED893" w14:textId="77777777" w:rsidR="005F0007" w:rsidRDefault="005F0007" w:rsidP="005F0007">
      <w:pPr>
        <w:spacing w:line="480" w:lineRule="auto"/>
        <w:rPr>
          <w:rFonts w:ascii="Times New Roman" w:hAnsi="Times New Roman"/>
          <w:b/>
          <w:sz w:val="24"/>
        </w:rPr>
      </w:pPr>
      <w:r>
        <w:rPr>
          <w:rFonts w:ascii="Times New Roman" w:hAnsi="Times New Roman"/>
          <w:b/>
          <w:sz w:val="24"/>
        </w:rPr>
        <w:t>Vulnerabilities and threats of data in storage, transit, and use</w:t>
      </w:r>
    </w:p>
    <w:p w14:paraId="240748E9" w14:textId="77777777" w:rsidR="005F0007" w:rsidRDefault="005F0007" w:rsidP="005F0007">
      <w:pPr>
        <w:spacing w:line="480" w:lineRule="auto"/>
        <w:ind w:firstLine="720"/>
        <w:jc w:val="both"/>
        <w:rPr>
          <w:rFonts w:ascii="Times New Roman" w:hAnsi="Times New Roman"/>
          <w:sz w:val="24"/>
        </w:rPr>
      </w:pPr>
      <w:r>
        <w:rPr>
          <w:rFonts w:ascii="Times New Roman" w:hAnsi="Times New Roman"/>
          <w:sz w:val="24"/>
        </w:rPr>
        <w:t>All organizations are under constant threats from different malicious parties. Vulnerabilities are flawed/ weaknesses in a system that can be exploited to cause harm to the organization. Cybercriminals are always creating malware that they can use for their gain. There are different kinds of malware, and they can affect data stored in an organization in different ways (</w:t>
      </w:r>
      <w:proofErr w:type="spellStart"/>
      <w:r>
        <w:rPr>
          <w:rFonts w:ascii="Times New Roman" w:hAnsi="Times New Roman"/>
          <w:sz w:val="24"/>
        </w:rPr>
        <w:t>Delfs</w:t>
      </w:r>
      <w:proofErr w:type="spellEnd"/>
      <w:r>
        <w:rPr>
          <w:rFonts w:ascii="Times New Roman" w:hAnsi="Times New Roman"/>
          <w:sz w:val="24"/>
        </w:rPr>
        <w:t xml:space="preserve"> et al., 2002). Ransomware can be used to encrypt system files and make them inaccessible to the owner. The cybercriminals then ask for payment before they can release the encryption files. Other common types of malware are Trojans and Worms. Data may also be vulnerable to unpatched securities. The organization </w:t>
      </w:r>
      <w:proofErr w:type="gramStart"/>
      <w:r>
        <w:rPr>
          <w:rFonts w:ascii="Times New Roman" w:hAnsi="Times New Roman"/>
          <w:sz w:val="24"/>
        </w:rPr>
        <w:t>has to</w:t>
      </w:r>
      <w:proofErr w:type="gramEnd"/>
      <w:r>
        <w:rPr>
          <w:rFonts w:ascii="Times New Roman" w:hAnsi="Times New Roman"/>
          <w:sz w:val="24"/>
        </w:rPr>
        <w:t xml:space="preserve"> maintain constant updates to be able to protect its data from vulnerabilities. Apart from that, hidden backdoor programs may also give malicious parties access to organizational data. </w:t>
      </w:r>
    </w:p>
    <w:p w14:paraId="4684CD63" w14:textId="77777777" w:rsidR="005F0007" w:rsidRDefault="005F0007" w:rsidP="005F0007">
      <w:pPr>
        <w:tabs>
          <w:tab w:val="left" w:pos="3555"/>
        </w:tabs>
        <w:spacing w:line="480" w:lineRule="auto"/>
        <w:rPr>
          <w:rFonts w:ascii="Times New Roman" w:hAnsi="Times New Roman"/>
          <w:b/>
          <w:sz w:val="24"/>
        </w:rPr>
      </w:pPr>
      <w:r>
        <w:rPr>
          <w:rFonts w:ascii="Times New Roman" w:hAnsi="Times New Roman"/>
          <w:b/>
          <w:sz w:val="24"/>
        </w:rPr>
        <w:t xml:space="preserve">Cryptography tools and strategies </w:t>
      </w:r>
      <w:r>
        <w:rPr>
          <w:rFonts w:ascii="Times New Roman" w:hAnsi="Times New Roman"/>
          <w:b/>
          <w:sz w:val="24"/>
        </w:rPr>
        <w:tab/>
      </w:r>
    </w:p>
    <w:p w14:paraId="6FC83863" w14:textId="59415234" w:rsidR="005F0007" w:rsidRDefault="005F0007" w:rsidP="005F0007">
      <w:pPr>
        <w:spacing w:line="480" w:lineRule="auto"/>
        <w:ind w:firstLine="720"/>
        <w:jc w:val="both"/>
        <w:rPr>
          <w:rFonts w:ascii="Times New Roman" w:hAnsi="Times New Roman"/>
          <w:sz w:val="24"/>
        </w:rPr>
      </w:pPr>
      <w:r>
        <w:rPr>
          <w:rFonts w:ascii="Times New Roman" w:hAnsi="Times New Roman"/>
          <w:sz w:val="24"/>
        </w:rPr>
        <w:t>Following technology advances, a lot of sensitive information is constantly being transmitted across the globe daily. Cryptography tools and strategies are vital for protecting information online (</w:t>
      </w:r>
      <w:proofErr w:type="spellStart"/>
      <w:r>
        <w:rPr>
          <w:rFonts w:ascii="Times New Roman" w:hAnsi="Times New Roman"/>
          <w:sz w:val="24"/>
        </w:rPr>
        <w:t>Delfs</w:t>
      </w:r>
      <w:proofErr w:type="spellEnd"/>
      <w:r>
        <w:rPr>
          <w:rFonts w:ascii="Times New Roman" w:hAnsi="Times New Roman"/>
          <w:sz w:val="24"/>
        </w:rPr>
        <w:t xml:space="preserve"> et al., 2002). Multiple tools can be used to protect data and information online. Security tokens can be used to protect data in storage, in transit, and use. A security token is a physical device that holds the information used to verify a person's identity. The token holder plugs the security token into a computer via a computer port to access a service in the network. Key-based authentication can also be used to protect the organization's data. Unlike the security token, key-based authentication employs complex algorithms to verify a client</w:t>
      </w:r>
      <w:r>
        <w:rPr>
          <w:rFonts w:ascii="Times New Roman" w:hAnsi="Times New Roman"/>
          <w:sz w:val="24"/>
        </w:rPr>
        <w:t>'</w:t>
      </w:r>
      <w:r>
        <w:rPr>
          <w:rFonts w:ascii="Times New Roman" w:hAnsi="Times New Roman"/>
          <w:sz w:val="24"/>
        </w:rPr>
        <w:t xml:space="preserve">s identity. Each user is given a unique pair of asymmetric keys that they can store in the system they want access to. When a user tries to access data, he/ she will be required to decrypt it using the appropriate security key. </w:t>
      </w:r>
    </w:p>
    <w:p w14:paraId="6F281D9B" w14:textId="77777777" w:rsidR="005F0007" w:rsidRDefault="005F0007" w:rsidP="005F0007">
      <w:pPr>
        <w:spacing w:line="480" w:lineRule="auto"/>
        <w:rPr>
          <w:rFonts w:ascii="Times New Roman" w:hAnsi="Times New Roman"/>
          <w:b/>
          <w:sz w:val="24"/>
        </w:rPr>
      </w:pPr>
      <w:r>
        <w:rPr>
          <w:rFonts w:ascii="Times New Roman" w:hAnsi="Times New Roman"/>
          <w:b/>
          <w:sz w:val="24"/>
        </w:rPr>
        <w:t xml:space="preserve">Non-cryptography strategies for protection of data </w:t>
      </w:r>
    </w:p>
    <w:p w14:paraId="7104B605" w14:textId="77777777" w:rsidR="005F0007" w:rsidRDefault="005F0007" w:rsidP="005F0007">
      <w:pPr>
        <w:pStyle w:val="ListParagraph"/>
        <w:numPr>
          <w:ilvl w:val="0"/>
          <w:numId w:val="1"/>
        </w:numPr>
        <w:spacing w:line="480" w:lineRule="auto"/>
        <w:rPr>
          <w:rFonts w:ascii="Times New Roman" w:hAnsi="Times New Roman"/>
          <w:sz w:val="24"/>
        </w:rPr>
      </w:pPr>
      <w:r>
        <w:rPr>
          <w:rFonts w:ascii="Times New Roman" w:hAnsi="Times New Roman"/>
          <w:sz w:val="24"/>
        </w:rPr>
        <w:t xml:space="preserve">Employee education and training </w:t>
      </w:r>
    </w:p>
    <w:p w14:paraId="5CC7E19D" w14:textId="77777777" w:rsidR="005F0007" w:rsidRDefault="005F0007" w:rsidP="005F0007">
      <w:pPr>
        <w:spacing w:line="480" w:lineRule="auto"/>
        <w:ind w:left="360"/>
        <w:jc w:val="both"/>
        <w:rPr>
          <w:rFonts w:ascii="Times New Roman" w:hAnsi="Times New Roman"/>
          <w:sz w:val="24"/>
        </w:rPr>
      </w:pPr>
      <w:r>
        <w:rPr>
          <w:rFonts w:ascii="Times New Roman" w:hAnsi="Times New Roman"/>
          <w:sz w:val="24"/>
        </w:rPr>
        <w:t xml:space="preserve">Research has shown that employees are some of the weakest links to an organization's data. When employees know how to detect an attack and the necessary steps to mitigate the effect of an attack, they can prevent walling, phishing, and other malicious attacks. Employees can be educated to reduce an organization's exposure to cyber-attacks. </w:t>
      </w:r>
    </w:p>
    <w:p w14:paraId="7B27315A" w14:textId="77777777" w:rsidR="005F0007" w:rsidRDefault="005F0007" w:rsidP="005F0007">
      <w:pPr>
        <w:pStyle w:val="ListParagraph"/>
        <w:numPr>
          <w:ilvl w:val="0"/>
          <w:numId w:val="1"/>
        </w:numPr>
        <w:spacing w:line="480" w:lineRule="auto"/>
        <w:rPr>
          <w:rFonts w:ascii="Times New Roman" w:hAnsi="Times New Roman"/>
          <w:sz w:val="24"/>
        </w:rPr>
      </w:pPr>
      <w:r>
        <w:rPr>
          <w:rFonts w:ascii="Times New Roman" w:hAnsi="Times New Roman"/>
          <w:sz w:val="24"/>
        </w:rPr>
        <w:t xml:space="preserve">Tech Components </w:t>
      </w:r>
    </w:p>
    <w:p w14:paraId="299D4A6C" w14:textId="07FF9959" w:rsidR="005F0007" w:rsidRDefault="005F0007" w:rsidP="005F0007">
      <w:pPr>
        <w:spacing w:line="480" w:lineRule="auto"/>
        <w:ind w:left="360"/>
        <w:rPr>
          <w:rFonts w:ascii="Times New Roman" w:hAnsi="Times New Roman"/>
          <w:sz w:val="24"/>
        </w:rPr>
      </w:pPr>
      <w:r>
        <w:rPr>
          <w:rFonts w:ascii="Times New Roman" w:hAnsi="Times New Roman"/>
          <w:sz w:val="24"/>
        </w:rPr>
        <w:t>For an organization to protect its data from external attacks, it needs to have the right components in place</w:t>
      </w:r>
      <w:r>
        <w:rPr>
          <w:rFonts w:ascii="Times New Roman" w:hAnsi="Times New Roman"/>
          <w:sz w:val="24"/>
        </w:rPr>
        <w:t>; t</w:t>
      </w:r>
      <w:r>
        <w:rPr>
          <w:rFonts w:ascii="Times New Roman" w:hAnsi="Times New Roman"/>
          <w:sz w:val="24"/>
        </w:rPr>
        <w:t xml:space="preserve">his applies both on-premises and in the cloud. The organization should introduce the various components uniformly so that operations can run smoothly. </w:t>
      </w:r>
    </w:p>
    <w:p w14:paraId="123CED79" w14:textId="77777777" w:rsidR="005F0007" w:rsidRDefault="005F0007" w:rsidP="005F0007">
      <w:pPr>
        <w:pStyle w:val="ListParagraph"/>
        <w:numPr>
          <w:ilvl w:val="0"/>
          <w:numId w:val="1"/>
        </w:numPr>
        <w:spacing w:line="480" w:lineRule="auto"/>
        <w:rPr>
          <w:rFonts w:ascii="Times New Roman" w:hAnsi="Times New Roman"/>
          <w:sz w:val="24"/>
        </w:rPr>
      </w:pPr>
      <w:r>
        <w:rPr>
          <w:rFonts w:ascii="Times New Roman" w:hAnsi="Times New Roman"/>
          <w:sz w:val="24"/>
        </w:rPr>
        <w:t xml:space="preserve">Mobile device management </w:t>
      </w:r>
    </w:p>
    <w:p w14:paraId="466F0570" w14:textId="48E7FCA9" w:rsidR="005F0007" w:rsidRDefault="005F0007" w:rsidP="005F0007">
      <w:pPr>
        <w:spacing w:line="480" w:lineRule="auto"/>
        <w:ind w:left="360"/>
        <w:jc w:val="both"/>
        <w:rPr>
          <w:rFonts w:ascii="Times New Roman" w:hAnsi="Times New Roman"/>
          <w:sz w:val="24"/>
        </w:rPr>
      </w:pPr>
      <w:r>
        <w:rPr>
          <w:rFonts w:ascii="Times New Roman" w:hAnsi="Times New Roman"/>
          <w:sz w:val="24"/>
        </w:rPr>
        <w:t xml:space="preserve">Mobile device management is always a wise choice when addressing the security of data. It monitors mobile devices such as tablets and smartphones. </w:t>
      </w:r>
      <w:r>
        <w:rPr>
          <w:rFonts w:ascii="Times New Roman" w:hAnsi="Times New Roman"/>
          <w:sz w:val="24"/>
        </w:rPr>
        <w:t>It also</w:t>
      </w:r>
      <w:r>
        <w:rPr>
          <w:rFonts w:ascii="Times New Roman" w:hAnsi="Times New Roman"/>
          <w:sz w:val="24"/>
        </w:rPr>
        <w:t xml:space="preserve"> allows an organization to wipe missing devices just if they landed in the wrong hands. </w:t>
      </w:r>
    </w:p>
    <w:p w14:paraId="2C30624B" w14:textId="00F009C9" w:rsidR="005F0007" w:rsidRDefault="005F0007" w:rsidP="005F0007">
      <w:pPr>
        <w:spacing w:line="480" w:lineRule="auto"/>
        <w:rPr>
          <w:rFonts w:ascii="Times New Roman" w:hAnsi="Times New Roman"/>
          <w:b/>
          <w:sz w:val="24"/>
        </w:rPr>
      </w:pPr>
      <w:r>
        <w:rPr>
          <w:rFonts w:ascii="Times New Roman" w:hAnsi="Times New Roman"/>
          <w:b/>
          <w:sz w:val="24"/>
        </w:rPr>
        <w:t>Tools to support AAA framework in company</w:t>
      </w:r>
      <w:r>
        <w:rPr>
          <w:rFonts w:ascii="Times New Roman" w:hAnsi="Times New Roman"/>
          <w:b/>
          <w:sz w:val="24"/>
        </w:rPr>
        <w:t>'</w:t>
      </w:r>
      <w:r>
        <w:rPr>
          <w:rFonts w:ascii="Times New Roman" w:hAnsi="Times New Roman"/>
          <w:b/>
          <w:sz w:val="24"/>
        </w:rPr>
        <w:t xml:space="preserve">s security </w:t>
      </w:r>
      <w:proofErr w:type="gramStart"/>
      <w:r>
        <w:rPr>
          <w:rFonts w:ascii="Times New Roman" w:hAnsi="Times New Roman"/>
          <w:b/>
          <w:sz w:val="24"/>
        </w:rPr>
        <w:t>solution</w:t>
      </w:r>
      <w:proofErr w:type="gramEnd"/>
      <w:r>
        <w:rPr>
          <w:rFonts w:ascii="Times New Roman" w:hAnsi="Times New Roman"/>
          <w:b/>
          <w:sz w:val="24"/>
        </w:rPr>
        <w:t xml:space="preserve"> </w:t>
      </w:r>
    </w:p>
    <w:p w14:paraId="5737B175" w14:textId="77777777" w:rsidR="005F0007" w:rsidRDefault="005F0007" w:rsidP="005F0007">
      <w:pPr>
        <w:spacing w:line="480" w:lineRule="auto"/>
        <w:rPr>
          <w:rFonts w:ascii="Times New Roman" w:hAnsi="Times New Roman"/>
          <w:sz w:val="24"/>
        </w:rPr>
      </w:pPr>
      <w:r>
        <w:rPr>
          <w:rFonts w:ascii="Times New Roman" w:hAnsi="Times New Roman"/>
          <w:sz w:val="24"/>
        </w:rPr>
        <w:t>Security information and event management tool</w:t>
      </w:r>
    </w:p>
    <w:p w14:paraId="0E9FCA05" w14:textId="2B98F300" w:rsidR="005F0007" w:rsidRDefault="005F0007" w:rsidP="005F0007">
      <w:pPr>
        <w:spacing w:line="480" w:lineRule="auto"/>
        <w:ind w:firstLine="720"/>
        <w:rPr>
          <w:rFonts w:ascii="Times New Roman" w:hAnsi="Times New Roman"/>
          <w:sz w:val="24"/>
        </w:rPr>
      </w:pPr>
      <w:r>
        <w:rPr>
          <w:rFonts w:ascii="Times New Roman" w:hAnsi="Times New Roman"/>
          <w:sz w:val="24"/>
        </w:rPr>
        <w:t>The tool can allow the organization to monitor a person's activity once the person logs into a network. The management can understand explicitly what the person is doing in the system (</w:t>
      </w:r>
      <w:proofErr w:type="spellStart"/>
      <w:r>
        <w:rPr>
          <w:rFonts w:ascii="Times New Roman" w:hAnsi="Times New Roman"/>
          <w:sz w:val="24"/>
        </w:rPr>
        <w:t>Indu</w:t>
      </w:r>
      <w:proofErr w:type="spellEnd"/>
      <w:r>
        <w:rPr>
          <w:rFonts w:ascii="Times New Roman" w:hAnsi="Times New Roman"/>
          <w:sz w:val="24"/>
        </w:rPr>
        <w:t xml:space="preserve"> et al., 2018)</w:t>
      </w:r>
      <w:r>
        <w:rPr>
          <w:rFonts w:ascii="Times New Roman" w:hAnsi="Times New Roman"/>
          <w:sz w:val="24"/>
        </w:rPr>
        <w:t>; t</w:t>
      </w:r>
      <w:r>
        <w:rPr>
          <w:rFonts w:ascii="Times New Roman" w:hAnsi="Times New Roman"/>
          <w:sz w:val="24"/>
        </w:rPr>
        <w:t xml:space="preserve">his can help manage data security. </w:t>
      </w:r>
    </w:p>
    <w:p w14:paraId="2315E69A" w14:textId="77777777" w:rsidR="005F0007" w:rsidRDefault="005F0007" w:rsidP="005F0007">
      <w:pPr>
        <w:spacing w:line="480" w:lineRule="auto"/>
        <w:rPr>
          <w:rFonts w:ascii="Times New Roman" w:hAnsi="Times New Roman"/>
          <w:sz w:val="24"/>
        </w:rPr>
      </w:pPr>
      <w:r>
        <w:rPr>
          <w:rFonts w:ascii="Times New Roman" w:hAnsi="Times New Roman"/>
          <w:sz w:val="24"/>
        </w:rPr>
        <w:t>Azure Active Directory</w:t>
      </w:r>
    </w:p>
    <w:p w14:paraId="1A3C720C" w14:textId="13B4206A" w:rsidR="005F0007" w:rsidRDefault="005F0007" w:rsidP="005F0007">
      <w:pPr>
        <w:spacing w:line="480" w:lineRule="auto"/>
        <w:ind w:firstLine="720"/>
        <w:rPr>
          <w:rFonts w:ascii="Times New Roman" w:hAnsi="Times New Roman"/>
          <w:sz w:val="24"/>
        </w:rPr>
      </w:pPr>
      <w:r>
        <w:rPr>
          <w:rFonts w:ascii="Times New Roman" w:hAnsi="Times New Roman"/>
          <w:sz w:val="24"/>
        </w:rPr>
        <w:t xml:space="preserve">Azure Active Directory can be used in the organization to verify the identity of the users. It can allow users to give users role-based access control to access the information they need to accomplish specific tasks. </w:t>
      </w:r>
    </w:p>
    <w:p w14:paraId="1BEFF082" w14:textId="77777777" w:rsidR="005F0007" w:rsidRDefault="005F0007" w:rsidP="005F0007">
      <w:pPr>
        <w:spacing w:line="480" w:lineRule="auto"/>
        <w:rPr>
          <w:rFonts w:ascii="Times New Roman" w:hAnsi="Times New Roman"/>
          <w:b/>
          <w:sz w:val="24"/>
        </w:rPr>
      </w:pPr>
      <w:r>
        <w:rPr>
          <w:rFonts w:ascii="Times New Roman" w:hAnsi="Times New Roman"/>
          <w:b/>
          <w:sz w:val="24"/>
        </w:rPr>
        <w:t xml:space="preserve">Access control and identity management to protect </w:t>
      </w:r>
      <w:proofErr w:type="gramStart"/>
      <w:r>
        <w:rPr>
          <w:rFonts w:ascii="Times New Roman" w:hAnsi="Times New Roman"/>
          <w:b/>
          <w:sz w:val="24"/>
        </w:rPr>
        <w:t>data</w:t>
      </w:r>
      <w:proofErr w:type="gramEnd"/>
      <w:r>
        <w:rPr>
          <w:rFonts w:ascii="Times New Roman" w:hAnsi="Times New Roman"/>
          <w:b/>
          <w:sz w:val="24"/>
        </w:rPr>
        <w:t xml:space="preserve"> </w:t>
      </w:r>
    </w:p>
    <w:p w14:paraId="5EEA5CE7" w14:textId="77777777" w:rsidR="005F0007" w:rsidRDefault="005F0007" w:rsidP="005F0007">
      <w:pPr>
        <w:spacing w:line="480" w:lineRule="auto"/>
        <w:rPr>
          <w:rFonts w:ascii="Times New Roman" w:hAnsi="Times New Roman"/>
          <w:sz w:val="24"/>
        </w:rPr>
      </w:pPr>
      <w:r>
        <w:rPr>
          <w:rFonts w:ascii="Times New Roman" w:hAnsi="Times New Roman"/>
          <w:sz w:val="24"/>
        </w:rPr>
        <w:t>I can use adaptive multi-factor identification to protect the organization's data (</w:t>
      </w:r>
      <w:proofErr w:type="spellStart"/>
      <w:r>
        <w:rPr>
          <w:rFonts w:ascii="Times New Roman" w:hAnsi="Times New Roman"/>
          <w:sz w:val="24"/>
        </w:rPr>
        <w:t>Indu</w:t>
      </w:r>
      <w:proofErr w:type="spellEnd"/>
      <w:r>
        <w:rPr>
          <w:rFonts w:ascii="Times New Roman" w:hAnsi="Times New Roman"/>
          <w:sz w:val="24"/>
        </w:rPr>
        <w:t xml:space="preserve"> et al., 2018). The adaptive MFA can enable the administrators to set conditional access that verifies specific users and give them a risk rating in real-time. MFA can also enable the administrators to have a configured password experience. </w:t>
      </w:r>
    </w:p>
    <w:p w14:paraId="5FFAF42A" w14:textId="77777777" w:rsidR="005F0007" w:rsidRDefault="005F0007" w:rsidP="005F0007">
      <w:pPr>
        <w:spacing w:line="480" w:lineRule="auto"/>
        <w:rPr>
          <w:rFonts w:ascii="Times New Roman" w:hAnsi="Times New Roman"/>
          <w:b/>
          <w:sz w:val="24"/>
        </w:rPr>
      </w:pPr>
      <w:r>
        <w:rPr>
          <w:rFonts w:ascii="Times New Roman" w:hAnsi="Times New Roman"/>
          <w:b/>
          <w:sz w:val="24"/>
        </w:rPr>
        <w:t xml:space="preserve">Policies </w:t>
      </w:r>
    </w:p>
    <w:p w14:paraId="3975DED4" w14:textId="77777777" w:rsidR="005F0007" w:rsidRDefault="005F0007" w:rsidP="005F0007">
      <w:pPr>
        <w:pStyle w:val="ListParagraph"/>
        <w:numPr>
          <w:ilvl w:val="0"/>
          <w:numId w:val="2"/>
        </w:numPr>
        <w:spacing w:line="480" w:lineRule="auto"/>
        <w:rPr>
          <w:rFonts w:ascii="Times New Roman" w:hAnsi="Times New Roman"/>
          <w:sz w:val="24"/>
        </w:rPr>
      </w:pPr>
      <w:r>
        <w:rPr>
          <w:rFonts w:ascii="Times New Roman" w:hAnsi="Times New Roman"/>
          <w:sz w:val="24"/>
        </w:rPr>
        <w:t xml:space="preserve">All staff is required to treat all organization data confidentially and avoid sharing them with unauthorized personnel. </w:t>
      </w:r>
    </w:p>
    <w:p w14:paraId="79F2303F" w14:textId="77777777" w:rsidR="005F0007" w:rsidRDefault="005F0007" w:rsidP="005F0007">
      <w:pPr>
        <w:pStyle w:val="ListParagraph"/>
        <w:numPr>
          <w:ilvl w:val="0"/>
          <w:numId w:val="2"/>
        </w:numPr>
        <w:spacing w:line="480" w:lineRule="auto"/>
        <w:rPr>
          <w:rFonts w:ascii="Times New Roman" w:hAnsi="Times New Roman"/>
          <w:sz w:val="24"/>
        </w:rPr>
      </w:pPr>
      <w:r>
        <w:rPr>
          <w:rFonts w:ascii="Times New Roman" w:hAnsi="Times New Roman"/>
          <w:sz w:val="24"/>
        </w:rPr>
        <w:t xml:space="preserve">Employees are advised not to write down any of their passwords or leave their computers on and unattended. </w:t>
      </w:r>
    </w:p>
    <w:p w14:paraId="5B31DACB" w14:textId="77777777" w:rsidR="005F0007" w:rsidRDefault="005F0007" w:rsidP="005F0007">
      <w:pPr>
        <w:pStyle w:val="ListParagraph"/>
        <w:numPr>
          <w:ilvl w:val="0"/>
          <w:numId w:val="2"/>
        </w:numPr>
        <w:spacing w:line="480" w:lineRule="auto"/>
        <w:rPr>
          <w:rFonts w:ascii="Times New Roman" w:hAnsi="Times New Roman"/>
          <w:sz w:val="24"/>
        </w:rPr>
      </w:pPr>
      <w:r>
        <w:rPr>
          <w:rFonts w:ascii="Times New Roman" w:hAnsi="Times New Roman"/>
          <w:sz w:val="24"/>
        </w:rPr>
        <w:t xml:space="preserve">All breached data will be assessed to determine the risk that it poses to the organization. </w:t>
      </w:r>
    </w:p>
    <w:p w14:paraId="22A38BF8" w14:textId="77777777" w:rsidR="005F0007" w:rsidRDefault="005F0007" w:rsidP="005F0007">
      <w:pPr>
        <w:spacing w:line="480" w:lineRule="auto"/>
        <w:rPr>
          <w:rFonts w:ascii="Times New Roman" w:hAnsi="Times New Roman"/>
          <w:sz w:val="24"/>
        </w:rPr>
      </w:pPr>
    </w:p>
    <w:p w14:paraId="773D63FC" w14:textId="77777777" w:rsidR="005F0007" w:rsidRDefault="005F0007" w:rsidP="005F0007">
      <w:pPr>
        <w:spacing w:line="480" w:lineRule="auto"/>
        <w:rPr>
          <w:rFonts w:ascii="Times New Roman" w:hAnsi="Times New Roman"/>
          <w:sz w:val="24"/>
        </w:rPr>
      </w:pPr>
    </w:p>
    <w:p w14:paraId="0931B1E9" w14:textId="77777777" w:rsidR="005F0007" w:rsidRDefault="005F0007" w:rsidP="005F0007">
      <w:pPr>
        <w:spacing w:line="480" w:lineRule="auto"/>
        <w:rPr>
          <w:rFonts w:ascii="Times New Roman" w:hAnsi="Times New Roman"/>
          <w:sz w:val="24"/>
        </w:rPr>
      </w:pPr>
    </w:p>
    <w:p w14:paraId="5282F8C2" w14:textId="77777777" w:rsidR="005F0007" w:rsidRDefault="005F0007" w:rsidP="005F0007">
      <w:pPr>
        <w:spacing w:line="480" w:lineRule="auto"/>
        <w:jc w:val="center"/>
        <w:rPr>
          <w:rFonts w:ascii="Times New Roman" w:hAnsi="Times New Roman"/>
          <w:sz w:val="24"/>
        </w:rPr>
      </w:pPr>
      <w:r>
        <w:rPr>
          <w:rFonts w:ascii="Times New Roman" w:hAnsi="Times New Roman"/>
          <w:sz w:val="24"/>
        </w:rPr>
        <w:t>References</w:t>
      </w:r>
    </w:p>
    <w:p w14:paraId="058DFE66" w14:textId="77777777" w:rsidR="005F0007" w:rsidRDefault="005F0007" w:rsidP="005F0007">
      <w:pPr>
        <w:spacing w:line="240" w:lineRule="auto"/>
        <w:rPr>
          <w:rFonts w:ascii="Times New Roman" w:hAnsi="Times New Roman"/>
          <w:sz w:val="24"/>
        </w:rPr>
      </w:pPr>
      <w:proofErr w:type="spellStart"/>
      <w:r>
        <w:rPr>
          <w:rFonts w:ascii="Times New Roman" w:hAnsi="Times New Roman"/>
          <w:sz w:val="24"/>
        </w:rPr>
        <w:t>Delfs</w:t>
      </w:r>
      <w:proofErr w:type="spellEnd"/>
      <w:r>
        <w:rPr>
          <w:rFonts w:ascii="Times New Roman" w:hAnsi="Times New Roman"/>
          <w:sz w:val="24"/>
        </w:rPr>
        <w:t xml:space="preserve"> H., </w:t>
      </w:r>
      <w:proofErr w:type="spellStart"/>
      <w:r>
        <w:rPr>
          <w:rFonts w:ascii="Times New Roman" w:hAnsi="Times New Roman"/>
          <w:sz w:val="24"/>
        </w:rPr>
        <w:t>Knebl</w:t>
      </w:r>
      <w:proofErr w:type="spellEnd"/>
      <w:r>
        <w:rPr>
          <w:rFonts w:ascii="Times New Roman" w:hAnsi="Times New Roman"/>
          <w:sz w:val="24"/>
        </w:rPr>
        <w:t xml:space="preserve"> H. </w:t>
      </w:r>
      <w:proofErr w:type="spellStart"/>
      <w:r>
        <w:rPr>
          <w:rFonts w:ascii="Times New Roman" w:hAnsi="Times New Roman"/>
          <w:sz w:val="24"/>
        </w:rPr>
        <w:t>Knebl</w:t>
      </w:r>
      <w:proofErr w:type="spellEnd"/>
      <w:r>
        <w:rPr>
          <w:rFonts w:ascii="Times New Roman" w:hAnsi="Times New Roman"/>
          <w:sz w:val="24"/>
        </w:rPr>
        <w:t xml:space="preserve"> H. (2002). </w:t>
      </w:r>
      <w:r>
        <w:rPr>
          <w:rFonts w:ascii="Times New Roman" w:hAnsi="Times New Roman"/>
          <w:i/>
          <w:sz w:val="24"/>
        </w:rPr>
        <w:t>Introduction to Cryptography</w:t>
      </w:r>
      <w:r>
        <w:rPr>
          <w:rFonts w:ascii="Times New Roman" w:hAnsi="Times New Roman"/>
          <w:sz w:val="24"/>
        </w:rPr>
        <w:t xml:space="preserve">, Springer </w:t>
      </w:r>
    </w:p>
    <w:p w14:paraId="33655351" w14:textId="77777777" w:rsidR="005F0007" w:rsidRDefault="005F0007" w:rsidP="005F0007">
      <w:pPr>
        <w:spacing w:line="240" w:lineRule="auto"/>
        <w:rPr>
          <w:rFonts w:ascii="Times New Roman" w:hAnsi="Times New Roman"/>
          <w:sz w:val="24"/>
        </w:rPr>
      </w:pPr>
      <w:proofErr w:type="spellStart"/>
      <w:r>
        <w:rPr>
          <w:rFonts w:ascii="Times New Roman" w:hAnsi="Times New Roman"/>
          <w:sz w:val="24"/>
        </w:rPr>
        <w:t>Indu</w:t>
      </w:r>
      <w:proofErr w:type="spellEnd"/>
      <w:r>
        <w:rPr>
          <w:rFonts w:ascii="Times New Roman" w:hAnsi="Times New Roman"/>
          <w:sz w:val="24"/>
        </w:rPr>
        <w:t xml:space="preserve"> I., Anand P.R., Bhaskar V. (2018). </w:t>
      </w:r>
      <w:r>
        <w:rPr>
          <w:rFonts w:ascii="Times New Roman" w:hAnsi="Times New Roman"/>
          <w:i/>
          <w:sz w:val="24"/>
        </w:rPr>
        <w:t xml:space="preserve">Identity and Access Management in Cloud Environment: </w:t>
      </w:r>
      <w:r>
        <w:rPr>
          <w:rFonts w:ascii="Times New Roman" w:hAnsi="Times New Roman"/>
          <w:i/>
          <w:sz w:val="24"/>
        </w:rPr>
        <w:tab/>
        <w:t>Mechanisms and Challenges</w:t>
      </w:r>
      <w:r>
        <w:rPr>
          <w:rFonts w:ascii="Times New Roman" w:hAnsi="Times New Roman"/>
          <w:sz w:val="24"/>
        </w:rPr>
        <w:t xml:space="preserve">, Engineering Science and Technology, an International </w:t>
      </w:r>
      <w:r>
        <w:rPr>
          <w:rFonts w:ascii="Times New Roman" w:hAnsi="Times New Roman"/>
          <w:sz w:val="24"/>
        </w:rPr>
        <w:tab/>
        <w:t xml:space="preserve">Journal </w:t>
      </w:r>
    </w:p>
    <w:p w14:paraId="513A101C" w14:textId="77777777" w:rsidR="005F0007" w:rsidRDefault="005F0007" w:rsidP="005F0007">
      <w:pPr>
        <w:spacing w:line="480" w:lineRule="auto"/>
        <w:rPr>
          <w:rFonts w:ascii="Times New Roman" w:hAnsi="Times New Roman"/>
          <w:sz w:val="24"/>
        </w:rPr>
      </w:pPr>
    </w:p>
    <w:p w14:paraId="3B88D92A" w14:textId="77777777" w:rsidR="005F0007" w:rsidRDefault="005F0007" w:rsidP="005F0007">
      <w:pPr>
        <w:spacing w:line="480" w:lineRule="auto"/>
        <w:rPr>
          <w:rFonts w:ascii="Times New Roman" w:hAnsi="Times New Roman"/>
          <w:sz w:val="24"/>
        </w:rPr>
      </w:pPr>
    </w:p>
    <w:p w14:paraId="2FBFC5A8" w14:textId="77777777" w:rsidR="00997C77" w:rsidRPr="005F0007" w:rsidRDefault="00997C77">
      <w:pPr>
        <w:rPr>
          <w:rFonts w:ascii="Times New Roman" w:hAnsi="Times New Roman" w:cs="Times New Roman"/>
          <w:sz w:val="24"/>
          <w:szCs w:val="24"/>
        </w:rPr>
      </w:pPr>
    </w:p>
    <w:sectPr w:rsidR="00997C77" w:rsidRPr="005F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E007" w14:textId="77777777" w:rsidR="004B12B2" w:rsidRDefault="004B12B2" w:rsidP="005F0007">
      <w:pPr>
        <w:spacing w:after="0" w:line="240" w:lineRule="auto"/>
      </w:pPr>
      <w:r>
        <w:separator/>
      </w:r>
    </w:p>
  </w:endnote>
  <w:endnote w:type="continuationSeparator" w:id="0">
    <w:p w14:paraId="6E3A4572" w14:textId="77777777" w:rsidR="004B12B2" w:rsidRDefault="004B12B2" w:rsidP="005F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391B" w14:textId="77777777" w:rsidR="005F0007" w:rsidRDefault="005F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1A17" w14:textId="77777777" w:rsidR="005F0007" w:rsidRDefault="005F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2B9E" w14:textId="77777777" w:rsidR="005F0007" w:rsidRDefault="005F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A083" w14:textId="77777777" w:rsidR="004B12B2" w:rsidRDefault="004B12B2" w:rsidP="005F0007">
      <w:pPr>
        <w:spacing w:after="0" w:line="240" w:lineRule="auto"/>
      </w:pPr>
      <w:r>
        <w:separator/>
      </w:r>
    </w:p>
  </w:footnote>
  <w:footnote w:type="continuationSeparator" w:id="0">
    <w:p w14:paraId="4B5AD6BD" w14:textId="77777777" w:rsidR="004B12B2" w:rsidRDefault="004B12B2" w:rsidP="005F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4CBC" w14:textId="77777777" w:rsidR="005F0007" w:rsidRDefault="005F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CE6C" w14:textId="77777777" w:rsidR="005F0007" w:rsidRPr="005F0007" w:rsidRDefault="005F0007" w:rsidP="005F0007">
    <w:pPr>
      <w:pStyle w:val="Header"/>
      <w:rPr>
        <w:rFonts w:ascii="Times New Roman" w:hAnsi="Times New Roman" w:cs="Times New Roman"/>
      </w:rPr>
    </w:pPr>
    <w:r w:rsidRPr="005F0007">
      <w:rPr>
        <w:rFonts w:ascii="Times New Roman" w:hAnsi="Times New Roman" w:cs="Times New Roman"/>
      </w:rPr>
      <w:t xml:space="preserve">Running Head: AAA FRAMEWORK AND CRYPTOGRAPHY STRATEGY </w:t>
    </w:r>
    <w:r w:rsidRPr="005F0007">
      <w:rPr>
        <w:rFonts w:ascii="Times New Roman" w:hAnsi="Times New Roman" w:cs="Times New Roman"/>
      </w:rPr>
      <w:tab/>
    </w:r>
    <w:sdt>
      <w:sdtPr>
        <w:rPr>
          <w:rFonts w:ascii="Times New Roman" w:hAnsi="Times New Roman" w:cs="Times New Roman"/>
        </w:rPr>
        <w:id w:val="-858353072"/>
        <w:docPartObj>
          <w:docPartGallery w:val="Page Numbers (Top of Page)"/>
          <w:docPartUnique/>
        </w:docPartObj>
      </w:sdtPr>
      <w:sdtContent>
        <w:r w:rsidRPr="005F0007">
          <w:rPr>
            <w:rFonts w:ascii="Times New Roman" w:hAnsi="Times New Roman" w:cs="Times New Roman"/>
          </w:rPr>
          <w:fldChar w:fldCharType="begin"/>
        </w:r>
        <w:r w:rsidRPr="005F0007">
          <w:rPr>
            <w:rFonts w:ascii="Times New Roman" w:hAnsi="Times New Roman" w:cs="Times New Roman"/>
          </w:rPr>
          <w:instrText xml:space="preserve"> PAGE   \* MERGEFORMAT </w:instrText>
        </w:r>
        <w:r w:rsidRPr="005F0007">
          <w:rPr>
            <w:rFonts w:ascii="Times New Roman" w:hAnsi="Times New Roman" w:cs="Times New Roman"/>
          </w:rPr>
          <w:fldChar w:fldCharType="separate"/>
        </w:r>
        <w:r w:rsidRPr="005F0007">
          <w:rPr>
            <w:rFonts w:ascii="Times New Roman" w:hAnsi="Times New Roman" w:cs="Times New Roman"/>
          </w:rPr>
          <w:t>1</w:t>
        </w:r>
        <w:r w:rsidRPr="005F0007">
          <w:rPr>
            <w:rFonts w:ascii="Times New Roman" w:hAnsi="Times New Roman" w:cs="Times New Roman"/>
          </w:rPr>
          <w:fldChar w:fldCharType="end"/>
        </w:r>
      </w:sdtContent>
    </w:sdt>
  </w:p>
  <w:p w14:paraId="7D0F14F9" w14:textId="77777777" w:rsidR="005F0007" w:rsidRDefault="005F0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5E51" w14:textId="77777777" w:rsidR="005F0007" w:rsidRDefault="005F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68C"/>
    <w:multiLevelType w:val="hybridMultilevel"/>
    <w:tmpl w:val="A3B4D566"/>
    <w:lvl w:ilvl="0" w:tplc="1CECFB2E">
      <w:start w:val="1"/>
      <w:numFmt w:val="decimal"/>
      <w:lvlText w:val="%1."/>
      <w:lvlJc w:val="left"/>
      <w:pPr>
        <w:ind w:left="720" w:hanging="360"/>
      </w:pPr>
    </w:lvl>
    <w:lvl w:ilvl="1" w:tplc="AE54712E">
      <w:start w:val="1"/>
      <w:numFmt w:val="lowerLetter"/>
      <w:lvlText w:val="%2."/>
      <w:lvlJc w:val="left"/>
      <w:pPr>
        <w:ind w:left="1440" w:hanging="360"/>
      </w:pPr>
    </w:lvl>
    <w:lvl w:ilvl="2" w:tplc="68A06142">
      <w:start w:val="1"/>
      <w:numFmt w:val="lowerRoman"/>
      <w:lvlText w:val="%3."/>
      <w:lvlJc w:val="right"/>
      <w:pPr>
        <w:ind w:left="2160" w:hanging="180"/>
      </w:pPr>
    </w:lvl>
    <w:lvl w:ilvl="3" w:tplc="7ED05C70">
      <w:start w:val="1"/>
      <w:numFmt w:val="decimal"/>
      <w:lvlText w:val="%4."/>
      <w:lvlJc w:val="left"/>
      <w:pPr>
        <w:ind w:left="2880" w:hanging="360"/>
      </w:pPr>
    </w:lvl>
    <w:lvl w:ilvl="4" w:tplc="AEF2FB48">
      <w:start w:val="1"/>
      <w:numFmt w:val="lowerLetter"/>
      <w:lvlText w:val="%5."/>
      <w:lvlJc w:val="left"/>
      <w:pPr>
        <w:ind w:left="3600" w:hanging="360"/>
      </w:pPr>
    </w:lvl>
    <w:lvl w:ilvl="5" w:tplc="C5BA2C16">
      <w:start w:val="1"/>
      <w:numFmt w:val="lowerRoman"/>
      <w:lvlText w:val="%6."/>
      <w:lvlJc w:val="right"/>
      <w:pPr>
        <w:ind w:left="4320" w:hanging="180"/>
      </w:pPr>
    </w:lvl>
    <w:lvl w:ilvl="6" w:tplc="9666363C">
      <w:start w:val="1"/>
      <w:numFmt w:val="decimal"/>
      <w:lvlText w:val="%7."/>
      <w:lvlJc w:val="left"/>
      <w:pPr>
        <w:ind w:left="5040" w:hanging="360"/>
      </w:pPr>
    </w:lvl>
    <w:lvl w:ilvl="7" w:tplc="1598AF0E">
      <w:start w:val="1"/>
      <w:numFmt w:val="lowerLetter"/>
      <w:lvlText w:val="%8."/>
      <w:lvlJc w:val="left"/>
      <w:pPr>
        <w:ind w:left="5760" w:hanging="360"/>
      </w:pPr>
    </w:lvl>
    <w:lvl w:ilvl="8" w:tplc="4AAAEC6C">
      <w:start w:val="1"/>
      <w:numFmt w:val="lowerRoman"/>
      <w:lvlText w:val="%9."/>
      <w:lvlJc w:val="right"/>
      <w:pPr>
        <w:ind w:left="6480" w:hanging="180"/>
      </w:pPr>
    </w:lvl>
  </w:abstractNum>
  <w:abstractNum w:abstractNumId="1" w15:restartNumberingAfterBreak="0">
    <w:nsid w:val="53F35F7E"/>
    <w:multiLevelType w:val="hybridMultilevel"/>
    <w:tmpl w:val="5502A57E"/>
    <w:lvl w:ilvl="0" w:tplc="9DE4DEC6">
      <w:start w:val="1"/>
      <w:numFmt w:val="bullet"/>
      <w:lvlText w:val=""/>
      <w:lvlJc w:val="left"/>
      <w:pPr>
        <w:ind w:left="720" w:hanging="360"/>
      </w:pPr>
      <w:rPr>
        <w:rFonts w:ascii="Symbol" w:hAnsi="Symbol" w:hint="default"/>
      </w:rPr>
    </w:lvl>
    <w:lvl w:ilvl="1" w:tplc="04AA297A">
      <w:start w:val="1"/>
      <w:numFmt w:val="bullet"/>
      <w:lvlText w:val="o"/>
      <w:lvlJc w:val="left"/>
      <w:pPr>
        <w:ind w:left="1440" w:hanging="360"/>
      </w:pPr>
      <w:rPr>
        <w:rFonts w:ascii="Courier New" w:hAnsi="Courier New" w:cs="Courier New" w:hint="default"/>
      </w:rPr>
    </w:lvl>
    <w:lvl w:ilvl="2" w:tplc="8E3E492C">
      <w:start w:val="1"/>
      <w:numFmt w:val="bullet"/>
      <w:lvlText w:val=""/>
      <w:lvlJc w:val="left"/>
      <w:pPr>
        <w:ind w:left="2160" w:hanging="360"/>
      </w:pPr>
      <w:rPr>
        <w:rFonts w:ascii="Wingdings" w:hAnsi="Wingdings" w:hint="default"/>
      </w:rPr>
    </w:lvl>
    <w:lvl w:ilvl="3" w:tplc="A0962182">
      <w:start w:val="1"/>
      <w:numFmt w:val="bullet"/>
      <w:lvlText w:val=""/>
      <w:lvlJc w:val="left"/>
      <w:pPr>
        <w:ind w:left="2880" w:hanging="360"/>
      </w:pPr>
      <w:rPr>
        <w:rFonts w:ascii="Symbol" w:hAnsi="Symbol" w:hint="default"/>
      </w:rPr>
    </w:lvl>
    <w:lvl w:ilvl="4" w:tplc="CE7A9804">
      <w:start w:val="1"/>
      <w:numFmt w:val="bullet"/>
      <w:lvlText w:val="o"/>
      <w:lvlJc w:val="left"/>
      <w:pPr>
        <w:ind w:left="3600" w:hanging="360"/>
      </w:pPr>
      <w:rPr>
        <w:rFonts w:ascii="Courier New" w:hAnsi="Courier New" w:cs="Courier New" w:hint="default"/>
      </w:rPr>
    </w:lvl>
    <w:lvl w:ilvl="5" w:tplc="4A6A2E30">
      <w:start w:val="1"/>
      <w:numFmt w:val="bullet"/>
      <w:lvlText w:val=""/>
      <w:lvlJc w:val="left"/>
      <w:pPr>
        <w:ind w:left="4320" w:hanging="360"/>
      </w:pPr>
      <w:rPr>
        <w:rFonts w:ascii="Wingdings" w:hAnsi="Wingdings" w:hint="default"/>
      </w:rPr>
    </w:lvl>
    <w:lvl w:ilvl="6" w:tplc="3B0C9BE0">
      <w:start w:val="1"/>
      <w:numFmt w:val="bullet"/>
      <w:lvlText w:val=""/>
      <w:lvlJc w:val="left"/>
      <w:pPr>
        <w:ind w:left="5040" w:hanging="360"/>
      </w:pPr>
      <w:rPr>
        <w:rFonts w:ascii="Symbol" w:hAnsi="Symbol" w:hint="default"/>
      </w:rPr>
    </w:lvl>
    <w:lvl w:ilvl="7" w:tplc="7C12565C">
      <w:start w:val="1"/>
      <w:numFmt w:val="bullet"/>
      <w:lvlText w:val="o"/>
      <w:lvlJc w:val="left"/>
      <w:pPr>
        <w:ind w:left="5760" w:hanging="360"/>
      </w:pPr>
      <w:rPr>
        <w:rFonts w:ascii="Courier New" w:hAnsi="Courier New" w:cs="Courier New" w:hint="default"/>
      </w:rPr>
    </w:lvl>
    <w:lvl w:ilvl="8" w:tplc="8FB8135A">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be0NDY2MTI0NDBS0lEKTi0uzszPAykwrAUAyK1CJywAAAA="/>
  </w:docVars>
  <w:rsids>
    <w:rsidRoot w:val="005F0007"/>
    <w:rsid w:val="004B12B2"/>
    <w:rsid w:val="005C3F7F"/>
    <w:rsid w:val="005F0007"/>
    <w:rsid w:val="00997C77"/>
    <w:rsid w:val="00F1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B4E"/>
  <w15:chartTrackingRefBased/>
  <w15:docId w15:val="{E1975670-8AFF-4E46-8B26-6F7B26C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0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07"/>
    <w:pPr>
      <w:ind w:left="720"/>
      <w:contextualSpacing/>
    </w:pPr>
  </w:style>
  <w:style w:type="paragraph" w:styleId="Header">
    <w:name w:val="header"/>
    <w:basedOn w:val="Normal"/>
    <w:link w:val="HeaderChar"/>
    <w:uiPriority w:val="99"/>
    <w:unhideWhenUsed/>
    <w:rsid w:val="005F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07"/>
  </w:style>
  <w:style w:type="paragraph" w:styleId="Footer">
    <w:name w:val="footer"/>
    <w:basedOn w:val="Normal"/>
    <w:link w:val="FooterChar"/>
    <w:uiPriority w:val="99"/>
    <w:unhideWhenUsed/>
    <w:rsid w:val="005F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6350">
      <w:bodyDiv w:val="1"/>
      <w:marLeft w:val="0"/>
      <w:marRight w:val="0"/>
      <w:marTop w:val="0"/>
      <w:marBottom w:val="0"/>
      <w:divBdr>
        <w:top w:val="none" w:sz="0" w:space="0" w:color="auto"/>
        <w:left w:val="none" w:sz="0" w:space="0" w:color="auto"/>
        <w:bottom w:val="none" w:sz="0" w:space="0" w:color="auto"/>
        <w:right w:val="none" w:sz="0" w:space="0" w:color="auto"/>
      </w:divBdr>
    </w:div>
    <w:div w:id="2075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dc:creator>
  <cp:keywords/>
  <dc:description/>
  <cp:lastModifiedBy>Mary Le</cp:lastModifiedBy>
  <cp:revision>3</cp:revision>
  <dcterms:created xsi:type="dcterms:W3CDTF">2021-04-23T10:39:00Z</dcterms:created>
  <dcterms:modified xsi:type="dcterms:W3CDTF">2021-04-23T11:06:00Z</dcterms:modified>
</cp:coreProperties>
</file>