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E23D" w14:textId="77777777" w:rsidR="003B2752" w:rsidRDefault="003B2752" w:rsidP="00C55461">
      <w:pPr>
        <w:spacing w:line="480" w:lineRule="auto"/>
        <w:jc w:val="both"/>
        <w:rPr>
          <w:rFonts w:ascii="Times New Roman" w:hAnsi="Times New Roman" w:cs="Times New Roman"/>
          <w:b/>
          <w:bCs/>
          <w:sz w:val="24"/>
          <w:szCs w:val="24"/>
          <w:lang w:val="en-US"/>
        </w:rPr>
      </w:pPr>
    </w:p>
    <w:p w14:paraId="45A11AA1" w14:textId="77777777" w:rsidR="003B2752" w:rsidRDefault="003B2752" w:rsidP="00C55461">
      <w:pPr>
        <w:spacing w:line="480" w:lineRule="auto"/>
        <w:jc w:val="both"/>
        <w:rPr>
          <w:rFonts w:ascii="Times New Roman" w:hAnsi="Times New Roman" w:cs="Times New Roman"/>
          <w:b/>
          <w:bCs/>
          <w:sz w:val="24"/>
          <w:szCs w:val="24"/>
          <w:lang w:val="en-US"/>
        </w:rPr>
      </w:pPr>
    </w:p>
    <w:p w14:paraId="77AC94AA" w14:textId="77777777" w:rsidR="003B2752" w:rsidRDefault="003B2752" w:rsidP="00C55461">
      <w:pPr>
        <w:spacing w:line="480" w:lineRule="auto"/>
        <w:jc w:val="both"/>
        <w:rPr>
          <w:rFonts w:ascii="Times New Roman" w:hAnsi="Times New Roman" w:cs="Times New Roman"/>
          <w:b/>
          <w:bCs/>
          <w:sz w:val="24"/>
          <w:szCs w:val="24"/>
          <w:lang w:val="en-US"/>
        </w:rPr>
      </w:pPr>
    </w:p>
    <w:p w14:paraId="7A7591A5" w14:textId="77777777" w:rsidR="003B2752" w:rsidRDefault="003B2752" w:rsidP="00C55461">
      <w:pPr>
        <w:spacing w:line="480" w:lineRule="auto"/>
        <w:jc w:val="both"/>
        <w:rPr>
          <w:rFonts w:ascii="Times New Roman" w:hAnsi="Times New Roman" w:cs="Times New Roman"/>
          <w:b/>
          <w:bCs/>
          <w:sz w:val="24"/>
          <w:szCs w:val="24"/>
          <w:lang w:val="en-US"/>
        </w:rPr>
      </w:pPr>
    </w:p>
    <w:p w14:paraId="3196B56F" w14:textId="77777777" w:rsidR="003B2752" w:rsidRDefault="003B2752" w:rsidP="00C55461">
      <w:pPr>
        <w:spacing w:line="480" w:lineRule="auto"/>
        <w:jc w:val="both"/>
        <w:rPr>
          <w:rFonts w:ascii="Times New Roman" w:hAnsi="Times New Roman" w:cs="Times New Roman"/>
          <w:b/>
          <w:bCs/>
          <w:sz w:val="24"/>
          <w:szCs w:val="24"/>
          <w:lang w:val="en-US"/>
        </w:rPr>
      </w:pPr>
    </w:p>
    <w:p w14:paraId="1373E271" w14:textId="77777777" w:rsidR="003B2752" w:rsidRDefault="003B2752" w:rsidP="00C55461">
      <w:pPr>
        <w:spacing w:line="480" w:lineRule="auto"/>
        <w:jc w:val="both"/>
        <w:rPr>
          <w:rFonts w:ascii="Times New Roman" w:hAnsi="Times New Roman" w:cs="Times New Roman"/>
          <w:b/>
          <w:bCs/>
          <w:sz w:val="24"/>
          <w:szCs w:val="24"/>
          <w:lang w:val="en-US"/>
        </w:rPr>
      </w:pPr>
    </w:p>
    <w:p w14:paraId="4D4B92C4" w14:textId="77777777" w:rsidR="003B2752" w:rsidRDefault="003B2752" w:rsidP="00C55461">
      <w:pPr>
        <w:spacing w:line="480" w:lineRule="auto"/>
        <w:jc w:val="both"/>
        <w:rPr>
          <w:rFonts w:ascii="Times New Roman" w:hAnsi="Times New Roman" w:cs="Times New Roman"/>
          <w:b/>
          <w:bCs/>
          <w:sz w:val="24"/>
          <w:szCs w:val="24"/>
          <w:lang w:val="en-US"/>
        </w:rPr>
      </w:pPr>
    </w:p>
    <w:p w14:paraId="2C686005" w14:textId="77777777" w:rsidR="003B2752" w:rsidRDefault="003B2752" w:rsidP="00C55461">
      <w:pPr>
        <w:spacing w:line="480" w:lineRule="auto"/>
        <w:jc w:val="both"/>
        <w:rPr>
          <w:rFonts w:ascii="Times New Roman" w:hAnsi="Times New Roman" w:cs="Times New Roman"/>
          <w:b/>
          <w:bCs/>
          <w:sz w:val="24"/>
          <w:szCs w:val="24"/>
          <w:lang w:val="en-US"/>
        </w:rPr>
      </w:pPr>
    </w:p>
    <w:p w14:paraId="7DF6B25A" w14:textId="77777777" w:rsidR="003B2752" w:rsidRDefault="003B2752" w:rsidP="00C55461">
      <w:pPr>
        <w:spacing w:line="480" w:lineRule="auto"/>
        <w:jc w:val="both"/>
        <w:rPr>
          <w:rFonts w:ascii="Times New Roman" w:hAnsi="Times New Roman" w:cs="Times New Roman"/>
          <w:b/>
          <w:bCs/>
          <w:sz w:val="24"/>
          <w:szCs w:val="24"/>
          <w:lang w:val="en-US"/>
        </w:rPr>
      </w:pPr>
    </w:p>
    <w:p w14:paraId="35249BD4" w14:textId="77777777" w:rsidR="003B2752" w:rsidRDefault="003B2752" w:rsidP="00C55461">
      <w:pPr>
        <w:spacing w:line="480" w:lineRule="auto"/>
        <w:jc w:val="both"/>
        <w:rPr>
          <w:rFonts w:ascii="Times New Roman" w:hAnsi="Times New Roman" w:cs="Times New Roman"/>
          <w:b/>
          <w:bCs/>
          <w:sz w:val="24"/>
          <w:szCs w:val="24"/>
          <w:lang w:val="en-US"/>
        </w:rPr>
      </w:pPr>
    </w:p>
    <w:p w14:paraId="73D23042" w14:textId="619257EC" w:rsidR="00D1299A" w:rsidRDefault="00D1299A" w:rsidP="00D1299A">
      <w:pPr>
        <w:spacing w:line="480" w:lineRule="auto"/>
        <w:jc w:val="center"/>
        <w:rPr>
          <w:rFonts w:ascii="Times New Roman" w:hAnsi="Times New Roman" w:cs="Times New Roman"/>
          <w:sz w:val="24"/>
          <w:szCs w:val="24"/>
          <w:lang w:val="en-US"/>
        </w:rPr>
      </w:pPr>
      <w:r w:rsidRPr="00D1299A">
        <w:rPr>
          <w:rFonts w:ascii="Times New Roman" w:hAnsi="Times New Roman" w:cs="Times New Roman"/>
          <w:sz w:val="24"/>
          <w:szCs w:val="24"/>
          <w:lang w:val="en-US"/>
        </w:rPr>
        <w:t>Mitigation and Risk Reduction</w:t>
      </w:r>
    </w:p>
    <w:p w14:paraId="4643F3FE" w14:textId="1C0FCD7E" w:rsidR="00D1299A" w:rsidRDefault="00D1299A" w:rsidP="00D1299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
    <w:p w14:paraId="254B142C" w14:textId="3465E986" w:rsidR="00D1299A" w:rsidRPr="00D1299A" w:rsidRDefault="00D1299A" w:rsidP="00D1299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Institution  </w:t>
      </w:r>
    </w:p>
    <w:p w14:paraId="7B82E494" w14:textId="77777777" w:rsidR="003B2752" w:rsidRDefault="003B2752" w:rsidP="00C55461">
      <w:pPr>
        <w:spacing w:line="480" w:lineRule="auto"/>
        <w:jc w:val="both"/>
        <w:rPr>
          <w:rFonts w:ascii="Times New Roman" w:hAnsi="Times New Roman" w:cs="Times New Roman"/>
          <w:b/>
          <w:bCs/>
          <w:sz w:val="24"/>
          <w:szCs w:val="24"/>
          <w:lang w:val="en-US"/>
        </w:rPr>
      </w:pPr>
    </w:p>
    <w:p w14:paraId="64E639B0" w14:textId="77777777" w:rsidR="003B2752" w:rsidRDefault="003B2752" w:rsidP="00C55461">
      <w:pPr>
        <w:spacing w:line="480" w:lineRule="auto"/>
        <w:jc w:val="both"/>
        <w:rPr>
          <w:rFonts w:ascii="Times New Roman" w:hAnsi="Times New Roman" w:cs="Times New Roman"/>
          <w:b/>
          <w:bCs/>
          <w:sz w:val="24"/>
          <w:szCs w:val="24"/>
          <w:lang w:val="en-US"/>
        </w:rPr>
      </w:pPr>
    </w:p>
    <w:p w14:paraId="0555DBD6" w14:textId="77777777" w:rsidR="003B2752" w:rsidRDefault="003B2752" w:rsidP="00C55461">
      <w:pPr>
        <w:spacing w:line="480" w:lineRule="auto"/>
        <w:jc w:val="both"/>
        <w:rPr>
          <w:rFonts w:ascii="Times New Roman" w:hAnsi="Times New Roman" w:cs="Times New Roman"/>
          <w:b/>
          <w:bCs/>
          <w:sz w:val="24"/>
          <w:szCs w:val="24"/>
          <w:lang w:val="en-US"/>
        </w:rPr>
      </w:pPr>
    </w:p>
    <w:p w14:paraId="17753C9B" w14:textId="77777777" w:rsidR="003B2752" w:rsidRDefault="003B2752" w:rsidP="00C55461">
      <w:pPr>
        <w:spacing w:line="480" w:lineRule="auto"/>
        <w:jc w:val="both"/>
        <w:rPr>
          <w:rFonts w:ascii="Times New Roman" w:hAnsi="Times New Roman" w:cs="Times New Roman"/>
          <w:b/>
          <w:bCs/>
          <w:sz w:val="24"/>
          <w:szCs w:val="24"/>
          <w:lang w:val="en-US"/>
        </w:rPr>
      </w:pPr>
    </w:p>
    <w:p w14:paraId="09875CA4" w14:textId="77777777" w:rsidR="003B2752" w:rsidRDefault="003B2752" w:rsidP="00C55461">
      <w:pPr>
        <w:spacing w:line="480" w:lineRule="auto"/>
        <w:jc w:val="both"/>
        <w:rPr>
          <w:rFonts w:ascii="Times New Roman" w:hAnsi="Times New Roman" w:cs="Times New Roman"/>
          <w:b/>
          <w:bCs/>
          <w:sz w:val="24"/>
          <w:szCs w:val="24"/>
          <w:lang w:val="en-US"/>
        </w:rPr>
      </w:pPr>
    </w:p>
    <w:p w14:paraId="1108D2B9" w14:textId="77777777" w:rsidR="003B2752" w:rsidRDefault="003B2752" w:rsidP="00C55461">
      <w:pPr>
        <w:spacing w:line="480" w:lineRule="auto"/>
        <w:jc w:val="both"/>
        <w:rPr>
          <w:rFonts w:ascii="Times New Roman" w:hAnsi="Times New Roman" w:cs="Times New Roman"/>
          <w:b/>
          <w:bCs/>
          <w:sz w:val="24"/>
          <w:szCs w:val="24"/>
          <w:lang w:val="en-US"/>
        </w:rPr>
      </w:pPr>
    </w:p>
    <w:p w14:paraId="01373E5D" w14:textId="1447C57A" w:rsidR="00B80CEB" w:rsidRPr="00D1299A" w:rsidRDefault="00D1299A" w:rsidP="00D1299A">
      <w:pPr>
        <w:spacing w:line="480" w:lineRule="auto"/>
        <w:jc w:val="center"/>
        <w:rPr>
          <w:rFonts w:ascii="Times New Roman" w:hAnsi="Times New Roman" w:cs="Times New Roman"/>
          <w:sz w:val="24"/>
          <w:szCs w:val="24"/>
          <w:lang w:val="en-US"/>
        </w:rPr>
      </w:pPr>
      <w:r w:rsidRPr="00D1299A">
        <w:rPr>
          <w:rFonts w:ascii="Times New Roman" w:hAnsi="Times New Roman" w:cs="Times New Roman"/>
          <w:sz w:val="24"/>
          <w:szCs w:val="24"/>
          <w:lang w:val="en-US"/>
        </w:rPr>
        <w:lastRenderedPageBreak/>
        <w:t>Mitigation and Risk Reduction</w:t>
      </w:r>
    </w:p>
    <w:p w14:paraId="4A7200EB" w14:textId="018C5F78" w:rsidR="00C55461" w:rsidRPr="003B2752" w:rsidRDefault="00C55461" w:rsidP="00C55461">
      <w:pPr>
        <w:spacing w:line="480" w:lineRule="auto"/>
        <w:jc w:val="both"/>
        <w:rPr>
          <w:rFonts w:ascii="Times New Roman" w:hAnsi="Times New Roman" w:cs="Times New Roman"/>
          <w:b/>
          <w:bCs/>
          <w:sz w:val="24"/>
          <w:szCs w:val="24"/>
          <w:lang w:val="en-US"/>
        </w:rPr>
      </w:pPr>
      <w:r w:rsidRPr="003B2752">
        <w:rPr>
          <w:rFonts w:ascii="Times New Roman" w:hAnsi="Times New Roman" w:cs="Times New Roman"/>
          <w:b/>
          <w:bCs/>
          <w:sz w:val="24"/>
          <w:szCs w:val="24"/>
          <w:lang w:val="en-US"/>
        </w:rPr>
        <w:t>Question 1</w:t>
      </w:r>
    </w:p>
    <w:p w14:paraId="63D6AD66" w14:textId="0F5D7F0C" w:rsidR="00C55461" w:rsidRPr="00C55461" w:rsidRDefault="003B2752"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5461" w:rsidRPr="00C55461">
        <w:rPr>
          <w:rFonts w:ascii="Times New Roman" w:hAnsi="Times New Roman" w:cs="Times New Roman"/>
          <w:sz w:val="24"/>
          <w:szCs w:val="24"/>
        </w:rPr>
        <w:t xml:space="preserve">In over its 5,000 year-long histories, China has faced many natural disasters that have dealt devastating blows to the country. Due to its highly seismic network, china is prone to earthquakes. Despite experiencing magnitude five or fewer earthquakes regularly, China has also experienced devastating earthquake attacks such as </w:t>
      </w:r>
      <w:r w:rsidR="00D1299A" w:rsidRPr="00C55461">
        <w:rPr>
          <w:rFonts w:ascii="Times New Roman" w:hAnsi="Times New Roman" w:cs="Times New Roman"/>
          <w:sz w:val="24"/>
          <w:szCs w:val="24"/>
        </w:rPr>
        <w:t>the 1556</w:t>
      </w:r>
      <w:r w:rsidR="00C55461" w:rsidRPr="00C55461">
        <w:rPr>
          <w:rFonts w:ascii="Times New Roman" w:hAnsi="Times New Roman" w:cs="Times New Roman"/>
          <w:sz w:val="24"/>
          <w:szCs w:val="24"/>
        </w:rPr>
        <w:t xml:space="preserve"> Shaanxi earthquake, the Tangshan Earthquake, the 1920 </w:t>
      </w:r>
      <w:proofErr w:type="spellStart"/>
      <w:r w:rsidR="00C55461" w:rsidRPr="00C55461">
        <w:rPr>
          <w:rFonts w:ascii="Times New Roman" w:hAnsi="Times New Roman" w:cs="Times New Roman"/>
          <w:sz w:val="24"/>
          <w:szCs w:val="24"/>
        </w:rPr>
        <w:t>Haiyuan</w:t>
      </w:r>
      <w:proofErr w:type="spellEnd"/>
      <w:r w:rsidR="00C55461" w:rsidRPr="00C55461">
        <w:rPr>
          <w:rFonts w:ascii="Times New Roman" w:hAnsi="Times New Roman" w:cs="Times New Roman"/>
          <w:sz w:val="24"/>
          <w:szCs w:val="24"/>
        </w:rPr>
        <w:t xml:space="preserve"> earthquake and the 2008 Sichuan earthquake. These over </w:t>
      </w:r>
      <w:r w:rsidR="00B80CEB" w:rsidRPr="00C55461">
        <w:rPr>
          <w:rFonts w:ascii="Times New Roman" w:hAnsi="Times New Roman" w:cs="Times New Roman"/>
          <w:sz w:val="24"/>
          <w:szCs w:val="24"/>
        </w:rPr>
        <w:t>7-point</w:t>
      </w:r>
      <w:r w:rsidR="00C55461" w:rsidRPr="00C55461">
        <w:rPr>
          <w:rFonts w:ascii="Times New Roman" w:hAnsi="Times New Roman" w:cs="Times New Roman"/>
          <w:sz w:val="24"/>
          <w:szCs w:val="24"/>
        </w:rPr>
        <w:t xml:space="preserve"> magnitude earthquakes not only left economic damages in their wake but a devastating loss of lives. To better prepare and mitigate the disastrous impacts of earthquakes, China has put in place several mitigation measures.</w:t>
      </w:r>
    </w:p>
    <w:p w14:paraId="3DC71EA9" w14:textId="02A05462" w:rsidR="00C55461" w:rsidRPr="00C55461" w:rsidRDefault="003B2752"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5461" w:rsidRPr="00C55461">
        <w:rPr>
          <w:rFonts w:ascii="Times New Roman" w:hAnsi="Times New Roman" w:cs="Times New Roman"/>
          <w:sz w:val="24"/>
          <w:szCs w:val="24"/>
        </w:rPr>
        <w:t>First, China has constructed a legal framework to mitigate the disaster. China has enacted several laws and regulation-totalling 30 since 1980, to manage and prevent disasters (Lixin et. al. 2012). Some of the laws with a direct impact on earthquakes are the Emergency Response Law   Earthquake Disasters Protection and Mitigation laws, and regulations stipulating the Handling of Destructive Earthquake Emergencies, among other environmental protection laws and regulations.</w:t>
      </w:r>
    </w:p>
    <w:p w14:paraId="1AF015DC" w14:textId="3D9B1C7A" w:rsidR="00C55461" w:rsidRPr="00C55461" w:rsidRDefault="003B2752"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5461" w:rsidRPr="00C55461">
        <w:rPr>
          <w:rFonts w:ascii="Times New Roman" w:hAnsi="Times New Roman" w:cs="Times New Roman"/>
          <w:sz w:val="24"/>
          <w:szCs w:val="24"/>
        </w:rPr>
        <w:t xml:space="preserve">Secondly, China has a Disaster Prevention Action Plan and Institutional set-ups that mitigate disasters. The Chinese government has been proactive in mitigating the effects of disasters by developing strategies that target local and national levels. In its "China's Agenda 21," the government acknowledged the relationship between environmental protection and disaster management (Kang, 2015). This resulted in China’s Disaster Reduction </w:t>
      </w:r>
      <w:proofErr w:type="gramStart"/>
      <w:r w:rsidR="00C55461" w:rsidRPr="00C55461">
        <w:rPr>
          <w:rFonts w:ascii="Times New Roman" w:hAnsi="Times New Roman" w:cs="Times New Roman"/>
          <w:sz w:val="24"/>
          <w:szCs w:val="24"/>
        </w:rPr>
        <w:t>Plan(</w:t>
      </w:r>
      <w:proofErr w:type="gramEnd"/>
      <w:r w:rsidR="00C55461" w:rsidRPr="00C55461">
        <w:rPr>
          <w:rFonts w:ascii="Times New Roman" w:hAnsi="Times New Roman" w:cs="Times New Roman"/>
          <w:sz w:val="24"/>
          <w:szCs w:val="24"/>
        </w:rPr>
        <w:t xml:space="preserve">1998-2010). The Plan highlights the goals and ways of reducing disasters. The plan is updated regularly as it has both long and short-term goals. Short-term plans account for up to five-years while long-term plans accounts for ten-years. On the other hand, institutions empowered with systems such as Disaster information release system, Disaster emergency response system, Disaster early warning system, a reserve system for relief materials, a mechanism for information sharing, consultation and rescue </w:t>
      </w:r>
      <w:proofErr w:type="spellStart"/>
      <w:r w:rsidR="00C55461" w:rsidRPr="00C55461">
        <w:rPr>
          <w:rFonts w:ascii="Times New Roman" w:hAnsi="Times New Roman" w:cs="Times New Roman"/>
          <w:sz w:val="24"/>
          <w:szCs w:val="24"/>
        </w:rPr>
        <w:t>incases</w:t>
      </w:r>
      <w:proofErr w:type="spellEnd"/>
      <w:r w:rsidR="00C55461" w:rsidRPr="00C55461">
        <w:rPr>
          <w:rFonts w:ascii="Times New Roman" w:hAnsi="Times New Roman" w:cs="Times New Roman"/>
          <w:sz w:val="24"/>
          <w:szCs w:val="24"/>
        </w:rPr>
        <w:t xml:space="preserve"> of major disasters, a mechanism for </w:t>
      </w:r>
      <w:proofErr w:type="spellStart"/>
      <w:r w:rsidR="00C55461" w:rsidRPr="00C55461">
        <w:rPr>
          <w:rFonts w:ascii="Times New Roman" w:hAnsi="Times New Roman" w:cs="Times New Roman"/>
          <w:sz w:val="24"/>
          <w:szCs w:val="24"/>
        </w:rPr>
        <w:t>jiont</w:t>
      </w:r>
      <w:proofErr w:type="spellEnd"/>
      <w:r w:rsidR="00C55461" w:rsidRPr="00C55461">
        <w:rPr>
          <w:rFonts w:ascii="Times New Roman" w:hAnsi="Times New Roman" w:cs="Times New Roman"/>
          <w:sz w:val="24"/>
          <w:szCs w:val="24"/>
        </w:rPr>
        <w:t xml:space="preserve"> relief coordination, and a mechanism for public mobilization in cases of disaster emergencies work collaboratively to mitigate the adverse effects of disasters.</w:t>
      </w:r>
    </w:p>
    <w:p w14:paraId="078351F2" w14:textId="2B64303B" w:rsidR="00C55461" w:rsidRPr="00C55461" w:rsidRDefault="003B2752"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5461" w:rsidRPr="00C55461">
        <w:rPr>
          <w:rFonts w:ascii="Times New Roman" w:hAnsi="Times New Roman" w:cs="Times New Roman"/>
          <w:sz w:val="24"/>
          <w:szCs w:val="24"/>
        </w:rPr>
        <w:t xml:space="preserve">Thirdly, China has employed several measures that enhance its disaster-reduction capabilities. Some of the measures include embarking on Disaster-reduction Projects such as improving housing and building resilience to meet the earthquake withstanding standard (Lixin et. al. 2012). Construction of earthquake-proof buildings and facilities and Highway disaster prevention projects. Another measure that china has employed in mitigating disasters is Developing a Three-dimensional Monitoring System to enhance </w:t>
      </w:r>
      <w:proofErr w:type="gramStart"/>
      <w:r w:rsidR="00C55461" w:rsidRPr="00C55461">
        <w:rPr>
          <w:rFonts w:ascii="Times New Roman" w:hAnsi="Times New Roman" w:cs="Times New Roman"/>
          <w:sz w:val="24"/>
          <w:szCs w:val="24"/>
        </w:rPr>
        <w:t>its  monitoring</w:t>
      </w:r>
      <w:proofErr w:type="gramEnd"/>
      <w:r w:rsidR="00C55461" w:rsidRPr="00C55461">
        <w:rPr>
          <w:rFonts w:ascii="Times New Roman" w:hAnsi="Times New Roman" w:cs="Times New Roman"/>
          <w:sz w:val="24"/>
          <w:szCs w:val="24"/>
        </w:rPr>
        <w:t xml:space="preserve">, </w:t>
      </w:r>
      <w:proofErr w:type="spellStart"/>
      <w:r w:rsidR="00C55461" w:rsidRPr="00C55461">
        <w:rPr>
          <w:rFonts w:ascii="Times New Roman" w:hAnsi="Times New Roman" w:cs="Times New Roman"/>
          <w:sz w:val="24"/>
          <w:szCs w:val="24"/>
        </w:rPr>
        <w:t>forcasting</w:t>
      </w:r>
      <w:proofErr w:type="spellEnd"/>
      <w:r w:rsidR="00C55461" w:rsidRPr="00C55461">
        <w:rPr>
          <w:rFonts w:ascii="Times New Roman" w:hAnsi="Times New Roman" w:cs="Times New Roman"/>
          <w:sz w:val="24"/>
          <w:szCs w:val="24"/>
        </w:rPr>
        <w:t xml:space="preserve"> and early disaster warning capability. </w:t>
      </w:r>
    </w:p>
    <w:p w14:paraId="53EB6D28" w14:textId="6E436AC6" w:rsidR="00C55461" w:rsidRPr="00C55461" w:rsidRDefault="003B2752"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5461" w:rsidRPr="00C55461">
        <w:rPr>
          <w:rFonts w:ascii="Times New Roman" w:hAnsi="Times New Roman" w:cs="Times New Roman"/>
          <w:sz w:val="24"/>
          <w:szCs w:val="24"/>
        </w:rPr>
        <w:t>Additionally, China uses disaster monitoring systems, to enable monitor the land, ocean and space air and the ground. It achieves this through systems that monitor Geological disasters, monitor and forecast earthquakes and a Disaster remote-sensing monitoring system (Olson &amp; Wu, 2010). China can effectively monitor and predict disasters to enable them to mitigate their effects by enhancing their preparedness.</w:t>
      </w:r>
    </w:p>
    <w:p w14:paraId="09C772DF" w14:textId="7C65F3B5" w:rsidR="00C55461" w:rsidRPr="00C55461" w:rsidRDefault="003B2752"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5461" w:rsidRPr="00C55461">
        <w:rPr>
          <w:rFonts w:ascii="Times New Roman" w:hAnsi="Times New Roman" w:cs="Times New Roman"/>
          <w:sz w:val="24"/>
          <w:szCs w:val="24"/>
        </w:rPr>
        <w:t xml:space="preserve">Fourth, China has established Emergency Rescue and Disaster Relief Response System, which substantially Improves its Emergency Handling Capabilities. This system </w:t>
      </w:r>
      <w:proofErr w:type="spellStart"/>
      <w:r w:rsidR="00C55461" w:rsidRPr="00C55461">
        <w:rPr>
          <w:rFonts w:ascii="Times New Roman" w:hAnsi="Times New Roman" w:cs="Times New Roman"/>
          <w:sz w:val="24"/>
          <w:szCs w:val="24"/>
        </w:rPr>
        <w:t>immensly</w:t>
      </w:r>
      <w:proofErr w:type="spellEnd"/>
      <w:r w:rsidR="00C55461" w:rsidRPr="00C55461">
        <w:rPr>
          <w:rFonts w:ascii="Times New Roman" w:hAnsi="Times New Roman" w:cs="Times New Roman"/>
          <w:sz w:val="24"/>
          <w:szCs w:val="24"/>
        </w:rPr>
        <w:t xml:space="preserve"> improves China’s capabilities in emergency handling as it has an emergency fund appropriation mechanism, emergency response mechanism, and rescue team system. All these acts to support disaster management through emergency rescue, daily help, epidemic prevention, transportation support, and sanitation.</w:t>
      </w:r>
    </w:p>
    <w:p w14:paraId="438E9899" w14:textId="77E4B0EE" w:rsidR="00C55461" w:rsidRPr="00C55461" w:rsidRDefault="003B2752"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5461" w:rsidRPr="00C55461">
        <w:rPr>
          <w:rFonts w:ascii="Times New Roman" w:hAnsi="Times New Roman" w:cs="Times New Roman"/>
          <w:sz w:val="24"/>
          <w:szCs w:val="24"/>
        </w:rPr>
        <w:t xml:space="preserve">Fifth, to improve its disaster relief </w:t>
      </w:r>
      <w:proofErr w:type="spellStart"/>
      <w:r w:rsidR="00C55461" w:rsidRPr="00C55461">
        <w:rPr>
          <w:rFonts w:ascii="Times New Roman" w:hAnsi="Times New Roman" w:cs="Times New Roman"/>
          <w:sz w:val="24"/>
          <w:szCs w:val="24"/>
        </w:rPr>
        <w:t>personel’s</w:t>
      </w:r>
      <w:proofErr w:type="spellEnd"/>
      <w:r w:rsidR="00C55461" w:rsidRPr="00C55461">
        <w:rPr>
          <w:rFonts w:ascii="Times New Roman" w:hAnsi="Times New Roman" w:cs="Times New Roman"/>
          <w:sz w:val="24"/>
          <w:szCs w:val="24"/>
        </w:rPr>
        <w:t xml:space="preserve"> quality, China has established a Personnel Training System to educate its disaster relief </w:t>
      </w:r>
      <w:proofErr w:type="spellStart"/>
      <w:r w:rsidR="00C55461" w:rsidRPr="00C55461">
        <w:rPr>
          <w:rFonts w:ascii="Times New Roman" w:hAnsi="Times New Roman" w:cs="Times New Roman"/>
          <w:sz w:val="24"/>
          <w:szCs w:val="24"/>
        </w:rPr>
        <w:t>personel</w:t>
      </w:r>
      <w:proofErr w:type="spellEnd"/>
      <w:r w:rsidR="00C55461" w:rsidRPr="00C55461">
        <w:rPr>
          <w:rFonts w:ascii="Times New Roman" w:hAnsi="Times New Roman" w:cs="Times New Roman"/>
          <w:sz w:val="24"/>
          <w:szCs w:val="24"/>
        </w:rPr>
        <w:t>. Awareness is vital in disaster management, and China embarks in disaster prevention and reduction personnel training and increasing citizen awareness through a national education system. Through practical training, the Chinese government empowers its citizens to participate in disaster prevention and reduction. Given the numbers of citizens-1.2 billion, proper education of these citizens is an asset when hit with a disaster.</w:t>
      </w:r>
    </w:p>
    <w:p w14:paraId="5080F947" w14:textId="337BEA04" w:rsidR="00C55461" w:rsidRPr="00C55461" w:rsidRDefault="003B2752"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55461" w:rsidRPr="00C55461">
        <w:rPr>
          <w:rFonts w:ascii="Times New Roman" w:hAnsi="Times New Roman" w:cs="Times New Roman"/>
          <w:sz w:val="24"/>
          <w:szCs w:val="24"/>
        </w:rPr>
        <w:t xml:space="preserve">Lastly, china's international cooperation in </w:t>
      </w:r>
      <w:proofErr w:type="spellStart"/>
      <w:r w:rsidR="00C55461" w:rsidRPr="00C55461">
        <w:rPr>
          <w:rFonts w:ascii="Times New Roman" w:hAnsi="Times New Roman" w:cs="Times New Roman"/>
          <w:sz w:val="24"/>
          <w:szCs w:val="24"/>
        </w:rPr>
        <w:t>reducation</w:t>
      </w:r>
      <w:proofErr w:type="spellEnd"/>
      <w:r w:rsidR="00C55461" w:rsidRPr="00C55461">
        <w:rPr>
          <w:rFonts w:ascii="Times New Roman" w:hAnsi="Times New Roman" w:cs="Times New Roman"/>
          <w:sz w:val="24"/>
          <w:szCs w:val="24"/>
        </w:rPr>
        <w:t xml:space="preserve"> and prevention of disasters is an asset in mitigating its disaster as the international community provides essential support in mitigating disasters. China has engagements with most of UN's disaster-reduction programs such </w:t>
      </w:r>
      <w:proofErr w:type="gramStart"/>
      <w:r w:rsidR="00C55461" w:rsidRPr="00C55461">
        <w:rPr>
          <w:rFonts w:ascii="Times New Roman" w:hAnsi="Times New Roman" w:cs="Times New Roman"/>
          <w:sz w:val="24"/>
          <w:szCs w:val="24"/>
        </w:rPr>
        <w:t>as  UN</w:t>
      </w:r>
      <w:proofErr w:type="gramEnd"/>
      <w:r w:rsidR="00C55461" w:rsidRPr="00C55461">
        <w:rPr>
          <w:rFonts w:ascii="Times New Roman" w:hAnsi="Times New Roman" w:cs="Times New Roman"/>
          <w:sz w:val="24"/>
          <w:szCs w:val="24"/>
        </w:rPr>
        <w:t xml:space="preserve"> International Strategy for Disaster Reduction, UN Office for the Coordination of Humanitarian Affairs, UN Economic and Social Commission for Asia and the Pacific, UN World Food Program, the UN Development Program, among others. Cooperation in these organizations provides China with adequate resources in its disaster-reduction initiatives.</w:t>
      </w:r>
    </w:p>
    <w:p w14:paraId="4B0DC766" w14:textId="57140258" w:rsidR="004653F3" w:rsidRPr="003B2752" w:rsidRDefault="00C55461" w:rsidP="00C55461">
      <w:pPr>
        <w:spacing w:line="480" w:lineRule="auto"/>
        <w:jc w:val="both"/>
        <w:rPr>
          <w:rFonts w:ascii="Times New Roman" w:hAnsi="Times New Roman" w:cs="Times New Roman"/>
          <w:b/>
          <w:bCs/>
          <w:sz w:val="24"/>
          <w:szCs w:val="24"/>
          <w:lang w:val="en-US"/>
        </w:rPr>
      </w:pPr>
      <w:r w:rsidRPr="003B2752">
        <w:rPr>
          <w:rFonts w:ascii="Times New Roman" w:hAnsi="Times New Roman" w:cs="Times New Roman"/>
          <w:b/>
          <w:bCs/>
          <w:sz w:val="24"/>
          <w:szCs w:val="24"/>
          <w:lang w:val="en-US"/>
        </w:rPr>
        <w:t>Question 2</w:t>
      </w:r>
    </w:p>
    <w:p w14:paraId="76EC1F58" w14:textId="5B35A15A"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 xml:space="preserve">China seems to have implemented most of the preplanning measures. However, most of their decision-making models may be inefficient in time of uncertainty. It relies on the decision-makers to strike a balance between multiple criteria and a myriad of alternates. Despite the model's efficiency in normal operating conditions, it may prove ineffective in disasters where developments are </w:t>
      </w:r>
      <w:proofErr w:type="gramStart"/>
      <w:r w:rsidR="00C55461" w:rsidRPr="00C55461">
        <w:rPr>
          <w:rFonts w:ascii="Times New Roman" w:hAnsi="Times New Roman" w:cs="Times New Roman"/>
          <w:sz w:val="24"/>
          <w:szCs w:val="24"/>
          <w:lang w:val="en-US"/>
        </w:rPr>
        <w:t>unexpected</w:t>
      </w:r>
      <w:proofErr w:type="gramEnd"/>
      <w:r w:rsidR="00C55461" w:rsidRPr="00C55461">
        <w:rPr>
          <w:rFonts w:ascii="Times New Roman" w:hAnsi="Times New Roman" w:cs="Times New Roman"/>
          <w:sz w:val="24"/>
          <w:szCs w:val="24"/>
          <w:lang w:val="en-US"/>
        </w:rPr>
        <w:t xml:space="preserve"> and time is inadequate to gather data before considering tradeoffs. </w:t>
      </w:r>
    </w:p>
    <w:p w14:paraId="2B2C0314" w14:textId="793E043D" w:rsidR="00C55461" w:rsidRPr="00C55461" w:rsidRDefault="00C55461" w:rsidP="00C55461">
      <w:pPr>
        <w:spacing w:line="480" w:lineRule="auto"/>
        <w:jc w:val="both"/>
        <w:rPr>
          <w:rFonts w:ascii="Times New Roman" w:hAnsi="Times New Roman" w:cs="Times New Roman"/>
          <w:sz w:val="24"/>
          <w:szCs w:val="24"/>
          <w:lang w:val="en-US"/>
        </w:rPr>
      </w:pPr>
      <w:r w:rsidRPr="00C55461">
        <w:rPr>
          <w:rFonts w:ascii="Times New Roman" w:hAnsi="Times New Roman" w:cs="Times New Roman"/>
          <w:sz w:val="24"/>
          <w:szCs w:val="24"/>
          <w:lang w:val="en-US"/>
        </w:rPr>
        <w:t xml:space="preserve"> </w:t>
      </w:r>
      <w:r w:rsidR="003B2752">
        <w:rPr>
          <w:rFonts w:ascii="Times New Roman" w:hAnsi="Times New Roman" w:cs="Times New Roman"/>
          <w:sz w:val="24"/>
          <w:szCs w:val="24"/>
          <w:lang w:val="en-US"/>
        </w:rPr>
        <w:tab/>
      </w:r>
      <w:r w:rsidRPr="00C55461">
        <w:rPr>
          <w:rFonts w:ascii="Times New Roman" w:hAnsi="Times New Roman" w:cs="Times New Roman"/>
          <w:sz w:val="24"/>
          <w:szCs w:val="24"/>
          <w:lang w:val="en-US"/>
        </w:rPr>
        <w:t xml:space="preserve">Therefore, one additional measure that is yet to be implemented and may be vital in aiding preparedness in decision-making is the use of prediction markets. Prediction markets will offer a unique focus best suited for the uncertainties of disasters. It is based on the knowledge of several interdisciplinary individuals, none of </w:t>
      </w:r>
      <w:proofErr w:type="gramStart"/>
      <w:r w:rsidRPr="00C55461">
        <w:rPr>
          <w:rFonts w:ascii="Times New Roman" w:hAnsi="Times New Roman" w:cs="Times New Roman"/>
          <w:sz w:val="24"/>
          <w:szCs w:val="24"/>
          <w:lang w:val="en-US"/>
        </w:rPr>
        <w:t>who</w:t>
      </w:r>
      <w:proofErr w:type="gramEnd"/>
      <w:r w:rsidRPr="00C55461">
        <w:rPr>
          <w:rFonts w:ascii="Times New Roman" w:hAnsi="Times New Roman" w:cs="Times New Roman"/>
          <w:sz w:val="24"/>
          <w:szCs w:val="24"/>
          <w:lang w:val="en-US"/>
        </w:rPr>
        <w:t xml:space="preserve"> is entirely versed with disaster management but who in aggregate offer broad insights. The accuracy of prediction markets has been proven before predicting elections or product demand and might be successfully implemented to predict natural disasters. </w:t>
      </w:r>
    </w:p>
    <w:p w14:paraId="527EE4F1" w14:textId="6E60237A"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 xml:space="preserve">China seems to have </w:t>
      </w:r>
      <w:proofErr w:type="spellStart"/>
      <w:r w:rsidR="00C55461" w:rsidRPr="00C55461">
        <w:rPr>
          <w:rFonts w:ascii="Times New Roman" w:hAnsi="Times New Roman" w:cs="Times New Roman"/>
          <w:sz w:val="24"/>
          <w:szCs w:val="24"/>
          <w:lang w:val="en-US"/>
        </w:rPr>
        <w:t>implementend</w:t>
      </w:r>
      <w:proofErr w:type="spellEnd"/>
      <w:r w:rsidR="00C55461" w:rsidRPr="00C55461">
        <w:rPr>
          <w:rFonts w:ascii="Times New Roman" w:hAnsi="Times New Roman" w:cs="Times New Roman"/>
          <w:sz w:val="24"/>
          <w:szCs w:val="24"/>
          <w:lang w:val="en-US"/>
        </w:rPr>
        <w:t xml:space="preserve"> most of the preplanning measures. However, most of their decision-making models may be inefficient in time of </w:t>
      </w:r>
      <w:proofErr w:type="spellStart"/>
      <w:r w:rsidR="00C55461" w:rsidRPr="00C55461">
        <w:rPr>
          <w:rFonts w:ascii="Times New Roman" w:hAnsi="Times New Roman" w:cs="Times New Roman"/>
          <w:sz w:val="24"/>
          <w:szCs w:val="24"/>
          <w:lang w:val="en-US"/>
        </w:rPr>
        <w:t>uncertinity</w:t>
      </w:r>
      <w:proofErr w:type="spellEnd"/>
      <w:r w:rsidR="00C55461" w:rsidRPr="00C55461">
        <w:rPr>
          <w:rFonts w:ascii="Times New Roman" w:hAnsi="Times New Roman" w:cs="Times New Roman"/>
          <w:sz w:val="24"/>
          <w:szCs w:val="24"/>
          <w:lang w:val="en-US"/>
        </w:rPr>
        <w:t xml:space="preserve"> as it relies on the decision-makers to strike a balance between multiple criteria and a myriad of </w:t>
      </w:r>
      <w:proofErr w:type="spellStart"/>
      <w:proofErr w:type="gramStart"/>
      <w:r w:rsidR="00C55461" w:rsidRPr="00C55461">
        <w:rPr>
          <w:rFonts w:ascii="Times New Roman" w:hAnsi="Times New Roman" w:cs="Times New Roman"/>
          <w:sz w:val="24"/>
          <w:szCs w:val="24"/>
          <w:lang w:val="en-US"/>
        </w:rPr>
        <w:t>alternantes</w:t>
      </w:r>
      <w:proofErr w:type="spellEnd"/>
      <w:r w:rsidR="00C55461" w:rsidRPr="00C55461">
        <w:rPr>
          <w:rFonts w:ascii="Times New Roman" w:hAnsi="Times New Roman" w:cs="Times New Roman"/>
          <w:sz w:val="24"/>
          <w:szCs w:val="24"/>
          <w:lang w:val="en-US"/>
        </w:rPr>
        <w:t xml:space="preserve"> .</w:t>
      </w:r>
      <w:proofErr w:type="gramEnd"/>
      <w:r w:rsidR="00C55461" w:rsidRPr="00C55461">
        <w:rPr>
          <w:rFonts w:ascii="Times New Roman" w:hAnsi="Times New Roman" w:cs="Times New Roman"/>
          <w:sz w:val="24"/>
          <w:szCs w:val="24"/>
          <w:lang w:val="en-US"/>
        </w:rPr>
        <w:t xml:space="preserve"> Despite the models efficiency in normal operating conditions, it may prove ineffective in disasters where developments are </w:t>
      </w:r>
      <w:proofErr w:type="gramStart"/>
      <w:r w:rsidR="00C55461" w:rsidRPr="00C55461">
        <w:rPr>
          <w:rFonts w:ascii="Times New Roman" w:hAnsi="Times New Roman" w:cs="Times New Roman"/>
          <w:sz w:val="24"/>
          <w:szCs w:val="24"/>
          <w:lang w:val="en-US"/>
        </w:rPr>
        <w:t>unexpected</w:t>
      </w:r>
      <w:proofErr w:type="gramEnd"/>
      <w:r w:rsidR="00C55461" w:rsidRPr="00C55461">
        <w:rPr>
          <w:rFonts w:ascii="Times New Roman" w:hAnsi="Times New Roman" w:cs="Times New Roman"/>
          <w:sz w:val="24"/>
          <w:szCs w:val="24"/>
          <w:lang w:val="en-US"/>
        </w:rPr>
        <w:t xml:space="preserve"> and time is inadequate to gather data before considering tradeoffs. </w:t>
      </w:r>
    </w:p>
    <w:p w14:paraId="721FA973" w14:textId="2A99EE85"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 xml:space="preserve"> Therefore, one additional measure that is yet to be implemented and </w:t>
      </w:r>
      <w:proofErr w:type="gramStart"/>
      <w:r w:rsidR="00C55461" w:rsidRPr="00C55461">
        <w:rPr>
          <w:rFonts w:ascii="Times New Roman" w:hAnsi="Times New Roman" w:cs="Times New Roman"/>
          <w:sz w:val="24"/>
          <w:szCs w:val="24"/>
          <w:lang w:val="en-US"/>
        </w:rPr>
        <w:t>may  be</w:t>
      </w:r>
      <w:proofErr w:type="gramEnd"/>
      <w:r w:rsidR="00C55461" w:rsidRPr="00C55461">
        <w:rPr>
          <w:rFonts w:ascii="Times New Roman" w:hAnsi="Times New Roman" w:cs="Times New Roman"/>
          <w:sz w:val="24"/>
          <w:szCs w:val="24"/>
          <w:lang w:val="en-US"/>
        </w:rPr>
        <w:t xml:space="preserve"> vital in aiding preparedness in terms of decision making is the use of prediction markets. Prediction markets will offer a unique focus best suited for the </w:t>
      </w:r>
      <w:proofErr w:type="spellStart"/>
      <w:r w:rsidR="00C55461" w:rsidRPr="00C55461">
        <w:rPr>
          <w:rFonts w:ascii="Times New Roman" w:hAnsi="Times New Roman" w:cs="Times New Roman"/>
          <w:sz w:val="24"/>
          <w:szCs w:val="24"/>
          <w:lang w:val="en-US"/>
        </w:rPr>
        <w:t>uncertainities</w:t>
      </w:r>
      <w:proofErr w:type="spellEnd"/>
      <w:r w:rsidR="00C55461" w:rsidRPr="00C55461">
        <w:rPr>
          <w:rFonts w:ascii="Times New Roman" w:hAnsi="Times New Roman" w:cs="Times New Roman"/>
          <w:sz w:val="24"/>
          <w:szCs w:val="24"/>
          <w:lang w:val="en-US"/>
        </w:rPr>
        <w:t xml:space="preserve"> of </w:t>
      </w:r>
      <w:proofErr w:type="spellStart"/>
      <w:r w:rsidR="00C55461" w:rsidRPr="00C55461">
        <w:rPr>
          <w:rFonts w:ascii="Times New Roman" w:hAnsi="Times New Roman" w:cs="Times New Roman"/>
          <w:sz w:val="24"/>
          <w:szCs w:val="24"/>
          <w:lang w:val="en-US"/>
        </w:rPr>
        <w:t>disasterts</w:t>
      </w:r>
      <w:proofErr w:type="spellEnd"/>
      <w:r w:rsidR="00C55461" w:rsidRPr="00C55461">
        <w:rPr>
          <w:rFonts w:ascii="Times New Roman" w:hAnsi="Times New Roman" w:cs="Times New Roman"/>
          <w:sz w:val="24"/>
          <w:szCs w:val="24"/>
          <w:lang w:val="en-US"/>
        </w:rPr>
        <w:t xml:space="preserve"> since it is based on the knowledge several </w:t>
      </w:r>
      <w:proofErr w:type="spellStart"/>
      <w:r w:rsidR="00C55461" w:rsidRPr="00C55461">
        <w:rPr>
          <w:rFonts w:ascii="Times New Roman" w:hAnsi="Times New Roman" w:cs="Times New Roman"/>
          <w:sz w:val="24"/>
          <w:szCs w:val="24"/>
          <w:lang w:val="en-US"/>
        </w:rPr>
        <w:t>interdiscipinary</w:t>
      </w:r>
      <w:proofErr w:type="spellEnd"/>
      <w:r w:rsidR="00C55461" w:rsidRPr="00C55461">
        <w:rPr>
          <w:rFonts w:ascii="Times New Roman" w:hAnsi="Times New Roman" w:cs="Times New Roman"/>
          <w:sz w:val="24"/>
          <w:szCs w:val="24"/>
          <w:lang w:val="en-US"/>
        </w:rPr>
        <w:t xml:space="preserve"> individuals. None of whom is entirely versed with disaster management but who in aggregate offer broad insights. The accuracy of </w:t>
      </w:r>
      <w:proofErr w:type="spellStart"/>
      <w:r w:rsidR="00C55461" w:rsidRPr="00C55461">
        <w:rPr>
          <w:rFonts w:ascii="Times New Roman" w:hAnsi="Times New Roman" w:cs="Times New Roman"/>
          <w:sz w:val="24"/>
          <w:szCs w:val="24"/>
          <w:lang w:val="en-US"/>
        </w:rPr>
        <w:t>predicition</w:t>
      </w:r>
      <w:proofErr w:type="spellEnd"/>
      <w:r w:rsidR="00C55461" w:rsidRPr="00C55461">
        <w:rPr>
          <w:rFonts w:ascii="Times New Roman" w:hAnsi="Times New Roman" w:cs="Times New Roman"/>
          <w:sz w:val="24"/>
          <w:szCs w:val="24"/>
          <w:lang w:val="en-US"/>
        </w:rPr>
        <w:t xml:space="preserve"> markets have been proven before in </w:t>
      </w:r>
      <w:proofErr w:type="spellStart"/>
      <w:r w:rsidR="00C55461" w:rsidRPr="00C55461">
        <w:rPr>
          <w:rFonts w:ascii="Times New Roman" w:hAnsi="Times New Roman" w:cs="Times New Roman"/>
          <w:sz w:val="24"/>
          <w:szCs w:val="24"/>
          <w:lang w:val="en-US"/>
        </w:rPr>
        <w:t>predicitng</w:t>
      </w:r>
      <w:proofErr w:type="spellEnd"/>
      <w:r w:rsidR="00C55461" w:rsidRPr="00C55461">
        <w:rPr>
          <w:rFonts w:ascii="Times New Roman" w:hAnsi="Times New Roman" w:cs="Times New Roman"/>
          <w:sz w:val="24"/>
          <w:szCs w:val="24"/>
          <w:lang w:val="en-US"/>
        </w:rPr>
        <w:t xml:space="preserve"> elections or product demand and might be successfully implemented in </w:t>
      </w:r>
      <w:proofErr w:type="spellStart"/>
      <w:r w:rsidR="00C55461" w:rsidRPr="00C55461">
        <w:rPr>
          <w:rFonts w:ascii="Times New Roman" w:hAnsi="Times New Roman" w:cs="Times New Roman"/>
          <w:sz w:val="24"/>
          <w:szCs w:val="24"/>
          <w:lang w:val="en-US"/>
        </w:rPr>
        <w:t>prediciting</w:t>
      </w:r>
      <w:proofErr w:type="spellEnd"/>
      <w:r w:rsidR="00C55461" w:rsidRPr="00C55461">
        <w:rPr>
          <w:rFonts w:ascii="Times New Roman" w:hAnsi="Times New Roman" w:cs="Times New Roman"/>
          <w:sz w:val="24"/>
          <w:szCs w:val="24"/>
          <w:lang w:val="en-US"/>
        </w:rPr>
        <w:t xml:space="preserve"> the magnitude of natural disasters.</w:t>
      </w:r>
    </w:p>
    <w:p w14:paraId="6921C0BF" w14:textId="32D2357F" w:rsidR="00C55461" w:rsidRPr="003B2752" w:rsidRDefault="00C55461" w:rsidP="00C55461">
      <w:pPr>
        <w:spacing w:line="480" w:lineRule="auto"/>
        <w:jc w:val="both"/>
        <w:rPr>
          <w:rFonts w:ascii="Times New Roman" w:hAnsi="Times New Roman" w:cs="Times New Roman"/>
          <w:b/>
          <w:bCs/>
          <w:sz w:val="24"/>
          <w:szCs w:val="24"/>
          <w:lang w:val="en-US"/>
        </w:rPr>
      </w:pPr>
      <w:r w:rsidRPr="003B2752">
        <w:rPr>
          <w:rFonts w:ascii="Times New Roman" w:hAnsi="Times New Roman" w:cs="Times New Roman"/>
          <w:b/>
          <w:bCs/>
          <w:sz w:val="24"/>
          <w:szCs w:val="24"/>
          <w:lang w:val="en-US"/>
        </w:rPr>
        <w:t>Question 3</w:t>
      </w:r>
      <w:r w:rsidRPr="003B2752">
        <w:rPr>
          <w:rFonts w:ascii="Times New Roman" w:hAnsi="Times New Roman" w:cs="Times New Roman"/>
          <w:b/>
          <w:bCs/>
          <w:sz w:val="24"/>
          <w:szCs w:val="24"/>
          <w:lang w:val="en-US"/>
        </w:rPr>
        <w:t xml:space="preserve"> </w:t>
      </w:r>
    </w:p>
    <w:p w14:paraId="7BF4AFB7" w14:textId="77777777" w:rsidR="00C55461" w:rsidRPr="00C55461" w:rsidRDefault="00C55461" w:rsidP="00C55461">
      <w:pPr>
        <w:spacing w:line="480" w:lineRule="auto"/>
        <w:jc w:val="both"/>
        <w:rPr>
          <w:rFonts w:ascii="Times New Roman" w:hAnsi="Times New Roman" w:cs="Times New Roman"/>
          <w:sz w:val="24"/>
          <w:szCs w:val="24"/>
          <w:lang w:val="en-US"/>
        </w:rPr>
      </w:pPr>
      <w:r w:rsidRPr="00C55461">
        <w:rPr>
          <w:rFonts w:ascii="Times New Roman" w:hAnsi="Times New Roman" w:cs="Times New Roman"/>
          <w:sz w:val="24"/>
          <w:szCs w:val="24"/>
          <w:lang w:val="en-US"/>
        </w:rPr>
        <w:t xml:space="preserve">Before updating China’s mitigation strategy, the following </w:t>
      </w:r>
      <w:proofErr w:type="gramStart"/>
      <w:r w:rsidRPr="00C55461">
        <w:rPr>
          <w:rFonts w:ascii="Times New Roman" w:hAnsi="Times New Roman" w:cs="Times New Roman"/>
          <w:sz w:val="24"/>
          <w:szCs w:val="24"/>
          <w:lang w:val="en-US"/>
        </w:rPr>
        <w:t>have to</w:t>
      </w:r>
      <w:proofErr w:type="gramEnd"/>
      <w:r w:rsidRPr="00C55461">
        <w:rPr>
          <w:rFonts w:ascii="Times New Roman" w:hAnsi="Times New Roman" w:cs="Times New Roman"/>
          <w:sz w:val="24"/>
          <w:szCs w:val="24"/>
          <w:lang w:val="en-US"/>
        </w:rPr>
        <w:t xml:space="preserve"> be considered:</w:t>
      </w:r>
    </w:p>
    <w:p w14:paraId="7506084C" w14:textId="565589F2"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Mitigation goal validation: after assessing China's mitigation strategy, there is a gap for better decision-making frameworks. The current framework puts too much pressure on the decision-maker in times of too much uncertainty. This strategy will be pivotal in addressing the vulnerability of populations and communities and China's asset vulnerability. It offers a decision-making model that makes it easier for the decision-maker to make critical decisions in a time of uncertainty.</w:t>
      </w:r>
    </w:p>
    <w:p w14:paraId="03793F87" w14:textId="0EE73128"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Review, evaluate, and update existing mitigation actions. There is a need to constantly update the current mitigation actions since new data and methods come to light to enable better disaster preparedness. In addition, hazard impacts, mitigation goals and capabilities and objectives may fluctuate over time (FEMA EMI, n.d.); thus, China may have to work harder to realize new mitigation actions for its 2021-2025 Action Plan.</w:t>
      </w:r>
    </w:p>
    <w:p w14:paraId="5D86D184" w14:textId="6E42ACAC"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 xml:space="preserve">Identification of any new mitigation actions: the further mitigation action with the potential to improve China's mitigation strategy is the use of prediction markets. However, for efficient collaboration in implementing this action, since it incorporates different agencies and entities, there will be a need to include it in the action plan. Integrating it in the action plan will provide stakeholder with important timeline, </w:t>
      </w:r>
      <w:proofErr w:type="gramStart"/>
      <w:r w:rsidR="00C55461" w:rsidRPr="00C55461">
        <w:rPr>
          <w:rFonts w:ascii="Times New Roman" w:hAnsi="Times New Roman" w:cs="Times New Roman"/>
          <w:sz w:val="24"/>
          <w:szCs w:val="24"/>
          <w:lang w:val="en-US"/>
        </w:rPr>
        <w:t>goals</w:t>
      </w:r>
      <w:proofErr w:type="gramEnd"/>
      <w:r w:rsidR="00C55461" w:rsidRPr="00C55461">
        <w:rPr>
          <w:rFonts w:ascii="Times New Roman" w:hAnsi="Times New Roman" w:cs="Times New Roman"/>
          <w:sz w:val="24"/>
          <w:szCs w:val="24"/>
          <w:lang w:val="en-US"/>
        </w:rPr>
        <w:t xml:space="preserve"> and targeted hazards.</w:t>
      </w:r>
    </w:p>
    <w:p w14:paraId="1820ACFE" w14:textId="7AF6EF2E"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 xml:space="preserve">Identifying funding sources: Determining funding sources is essential as it increases the likelihood of states to fund the action when funds arise. If it were to be supported by FEMA, this mitigation strategy would be financed by the Hazard Mitigation Grant Program (FEMA EMI, n.d.). However, this strategy can be funded by the different institutions that deal with disaster management for the Chinese government. It relies on individuals from various institutions to form an interdisciplinary </w:t>
      </w:r>
      <w:proofErr w:type="spellStart"/>
      <w:proofErr w:type="gramStart"/>
      <w:r w:rsidR="00C55461" w:rsidRPr="00C55461">
        <w:rPr>
          <w:rFonts w:ascii="Times New Roman" w:hAnsi="Times New Roman" w:cs="Times New Roman"/>
          <w:sz w:val="24"/>
          <w:szCs w:val="24"/>
          <w:lang w:val="en-US"/>
        </w:rPr>
        <w:t>approach.Before</w:t>
      </w:r>
      <w:proofErr w:type="spellEnd"/>
      <w:proofErr w:type="gramEnd"/>
      <w:r w:rsidR="00C55461" w:rsidRPr="00C55461">
        <w:rPr>
          <w:rFonts w:ascii="Times New Roman" w:hAnsi="Times New Roman" w:cs="Times New Roman"/>
          <w:sz w:val="24"/>
          <w:szCs w:val="24"/>
          <w:lang w:val="en-US"/>
        </w:rPr>
        <w:t xml:space="preserve"> updating China’s mitigation strategy, the following have to be considered:</w:t>
      </w:r>
    </w:p>
    <w:p w14:paraId="38993F4D" w14:textId="0813CEF3"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 xml:space="preserve">Mitigation goal validation: after assessing China’s mitigation strategy, there is a gap for better </w:t>
      </w:r>
      <w:proofErr w:type="gramStart"/>
      <w:r w:rsidR="00C55461" w:rsidRPr="00C55461">
        <w:rPr>
          <w:rFonts w:ascii="Times New Roman" w:hAnsi="Times New Roman" w:cs="Times New Roman"/>
          <w:sz w:val="24"/>
          <w:szCs w:val="24"/>
          <w:lang w:val="en-US"/>
        </w:rPr>
        <w:t>decision making</w:t>
      </w:r>
      <w:proofErr w:type="gramEnd"/>
      <w:r w:rsidR="00C55461" w:rsidRPr="00C55461">
        <w:rPr>
          <w:rFonts w:ascii="Times New Roman" w:hAnsi="Times New Roman" w:cs="Times New Roman"/>
          <w:sz w:val="24"/>
          <w:szCs w:val="24"/>
          <w:lang w:val="en-US"/>
        </w:rPr>
        <w:t xml:space="preserve"> frameworks. The current </w:t>
      </w:r>
      <w:proofErr w:type="spellStart"/>
      <w:r w:rsidR="00C55461" w:rsidRPr="00C55461">
        <w:rPr>
          <w:rFonts w:ascii="Times New Roman" w:hAnsi="Times New Roman" w:cs="Times New Roman"/>
          <w:sz w:val="24"/>
          <w:szCs w:val="24"/>
          <w:lang w:val="en-US"/>
        </w:rPr>
        <w:t>frameowrk</w:t>
      </w:r>
      <w:proofErr w:type="spellEnd"/>
      <w:r w:rsidR="00C55461" w:rsidRPr="00C55461">
        <w:rPr>
          <w:rFonts w:ascii="Times New Roman" w:hAnsi="Times New Roman" w:cs="Times New Roman"/>
          <w:sz w:val="24"/>
          <w:szCs w:val="24"/>
          <w:lang w:val="en-US"/>
        </w:rPr>
        <w:t xml:space="preserve"> puts too much pressure on the </w:t>
      </w:r>
      <w:proofErr w:type="spellStart"/>
      <w:r w:rsidR="00C55461" w:rsidRPr="00C55461">
        <w:rPr>
          <w:rFonts w:ascii="Times New Roman" w:hAnsi="Times New Roman" w:cs="Times New Roman"/>
          <w:sz w:val="24"/>
          <w:szCs w:val="24"/>
          <w:lang w:val="en-US"/>
        </w:rPr>
        <w:t>desicion</w:t>
      </w:r>
      <w:proofErr w:type="spellEnd"/>
      <w:r w:rsidR="00C55461" w:rsidRPr="00C55461">
        <w:rPr>
          <w:rFonts w:ascii="Times New Roman" w:hAnsi="Times New Roman" w:cs="Times New Roman"/>
          <w:sz w:val="24"/>
          <w:szCs w:val="24"/>
          <w:lang w:val="en-US"/>
        </w:rPr>
        <w:t xml:space="preserve"> maker in times of too much </w:t>
      </w:r>
      <w:proofErr w:type="spellStart"/>
      <w:r w:rsidR="00C55461" w:rsidRPr="00C55461">
        <w:rPr>
          <w:rFonts w:ascii="Times New Roman" w:hAnsi="Times New Roman" w:cs="Times New Roman"/>
          <w:sz w:val="24"/>
          <w:szCs w:val="24"/>
          <w:lang w:val="en-US"/>
        </w:rPr>
        <w:t>uncertainity</w:t>
      </w:r>
      <w:proofErr w:type="spellEnd"/>
      <w:r w:rsidR="00C55461" w:rsidRPr="00C55461">
        <w:rPr>
          <w:rFonts w:ascii="Times New Roman" w:hAnsi="Times New Roman" w:cs="Times New Roman"/>
          <w:sz w:val="24"/>
          <w:szCs w:val="24"/>
          <w:lang w:val="en-US"/>
        </w:rPr>
        <w:t xml:space="preserve">. This strategy will be pivotal in addressing the vulnerability of populations and communities as well as China’s asset </w:t>
      </w:r>
      <w:proofErr w:type="spellStart"/>
      <w:r w:rsidR="00C55461" w:rsidRPr="00C55461">
        <w:rPr>
          <w:rFonts w:ascii="Times New Roman" w:hAnsi="Times New Roman" w:cs="Times New Roman"/>
          <w:sz w:val="24"/>
          <w:szCs w:val="24"/>
          <w:lang w:val="en-US"/>
        </w:rPr>
        <w:t>vulnrability</w:t>
      </w:r>
      <w:proofErr w:type="spellEnd"/>
      <w:r w:rsidR="00C55461" w:rsidRPr="00C55461">
        <w:rPr>
          <w:rFonts w:ascii="Times New Roman" w:hAnsi="Times New Roman" w:cs="Times New Roman"/>
          <w:sz w:val="24"/>
          <w:szCs w:val="24"/>
          <w:lang w:val="en-US"/>
        </w:rPr>
        <w:t xml:space="preserve"> as it offers a decision-making model that makes </w:t>
      </w:r>
      <w:proofErr w:type="spellStart"/>
      <w:r w:rsidR="00C55461" w:rsidRPr="00C55461">
        <w:rPr>
          <w:rFonts w:ascii="Times New Roman" w:hAnsi="Times New Roman" w:cs="Times New Roman"/>
          <w:sz w:val="24"/>
          <w:szCs w:val="24"/>
          <w:lang w:val="en-US"/>
        </w:rPr>
        <w:t>its</w:t>
      </w:r>
      <w:proofErr w:type="spellEnd"/>
      <w:r w:rsidR="00C55461" w:rsidRPr="00C55461">
        <w:rPr>
          <w:rFonts w:ascii="Times New Roman" w:hAnsi="Times New Roman" w:cs="Times New Roman"/>
          <w:sz w:val="24"/>
          <w:szCs w:val="24"/>
          <w:lang w:val="en-US"/>
        </w:rPr>
        <w:t xml:space="preserve"> easier for the </w:t>
      </w:r>
      <w:proofErr w:type="spellStart"/>
      <w:r w:rsidR="00C55461" w:rsidRPr="00C55461">
        <w:rPr>
          <w:rFonts w:ascii="Times New Roman" w:hAnsi="Times New Roman" w:cs="Times New Roman"/>
          <w:sz w:val="24"/>
          <w:szCs w:val="24"/>
          <w:lang w:val="en-US"/>
        </w:rPr>
        <w:t>decison</w:t>
      </w:r>
      <w:proofErr w:type="spellEnd"/>
      <w:r w:rsidR="00C55461" w:rsidRPr="00C55461">
        <w:rPr>
          <w:rFonts w:ascii="Times New Roman" w:hAnsi="Times New Roman" w:cs="Times New Roman"/>
          <w:sz w:val="24"/>
          <w:szCs w:val="24"/>
          <w:lang w:val="en-US"/>
        </w:rPr>
        <w:t xml:space="preserve"> maker to make critical decisions in time of </w:t>
      </w:r>
      <w:proofErr w:type="spellStart"/>
      <w:r w:rsidR="00C55461" w:rsidRPr="00C55461">
        <w:rPr>
          <w:rFonts w:ascii="Times New Roman" w:hAnsi="Times New Roman" w:cs="Times New Roman"/>
          <w:sz w:val="24"/>
          <w:szCs w:val="24"/>
          <w:lang w:val="en-US"/>
        </w:rPr>
        <w:t>uncertainity</w:t>
      </w:r>
      <w:proofErr w:type="spellEnd"/>
      <w:r w:rsidR="00C55461" w:rsidRPr="00C55461">
        <w:rPr>
          <w:rFonts w:ascii="Times New Roman" w:hAnsi="Times New Roman" w:cs="Times New Roman"/>
          <w:sz w:val="24"/>
          <w:szCs w:val="24"/>
          <w:lang w:val="en-US"/>
        </w:rPr>
        <w:t>.</w:t>
      </w:r>
    </w:p>
    <w:p w14:paraId="6A1E3B32" w14:textId="77777777" w:rsidR="00C55461" w:rsidRPr="00C55461" w:rsidRDefault="00C55461" w:rsidP="00C55461">
      <w:pPr>
        <w:spacing w:line="480" w:lineRule="auto"/>
        <w:jc w:val="both"/>
        <w:rPr>
          <w:rFonts w:ascii="Times New Roman" w:hAnsi="Times New Roman" w:cs="Times New Roman"/>
          <w:sz w:val="24"/>
          <w:szCs w:val="24"/>
          <w:lang w:val="en-US"/>
        </w:rPr>
      </w:pPr>
    </w:p>
    <w:p w14:paraId="24D1DF48" w14:textId="1ED90EA7"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 xml:space="preserve">Review, evaluation and updating existing mitigation actions: there is </w:t>
      </w:r>
      <w:proofErr w:type="gramStart"/>
      <w:r w:rsidR="00C55461" w:rsidRPr="00C55461">
        <w:rPr>
          <w:rFonts w:ascii="Times New Roman" w:hAnsi="Times New Roman" w:cs="Times New Roman"/>
          <w:sz w:val="24"/>
          <w:szCs w:val="24"/>
          <w:lang w:val="en-US"/>
        </w:rPr>
        <w:t>need</w:t>
      </w:r>
      <w:proofErr w:type="gramEnd"/>
      <w:r w:rsidR="00C55461" w:rsidRPr="00C55461">
        <w:rPr>
          <w:rFonts w:ascii="Times New Roman" w:hAnsi="Times New Roman" w:cs="Times New Roman"/>
          <w:sz w:val="24"/>
          <w:szCs w:val="24"/>
          <w:lang w:val="en-US"/>
        </w:rPr>
        <w:t xml:space="preserve"> to constantly update the current mitigation actions since new data and methods come to light that can enable better disaster preparedness. In </w:t>
      </w:r>
      <w:proofErr w:type="gramStart"/>
      <w:r w:rsidR="00C55461" w:rsidRPr="00C55461">
        <w:rPr>
          <w:rFonts w:ascii="Times New Roman" w:hAnsi="Times New Roman" w:cs="Times New Roman"/>
          <w:sz w:val="24"/>
          <w:szCs w:val="24"/>
          <w:lang w:val="en-US"/>
        </w:rPr>
        <w:t>addition,  hazard</w:t>
      </w:r>
      <w:proofErr w:type="gramEnd"/>
      <w:r w:rsidR="00C55461" w:rsidRPr="00C55461">
        <w:rPr>
          <w:rFonts w:ascii="Times New Roman" w:hAnsi="Times New Roman" w:cs="Times New Roman"/>
          <w:sz w:val="24"/>
          <w:szCs w:val="24"/>
          <w:lang w:val="en-US"/>
        </w:rPr>
        <w:t xml:space="preserve"> impacts, mitigation capabilities, and mitigation goals and objectives may change over time, thus China may needs new mitigation actions for its 2021-2025 Action Plan.</w:t>
      </w:r>
    </w:p>
    <w:p w14:paraId="2E528E3C" w14:textId="72DCE20D"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55461" w:rsidRPr="00C55461">
        <w:rPr>
          <w:rFonts w:ascii="Times New Roman" w:hAnsi="Times New Roman" w:cs="Times New Roman"/>
          <w:sz w:val="24"/>
          <w:szCs w:val="24"/>
          <w:lang w:val="en-US"/>
        </w:rPr>
        <w:t xml:space="preserve">Identification of any new mitigation actions: the new mitigation action with the potential to improve China’s mitigation strategy is use of prediction markets. However, for efficient collaboration in implementing this action, since it incorporates different agencies and entities, there will be </w:t>
      </w:r>
      <w:proofErr w:type="gramStart"/>
      <w:r w:rsidR="00C55461" w:rsidRPr="00C55461">
        <w:rPr>
          <w:rFonts w:ascii="Times New Roman" w:hAnsi="Times New Roman" w:cs="Times New Roman"/>
          <w:sz w:val="24"/>
          <w:szCs w:val="24"/>
          <w:lang w:val="en-US"/>
        </w:rPr>
        <w:t>need</w:t>
      </w:r>
      <w:proofErr w:type="gramEnd"/>
      <w:r w:rsidR="00C55461" w:rsidRPr="00C55461">
        <w:rPr>
          <w:rFonts w:ascii="Times New Roman" w:hAnsi="Times New Roman" w:cs="Times New Roman"/>
          <w:sz w:val="24"/>
          <w:szCs w:val="24"/>
          <w:lang w:val="en-US"/>
        </w:rPr>
        <w:t xml:space="preserve"> to incorporate it in the action plan. Incorporating it in the action plan will provide stakeholder with important timeline, goals and </w:t>
      </w:r>
      <w:proofErr w:type="gramStart"/>
      <w:r w:rsidR="00C55461" w:rsidRPr="00C55461">
        <w:rPr>
          <w:rFonts w:ascii="Times New Roman" w:hAnsi="Times New Roman" w:cs="Times New Roman"/>
          <w:sz w:val="24"/>
          <w:szCs w:val="24"/>
          <w:lang w:val="en-US"/>
        </w:rPr>
        <w:t>targeted  hazards</w:t>
      </w:r>
      <w:proofErr w:type="gramEnd"/>
      <w:r w:rsidR="00C55461" w:rsidRPr="00C55461">
        <w:rPr>
          <w:rFonts w:ascii="Times New Roman" w:hAnsi="Times New Roman" w:cs="Times New Roman"/>
          <w:sz w:val="24"/>
          <w:szCs w:val="24"/>
          <w:lang w:val="en-US"/>
        </w:rPr>
        <w:t>.</w:t>
      </w:r>
    </w:p>
    <w:p w14:paraId="30276851" w14:textId="502692DC" w:rsidR="00C55461" w:rsidRPr="00C55461" w:rsidRDefault="003B2752"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00C55461" w:rsidRPr="00C55461">
        <w:rPr>
          <w:rFonts w:ascii="Times New Roman" w:hAnsi="Times New Roman" w:cs="Times New Roman"/>
          <w:sz w:val="24"/>
          <w:szCs w:val="24"/>
          <w:lang w:val="en-US"/>
        </w:rPr>
        <w:t>Identifying  funding</w:t>
      </w:r>
      <w:proofErr w:type="gramEnd"/>
      <w:r w:rsidR="00C55461" w:rsidRPr="00C55461">
        <w:rPr>
          <w:rFonts w:ascii="Times New Roman" w:hAnsi="Times New Roman" w:cs="Times New Roman"/>
          <w:sz w:val="24"/>
          <w:szCs w:val="24"/>
          <w:lang w:val="en-US"/>
        </w:rPr>
        <w:t xml:space="preserve"> sources: Determination of funding sources is essential as it increases the </w:t>
      </w:r>
      <w:proofErr w:type="spellStart"/>
      <w:r w:rsidR="00C55461" w:rsidRPr="00C55461">
        <w:rPr>
          <w:rFonts w:ascii="Times New Roman" w:hAnsi="Times New Roman" w:cs="Times New Roman"/>
          <w:sz w:val="24"/>
          <w:szCs w:val="24"/>
          <w:lang w:val="en-US"/>
        </w:rPr>
        <w:t>likelyhood</w:t>
      </w:r>
      <w:proofErr w:type="spellEnd"/>
      <w:r w:rsidR="00C55461" w:rsidRPr="00C55461">
        <w:rPr>
          <w:rFonts w:ascii="Times New Roman" w:hAnsi="Times New Roman" w:cs="Times New Roman"/>
          <w:sz w:val="24"/>
          <w:szCs w:val="24"/>
          <w:lang w:val="en-US"/>
        </w:rPr>
        <w:t xml:space="preserve"> of states to fund the action when funds arise. If it were to be funded by FEMA, this mitigation strategy would be funded under the Hazard Mitigation Grant Program. </w:t>
      </w:r>
      <w:proofErr w:type="gramStart"/>
      <w:r w:rsidR="00C55461" w:rsidRPr="00C55461">
        <w:rPr>
          <w:rFonts w:ascii="Times New Roman" w:hAnsi="Times New Roman" w:cs="Times New Roman"/>
          <w:sz w:val="24"/>
          <w:szCs w:val="24"/>
          <w:lang w:val="en-US"/>
        </w:rPr>
        <w:t>However</w:t>
      </w:r>
      <w:proofErr w:type="gramEnd"/>
      <w:r w:rsidR="00C55461" w:rsidRPr="00C55461">
        <w:rPr>
          <w:rFonts w:ascii="Times New Roman" w:hAnsi="Times New Roman" w:cs="Times New Roman"/>
          <w:sz w:val="24"/>
          <w:szCs w:val="24"/>
          <w:lang w:val="en-US"/>
        </w:rPr>
        <w:t xml:space="preserve"> for the </w:t>
      </w:r>
      <w:proofErr w:type="spellStart"/>
      <w:r w:rsidR="00C55461" w:rsidRPr="00C55461">
        <w:rPr>
          <w:rFonts w:ascii="Times New Roman" w:hAnsi="Times New Roman" w:cs="Times New Roman"/>
          <w:sz w:val="24"/>
          <w:szCs w:val="24"/>
          <w:lang w:val="en-US"/>
        </w:rPr>
        <w:t>chinese</w:t>
      </w:r>
      <w:proofErr w:type="spellEnd"/>
      <w:r w:rsidR="00C55461" w:rsidRPr="00C55461">
        <w:rPr>
          <w:rFonts w:ascii="Times New Roman" w:hAnsi="Times New Roman" w:cs="Times New Roman"/>
          <w:sz w:val="24"/>
          <w:szCs w:val="24"/>
          <w:lang w:val="en-US"/>
        </w:rPr>
        <w:t xml:space="preserve"> government, this strategy can be funded from the different institutions that deal with disaster management since it relies on individuals from different institutions to form an interdisciplinary approach.</w:t>
      </w:r>
    </w:p>
    <w:p w14:paraId="72D9C111" w14:textId="77777777" w:rsidR="00C55461" w:rsidRPr="00C55461" w:rsidRDefault="00C55461" w:rsidP="00C55461">
      <w:pPr>
        <w:rPr>
          <w:b/>
          <w:bCs/>
          <w:lang w:val="en-US"/>
        </w:rPr>
      </w:pPr>
    </w:p>
    <w:p w14:paraId="26D09A9E" w14:textId="77777777" w:rsidR="00C55461" w:rsidRPr="00C55461" w:rsidRDefault="00C55461" w:rsidP="00C55461">
      <w:pPr>
        <w:rPr>
          <w:b/>
          <w:bCs/>
          <w:lang w:val="en-US"/>
        </w:rPr>
      </w:pPr>
    </w:p>
    <w:p w14:paraId="2BC8798A" w14:textId="77777777" w:rsidR="00C55461" w:rsidRPr="00C55461" w:rsidRDefault="00C55461" w:rsidP="00C55461">
      <w:pPr>
        <w:rPr>
          <w:b/>
          <w:bCs/>
          <w:lang w:val="en-US"/>
        </w:rPr>
      </w:pPr>
    </w:p>
    <w:p w14:paraId="4EEC5F5D" w14:textId="77777777" w:rsidR="00C55461" w:rsidRPr="00C55461" w:rsidRDefault="00C55461" w:rsidP="00C55461">
      <w:pPr>
        <w:rPr>
          <w:b/>
          <w:bCs/>
          <w:lang w:val="en-US"/>
        </w:rPr>
      </w:pPr>
    </w:p>
    <w:p w14:paraId="5D1355EA" w14:textId="77777777" w:rsidR="00C55461" w:rsidRPr="00C55461" w:rsidRDefault="00C55461" w:rsidP="00C55461">
      <w:pPr>
        <w:rPr>
          <w:b/>
          <w:bCs/>
          <w:lang w:val="en-US"/>
        </w:rPr>
      </w:pPr>
    </w:p>
    <w:p w14:paraId="5F0920F1" w14:textId="031ADCE3" w:rsidR="00C55461" w:rsidRPr="00D1299A" w:rsidRDefault="00D1299A" w:rsidP="00D1299A">
      <w:pPr>
        <w:spacing w:line="480" w:lineRule="auto"/>
        <w:jc w:val="center"/>
        <w:rPr>
          <w:rFonts w:ascii="Times New Roman" w:hAnsi="Times New Roman" w:cs="Times New Roman"/>
          <w:sz w:val="24"/>
          <w:szCs w:val="24"/>
          <w:lang w:val="en-US"/>
        </w:rPr>
      </w:pPr>
      <w:r w:rsidRPr="00D1299A">
        <w:rPr>
          <w:rFonts w:ascii="Times New Roman" w:hAnsi="Times New Roman" w:cs="Times New Roman"/>
          <w:sz w:val="24"/>
          <w:szCs w:val="24"/>
          <w:lang w:val="en-US"/>
        </w:rPr>
        <w:t>Reference</w:t>
      </w:r>
    </w:p>
    <w:p w14:paraId="3E012A1D" w14:textId="397D6145" w:rsidR="00D1299A" w:rsidRDefault="00D1299A"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 xml:space="preserve">Introduction to Mitigation. FEMA EMI. Retrieved from </w:t>
      </w:r>
      <w:hyperlink r:id="rId6" w:history="1">
        <w:r w:rsidRPr="00302FD9">
          <w:rPr>
            <w:rStyle w:val="Hyperlink"/>
            <w:rFonts w:ascii="Times New Roman" w:hAnsi="Times New Roman" w:cs="Times New Roman"/>
            <w:sz w:val="24"/>
            <w:szCs w:val="24"/>
            <w:lang w:val="en-US"/>
          </w:rPr>
          <w:t>http://training.fema.gov/EMIWeb/IS/is393alst.asp</w:t>
        </w:r>
      </w:hyperlink>
    </w:p>
    <w:p w14:paraId="05E04412" w14:textId="025AF021" w:rsidR="00D1299A" w:rsidRPr="00D1299A" w:rsidRDefault="00D1299A"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 xml:space="preserve">Scroll down to IS393.A-Lesson 4, “Building and Implementing a Community Hazard </w:t>
      </w:r>
      <w:r>
        <w:rPr>
          <w:rFonts w:ascii="Times New Roman" w:hAnsi="Times New Roman" w:cs="Times New Roman"/>
          <w:sz w:val="24"/>
          <w:szCs w:val="24"/>
          <w:lang w:val="en-US"/>
        </w:rPr>
        <w:tab/>
      </w:r>
      <w:r w:rsidRPr="00D1299A">
        <w:rPr>
          <w:rFonts w:ascii="Times New Roman" w:hAnsi="Times New Roman" w:cs="Times New Roman"/>
          <w:sz w:val="24"/>
          <w:szCs w:val="24"/>
          <w:lang w:val="en-US"/>
        </w:rPr>
        <w:t>Mitigation Plan.”</w:t>
      </w:r>
    </w:p>
    <w:p w14:paraId="07A013E0" w14:textId="77777777" w:rsidR="00D1299A" w:rsidRPr="00D1299A" w:rsidRDefault="00D1299A"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Kang, Y. (2015). Disaster management in China in a changing era. London: Springer.</w:t>
      </w:r>
    </w:p>
    <w:p w14:paraId="232727BB" w14:textId="75BAD310" w:rsidR="00D1299A" w:rsidRPr="00D1299A" w:rsidRDefault="00D1299A"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 xml:space="preserve">Lixin, Y., Lingling, G., Dong, Z., </w:t>
      </w:r>
      <w:proofErr w:type="spellStart"/>
      <w:r w:rsidRPr="00D1299A">
        <w:rPr>
          <w:rFonts w:ascii="Times New Roman" w:hAnsi="Times New Roman" w:cs="Times New Roman"/>
          <w:sz w:val="24"/>
          <w:szCs w:val="24"/>
          <w:lang w:val="en-US"/>
        </w:rPr>
        <w:t>Junxue</w:t>
      </w:r>
      <w:proofErr w:type="spellEnd"/>
      <w:r w:rsidRPr="00D1299A">
        <w:rPr>
          <w:rFonts w:ascii="Times New Roman" w:hAnsi="Times New Roman" w:cs="Times New Roman"/>
          <w:sz w:val="24"/>
          <w:szCs w:val="24"/>
          <w:lang w:val="en-US"/>
        </w:rPr>
        <w:t xml:space="preserve">, Z., &amp; </w:t>
      </w:r>
      <w:proofErr w:type="spellStart"/>
      <w:r w:rsidRPr="00D1299A">
        <w:rPr>
          <w:rFonts w:ascii="Times New Roman" w:hAnsi="Times New Roman" w:cs="Times New Roman"/>
          <w:sz w:val="24"/>
          <w:szCs w:val="24"/>
          <w:lang w:val="en-US"/>
        </w:rPr>
        <w:t>Zhanwu</w:t>
      </w:r>
      <w:proofErr w:type="spellEnd"/>
      <w:r w:rsidRPr="00D1299A">
        <w:rPr>
          <w:rFonts w:ascii="Times New Roman" w:hAnsi="Times New Roman" w:cs="Times New Roman"/>
          <w:sz w:val="24"/>
          <w:szCs w:val="24"/>
          <w:lang w:val="en-US"/>
        </w:rPr>
        <w:t xml:space="preserve">, G. (2012). An analysis on disasters </w:t>
      </w:r>
      <w:r>
        <w:rPr>
          <w:rFonts w:ascii="Times New Roman" w:hAnsi="Times New Roman" w:cs="Times New Roman"/>
          <w:sz w:val="24"/>
          <w:szCs w:val="24"/>
          <w:lang w:val="en-US"/>
        </w:rPr>
        <w:tab/>
      </w:r>
      <w:r w:rsidRPr="00D1299A">
        <w:rPr>
          <w:rFonts w:ascii="Times New Roman" w:hAnsi="Times New Roman" w:cs="Times New Roman"/>
          <w:sz w:val="24"/>
          <w:szCs w:val="24"/>
          <w:lang w:val="en-US"/>
        </w:rPr>
        <w:t>management system in China. Natural hazards, 60(2), 295-309.</w:t>
      </w:r>
    </w:p>
    <w:p w14:paraId="302C02FB" w14:textId="1B400C0C" w:rsidR="00D1299A" w:rsidRPr="00D1299A" w:rsidRDefault="00D1299A"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 xml:space="preserve">Olson, D. L., &amp; Wu, D. D. (2010). Earthquakes and risk management in China. Human and </w:t>
      </w:r>
      <w:r>
        <w:rPr>
          <w:rFonts w:ascii="Times New Roman" w:hAnsi="Times New Roman" w:cs="Times New Roman"/>
          <w:sz w:val="24"/>
          <w:szCs w:val="24"/>
          <w:lang w:val="en-US"/>
        </w:rPr>
        <w:tab/>
      </w:r>
      <w:r w:rsidRPr="00D1299A">
        <w:rPr>
          <w:rFonts w:ascii="Times New Roman" w:hAnsi="Times New Roman" w:cs="Times New Roman"/>
          <w:sz w:val="24"/>
          <w:szCs w:val="24"/>
          <w:lang w:val="en-US"/>
        </w:rPr>
        <w:t>Ecological Risk Assessment, 16(3), 478-493.</w:t>
      </w:r>
    </w:p>
    <w:p w14:paraId="237B2D0E" w14:textId="77777777" w:rsidR="00D1299A" w:rsidRPr="00D1299A" w:rsidRDefault="00D1299A" w:rsidP="00D1299A">
      <w:pPr>
        <w:spacing w:line="480" w:lineRule="auto"/>
        <w:rPr>
          <w:rFonts w:ascii="Times New Roman" w:hAnsi="Times New Roman" w:cs="Times New Roman"/>
          <w:sz w:val="24"/>
          <w:szCs w:val="24"/>
          <w:lang w:val="en-US"/>
        </w:rPr>
      </w:pPr>
    </w:p>
    <w:p w14:paraId="477C2BB5" w14:textId="77777777" w:rsidR="00D1299A" w:rsidRPr="00D1299A" w:rsidRDefault="00D1299A" w:rsidP="00D1299A">
      <w:pPr>
        <w:rPr>
          <w:lang w:val="en-US"/>
        </w:rPr>
      </w:pPr>
    </w:p>
    <w:p w14:paraId="01A58C62" w14:textId="77777777" w:rsidR="00D1299A" w:rsidRPr="00D1299A" w:rsidRDefault="00D1299A" w:rsidP="00D1299A">
      <w:pPr>
        <w:rPr>
          <w:lang w:val="en-US"/>
        </w:rPr>
      </w:pPr>
    </w:p>
    <w:p w14:paraId="470745F8" w14:textId="77777777" w:rsidR="00D1299A" w:rsidRPr="00D1299A" w:rsidRDefault="00D1299A" w:rsidP="00D1299A">
      <w:pPr>
        <w:rPr>
          <w:lang w:val="en-US"/>
        </w:rPr>
      </w:pPr>
    </w:p>
    <w:p w14:paraId="7D14280A" w14:textId="77777777" w:rsidR="00D1299A" w:rsidRPr="00D1299A" w:rsidRDefault="00D1299A" w:rsidP="00D1299A">
      <w:pPr>
        <w:rPr>
          <w:lang w:val="en-US"/>
        </w:rPr>
      </w:pPr>
    </w:p>
    <w:p w14:paraId="0950F0FC" w14:textId="77777777" w:rsidR="00D1299A" w:rsidRPr="00D1299A" w:rsidRDefault="00D1299A" w:rsidP="00D1299A">
      <w:pPr>
        <w:rPr>
          <w:lang w:val="en-US"/>
        </w:rPr>
      </w:pPr>
    </w:p>
    <w:p w14:paraId="0139B603" w14:textId="77777777" w:rsidR="00D1299A" w:rsidRPr="00D1299A" w:rsidRDefault="00D1299A" w:rsidP="00D1299A">
      <w:pPr>
        <w:rPr>
          <w:lang w:val="en-US"/>
        </w:rPr>
      </w:pPr>
    </w:p>
    <w:p w14:paraId="567E1044" w14:textId="77777777" w:rsidR="00D1299A" w:rsidRPr="00D1299A" w:rsidRDefault="00D1299A" w:rsidP="00C55461">
      <w:pPr>
        <w:rPr>
          <w:lang w:val="en-US"/>
        </w:rPr>
      </w:pPr>
    </w:p>
    <w:sectPr w:rsidR="00D1299A" w:rsidRPr="00D129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5FB1" w14:textId="77777777" w:rsidR="00D1299A" w:rsidRDefault="00D1299A" w:rsidP="00D1299A">
      <w:pPr>
        <w:spacing w:after="0" w:line="240" w:lineRule="auto"/>
      </w:pPr>
      <w:r>
        <w:separator/>
      </w:r>
    </w:p>
  </w:endnote>
  <w:endnote w:type="continuationSeparator" w:id="0">
    <w:p w14:paraId="22ECC20D" w14:textId="77777777" w:rsidR="00D1299A" w:rsidRDefault="00D1299A" w:rsidP="00D1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8C1A" w14:textId="77777777" w:rsidR="00D1299A" w:rsidRDefault="00D1299A" w:rsidP="00D1299A">
      <w:pPr>
        <w:spacing w:after="0" w:line="240" w:lineRule="auto"/>
      </w:pPr>
      <w:r>
        <w:separator/>
      </w:r>
    </w:p>
  </w:footnote>
  <w:footnote w:type="continuationSeparator" w:id="0">
    <w:p w14:paraId="45BC0DC7" w14:textId="77777777" w:rsidR="00D1299A" w:rsidRDefault="00D1299A" w:rsidP="00D12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1298864"/>
      <w:docPartObj>
        <w:docPartGallery w:val="Page Numbers (Top of Page)"/>
        <w:docPartUnique/>
      </w:docPartObj>
    </w:sdtPr>
    <w:sdtEndPr>
      <w:rPr>
        <w:noProof/>
      </w:rPr>
    </w:sdtEndPr>
    <w:sdtContent>
      <w:p w14:paraId="41727BFE" w14:textId="65CEA922" w:rsidR="00D1299A" w:rsidRPr="00D1299A" w:rsidRDefault="00D1299A" w:rsidP="00D1299A">
        <w:pPr>
          <w:spacing w:line="480" w:lineRule="auto"/>
          <w:rPr>
            <w:rFonts w:ascii="Times New Roman" w:hAnsi="Times New Roman" w:cs="Times New Roman"/>
            <w:sz w:val="24"/>
            <w:szCs w:val="24"/>
          </w:rPr>
        </w:pPr>
        <w:r w:rsidRPr="00D1299A">
          <w:rPr>
            <w:rFonts w:ascii="Times New Roman" w:hAnsi="Times New Roman" w:cs="Times New Roman"/>
            <w:sz w:val="24"/>
            <w:szCs w:val="24"/>
            <w:lang w:val="en-US"/>
          </w:rPr>
          <w:t>Running head: MITIGATION AND RISK REDUCTION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1299A">
          <w:rPr>
            <w:rFonts w:ascii="Times New Roman" w:hAnsi="Times New Roman" w:cs="Times New Roman"/>
            <w:sz w:val="24"/>
            <w:szCs w:val="24"/>
          </w:rPr>
          <w:fldChar w:fldCharType="begin"/>
        </w:r>
        <w:r w:rsidRPr="00D1299A">
          <w:rPr>
            <w:rFonts w:ascii="Times New Roman" w:hAnsi="Times New Roman" w:cs="Times New Roman"/>
            <w:sz w:val="24"/>
            <w:szCs w:val="24"/>
          </w:rPr>
          <w:instrText xml:space="preserve"> PAGE   \* MERGEFORMAT </w:instrText>
        </w:r>
        <w:r w:rsidRPr="00D1299A">
          <w:rPr>
            <w:rFonts w:ascii="Times New Roman" w:hAnsi="Times New Roman" w:cs="Times New Roman"/>
            <w:sz w:val="24"/>
            <w:szCs w:val="24"/>
          </w:rPr>
          <w:fldChar w:fldCharType="separate"/>
        </w:r>
        <w:r w:rsidRPr="00D1299A">
          <w:rPr>
            <w:rFonts w:ascii="Times New Roman" w:hAnsi="Times New Roman" w:cs="Times New Roman"/>
            <w:noProof/>
            <w:sz w:val="24"/>
            <w:szCs w:val="24"/>
          </w:rPr>
          <w:t>2</w:t>
        </w:r>
        <w:r w:rsidRPr="00D1299A">
          <w:rPr>
            <w:rFonts w:ascii="Times New Roman" w:hAnsi="Times New Roman" w:cs="Times New Roman"/>
            <w:noProof/>
            <w:sz w:val="24"/>
            <w:szCs w:val="24"/>
          </w:rPr>
          <w:fldChar w:fldCharType="end"/>
        </w:r>
      </w:p>
    </w:sdtContent>
  </w:sdt>
  <w:p w14:paraId="45A244DB" w14:textId="77777777" w:rsidR="00D1299A" w:rsidRDefault="00D12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61"/>
    <w:rsid w:val="003B2752"/>
    <w:rsid w:val="004A118C"/>
    <w:rsid w:val="00A55155"/>
    <w:rsid w:val="00B80CEB"/>
    <w:rsid w:val="00C55461"/>
    <w:rsid w:val="00D1299A"/>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97A7"/>
  <w15:chartTrackingRefBased/>
  <w15:docId w15:val="{F94C4AF8-22AD-4557-B75B-5F2BCDF0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99A"/>
  </w:style>
  <w:style w:type="paragraph" w:styleId="Footer">
    <w:name w:val="footer"/>
    <w:basedOn w:val="Normal"/>
    <w:link w:val="FooterChar"/>
    <w:uiPriority w:val="99"/>
    <w:unhideWhenUsed/>
    <w:rsid w:val="00D12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99A"/>
  </w:style>
  <w:style w:type="character" w:styleId="Hyperlink">
    <w:name w:val="Hyperlink"/>
    <w:basedOn w:val="DefaultParagraphFont"/>
    <w:uiPriority w:val="99"/>
    <w:unhideWhenUsed/>
    <w:rsid w:val="00D1299A"/>
    <w:rPr>
      <w:color w:val="0563C1" w:themeColor="hyperlink"/>
      <w:u w:val="single"/>
    </w:rPr>
  </w:style>
  <w:style w:type="character" w:styleId="UnresolvedMention">
    <w:name w:val="Unresolved Mention"/>
    <w:basedOn w:val="DefaultParagraphFont"/>
    <w:uiPriority w:val="99"/>
    <w:semiHidden/>
    <w:unhideWhenUsed/>
    <w:rsid w:val="00D1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ining.fema.gov/EMIWeb/IS/is393alst.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marcuswambua@gmail.com</dc:creator>
  <cp:keywords/>
  <dc:description/>
  <cp:lastModifiedBy>marcuswambua@gmail.com</cp:lastModifiedBy>
  <cp:revision>1</cp:revision>
  <dcterms:created xsi:type="dcterms:W3CDTF">2021-05-03T01:42:00Z</dcterms:created>
  <dcterms:modified xsi:type="dcterms:W3CDTF">2021-05-03T02:25:00Z</dcterms:modified>
</cp:coreProperties>
</file>