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22" w:rsidRDefault="00EC5942">
      <w:r>
        <w:t>PSY 699 WEEK 1 REQUIRED RESOURCES</w:t>
      </w:r>
    </w:p>
    <w:p w:rsidR="00EC5942" w:rsidRPr="00EC5942" w:rsidRDefault="00EC5942" w:rsidP="00EC5942">
      <w:pPr>
        <w:shd w:val="clear" w:color="auto" w:fill="FFFFFF"/>
        <w:spacing w:before="90" w:after="90" w:line="240" w:lineRule="auto"/>
        <w:outlineLvl w:val="1"/>
        <w:rPr>
          <w:rFonts w:ascii="Helvetica" w:eastAsia="Times New Roman" w:hAnsi="Helvetica" w:cs="Helvetica"/>
          <w:color w:val="AB0520"/>
          <w:sz w:val="43"/>
          <w:szCs w:val="43"/>
        </w:rPr>
      </w:pPr>
      <w:r w:rsidRPr="00EC5942">
        <w:rPr>
          <w:rFonts w:ascii="Helvetica" w:eastAsia="Times New Roman" w:hAnsi="Helvetica" w:cs="Helvetica"/>
          <w:color w:val="AB0520"/>
          <w:sz w:val="43"/>
          <w:szCs w:val="43"/>
        </w:rPr>
        <w:t>Required Resources</w:t>
      </w:r>
    </w:p>
    <w:p w:rsidR="00EC5942" w:rsidRPr="00EC5942" w:rsidRDefault="00EC5942" w:rsidP="00EC5942">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EC5942">
        <w:rPr>
          <w:rFonts w:ascii="Helvetica" w:eastAsia="Times New Roman" w:hAnsi="Helvetica" w:cs="Helvetica"/>
          <w:color w:val="AB0520"/>
          <w:sz w:val="36"/>
          <w:szCs w:val="36"/>
        </w:rPr>
        <w:t>Articles</w:t>
      </w:r>
    </w:p>
    <w:p w:rsidR="00EC5942" w:rsidRPr="00EC5942" w:rsidRDefault="00EC5942" w:rsidP="00EC5942">
      <w:pPr>
        <w:shd w:val="clear" w:color="auto" w:fill="FFFFFF"/>
        <w:spacing w:after="0" w:line="240" w:lineRule="auto"/>
        <w:ind w:hanging="450"/>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American Psychological Association. (2010). </w:t>
      </w:r>
      <w:hyperlink r:id="rId5" w:tgtFrame="_blank" w:history="1">
        <w:r w:rsidRPr="00EC5942">
          <w:rPr>
            <w:rFonts w:ascii="Helvetica" w:eastAsia="Times New Roman" w:hAnsi="Helvetica" w:cs="Helvetica"/>
            <w:color w:val="0000FF"/>
            <w:sz w:val="24"/>
            <w:szCs w:val="24"/>
            <w:u w:val="single"/>
          </w:rPr>
          <w:t>Ethical principles of psychologists and code of conduct: Including 2010 amendments.</w:t>
        </w:r>
        <w:r w:rsidRPr="00EC5942">
          <w:rPr>
            <w:rFonts w:ascii="Helvetica" w:eastAsia="Times New Roman" w:hAnsi="Helvetica" w:cs="Helvetica"/>
            <w:color w:val="0000FF"/>
            <w:sz w:val="24"/>
            <w:szCs w:val="24"/>
            <w:u w:val="single"/>
            <w:bdr w:val="none" w:sz="0" w:space="0" w:color="auto" w:frame="1"/>
          </w:rPr>
          <w:t> (Links to an external site.)</w:t>
        </w:r>
      </w:hyperlink>
      <w:r w:rsidRPr="00EC5942">
        <w:rPr>
          <w:rFonts w:ascii="Helvetica" w:eastAsia="Times New Roman" w:hAnsi="Helvetica" w:cs="Helvetica"/>
          <w:color w:val="3D494C"/>
          <w:sz w:val="24"/>
          <w:szCs w:val="24"/>
        </w:rPr>
        <w:t> Retrieved from http://www.apa.org/ethics/code/index.aspx</w:t>
      </w:r>
    </w:p>
    <w:p w:rsidR="00EC5942" w:rsidRPr="00EC5942" w:rsidRDefault="00EC5942" w:rsidP="00EC594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This document outlines a series of ethical standards, guidelines, and aspirational goals to guide psychologists.</w:t>
      </w:r>
    </w:p>
    <w:p w:rsidR="00EC5942" w:rsidRPr="00EC5942" w:rsidRDefault="00EC5942" w:rsidP="00EC5942">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EC5942">
        <w:rPr>
          <w:rFonts w:ascii="Helvetica" w:eastAsia="Times New Roman" w:hAnsi="Helvetica" w:cs="Helvetica"/>
          <w:color w:val="3D494C"/>
          <w:sz w:val="24"/>
          <w:szCs w:val="24"/>
        </w:rPr>
        <w:t>Bratt</w:t>
      </w:r>
      <w:proofErr w:type="spellEnd"/>
      <w:r w:rsidRPr="00EC5942">
        <w:rPr>
          <w:rFonts w:ascii="Helvetica" w:eastAsia="Times New Roman" w:hAnsi="Helvetica" w:cs="Helvetica"/>
          <w:color w:val="3D494C"/>
          <w:sz w:val="24"/>
          <w:szCs w:val="24"/>
        </w:rPr>
        <w:t>, W. (2010). </w:t>
      </w:r>
      <w:hyperlink r:id="rId6" w:tgtFrame="_blank" w:tooltip="Ethical considerations of social networking for counsellors" w:history="1">
        <w:r w:rsidRPr="00EC5942">
          <w:rPr>
            <w:rFonts w:ascii="Helvetica" w:eastAsia="Times New Roman" w:hAnsi="Helvetica" w:cs="Helvetica"/>
            <w:color w:val="0000FF"/>
            <w:sz w:val="24"/>
            <w:szCs w:val="24"/>
            <w:u w:val="single"/>
          </w:rPr>
          <w:t>Ethical considerations of social networking for counsellors</w:t>
        </w:r>
      </w:hyperlink>
      <w:r w:rsidRPr="00EC5942">
        <w:rPr>
          <w:rFonts w:ascii="Helvetica" w:eastAsia="Times New Roman" w:hAnsi="Helvetica" w:cs="Helvetica"/>
          <w:color w:val="3D494C"/>
          <w:sz w:val="24"/>
          <w:szCs w:val="24"/>
        </w:rPr>
        <w:t>. </w:t>
      </w:r>
      <w:r w:rsidRPr="00EC5942">
        <w:rPr>
          <w:rFonts w:ascii="Helvetica" w:eastAsia="Times New Roman" w:hAnsi="Helvetica" w:cs="Helvetica"/>
          <w:i/>
          <w:iCs/>
          <w:color w:val="3D494C"/>
          <w:sz w:val="24"/>
          <w:szCs w:val="24"/>
        </w:rPr>
        <w:t>Canadian Journal of Counselling and Psychotherapy, 44</w:t>
      </w:r>
      <w:r w:rsidRPr="00EC5942">
        <w:rPr>
          <w:rFonts w:ascii="Helvetica" w:eastAsia="Times New Roman" w:hAnsi="Helvetica" w:cs="Helvetica"/>
          <w:color w:val="3D494C"/>
          <w:sz w:val="24"/>
          <w:szCs w:val="24"/>
        </w:rPr>
        <w:t>(4)</w:t>
      </w:r>
      <w:proofErr w:type="gramStart"/>
      <w:r w:rsidRPr="00EC5942">
        <w:rPr>
          <w:rFonts w:ascii="Helvetica" w:eastAsia="Times New Roman" w:hAnsi="Helvetica" w:cs="Helvetica"/>
          <w:color w:val="3D494C"/>
          <w:sz w:val="24"/>
          <w:szCs w:val="24"/>
        </w:rPr>
        <w:t>,335</w:t>
      </w:r>
      <w:proofErr w:type="gramEnd"/>
      <w:r w:rsidRPr="00EC5942">
        <w:rPr>
          <w:rFonts w:ascii="Helvetica" w:eastAsia="Times New Roman" w:hAnsi="Helvetica" w:cs="Helvetica"/>
          <w:color w:val="3D494C"/>
          <w:sz w:val="24"/>
          <w:szCs w:val="24"/>
        </w:rPr>
        <w:t>–345. Retrieved from http://cjc-rcc.ucalgary.ca/cjc/index.php/rcc</w:t>
      </w:r>
    </w:p>
    <w:p w:rsidR="00EC5942" w:rsidRPr="00EC5942" w:rsidRDefault="00EC5942" w:rsidP="00EC594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This article considers the ethical and professional implications of social networking for counselors.</w:t>
      </w:r>
    </w:p>
    <w:p w:rsidR="00EC5942" w:rsidRPr="00EC5942" w:rsidRDefault="00EC5942" w:rsidP="00EC5942">
      <w:pPr>
        <w:shd w:val="clear" w:color="auto" w:fill="FFFFFF"/>
        <w:spacing w:before="180" w:after="180" w:line="240" w:lineRule="auto"/>
        <w:ind w:hanging="450"/>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 xml:space="preserve">Clinton, B. K., Silverman, B.C., &amp; </w:t>
      </w:r>
      <w:proofErr w:type="spellStart"/>
      <w:r w:rsidRPr="00EC5942">
        <w:rPr>
          <w:rFonts w:ascii="Helvetica" w:eastAsia="Times New Roman" w:hAnsi="Helvetica" w:cs="Helvetica"/>
          <w:color w:val="3D494C"/>
          <w:sz w:val="24"/>
          <w:szCs w:val="24"/>
        </w:rPr>
        <w:t>Brendel</w:t>
      </w:r>
      <w:proofErr w:type="spellEnd"/>
      <w:r w:rsidRPr="00EC5942">
        <w:rPr>
          <w:rFonts w:ascii="Helvetica" w:eastAsia="Times New Roman" w:hAnsi="Helvetica" w:cs="Helvetica"/>
          <w:color w:val="3D494C"/>
          <w:sz w:val="24"/>
          <w:szCs w:val="24"/>
        </w:rPr>
        <w:t>, D. H. (2010). </w:t>
      </w:r>
      <w:hyperlink r:id="rId7" w:tgtFrame="_blank" w:tooltip="Patient-targeted Googling: The ethics of searching online for patient information" w:history="1">
        <w:r w:rsidRPr="00EC5942">
          <w:rPr>
            <w:rFonts w:ascii="Helvetica" w:eastAsia="Times New Roman" w:hAnsi="Helvetica" w:cs="Helvetica"/>
            <w:color w:val="0000FF"/>
            <w:sz w:val="24"/>
            <w:szCs w:val="24"/>
            <w:u w:val="single"/>
          </w:rPr>
          <w:t>Patient-targeted Googling: The ethics of searching online for patient information</w:t>
        </w:r>
      </w:hyperlink>
      <w:r w:rsidRPr="00EC5942">
        <w:rPr>
          <w:rFonts w:ascii="Helvetica" w:eastAsia="Times New Roman" w:hAnsi="Helvetica" w:cs="Helvetica"/>
          <w:color w:val="3D494C"/>
          <w:sz w:val="24"/>
          <w:szCs w:val="24"/>
        </w:rPr>
        <w:t>.</w:t>
      </w:r>
      <w:r w:rsidRPr="00EC5942">
        <w:rPr>
          <w:rFonts w:ascii="Helvetica" w:eastAsia="Times New Roman" w:hAnsi="Helvetica" w:cs="Helvetica"/>
          <w:i/>
          <w:iCs/>
          <w:color w:val="3D494C"/>
          <w:sz w:val="24"/>
          <w:szCs w:val="24"/>
        </w:rPr>
        <w:t> Harvard Review of Psychiatry, 18</w:t>
      </w:r>
      <w:r w:rsidRPr="00EC5942">
        <w:rPr>
          <w:rFonts w:ascii="Helvetica" w:eastAsia="Times New Roman" w:hAnsi="Helvetica" w:cs="Helvetica"/>
          <w:color w:val="3D494C"/>
          <w:sz w:val="24"/>
          <w:szCs w:val="24"/>
        </w:rPr>
        <w:t>(2)</w:t>
      </w:r>
      <w:proofErr w:type="gramStart"/>
      <w:r w:rsidRPr="00EC5942">
        <w:rPr>
          <w:rFonts w:ascii="Helvetica" w:eastAsia="Times New Roman" w:hAnsi="Helvetica" w:cs="Helvetica"/>
          <w:color w:val="3D494C"/>
          <w:sz w:val="24"/>
          <w:szCs w:val="24"/>
        </w:rPr>
        <w:t>,103</w:t>
      </w:r>
      <w:proofErr w:type="gramEnd"/>
      <w:r w:rsidRPr="00EC5942">
        <w:rPr>
          <w:rFonts w:ascii="Helvetica" w:eastAsia="Times New Roman" w:hAnsi="Helvetica" w:cs="Helvetica"/>
          <w:color w:val="3D494C"/>
          <w:sz w:val="24"/>
          <w:szCs w:val="24"/>
        </w:rPr>
        <w:t xml:space="preserve">–112. </w:t>
      </w:r>
      <w:proofErr w:type="gramStart"/>
      <w:r w:rsidRPr="00EC5942">
        <w:rPr>
          <w:rFonts w:ascii="Helvetica" w:eastAsia="Times New Roman" w:hAnsi="Helvetica" w:cs="Helvetica"/>
          <w:color w:val="3D494C"/>
          <w:sz w:val="24"/>
          <w:szCs w:val="24"/>
        </w:rPr>
        <w:t>doi:</w:t>
      </w:r>
      <w:proofErr w:type="gramEnd"/>
      <w:r w:rsidRPr="00EC5942">
        <w:rPr>
          <w:rFonts w:ascii="Helvetica" w:eastAsia="Times New Roman" w:hAnsi="Helvetica" w:cs="Helvetica"/>
          <w:color w:val="3D494C"/>
          <w:sz w:val="24"/>
          <w:szCs w:val="24"/>
        </w:rPr>
        <w:t>10.3109/10673221003683861</w:t>
      </w:r>
    </w:p>
    <w:p w:rsidR="00EC5942" w:rsidRPr="00EC5942" w:rsidRDefault="00EC5942" w:rsidP="00EC594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The full-text version of this article can be accessed through the EBSCOhost database in the UAGC Library. This article discusses the ethical and professional considerations of searching online for personal information about clients.</w:t>
      </w:r>
    </w:p>
    <w:p w:rsidR="00EC5942" w:rsidRPr="00EC5942" w:rsidRDefault="00EC5942" w:rsidP="00EC5942">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EC5942">
        <w:rPr>
          <w:rFonts w:ascii="Helvetica" w:eastAsia="Times New Roman" w:hAnsi="Helvetica" w:cs="Helvetica"/>
          <w:color w:val="3D494C"/>
          <w:sz w:val="24"/>
          <w:szCs w:val="24"/>
        </w:rPr>
        <w:t>DiLillo</w:t>
      </w:r>
      <w:proofErr w:type="spellEnd"/>
      <w:r w:rsidRPr="00EC5942">
        <w:rPr>
          <w:rFonts w:ascii="Helvetica" w:eastAsia="Times New Roman" w:hAnsi="Helvetica" w:cs="Helvetica"/>
          <w:color w:val="3D494C"/>
          <w:sz w:val="24"/>
          <w:szCs w:val="24"/>
        </w:rPr>
        <w:t>, D., &amp; Gale, E. B. (2011). </w:t>
      </w:r>
      <w:hyperlink r:id="rId8" w:tgtFrame="_blank" w:tooltip="To Google or not to Google: Graduate students’ use of the Internet to access personal information about clients" w:history="1">
        <w:r w:rsidRPr="00EC5942">
          <w:rPr>
            <w:rFonts w:ascii="Helvetica" w:eastAsia="Times New Roman" w:hAnsi="Helvetica" w:cs="Helvetica"/>
            <w:color w:val="0000FF"/>
            <w:sz w:val="24"/>
            <w:szCs w:val="24"/>
            <w:u w:val="single"/>
          </w:rPr>
          <w:t>To Google or not to Google: Graduate students’ use of the Internet to access personal information about clients</w:t>
        </w:r>
      </w:hyperlink>
      <w:r w:rsidRPr="00EC5942">
        <w:rPr>
          <w:rFonts w:ascii="Helvetica" w:eastAsia="Times New Roman" w:hAnsi="Helvetica" w:cs="Helvetica"/>
          <w:color w:val="3D494C"/>
          <w:sz w:val="24"/>
          <w:szCs w:val="24"/>
        </w:rPr>
        <w:t>. </w:t>
      </w:r>
      <w:r w:rsidRPr="00EC5942">
        <w:rPr>
          <w:rFonts w:ascii="Helvetica" w:eastAsia="Times New Roman" w:hAnsi="Helvetica" w:cs="Helvetica"/>
          <w:i/>
          <w:iCs/>
          <w:color w:val="3D494C"/>
          <w:sz w:val="24"/>
          <w:szCs w:val="24"/>
        </w:rPr>
        <w:t>Training and Education in Professional Psychology, 5</w:t>
      </w:r>
      <w:r w:rsidRPr="00EC5942">
        <w:rPr>
          <w:rFonts w:ascii="Helvetica" w:eastAsia="Times New Roman" w:hAnsi="Helvetica" w:cs="Helvetica"/>
          <w:color w:val="3D494C"/>
          <w:sz w:val="24"/>
          <w:szCs w:val="24"/>
        </w:rPr>
        <w:t xml:space="preserve">(3), 160–166. </w:t>
      </w:r>
      <w:proofErr w:type="gramStart"/>
      <w:r w:rsidRPr="00EC5942">
        <w:rPr>
          <w:rFonts w:ascii="Helvetica" w:eastAsia="Times New Roman" w:hAnsi="Helvetica" w:cs="Helvetica"/>
          <w:color w:val="3D494C"/>
          <w:sz w:val="24"/>
          <w:szCs w:val="24"/>
        </w:rPr>
        <w:t>doi:</w:t>
      </w:r>
      <w:proofErr w:type="gramEnd"/>
      <w:r w:rsidRPr="00EC5942">
        <w:rPr>
          <w:rFonts w:ascii="Helvetica" w:eastAsia="Times New Roman" w:hAnsi="Helvetica" w:cs="Helvetica"/>
          <w:color w:val="3D494C"/>
          <w:sz w:val="24"/>
          <w:szCs w:val="24"/>
        </w:rPr>
        <w:t>10.1037/a0024441</w:t>
      </w:r>
    </w:p>
    <w:p w:rsidR="00EC5942" w:rsidRPr="00EC5942" w:rsidRDefault="00EC5942" w:rsidP="00EC594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The full-text version of this article can be accessed through the EBSCOhost database in the UAGC Library. This article explores several ethical issues related to searching for personal information about clients online, including issues pertaining to confidentiality and informed consent.</w:t>
      </w:r>
    </w:p>
    <w:p w:rsidR="00EC5942" w:rsidRPr="00EC5942" w:rsidRDefault="00EC5942" w:rsidP="00EC5942">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EC5942">
        <w:rPr>
          <w:rFonts w:ascii="Helvetica" w:eastAsia="Times New Roman" w:hAnsi="Helvetica" w:cs="Helvetica"/>
          <w:color w:val="3D494C"/>
          <w:sz w:val="24"/>
          <w:szCs w:val="24"/>
        </w:rPr>
        <w:t>Kaslow</w:t>
      </w:r>
      <w:proofErr w:type="spellEnd"/>
      <w:r w:rsidRPr="00EC5942">
        <w:rPr>
          <w:rFonts w:ascii="Helvetica" w:eastAsia="Times New Roman" w:hAnsi="Helvetica" w:cs="Helvetica"/>
          <w:color w:val="3D494C"/>
          <w:sz w:val="24"/>
          <w:szCs w:val="24"/>
        </w:rPr>
        <w:t>, F. W., Patterson, T., &amp; Gottlieb, M. (2011). </w:t>
      </w:r>
      <w:hyperlink r:id="rId9" w:tgtFrame="_blank" w:tooltip="Ethical dilemmas in psychologists accessing internet data: Is it justified?" w:history="1">
        <w:r w:rsidRPr="00EC5942">
          <w:rPr>
            <w:rFonts w:ascii="Helvetica" w:eastAsia="Times New Roman" w:hAnsi="Helvetica" w:cs="Helvetica"/>
            <w:color w:val="0000FF"/>
            <w:sz w:val="24"/>
            <w:szCs w:val="24"/>
            <w:u w:val="single"/>
          </w:rPr>
          <w:t>Ethical dilemmas in psychologists accessing internet data: Is it justified?</w:t>
        </w:r>
      </w:hyperlink>
      <w:r w:rsidRPr="00EC5942">
        <w:rPr>
          <w:rFonts w:ascii="Helvetica" w:eastAsia="Times New Roman" w:hAnsi="Helvetica" w:cs="Helvetica"/>
          <w:i/>
          <w:iCs/>
          <w:color w:val="3D494C"/>
          <w:sz w:val="24"/>
          <w:szCs w:val="24"/>
        </w:rPr>
        <w:t> Professional Psychology: Research and Practice, 42</w:t>
      </w:r>
      <w:r w:rsidRPr="00EC5942">
        <w:rPr>
          <w:rFonts w:ascii="Helvetica" w:eastAsia="Times New Roman" w:hAnsi="Helvetica" w:cs="Helvetica"/>
          <w:color w:val="3D494C"/>
          <w:sz w:val="24"/>
          <w:szCs w:val="24"/>
        </w:rPr>
        <w:t>(2)</w:t>
      </w:r>
      <w:proofErr w:type="gramStart"/>
      <w:r w:rsidRPr="00EC5942">
        <w:rPr>
          <w:rFonts w:ascii="Helvetica" w:eastAsia="Times New Roman" w:hAnsi="Helvetica" w:cs="Helvetica"/>
          <w:color w:val="3D494C"/>
          <w:sz w:val="24"/>
          <w:szCs w:val="24"/>
        </w:rPr>
        <w:t>,105</w:t>
      </w:r>
      <w:proofErr w:type="gramEnd"/>
      <w:r w:rsidRPr="00EC5942">
        <w:rPr>
          <w:rFonts w:ascii="Helvetica" w:eastAsia="Times New Roman" w:hAnsi="Helvetica" w:cs="Helvetica"/>
          <w:color w:val="3D494C"/>
          <w:sz w:val="24"/>
          <w:szCs w:val="24"/>
        </w:rPr>
        <w:t xml:space="preserve">–112. </w:t>
      </w:r>
      <w:proofErr w:type="gramStart"/>
      <w:r w:rsidRPr="00EC5942">
        <w:rPr>
          <w:rFonts w:ascii="Helvetica" w:eastAsia="Times New Roman" w:hAnsi="Helvetica" w:cs="Helvetica"/>
          <w:color w:val="3D494C"/>
          <w:sz w:val="24"/>
          <w:szCs w:val="24"/>
        </w:rPr>
        <w:t>doi:</w:t>
      </w:r>
      <w:proofErr w:type="gramEnd"/>
      <w:r w:rsidRPr="00EC5942">
        <w:rPr>
          <w:rFonts w:ascii="Helvetica" w:eastAsia="Times New Roman" w:hAnsi="Helvetica" w:cs="Helvetica"/>
          <w:color w:val="3D494C"/>
          <w:sz w:val="24"/>
          <w:szCs w:val="24"/>
        </w:rPr>
        <w:t>10.1037/a0022002</w:t>
      </w:r>
    </w:p>
    <w:p w:rsidR="00EC5942" w:rsidRPr="00EC5942" w:rsidRDefault="00EC5942" w:rsidP="00EC594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The full-text version of this article can be accessed through the EBSCOhost database in the UAGC Library. This article explores a myriad of ethical dilemmas in psychologists accessing Internet data about clients, and also investigates the efficacy of gathering personal information about clients online.</w:t>
      </w:r>
    </w:p>
    <w:p w:rsidR="00EC5942" w:rsidRPr="00EC5942" w:rsidRDefault="00EC5942" w:rsidP="00EC5942">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EC5942">
        <w:rPr>
          <w:rFonts w:ascii="Helvetica" w:eastAsia="Times New Roman" w:hAnsi="Helvetica" w:cs="Helvetica"/>
          <w:color w:val="3D494C"/>
          <w:sz w:val="24"/>
          <w:szCs w:val="24"/>
        </w:rPr>
        <w:lastRenderedPageBreak/>
        <w:t>Kolmes</w:t>
      </w:r>
      <w:proofErr w:type="spellEnd"/>
      <w:r w:rsidRPr="00EC5942">
        <w:rPr>
          <w:rFonts w:ascii="Helvetica" w:eastAsia="Times New Roman" w:hAnsi="Helvetica" w:cs="Helvetica"/>
          <w:color w:val="3D494C"/>
          <w:sz w:val="24"/>
          <w:szCs w:val="24"/>
        </w:rPr>
        <w:t>, K. (2012). </w:t>
      </w:r>
      <w:hyperlink r:id="rId10" w:tgtFrame="_blank" w:tooltip="Social media in the future of professional psychology" w:history="1">
        <w:r w:rsidRPr="00EC5942">
          <w:rPr>
            <w:rFonts w:ascii="Helvetica" w:eastAsia="Times New Roman" w:hAnsi="Helvetica" w:cs="Helvetica"/>
            <w:color w:val="0000FF"/>
            <w:sz w:val="24"/>
            <w:szCs w:val="24"/>
            <w:u w:val="single"/>
          </w:rPr>
          <w:t>Social media in the future of professional psychology</w:t>
        </w:r>
      </w:hyperlink>
      <w:r w:rsidRPr="00EC5942">
        <w:rPr>
          <w:rFonts w:ascii="Helvetica" w:eastAsia="Times New Roman" w:hAnsi="Helvetica" w:cs="Helvetica"/>
          <w:color w:val="3D494C"/>
          <w:sz w:val="24"/>
          <w:szCs w:val="24"/>
        </w:rPr>
        <w:t>. </w:t>
      </w:r>
      <w:r w:rsidRPr="00EC5942">
        <w:rPr>
          <w:rFonts w:ascii="Helvetica" w:eastAsia="Times New Roman" w:hAnsi="Helvetica" w:cs="Helvetica"/>
          <w:i/>
          <w:iCs/>
          <w:color w:val="3D494C"/>
          <w:sz w:val="24"/>
          <w:szCs w:val="24"/>
        </w:rPr>
        <w:t>Professional Psychology: Research and Practice, 43</w:t>
      </w:r>
      <w:r w:rsidRPr="00EC5942">
        <w:rPr>
          <w:rFonts w:ascii="Helvetica" w:eastAsia="Times New Roman" w:hAnsi="Helvetica" w:cs="Helvetica"/>
          <w:color w:val="3D494C"/>
          <w:sz w:val="24"/>
          <w:szCs w:val="24"/>
        </w:rPr>
        <w:t>(6)</w:t>
      </w:r>
      <w:proofErr w:type="gramStart"/>
      <w:r w:rsidRPr="00EC5942">
        <w:rPr>
          <w:rFonts w:ascii="Helvetica" w:eastAsia="Times New Roman" w:hAnsi="Helvetica" w:cs="Helvetica"/>
          <w:color w:val="3D494C"/>
          <w:sz w:val="24"/>
          <w:szCs w:val="24"/>
        </w:rPr>
        <w:t>,606</w:t>
      </w:r>
      <w:proofErr w:type="gramEnd"/>
      <w:r w:rsidRPr="00EC5942">
        <w:rPr>
          <w:rFonts w:ascii="Helvetica" w:eastAsia="Times New Roman" w:hAnsi="Helvetica" w:cs="Helvetica"/>
          <w:color w:val="3D494C"/>
          <w:sz w:val="24"/>
          <w:szCs w:val="24"/>
        </w:rPr>
        <w:t xml:space="preserve">–612. </w:t>
      </w:r>
      <w:proofErr w:type="spellStart"/>
      <w:proofErr w:type="gramStart"/>
      <w:r w:rsidRPr="00EC5942">
        <w:rPr>
          <w:rFonts w:ascii="Helvetica" w:eastAsia="Times New Roman" w:hAnsi="Helvetica" w:cs="Helvetica"/>
          <w:color w:val="3D494C"/>
          <w:sz w:val="24"/>
          <w:szCs w:val="24"/>
        </w:rPr>
        <w:t>doi</w:t>
      </w:r>
      <w:proofErr w:type="spellEnd"/>
      <w:proofErr w:type="gramEnd"/>
      <w:r w:rsidRPr="00EC5942">
        <w:rPr>
          <w:rFonts w:ascii="Helvetica" w:eastAsia="Times New Roman" w:hAnsi="Helvetica" w:cs="Helvetica"/>
          <w:color w:val="3D494C"/>
          <w:sz w:val="24"/>
          <w:szCs w:val="24"/>
        </w:rPr>
        <w:t>: 10.1037/a0028678</w:t>
      </w:r>
    </w:p>
    <w:p w:rsidR="00EC5942" w:rsidRPr="00EC5942" w:rsidRDefault="00EC5942" w:rsidP="00EC594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The full-text version of this article can be accessed through the EBSCOhost database in the UAGC Library. The profession of psychology is greatly influenced by technology and social media. This article provides an overview of current and future trends in this area.</w:t>
      </w:r>
    </w:p>
    <w:p w:rsidR="00EC5942" w:rsidRPr="00EC5942" w:rsidRDefault="00EC5942" w:rsidP="00EC5942">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EC5942">
        <w:rPr>
          <w:rFonts w:ascii="Helvetica" w:eastAsia="Times New Roman" w:hAnsi="Helvetica" w:cs="Helvetica"/>
          <w:color w:val="3D494C"/>
          <w:sz w:val="24"/>
          <w:szCs w:val="24"/>
        </w:rPr>
        <w:t>Lehavot</w:t>
      </w:r>
      <w:proofErr w:type="spellEnd"/>
      <w:r w:rsidRPr="00EC5942">
        <w:rPr>
          <w:rFonts w:ascii="Helvetica" w:eastAsia="Times New Roman" w:hAnsi="Helvetica" w:cs="Helvetica"/>
          <w:color w:val="3D494C"/>
          <w:sz w:val="24"/>
          <w:szCs w:val="24"/>
        </w:rPr>
        <w:t>, K., Barnett, J. E., &amp; Powers, D. (2010). </w:t>
      </w:r>
      <w:hyperlink r:id="rId11" w:tgtFrame="_blank" w:tooltip="Psychotherapy, professional relationships, and ethical considerations in the MySpace generation" w:history="1">
        <w:r w:rsidRPr="00EC5942">
          <w:rPr>
            <w:rFonts w:ascii="Helvetica" w:eastAsia="Times New Roman" w:hAnsi="Helvetica" w:cs="Helvetica"/>
            <w:color w:val="0000FF"/>
            <w:sz w:val="24"/>
            <w:szCs w:val="24"/>
            <w:u w:val="single"/>
          </w:rPr>
          <w:t xml:space="preserve">Psychotherapy, professional relationships, and ethical considerations in the </w:t>
        </w:r>
        <w:proofErr w:type="spellStart"/>
        <w:r w:rsidRPr="00EC5942">
          <w:rPr>
            <w:rFonts w:ascii="Helvetica" w:eastAsia="Times New Roman" w:hAnsi="Helvetica" w:cs="Helvetica"/>
            <w:color w:val="0000FF"/>
            <w:sz w:val="24"/>
            <w:szCs w:val="24"/>
            <w:u w:val="single"/>
          </w:rPr>
          <w:t>MySpace</w:t>
        </w:r>
        <w:proofErr w:type="spellEnd"/>
        <w:r w:rsidRPr="00EC5942">
          <w:rPr>
            <w:rFonts w:ascii="Helvetica" w:eastAsia="Times New Roman" w:hAnsi="Helvetica" w:cs="Helvetica"/>
            <w:color w:val="0000FF"/>
            <w:sz w:val="24"/>
            <w:szCs w:val="24"/>
            <w:u w:val="single"/>
          </w:rPr>
          <w:t xml:space="preserve"> generation</w:t>
        </w:r>
      </w:hyperlink>
      <w:r w:rsidRPr="00EC5942">
        <w:rPr>
          <w:rFonts w:ascii="Helvetica" w:eastAsia="Times New Roman" w:hAnsi="Helvetica" w:cs="Helvetica"/>
          <w:color w:val="3D494C"/>
          <w:sz w:val="24"/>
          <w:szCs w:val="24"/>
        </w:rPr>
        <w:t>. </w:t>
      </w:r>
      <w:r w:rsidRPr="00EC5942">
        <w:rPr>
          <w:rFonts w:ascii="Helvetica" w:eastAsia="Times New Roman" w:hAnsi="Helvetica" w:cs="Helvetica"/>
          <w:i/>
          <w:iCs/>
          <w:color w:val="3D494C"/>
          <w:sz w:val="24"/>
          <w:szCs w:val="24"/>
        </w:rPr>
        <w:t>Professional Psychology: Research and Practice, 41</w:t>
      </w:r>
      <w:r w:rsidRPr="00EC5942">
        <w:rPr>
          <w:rFonts w:ascii="Helvetica" w:eastAsia="Times New Roman" w:hAnsi="Helvetica" w:cs="Helvetica"/>
          <w:color w:val="3D494C"/>
          <w:sz w:val="24"/>
          <w:szCs w:val="24"/>
        </w:rPr>
        <w:t>(2)</w:t>
      </w:r>
      <w:proofErr w:type="gramStart"/>
      <w:r w:rsidRPr="00EC5942">
        <w:rPr>
          <w:rFonts w:ascii="Helvetica" w:eastAsia="Times New Roman" w:hAnsi="Helvetica" w:cs="Helvetica"/>
          <w:color w:val="3D494C"/>
          <w:sz w:val="24"/>
          <w:szCs w:val="24"/>
        </w:rPr>
        <w:t>,160</w:t>
      </w:r>
      <w:proofErr w:type="gramEnd"/>
      <w:r w:rsidRPr="00EC5942">
        <w:rPr>
          <w:rFonts w:ascii="Helvetica" w:eastAsia="Times New Roman" w:hAnsi="Helvetica" w:cs="Helvetica"/>
          <w:color w:val="3D494C"/>
          <w:sz w:val="24"/>
          <w:szCs w:val="24"/>
        </w:rPr>
        <w:t xml:space="preserve">–166. </w:t>
      </w:r>
      <w:proofErr w:type="gramStart"/>
      <w:r w:rsidRPr="00EC5942">
        <w:rPr>
          <w:rFonts w:ascii="Helvetica" w:eastAsia="Times New Roman" w:hAnsi="Helvetica" w:cs="Helvetica"/>
          <w:color w:val="3D494C"/>
          <w:sz w:val="24"/>
          <w:szCs w:val="24"/>
        </w:rPr>
        <w:t>doi:</w:t>
      </w:r>
      <w:proofErr w:type="gramEnd"/>
      <w:r w:rsidRPr="00EC5942">
        <w:rPr>
          <w:rFonts w:ascii="Helvetica" w:eastAsia="Times New Roman" w:hAnsi="Helvetica" w:cs="Helvetica"/>
          <w:color w:val="3D494C"/>
          <w:sz w:val="24"/>
          <w:szCs w:val="24"/>
        </w:rPr>
        <w:t>10.1037/a0018709</w:t>
      </w:r>
    </w:p>
    <w:p w:rsidR="00EC5942" w:rsidRPr="00EC5942" w:rsidRDefault="00EC5942" w:rsidP="00EC5942">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The full-text version of this article can be accessed through the EBSCOhost database in the UAGC Library. This article describes new ethical dilemmas related to social media for psychology professionals. A strong focus of this article is on the potential impact to the therapeutic relationship.</w:t>
      </w:r>
    </w:p>
    <w:p w:rsidR="00EC5942" w:rsidRPr="00EC5942" w:rsidRDefault="00EC5942" w:rsidP="00EC5942">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EC5942">
        <w:rPr>
          <w:rFonts w:ascii="Helvetica" w:eastAsia="Times New Roman" w:hAnsi="Helvetica" w:cs="Helvetica"/>
          <w:color w:val="3D494C"/>
          <w:sz w:val="24"/>
          <w:szCs w:val="24"/>
        </w:rPr>
        <w:t>Tunick</w:t>
      </w:r>
      <w:proofErr w:type="spellEnd"/>
      <w:r w:rsidRPr="00EC5942">
        <w:rPr>
          <w:rFonts w:ascii="Helvetica" w:eastAsia="Times New Roman" w:hAnsi="Helvetica" w:cs="Helvetica"/>
          <w:color w:val="3D494C"/>
          <w:sz w:val="24"/>
          <w:szCs w:val="24"/>
        </w:rPr>
        <w:t xml:space="preserve">, R. A., </w:t>
      </w:r>
      <w:proofErr w:type="spellStart"/>
      <w:r w:rsidRPr="00EC5942">
        <w:rPr>
          <w:rFonts w:ascii="Helvetica" w:eastAsia="Times New Roman" w:hAnsi="Helvetica" w:cs="Helvetica"/>
          <w:color w:val="3D494C"/>
          <w:sz w:val="24"/>
          <w:szCs w:val="24"/>
        </w:rPr>
        <w:t>Mednick</w:t>
      </w:r>
      <w:proofErr w:type="spellEnd"/>
      <w:r w:rsidRPr="00EC5942">
        <w:rPr>
          <w:rFonts w:ascii="Helvetica" w:eastAsia="Times New Roman" w:hAnsi="Helvetica" w:cs="Helvetica"/>
          <w:color w:val="3D494C"/>
          <w:sz w:val="24"/>
          <w:szCs w:val="24"/>
        </w:rPr>
        <w:t>, L., &amp; Conroy, C. (2011). </w:t>
      </w:r>
      <w:hyperlink r:id="rId12" w:tgtFrame="_blank" w:tooltip="A snapshot of child psychologists’ social media activity: Professional and ethical implications and recommendations" w:history="1">
        <w:r w:rsidRPr="00EC5942">
          <w:rPr>
            <w:rFonts w:ascii="Helvetica" w:eastAsia="Times New Roman" w:hAnsi="Helvetica" w:cs="Helvetica"/>
            <w:color w:val="0000FF"/>
            <w:sz w:val="24"/>
            <w:szCs w:val="24"/>
            <w:u w:val="single"/>
          </w:rPr>
          <w:t>A snapshot of child psychologists’ social media activity: Professional and ethical implications and recommendations</w:t>
        </w:r>
      </w:hyperlink>
      <w:r w:rsidRPr="00EC5942">
        <w:rPr>
          <w:rFonts w:ascii="Helvetica" w:eastAsia="Times New Roman" w:hAnsi="Helvetica" w:cs="Helvetica"/>
          <w:color w:val="3D494C"/>
          <w:sz w:val="24"/>
          <w:szCs w:val="24"/>
        </w:rPr>
        <w:t>. </w:t>
      </w:r>
      <w:r w:rsidRPr="00EC5942">
        <w:rPr>
          <w:rFonts w:ascii="Helvetica" w:eastAsia="Times New Roman" w:hAnsi="Helvetica" w:cs="Helvetica"/>
          <w:i/>
          <w:iCs/>
          <w:color w:val="3D494C"/>
          <w:sz w:val="24"/>
          <w:szCs w:val="24"/>
        </w:rPr>
        <w:t>Professional Psychology: Research and</w:t>
      </w:r>
      <w:r w:rsidRPr="00EC5942">
        <w:rPr>
          <w:rFonts w:ascii="Helvetica" w:eastAsia="Times New Roman" w:hAnsi="Helvetica" w:cs="Helvetica"/>
          <w:color w:val="3D494C"/>
          <w:sz w:val="24"/>
          <w:szCs w:val="24"/>
        </w:rPr>
        <w:t> </w:t>
      </w:r>
      <w:r w:rsidRPr="00EC5942">
        <w:rPr>
          <w:rFonts w:ascii="Helvetica" w:eastAsia="Times New Roman" w:hAnsi="Helvetica" w:cs="Helvetica"/>
          <w:i/>
          <w:iCs/>
          <w:color w:val="3D494C"/>
          <w:sz w:val="24"/>
          <w:szCs w:val="24"/>
        </w:rPr>
        <w:t>Practice, 42</w:t>
      </w:r>
      <w:r w:rsidRPr="00EC5942">
        <w:rPr>
          <w:rFonts w:ascii="Helvetica" w:eastAsia="Times New Roman" w:hAnsi="Helvetica" w:cs="Helvetica"/>
          <w:color w:val="3D494C"/>
          <w:sz w:val="24"/>
          <w:szCs w:val="24"/>
        </w:rPr>
        <w:t>(6)</w:t>
      </w:r>
      <w:proofErr w:type="gramStart"/>
      <w:r w:rsidRPr="00EC5942">
        <w:rPr>
          <w:rFonts w:ascii="Helvetica" w:eastAsia="Times New Roman" w:hAnsi="Helvetica" w:cs="Helvetica"/>
          <w:color w:val="3D494C"/>
          <w:sz w:val="24"/>
          <w:szCs w:val="24"/>
        </w:rPr>
        <w:t>,440</w:t>
      </w:r>
      <w:proofErr w:type="gramEnd"/>
      <w:r w:rsidRPr="00EC5942">
        <w:rPr>
          <w:rFonts w:ascii="Helvetica" w:eastAsia="Times New Roman" w:hAnsi="Helvetica" w:cs="Helvetica"/>
          <w:color w:val="3D494C"/>
          <w:sz w:val="24"/>
          <w:szCs w:val="24"/>
        </w:rPr>
        <w:t xml:space="preserve">–447. </w:t>
      </w:r>
      <w:proofErr w:type="gramStart"/>
      <w:r w:rsidRPr="00EC5942">
        <w:rPr>
          <w:rFonts w:ascii="Helvetica" w:eastAsia="Times New Roman" w:hAnsi="Helvetica" w:cs="Helvetica"/>
          <w:color w:val="3D494C"/>
          <w:sz w:val="24"/>
          <w:szCs w:val="24"/>
        </w:rPr>
        <w:t>doi:</w:t>
      </w:r>
      <w:proofErr w:type="gramEnd"/>
      <w:r w:rsidRPr="00EC5942">
        <w:rPr>
          <w:rFonts w:ascii="Helvetica" w:eastAsia="Times New Roman" w:hAnsi="Helvetica" w:cs="Helvetica"/>
          <w:color w:val="3D494C"/>
          <w:sz w:val="24"/>
          <w:szCs w:val="24"/>
        </w:rPr>
        <w:t>10.1037/a0025040</w:t>
      </w:r>
    </w:p>
    <w:p w:rsidR="00EC5942" w:rsidRPr="00EC5942" w:rsidRDefault="00EC5942" w:rsidP="00EC5942">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The full-text version of this article can be accessed through the EBSCOhost database in the UAGC Library. This article proposes several guidelines for professional practice based on research around child psychologists’ social media activity.</w:t>
      </w:r>
    </w:p>
    <w:p w:rsidR="00EC5942" w:rsidRPr="00EC5942" w:rsidRDefault="00EC5942" w:rsidP="00EC5942">
      <w:pPr>
        <w:shd w:val="clear" w:color="auto" w:fill="FFFFFF"/>
        <w:spacing w:before="180" w:after="180" w:line="240" w:lineRule="auto"/>
        <w:ind w:hanging="450"/>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Van Allen, J., &amp; Roberts, M. (2011). </w:t>
      </w:r>
      <w:hyperlink r:id="rId13" w:tgtFrame="_blank" w:tooltip="Critical incidents in the marriage of psychology and technology: A discussion of potential ethical issues in practice, education, and policy" w:history="1">
        <w:r w:rsidRPr="00EC5942">
          <w:rPr>
            <w:rFonts w:ascii="Helvetica" w:eastAsia="Times New Roman" w:hAnsi="Helvetica" w:cs="Helvetica"/>
            <w:color w:val="0000FF"/>
            <w:sz w:val="24"/>
            <w:szCs w:val="24"/>
            <w:u w:val="single"/>
          </w:rPr>
          <w:t>Critical incidents in the marriage of psychology and technology: A discussion of potential ethical issues in practice, education, and policy</w:t>
        </w:r>
      </w:hyperlink>
      <w:r w:rsidRPr="00EC5942">
        <w:rPr>
          <w:rFonts w:ascii="Helvetica" w:eastAsia="Times New Roman" w:hAnsi="Helvetica" w:cs="Helvetica"/>
          <w:color w:val="3D494C"/>
          <w:sz w:val="24"/>
          <w:szCs w:val="24"/>
        </w:rPr>
        <w:t>. </w:t>
      </w:r>
      <w:r w:rsidRPr="00EC5942">
        <w:rPr>
          <w:rFonts w:ascii="Helvetica" w:eastAsia="Times New Roman" w:hAnsi="Helvetica" w:cs="Helvetica"/>
          <w:i/>
          <w:iCs/>
          <w:color w:val="3D494C"/>
          <w:sz w:val="24"/>
          <w:szCs w:val="24"/>
        </w:rPr>
        <w:t>Professional Psychology: Research and</w:t>
      </w:r>
      <w:r w:rsidRPr="00EC5942">
        <w:rPr>
          <w:rFonts w:ascii="Helvetica" w:eastAsia="Times New Roman" w:hAnsi="Helvetica" w:cs="Helvetica"/>
          <w:color w:val="3D494C"/>
          <w:sz w:val="24"/>
          <w:szCs w:val="24"/>
        </w:rPr>
        <w:t> </w:t>
      </w:r>
      <w:r w:rsidRPr="00EC5942">
        <w:rPr>
          <w:rFonts w:ascii="Helvetica" w:eastAsia="Times New Roman" w:hAnsi="Helvetica" w:cs="Helvetica"/>
          <w:i/>
          <w:iCs/>
          <w:color w:val="3D494C"/>
          <w:sz w:val="24"/>
          <w:szCs w:val="24"/>
        </w:rPr>
        <w:t>Practice, 42</w:t>
      </w:r>
      <w:r w:rsidRPr="00EC5942">
        <w:rPr>
          <w:rFonts w:ascii="Helvetica" w:eastAsia="Times New Roman" w:hAnsi="Helvetica" w:cs="Helvetica"/>
          <w:color w:val="3D494C"/>
          <w:sz w:val="24"/>
          <w:szCs w:val="24"/>
        </w:rPr>
        <w:t>(6)</w:t>
      </w:r>
      <w:proofErr w:type="gramStart"/>
      <w:r w:rsidRPr="00EC5942">
        <w:rPr>
          <w:rFonts w:ascii="Helvetica" w:eastAsia="Times New Roman" w:hAnsi="Helvetica" w:cs="Helvetica"/>
          <w:color w:val="3D494C"/>
          <w:sz w:val="24"/>
          <w:szCs w:val="24"/>
        </w:rPr>
        <w:t>,433</w:t>
      </w:r>
      <w:proofErr w:type="gramEnd"/>
      <w:r w:rsidRPr="00EC5942">
        <w:rPr>
          <w:rFonts w:ascii="Helvetica" w:eastAsia="Times New Roman" w:hAnsi="Helvetica" w:cs="Helvetica"/>
          <w:color w:val="3D494C"/>
          <w:sz w:val="24"/>
          <w:szCs w:val="24"/>
        </w:rPr>
        <w:t xml:space="preserve">–439. </w:t>
      </w:r>
      <w:proofErr w:type="gramStart"/>
      <w:r w:rsidRPr="00EC5942">
        <w:rPr>
          <w:rFonts w:ascii="Helvetica" w:eastAsia="Times New Roman" w:hAnsi="Helvetica" w:cs="Helvetica"/>
          <w:color w:val="3D494C"/>
          <w:sz w:val="24"/>
          <w:szCs w:val="24"/>
        </w:rPr>
        <w:t>doi:</w:t>
      </w:r>
      <w:proofErr w:type="gramEnd"/>
      <w:r w:rsidRPr="00EC5942">
        <w:rPr>
          <w:rFonts w:ascii="Helvetica" w:eastAsia="Times New Roman" w:hAnsi="Helvetica" w:cs="Helvetica"/>
          <w:color w:val="3D494C"/>
          <w:sz w:val="24"/>
          <w:szCs w:val="24"/>
        </w:rPr>
        <w:t>10.1037/a0025278</w:t>
      </w:r>
    </w:p>
    <w:p w:rsidR="00EC5942" w:rsidRPr="00EC5942" w:rsidRDefault="00EC5942" w:rsidP="00EC5942">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EC5942">
        <w:rPr>
          <w:rFonts w:ascii="Helvetica" w:eastAsia="Times New Roman" w:hAnsi="Helvetica" w:cs="Helvetica"/>
          <w:color w:val="3D494C"/>
          <w:sz w:val="24"/>
          <w:szCs w:val="24"/>
        </w:rPr>
        <w:t>The full-text version of this article can be accessed through the EBSCOhost database in the UAGC Library. This article discusses psychologists’ use of technology, with a particular focus on consequences and strategies related to ethical issues in policy, education, and practice.</w:t>
      </w:r>
    </w:p>
    <w:p w:rsidR="00EC5942" w:rsidRDefault="00EC5942">
      <w:bookmarkStart w:id="0" w:name="_GoBack"/>
      <w:bookmarkEnd w:id="0"/>
    </w:p>
    <w:sectPr w:rsidR="00EC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60C93"/>
    <w:multiLevelType w:val="multilevel"/>
    <w:tmpl w:val="1B9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24114"/>
    <w:multiLevelType w:val="multilevel"/>
    <w:tmpl w:val="C0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A2EBB"/>
    <w:multiLevelType w:val="multilevel"/>
    <w:tmpl w:val="1306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93F44"/>
    <w:multiLevelType w:val="multilevel"/>
    <w:tmpl w:val="CF20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E0988"/>
    <w:multiLevelType w:val="multilevel"/>
    <w:tmpl w:val="95E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14A57"/>
    <w:multiLevelType w:val="multilevel"/>
    <w:tmpl w:val="55A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B33B8"/>
    <w:multiLevelType w:val="multilevel"/>
    <w:tmpl w:val="A6BA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00742"/>
    <w:multiLevelType w:val="multilevel"/>
    <w:tmpl w:val="645C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F33B0"/>
    <w:multiLevelType w:val="multilevel"/>
    <w:tmpl w:val="4A9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
  </w:num>
  <w:num w:numId="5">
    <w:abstractNumId w:val="4"/>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42"/>
    <w:rsid w:val="00145C22"/>
    <w:rsid w:val="00EC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CB2B"/>
  <w15:chartTrackingRefBased/>
  <w15:docId w15:val="{6AD65676-244E-499C-A070-26437467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5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5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9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59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59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942"/>
    <w:rPr>
      <w:color w:val="0000FF"/>
      <w:u w:val="single"/>
    </w:rPr>
  </w:style>
  <w:style w:type="character" w:customStyle="1" w:styleId="screenreader-only">
    <w:name w:val="screenreader-only"/>
    <w:basedOn w:val="DefaultParagraphFont"/>
    <w:rsid w:val="00EC5942"/>
  </w:style>
  <w:style w:type="character" w:styleId="Emphasis">
    <w:name w:val="Emphasis"/>
    <w:basedOn w:val="DefaultParagraphFont"/>
    <w:uiPriority w:val="20"/>
    <w:qFormat/>
    <w:rsid w:val="00EC5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813">
      <w:bodyDiv w:val="1"/>
      <w:marLeft w:val="0"/>
      <w:marRight w:val="0"/>
      <w:marTop w:val="0"/>
      <w:marBottom w:val="0"/>
      <w:divBdr>
        <w:top w:val="none" w:sz="0" w:space="0" w:color="auto"/>
        <w:left w:val="none" w:sz="0" w:space="0" w:color="auto"/>
        <w:bottom w:val="none" w:sz="0" w:space="0" w:color="auto"/>
        <w:right w:val="none" w:sz="0" w:space="0" w:color="auto"/>
      </w:divBdr>
      <w:divsChild>
        <w:div w:id="22919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1-17345-006%252526site%3Dehost-live" TargetMode="External"/><Relationship Id="rId13"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1-24860-001%252526site%3Dehost-live" TargetMode="External"/><Relationship Id="rId3" Type="http://schemas.openxmlformats.org/officeDocument/2006/relationships/settings" Target="settings.xml"/><Relationship Id="rId7"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db%3Deoah%252526AN%3D20922932%252526site%3Dpfi-live" TargetMode="External"/><Relationship Id="rId12"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1-24859-001%252526site%3Dehost-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proquest.com%2Fdocview%2F818788035%2F969B22225CCB4827PQ%2F1%3Faccountid%3D32521" TargetMode="External"/><Relationship Id="rId11"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0-06890-011%252526site%3Dehost-live" TargetMode="External"/><Relationship Id="rId5" Type="http://schemas.openxmlformats.org/officeDocument/2006/relationships/hyperlink" Target="http://www.apa.org/ethics/code/index.aspx" TargetMode="External"/><Relationship Id="rId15" Type="http://schemas.openxmlformats.org/officeDocument/2006/relationships/theme" Target="theme/theme1.xml"/><Relationship Id="rId10"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2-24742-001%252526site%3Dehost-live" TargetMode="External"/><Relationship Id="rId4" Type="http://schemas.openxmlformats.org/officeDocument/2006/relationships/webSettings" Target="webSettings.xml"/><Relationship Id="rId9"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1-03459-001%252526site%3Dehost-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2021-05-15T17:06:00Z</dcterms:created>
  <dcterms:modified xsi:type="dcterms:W3CDTF">2021-05-15T17:07:00Z</dcterms:modified>
</cp:coreProperties>
</file>