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878" w:rsidRPr="003A5878" w:rsidRDefault="003A5878" w:rsidP="003A5878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 w:rsidRPr="003A5878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 4 - Background</w:t>
      </w:r>
    </w:p>
    <w:p w:rsidR="003A5878" w:rsidRPr="003A5878" w:rsidRDefault="003A5878" w:rsidP="003A5878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</w:pPr>
      <w:bookmarkStart w:id="0" w:name="_GoBack"/>
      <w:r w:rsidRPr="003A5878"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  <w:t>PRIVATE SECTOR PARTNERSHIPS</w:t>
      </w:r>
    </w:p>
    <w:bookmarkEnd w:id="0"/>
    <w:p w:rsidR="003A5878" w:rsidRPr="003A5878" w:rsidRDefault="003A5878" w:rsidP="003A5878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3A5878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Reading</w:t>
      </w:r>
    </w:p>
    <w:p w:rsidR="003A5878" w:rsidRPr="003A5878" w:rsidRDefault="003A5878" w:rsidP="003A5878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3A5878">
        <w:rPr>
          <w:rFonts w:ascii="Arial" w:eastAsia="Times New Roman" w:hAnsi="Arial" w:cs="Arial"/>
          <w:color w:val="363636"/>
        </w:rPr>
        <w:t>Bier, D., &amp; Feeney, M. (2018). </w:t>
      </w:r>
      <w:r w:rsidRPr="003A5878">
        <w:rPr>
          <w:rFonts w:ascii="Arial" w:eastAsia="Times New Roman" w:hAnsi="Arial" w:cs="Arial"/>
          <w:i/>
          <w:iCs/>
          <w:color w:val="363636"/>
        </w:rPr>
        <w:t>Drones on the border: Efficacy and privacy implications</w:t>
      </w:r>
      <w:r w:rsidRPr="003A5878">
        <w:rPr>
          <w:rFonts w:ascii="Arial" w:eastAsia="Times New Roman" w:hAnsi="Arial" w:cs="Arial"/>
          <w:color w:val="363636"/>
        </w:rPr>
        <w:t>. CATO Institute. Retrieved from </w:t>
      </w:r>
      <w:hyperlink r:id="rId4" w:tgtFrame="_blank" w:history="1">
        <w:r w:rsidRPr="003A5878">
          <w:rPr>
            <w:rFonts w:ascii="Arial" w:eastAsia="Times New Roman" w:hAnsi="Arial" w:cs="Arial"/>
            <w:i/>
            <w:iCs/>
            <w:color w:val="CC3300"/>
            <w:u w:val="single"/>
          </w:rPr>
          <w:t>https://www.cato.org/publications/immigration-research-policy-brief/drones-border-efficacy-privacy-implications</w:t>
        </w:r>
      </w:hyperlink>
    </w:p>
    <w:p w:rsidR="003A5878" w:rsidRPr="003A5878" w:rsidRDefault="003A5878" w:rsidP="003A5878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3A5878">
        <w:rPr>
          <w:rFonts w:ascii="Arial" w:eastAsia="Times New Roman" w:hAnsi="Arial" w:cs="Arial"/>
          <w:i/>
          <w:iCs/>
          <w:color w:val="363636"/>
        </w:rPr>
        <w:t>Microsoft Excel Tutorial for Beginners #1</w:t>
      </w:r>
      <w:r w:rsidRPr="003A5878">
        <w:rPr>
          <w:rFonts w:ascii="Arial" w:eastAsia="Times New Roman" w:hAnsi="Arial" w:cs="Arial"/>
          <w:color w:val="363636"/>
        </w:rPr>
        <w:t> – Overview. Retrieved from </w:t>
      </w:r>
      <w:hyperlink r:id="rId5" w:tgtFrame="_blank" w:history="1">
        <w:r w:rsidRPr="003A5878">
          <w:rPr>
            <w:rFonts w:ascii="Arial" w:eastAsia="Times New Roman" w:hAnsi="Arial" w:cs="Arial"/>
            <w:i/>
            <w:iCs/>
            <w:color w:val="CC3300"/>
            <w:u w:val="single"/>
          </w:rPr>
          <w:t>https://www.youtube.com/watch?v=8L1OVkw2ZQ8</w:t>
        </w:r>
      </w:hyperlink>
    </w:p>
    <w:p w:rsidR="003A5878" w:rsidRPr="003A5878" w:rsidRDefault="003A5878" w:rsidP="003A5878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3A5878">
        <w:rPr>
          <w:rFonts w:ascii="Arial" w:eastAsia="Times New Roman" w:hAnsi="Arial" w:cs="Arial"/>
          <w:i/>
          <w:iCs/>
          <w:color w:val="363636"/>
        </w:rPr>
        <w:t>National Incident Management System</w:t>
      </w:r>
      <w:r w:rsidRPr="003A5878">
        <w:rPr>
          <w:rFonts w:ascii="Arial" w:eastAsia="Times New Roman" w:hAnsi="Arial" w:cs="Arial"/>
          <w:color w:val="363636"/>
        </w:rPr>
        <w:t>, 3rd. ed. (2017), FEMA, Department of Homeland Security. Retrieved from </w:t>
      </w:r>
      <w:hyperlink r:id="rId6" w:tgtFrame="_blank" w:history="1">
        <w:r w:rsidRPr="003A5878">
          <w:rPr>
            <w:rFonts w:ascii="Arial" w:eastAsia="Times New Roman" w:hAnsi="Arial" w:cs="Arial"/>
            <w:i/>
            <w:iCs/>
            <w:color w:val="CC3300"/>
            <w:u w:val="single"/>
          </w:rPr>
          <w:t>https://www.fema.gov/media-library-data/1508151197225-ced8c60378c3936adb92c1a3ee6f6564/FINAL_NIMS_2017.pdf</w:t>
        </w:r>
      </w:hyperlink>
    </w:p>
    <w:p w:rsidR="003A5878" w:rsidRPr="003A5878" w:rsidRDefault="003A5878" w:rsidP="003A5878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proofErr w:type="spellStart"/>
      <w:r w:rsidRPr="003A5878">
        <w:rPr>
          <w:rFonts w:ascii="Arial" w:eastAsia="Times New Roman" w:hAnsi="Arial" w:cs="Arial"/>
          <w:color w:val="363636"/>
        </w:rPr>
        <w:t>Shiu</w:t>
      </w:r>
      <w:proofErr w:type="spellEnd"/>
      <w:r w:rsidRPr="003A5878">
        <w:rPr>
          <w:rFonts w:ascii="Arial" w:eastAsia="Times New Roman" w:hAnsi="Arial" w:cs="Arial"/>
          <w:color w:val="363636"/>
        </w:rPr>
        <w:t>-Thornton et al. (2007). Disaster preparedness for limited English proficient communities: Medical Interpreters as cultural brokers and gatekeepers. </w:t>
      </w:r>
      <w:r w:rsidRPr="003A5878">
        <w:rPr>
          <w:rFonts w:ascii="Arial" w:eastAsia="Times New Roman" w:hAnsi="Arial" w:cs="Arial"/>
          <w:i/>
          <w:iCs/>
          <w:color w:val="363636"/>
        </w:rPr>
        <w:t>Public Health Reports, 122</w:t>
      </w:r>
      <w:r w:rsidRPr="003A5878">
        <w:rPr>
          <w:rFonts w:ascii="Arial" w:eastAsia="Times New Roman" w:hAnsi="Arial" w:cs="Arial"/>
          <w:color w:val="363636"/>
        </w:rPr>
        <w:t>(4), 466-471. Retrieved from </w:t>
      </w:r>
      <w:hyperlink r:id="rId7" w:tgtFrame="_blank" w:history="1">
        <w:r w:rsidRPr="003A5878">
          <w:rPr>
            <w:rFonts w:ascii="Arial" w:eastAsia="Times New Roman" w:hAnsi="Arial" w:cs="Arial"/>
            <w:i/>
            <w:iCs/>
            <w:color w:val="CC3300"/>
            <w:u w:val="single"/>
          </w:rPr>
          <w:t>https://www.ncbi.nlm.nih.gov/pmc/articles/PMC1888520/</w:t>
        </w:r>
      </w:hyperlink>
    </w:p>
    <w:p w:rsidR="003A5878" w:rsidRPr="003A5878" w:rsidRDefault="003A5878" w:rsidP="003A5878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3A5878">
        <w:rPr>
          <w:rFonts w:ascii="Arial" w:eastAsia="Times New Roman" w:hAnsi="Arial" w:cs="Arial"/>
          <w:i/>
          <w:iCs/>
          <w:color w:val="363636"/>
        </w:rPr>
        <w:t>Unmanned systems integrated roadmap FY2011 – 2036</w:t>
      </w:r>
      <w:r w:rsidRPr="003A5878">
        <w:rPr>
          <w:rFonts w:ascii="Arial" w:eastAsia="Times New Roman" w:hAnsi="Arial" w:cs="Arial"/>
          <w:color w:val="363636"/>
        </w:rPr>
        <w:t> (2011). FAS.org. Retrieved from </w:t>
      </w:r>
      <w:hyperlink r:id="rId8" w:tgtFrame="_blank" w:history="1">
        <w:r w:rsidRPr="003A5878">
          <w:rPr>
            <w:rFonts w:ascii="Arial" w:eastAsia="Times New Roman" w:hAnsi="Arial" w:cs="Arial"/>
            <w:i/>
            <w:iCs/>
            <w:color w:val="CC3300"/>
            <w:u w:val="single"/>
          </w:rPr>
          <w:t>https://fas.org/irp/program/collect/usroadmap2011.pdf</w:t>
        </w:r>
      </w:hyperlink>
    </w:p>
    <w:p w:rsidR="003A5878" w:rsidRPr="003A5878" w:rsidRDefault="003A5878" w:rsidP="003A5878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3A5878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Video</w:t>
      </w:r>
    </w:p>
    <w:p w:rsidR="003A5878" w:rsidRPr="003A5878" w:rsidRDefault="003A5878" w:rsidP="003A5878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3A5878">
        <w:rPr>
          <w:rFonts w:ascii="Arial" w:eastAsia="Times New Roman" w:hAnsi="Arial" w:cs="Arial"/>
          <w:color w:val="363636"/>
        </w:rPr>
        <w:t>Just in Time Disaster Training Library. [</w:t>
      </w:r>
      <w:proofErr w:type="spellStart"/>
      <w:r w:rsidRPr="003A5878">
        <w:rPr>
          <w:rFonts w:ascii="Arial" w:eastAsia="Times New Roman" w:hAnsi="Arial" w:cs="Arial"/>
          <w:color w:val="363636"/>
        </w:rPr>
        <w:t>nfrdstf</w:t>
      </w:r>
      <w:proofErr w:type="spellEnd"/>
      <w:r w:rsidRPr="003A5878">
        <w:rPr>
          <w:rFonts w:ascii="Arial" w:eastAsia="Times New Roman" w:hAnsi="Arial" w:cs="Arial"/>
          <w:color w:val="363636"/>
        </w:rPr>
        <w:t>]. (2013, September 25). </w:t>
      </w:r>
      <w:r w:rsidRPr="003A5878">
        <w:rPr>
          <w:rFonts w:ascii="Arial" w:eastAsia="Times New Roman" w:hAnsi="Arial" w:cs="Arial"/>
          <w:i/>
          <w:iCs/>
          <w:color w:val="363636"/>
        </w:rPr>
        <w:t>Radiological terrorism: Training for hospital clinicians</w:t>
      </w:r>
      <w:r w:rsidRPr="003A5878">
        <w:rPr>
          <w:rFonts w:ascii="Arial" w:eastAsia="Times New Roman" w:hAnsi="Arial" w:cs="Arial"/>
          <w:color w:val="363636"/>
        </w:rPr>
        <w:t> [Video file]. Retrieved from </w:t>
      </w:r>
      <w:hyperlink r:id="rId9" w:tgtFrame="_blank" w:history="1">
        <w:r w:rsidRPr="003A5878">
          <w:rPr>
            <w:rFonts w:ascii="Arial" w:eastAsia="Times New Roman" w:hAnsi="Arial" w:cs="Arial"/>
            <w:i/>
            <w:iCs/>
            <w:color w:val="CC3300"/>
            <w:u w:val="single"/>
          </w:rPr>
          <w:t>https://www.youtube.com/watch?reload=9&amp;v=y78z8YZGREw</w:t>
        </w:r>
      </w:hyperlink>
    </w:p>
    <w:p w:rsidR="003A5878" w:rsidRPr="003A5878" w:rsidRDefault="003A5878" w:rsidP="003A5878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3A5878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Websites</w:t>
      </w:r>
    </w:p>
    <w:p w:rsidR="003A5878" w:rsidRPr="003A5878" w:rsidRDefault="003A5878" w:rsidP="003A5878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3A5878">
        <w:rPr>
          <w:rFonts w:ascii="Arial" w:eastAsia="Times New Roman" w:hAnsi="Arial" w:cs="Arial"/>
          <w:i/>
          <w:iCs/>
          <w:color w:val="363636"/>
        </w:rPr>
        <w:t>California Earthquake Program.</w:t>
      </w:r>
      <w:r w:rsidRPr="003A5878">
        <w:rPr>
          <w:rFonts w:ascii="Arial" w:eastAsia="Times New Roman" w:hAnsi="Arial" w:cs="Arial"/>
          <w:color w:val="363636"/>
        </w:rPr>
        <w:t> </w:t>
      </w:r>
      <w:hyperlink r:id="rId10" w:tgtFrame="_blank" w:history="1">
        <w:r w:rsidRPr="003A5878">
          <w:rPr>
            <w:rFonts w:ascii="Arial" w:eastAsia="Times New Roman" w:hAnsi="Arial" w:cs="Arial"/>
            <w:i/>
            <w:iCs/>
            <w:color w:val="CC3300"/>
            <w:u w:val="single"/>
          </w:rPr>
          <w:t>http://assembly.state.ny.us/comm/Cat_Nat_Disaster/20111121/</w:t>
        </w:r>
      </w:hyperlink>
    </w:p>
    <w:p w:rsidR="003A5878" w:rsidRPr="003A5878" w:rsidRDefault="003A5878" w:rsidP="003A5878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3A5878">
        <w:rPr>
          <w:rFonts w:ascii="Arial" w:eastAsia="Times New Roman" w:hAnsi="Arial" w:cs="Arial"/>
          <w:i/>
          <w:iCs/>
          <w:color w:val="363636"/>
        </w:rPr>
        <w:lastRenderedPageBreak/>
        <w:t>Disaster Emergency Communications Division, FEMA:</w:t>
      </w:r>
      <w:r w:rsidRPr="003A5878">
        <w:rPr>
          <w:rFonts w:ascii="Arial" w:eastAsia="Times New Roman" w:hAnsi="Arial" w:cs="Arial"/>
          <w:color w:val="363636"/>
        </w:rPr>
        <w:t> </w:t>
      </w:r>
      <w:hyperlink r:id="rId11" w:tgtFrame="_blank" w:history="1">
        <w:r w:rsidRPr="003A5878">
          <w:rPr>
            <w:rFonts w:ascii="Arial" w:eastAsia="Times New Roman" w:hAnsi="Arial" w:cs="Arial"/>
            <w:i/>
            <w:iCs/>
            <w:color w:val="CC3300"/>
            <w:u w:val="single"/>
          </w:rPr>
          <w:t>https://www.fema.gov/disaster-emergency-communications-division</w:t>
        </w:r>
      </w:hyperlink>
    </w:p>
    <w:p w:rsidR="003A5878" w:rsidRPr="003A5878" w:rsidRDefault="003A5878" w:rsidP="003A5878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3A5878">
        <w:rPr>
          <w:rFonts w:ascii="Arial" w:eastAsia="Times New Roman" w:hAnsi="Arial" w:cs="Arial"/>
          <w:i/>
          <w:iCs/>
          <w:color w:val="363636"/>
        </w:rPr>
        <w:t>FEMA: National Response Framework.</w:t>
      </w:r>
      <w:hyperlink r:id="rId12" w:tgtFrame="_blank" w:history="1">
        <w:r w:rsidRPr="003A5878">
          <w:rPr>
            <w:rFonts w:ascii="Arial" w:eastAsia="Times New Roman" w:hAnsi="Arial" w:cs="Arial"/>
            <w:i/>
            <w:iCs/>
            <w:color w:val="CC3300"/>
            <w:u w:val="single"/>
          </w:rPr>
          <w:t>https://www.fema.gov/media-library/assets/documents/117791</w:t>
        </w:r>
      </w:hyperlink>
    </w:p>
    <w:p w:rsidR="003A5878" w:rsidRPr="003A5878" w:rsidRDefault="003A5878" w:rsidP="003A5878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3A5878">
        <w:rPr>
          <w:rFonts w:ascii="Arial" w:eastAsia="Times New Roman" w:hAnsi="Arial" w:cs="Arial"/>
          <w:i/>
          <w:iCs/>
          <w:color w:val="363636"/>
        </w:rPr>
        <w:t>Preparing Hospitals for Disasters: Emergency Operations Plan (EOP).</w:t>
      </w:r>
      <w:r w:rsidRPr="003A5878">
        <w:rPr>
          <w:rFonts w:ascii="Arial" w:eastAsia="Times New Roman" w:hAnsi="Arial" w:cs="Arial"/>
          <w:i/>
          <w:iCs/>
          <w:color w:val="363636"/>
        </w:rPr>
        <w:br/>
      </w:r>
      <w:hyperlink r:id="rId13" w:tgtFrame="_blank" w:history="1">
        <w:r w:rsidRPr="003A5878">
          <w:rPr>
            <w:rFonts w:ascii="Arial" w:eastAsia="Times New Roman" w:hAnsi="Arial" w:cs="Arial"/>
            <w:i/>
            <w:iCs/>
            <w:color w:val="CC3300"/>
            <w:u w:val="single"/>
          </w:rPr>
          <w:t>http://www.calhospitalprepare.org/emergency-operations-plan</w:t>
        </w:r>
      </w:hyperlink>
    </w:p>
    <w:p w:rsidR="003A5878" w:rsidRPr="003A5878" w:rsidRDefault="003A5878" w:rsidP="003A5878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3A5878">
        <w:rPr>
          <w:rFonts w:ascii="Arial" w:eastAsia="Times New Roman" w:hAnsi="Arial" w:cs="Arial"/>
          <w:i/>
          <w:iCs/>
          <w:color w:val="363636"/>
        </w:rPr>
        <w:t>Radiological dispersal devices (RDDs).</w:t>
      </w:r>
      <w:r w:rsidRPr="003A5878">
        <w:rPr>
          <w:rFonts w:ascii="Arial" w:eastAsia="Times New Roman" w:hAnsi="Arial" w:cs="Arial"/>
          <w:color w:val="363636"/>
        </w:rPr>
        <w:t> Radiation Emergency Medical Management, HHS.</w:t>
      </w:r>
      <w:r w:rsidRPr="003A5878">
        <w:rPr>
          <w:rFonts w:ascii="Arial" w:eastAsia="Times New Roman" w:hAnsi="Arial" w:cs="Arial"/>
          <w:color w:val="363636"/>
        </w:rPr>
        <w:br/>
      </w:r>
      <w:hyperlink r:id="rId14" w:tgtFrame="_blank" w:history="1">
        <w:r w:rsidRPr="003A5878">
          <w:rPr>
            <w:rFonts w:ascii="Arial" w:eastAsia="Times New Roman" w:hAnsi="Arial" w:cs="Arial"/>
            <w:i/>
            <w:iCs/>
            <w:color w:val="CC3300"/>
            <w:u w:val="single"/>
          </w:rPr>
          <w:t>https://www.remm.nlm.gov/rdd.htm</w:t>
        </w:r>
      </w:hyperlink>
    </w:p>
    <w:p w:rsidR="003A5878" w:rsidRPr="003A5878" w:rsidRDefault="003A5878" w:rsidP="003A5878">
      <w:pPr>
        <w:rPr>
          <w:rFonts w:eastAsia="Times New Roman" w:cs="Times New Roman"/>
        </w:rPr>
      </w:pPr>
    </w:p>
    <w:p w:rsidR="009117A7" w:rsidRDefault="003A5878"/>
    <w:sectPr w:rsidR="009117A7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78"/>
    <w:rsid w:val="003A5878"/>
    <w:rsid w:val="004B3698"/>
    <w:rsid w:val="00E16746"/>
    <w:rsid w:val="00E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B14D306-3160-6649-9FE0-51242446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3A587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A58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A58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A58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A587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3A5878"/>
  </w:style>
  <w:style w:type="character" w:styleId="Emphasis">
    <w:name w:val="Emphasis"/>
    <w:basedOn w:val="DefaultParagraphFont"/>
    <w:uiPriority w:val="20"/>
    <w:qFormat/>
    <w:rsid w:val="003A58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A5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.org/irp/program/collect/usroadmap2011.pdf" TargetMode="External"/><Relationship Id="rId13" Type="http://schemas.openxmlformats.org/officeDocument/2006/relationships/hyperlink" Target="http://www.calhospitalprepare.org/emergency-operations-pl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mc/articles/PMC1888520/" TargetMode="External"/><Relationship Id="rId12" Type="http://schemas.openxmlformats.org/officeDocument/2006/relationships/hyperlink" Target="https://www.fema.gov/media-library/assets/documents/11779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ema.gov/media-library-data/1508151197225-ced8c60378c3936adb92c1a3ee6f6564/FINAL_NIMS_2017.pdf" TargetMode="External"/><Relationship Id="rId11" Type="http://schemas.openxmlformats.org/officeDocument/2006/relationships/hyperlink" Target="https://www.fema.gov/disaster-emergency-communications-division" TargetMode="External"/><Relationship Id="rId5" Type="http://schemas.openxmlformats.org/officeDocument/2006/relationships/hyperlink" Target="https://www.youtube.com/watch?v=8L1OVkw2ZQ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ssembly.state.ny.us/comm/Cat_Nat_Disaster/20111121/" TargetMode="External"/><Relationship Id="rId4" Type="http://schemas.openxmlformats.org/officeDocument/2006/relationships/hyperlink" Target="https://www.cato.org/publications/immigration-research-policy-brief/drones-border-efficacy-privacy-implications" TargetMode="External"/><Relationship Id="rId9" Type="http://schemas.openxmlformats.org/officeDocument/2006/relationships/hyperlink" Target="https://www.youtube.com/watch?reload=9&amp;v=y78z8YZGREw" TargetMode="External"/><Relationship Id="rId14" Type="http://schemas.openxmlformats.org/officeDocument/2006/relationships/hyperlink" Target="https://www.remm.nlm.gov/rd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Pedro Pinero</cp:lastModifiedBy>
  <cp:revision>1</cp:revision>
  <dcterms:created xsi:type="dcterms:W3CDTF">2021-05-16T13:25:00Z</dcterms:created>
  <dcterms:modified xsi:type="dcterms:W3CDTF">2021-05-16T13:26:00Z</dcterms:modified>
</cp:coreProperties>
</file>