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CD1C7" w14:textId="638DE3A6" w:rsidR="004606CA" w:rsidRPr="004606CA" w:rsidRDefault="004606CA" w:rsidP="004606CA">
      <w:pPr>
        <w:spacing w:line="480" w:lineRule="auto"/>
        <w:ind w:firstLine="720"/>
        <w:jc w:val="center"/>
        <w:rPr>
          <w:rFonts w:ascii="Times New Roman" w:hAnsi="Times New Roman"/>
          <w:b/>
          <w:sz w:val="24"/>
          <w:szCs w:val="24"/>
        </w:rPr>
      </w:pPr>
      <w:r w:rsidRPr="004606CA">
        <w:rPr>
          <w:rFonts w:ascii="Times New Roman" w:hAnsi="Times New Roman"/>
          <w:b/>
          <w:sz w:val="24"/>
          <w:szCs w:val="24"/>
        </w:rPr>
        <w:t xml:space="preserve">Literary Works of </w:t>
      </w:r>
      <w:r w:rsidR="00B64BFA" w:rsidRPr="004606CA">
        <w:rPr>
          <w:rFonts w:ascii="Times New Roman" w:hAnsi="Times New Roman"/>
          <w:b/>
          <w:sz w:val="24"/>
          <w:szCs w:val="24"/>
        </w:rPr>
        <w:t>the</w:t>
      </w:r>
      <w:r w:rsidRPr="004606CA">
        <w:rPr>
          <w:rFonts w:ascii="Times New Roman" w:hAnsi="Times New Roman"/>
          <w:b/>
          <w:sz w:val="24"/>
          <w:szCs w:val="24"/>
        </w:rPr>
        <w:t xml:space="preserve"> 21</w:t>
      </w:r>
      <w:r w:rsidRPr="004606CA">
        <w:rPr>
          <w:rFonts w:ascii="Times New Roman" w:hAnsi="Times New Roman"/>
          <w:b/>
          <w:sz w:val="24"/>
          <w:szCs w:val="24"/>
          <w:vertAlign w:val="superscript"/>
        </w:rPr>
        <w:t>st</w:t>
      </w:r>
      <w:r w:rsidRPr="004606CA">
        <w:rPr>
          <w:rFonts w:ascii="Times New Roman" w:hAnsi="Times New Roman"/>
          <w:b/>
          <w:sz w:val="24"/>
          <w:szCs w:val="24"/>
        </w:rPr>
        <w:t xml:space="preserve"> Century</w:t>
      </w:r>
    </w:p>
    <w:p w14:paraId="28354280" w14:textId="77777777" w:rsidR="00B64BFA" w:rsidRDefault="00B64BFA" w:rsidP="004606CA">
      <w:pPr>
        <w:spacing w:line="480" w:lineRule="auto"/>
        <w:ind w:firstLine="720"/>
        <w:jc w:val="center"/>
        <w:rPr>
          <w:rFonts w:ascii="Times New Roman" w:hAnsi="Times New Roman"/>
          <w:sz w:val="24"/>
          <w:szCs w:val="24"/>
        </w:rPr>
      </w:pPr>
    </w:p>
    <w:p w14:paraId="5383EE4F" w14:textId="77777777" w:rsidR="00B64BFA" w:rsidRDefault="00B64BFA" w:rsidP="004606CA">
      <w:pPr>
        <w:spacing w:line="480" w:lineRule="auto"/>
        <w:ind w:firstLine="720"/>
        <w:jc w:val="center"/>
        <w:rPr>
          <w:rFonts w:ascii="Times New Roman" w:hAnsi="Times New Roman"/>
          <w:sz w:val="24"/>
          <w:szCs w:val="24"/>
        </w:rPr>
      </w:pPr>
    </w:p>
    <w:p w14:paraId="2A9915E2" w14:textId="77777777" w:rsidR="00B64BFA" w:rsidRDefault="00B64BFA" w:rsidP="004606CA">
      <w:pPr>
        <w:spacing w:line="480" w:lineRule="auto"/>
        <w:ind w:firstLine="720"/>
        <w:jc w:val="center"/>
        <w:rPr>
          <w:rFonts w:ascii="Times New Roman" w:hAnsi="Times New Roman"/>
          <w:sz w:val="24"/>
          <w:szCs w:val="24"/>
        </w:rPr>
      </w:pPr>
    </w:p>
    <w:p w14:paraId="06EFC1D0" w14:textId="77777777" w:rsidR="00B64BFA" w:rsidRDefault="00B64BFA" w:rsidP="004606CA">
      <w:pPr>
        <w:spacing w:line="480" w:lineRule="auto"/>
        <w:ind w:firstLine="720"/>
        <w:jc w:val="center"/>
        <w:rPr>
          <w:rFonts w:ascii="Times New Roman" w:hAnsi="Times New Roman"/>
          <w:sz w:val="24"/>
          <w:szCs w:val="24"/>
        </w:rPr>
      </w:pPr>
    </w:p>
    <w:p w14:paraId="6DD15474" w14:textId="77777777" w:rsidR="00B64BFA" w:rsidRDefault="00B64BFA" w:rsidP="004606CA">
      <w:pPr>
        <w:spacing w:line="480" w:lineRule="auto"/>
        <w:ind w:firstLine="720"/>
        <w:jc w:val="center"/>
        <w:rPr>
          <w:rFonts w:ascii="Times New Roman" w:hAnsi="Times New Roman"/>
          <w:sz w:val="24"/>
          <w:szCs w:val="24"/>
        </w:rPr>
      </w:pPr>
    </w:p>
    <w:p w14:paraId="20087C23" w14:textId="36EAEEA1" w:rsidR="004606CA" w:rsidRPr="004606CA" w:rsidRDefault="004606CA" w:rsidP="004606CA">
      <w:pPr>
        <w:spacing w:line="480" w:lineRule="auto"/>
        <w:ind w:firstLine="720"/>
        <w:jc w:val="center"/>
        <w:rPr>
          <w:rFonts w:ascii="Times New Roman" w:hAnsi="Times New Roman"/>
          <w:sz w:val="24"/>
          <w:szCs w:val="24"/>
        </w:rPr>
      </w:pPr>
      <w:r w:rsidRPr="004606CA">
        <w:rPr>
          <w:rFonts w:ascii="Times New Roman" w:hAnsi="Times New Roman"/>
          <w:sz w:val="24"/>
          <w:szCs w:val="24"/>
        </w:rPr>
        <w:t>Student Full Name</w:t>
      </w:r>
    </w:p>
    <w:p w14:paraId="008F1114" w14:textId="77777777" w:rsidR="004606CA" w:rsidRPr="004606CA" w:rsidRDefault="004606CA" w:rsidP="004606CA">
      <w:pPr>
        <w:spacing w:line="480" w:lineRule="auto"/>
        <w:ind w:firstLine="720"/>
        <w:jc w:val="center"/>
        <w:rPr>
          <w:rFonts w:ascii="Times New Roman" w:hAnsi="Times New Roman"/>
          <w:sz w:val="24"/>
          <w:szCs w:val="24"/>
        </w:rPr>
      </w:pPr>
      <w:r w:rsidRPr="004606CA">
        <w:rPr>
          <w:rFonts w:ascii="Times New Roman" w:hAnsi="Times New Roman"/>
          <w:sz w:val="24"/>
          <w:szCs w:val="24"/>
        </w:rPr>
        <w:t>Institutional Affiliation</w:t>
      </w:r>
    </w:p>
    <w:p w14:paraId="0B8ECEE3" w14:textId="77777777" w:rsidR="004606CA" w:rsidRPr="004606CA" w:rsidRDefault="004606CA" w:rsidP="004606CA">
      <w:pPr>
        <w:spacing w:line="480" w:lineRule="auto"/>
        <w:ind w:firstLine="720"/>
        <w:jc w:val="center"/>
        <w:rPr>
          <w:rFonts w:ascii="Times New Roman" w:hAnsi="Times New Roman"/>
          <w:sz w:val="24"/>
          <w:szCs w:val="24"/>
        </w:rPr>
      </w:pPr>
      <w:r w:rsidRPr="004606CA">
        <w:rPr>
          <w:rFonts w:ascii="Times New Roman" w:hAnsi="Times New Roman"/>
          <w:sz w:val="24"/>
          <w:szCs w:val="24"/>
        </w:rPr>
        <w:t>Course Full Title</w:t>
      </w:r>
    </w:p>
    <w:p w14:paraId="00A38ACD" w14:textId="77777777" w:rsidR="004606CA" w:rsidRDefault="004606CA" w:rsidP="004606CA">
      <w:pPr>
        <w:spacing w:line="480" w:lineRule="auto"/>
        <w:ind w:firstLine="720"/>
        <w:jc w:val="center"/>
        <w:rPr>
          <w:rFonts w:ascii="Times New Roman" w:hAnsi="Times New Roman"/>
          <w:sz w:val="24"/>
          <w:szCs w:val="24"/>
        </w:rPr>
      </w:pPr>
      <w:r w:rsidRPr="004606CA">
        <w:rPr>
          <w:rFonts w:ascii="Times New Roman" w:hAnsi="Times New Roman"/>
          <w:sz w:val="24"/>
          <w:szCs w:val="24"/>
        </w:rPr>
        <w:t>Instructor Full Name</w:t>
      </w:r>
    </w:p>
    <w:p w14:paraId="1D107929" w14:textId="77777777" w:rsidR="00136D4B" w:rsidRDefault="00136D4B" w:rsidP="004606CA">
      <w:pPr>
        <w:spacing w:line="480" w:lineRule="auto"/>
        <w:ind w:firstLine="720"/>
        <w:jc w:val="center"/>
        <w:rPr>
          <w:rFonts w:ascii="Times New Roman" w:hAnsi="Times New Roman"/>
          <w:sz w:val="24"/>
          <w:szCs w:val="24"/>
        </w:rPr>
      </w:pPr>
    </w:p>
    <w:p w14:paraId="1C04C8D7" w14:textId="77777777" w:rsidR="00136D4B" w:rsidRDefault="00136D4B" w:rsidP="004606CA">
      <w:pPr>
        <w:spacing w:line="480" w:lineRule="auto"/>
        <w:ind w:firstLine="720"/>
        <w:jc w:val="center"/>
        <w:rPr>
          <w:rFonts w:ascii="Times New Roman" w:hAnsi="Times New Roman"/>
          <w:sz w:val="24"/>
          <w:szCs w:val="24"/>
        </w:rPr>
      </w:pPr>
    </w:p>
    <w:p w14:paraId="7E99AA81" w14:textId="77777777" w:rsidR="00136D4B" w:rsidRDefault="00136D4B" w:rsidP="004606CA">
      <w:pPr>
        <w:spacing w:line="480" w:lineRule="auto"/>
        <w:ind w:firstLine="720"/>
        <w:jc w:val="center"/>
        <w:rPr>
          <w:rFonts w:ascii="Times New Roman" w:hAnsi="Times New Roman"/>
          <w:sz w:val="24"/>
          <w:szCs w:val="24"/>
        </w:rPr>
      </w:pPr>
    </w:p>
    <w:p w14:paraId="682F253A" w14:textId="77777777" w:rsidR="00136D4B" w:rsidRDefault="00136D4B" w:rsidP="004606CA">
      <w:pPr>
        <w:spacing w:line="480" w:lineRule="auto"/>
        <w:ind w:firstLine="720"/>
        <w:jc w:val="center"/>
        <w:rPr>
          <w:rFonts w:ascii="Times New Roman" w:hAnsi="Times New Roman"/>
          <w:sz w:val="24"/>
          <w:szCs w:val="24"/>
        </w:rPr>
      </w:pPr>
    </w:p>
    <w:p w14:paraId="73B40067" w14:textId="77777777" w:rsidR="00136D4B" w:rsidRDefault="00136D4B" w:rsidP="004606CA">
      <w:pPr>
        <w:spacing w:line="480" w:lineRule="auto"/>
        <w:ind w:firstLine="720"/>
        <w:jc w:val="center"/>
        <w:rPr>
          <w:rFonts w:ascii="Times New Roman" w:hAnsi="Times New Roman"/>
          <w:sz w:val="24"/>
          <w:szCs w:val="24"/>
        </w:rPr>
      </w:pPr>
    </w:p>
    <w:p w14:paraId="5B80638E" w14:textId="77777777" w:rsidR="00136D4B" w:rsidRDefault="00136D4B" w:rsidP="004606CA">
      <w:pPr>
        <w:spacing w:line="480" w:lineRule="auto"/>
        <w:ind w:firstLine="720"/>
        <w:jc w:val="center"/>
        <w:rPr>
          <w:rFonts w:ascii="Times New Roman" w:hAnsi="Times New Roman"/>
          <w:sz w:val="24"/>
          <w:szCs w:val="24"/>
        </w:rPr>
      </w:pPr>
    </w:p>
    <w:p w14:paraId="5069CBB8" w14:textId="5563418D" w:rsidR="004606CA" w:rsidRPr="004606CA" w:rsidRDefault="004606CA" w:rsidP="004606CA">
      <w:pPr>
        <w:tabs>
          <w:tab w:val="left" w:pos="2880"/>
        </w:tabs>
        <w:spacing w:line="480" w:lineRule="auto"/>
        <w:ind w:firstLine="720"/>
        <w:contextualSpacing/>
        <w:rPr>
          <w:rFonts w:ascii="Times New Roman" w:hAnsi="Times New Roman"/>
          <w:sz w:val="24"/>
          <w:szCs w:val="24"/>
        </w:rPr>
      </w:pPr>
    </w:p>
    <w:p w14:paraId="05B92624" w14:textId="77777777" w:rsidR="004606CA" w:rsidRPr="004606CA" w:rsidRDefault="004606CA" w:rsidP="004606CA">
      <w:pPr>
        <w:spacing w:line="480" w:lineRule="auto"/>
        <w:ind w:firstLine="720"/>
        <w:contextualSpacing/>
        <w:rPr>
          <w:rFonts w:ascii="Times New Roman" w:hAnsi="Times New Roman"/>
          <w:sz w:val="24"/>
          <w:szCs w:val="24"/>
        </w:rPr>
      </w:pPr>
    </w:p>
    <w:p w14:paraId="2AF8F3D1" w14:textId="098BB56D" w:rsidR="004606CA" w:rsidRPr="004606CA" w:rsidRDefault="004606CA" w:rsidP="004606CA">
      <w:pPr>
        <w:spacing w:line="480" w:lineRule="auto"/>
        <w:ind w:firstLine="720"/>
        <w:jc w:val="center"/>
        <w:rPr>
          <w:rFonts w:ascii="Times New Roman" w:hAnsi="Times New Roman"/>
          <w:b/>
          <w:sz w:val="24"/>
          <w:szCs w:val="24"/>
        </w:rPr>
      </w:pPr>
      <w:r w:rsidRPr="004606CA">
        <w:rPr>
          <w:rFonts w:ascii="Times New Roman" w:hAnsi="Times New Roman"/>
          <w:b/>
          <w:sz w:val="24"/>
          <w:szCs w:val="24"/>
        </w:rPr>
        <w:lastRenderedPageBreak/>
        <w:t xml:space="preserve">Literary Works of </w:t>
      </w:r>
      <w:r w:rsidR="00B64BFA" w:rsidRPr="004606CA">
        <w:rPr>
          <w:rFonts w:ascii="Times New Roman" w:hAnsi="Times New Roman"/>
          <w:b/>
          <w:sz w:val="24"/>
          <w:szCs w:val="24"/>
        </w:rPr>
        <w:t>the</w:t>
      </w:r>
      <w:r w:rsidRPr="004606CA">
        <w:rPr>
          <w:rFonts w:ascii="Times New Roman" w:hAnsi="Times New Roman"/>
          <w:b/>
          <w:sz w:val="24"/>
          <w:szCs w:val="24"/>
        </w:rPr>
        <w:t xml:space="preserve"> 21</w:t>
      </w:r>
      <w:r w:rsidRPr="004606CA">
        <w:rPr>
          <w:rFonts w:ascii="Times New Roman" w:hAnsi="Times New Roman"/>
          <w:b/>
          <w:sz w:val="24"/>
          <w:szCs w:val="24"/>
          <w:vertAlign w:val="superscript"/>
        </w:rPr>
        <w:t>st</w:t>
      </w:r>
      <w:r w:rsidRPr="004606CA">
        <w:rPr>
          <w:rFonts w:ascii="Times New Roman" w:hAnsi="Times New Roman"/>
          <w:b/>
          <w:sz w:val="24"/>
          <w:szCs w:val="24"/>
        </w:rPr>
        <w:t xml:space="preserve"> Century</w:t>
      </w:r>
    </w:p>
    <w:p w14:paraId="2BAE705E" w14:textId="77777777" w:rsidR="004606CA" w:rsidRPr="004606CA" w:rsidRDefault="004606CA" w:rsidP="00B64BFA">
      <w:pPr>
        <w:spacing w:line="480" w:lineRule="auto"/>
        <w:ind w:firstLine="720"/>
        <w:jc w:val="both"/>
        <w:rPr>
          <w:rFonts w:ascii="Times New Roman" w:hAnsi="Times New Roman"/>
          <w:sz w:val="24"/>
          <w:szCs w:val="24"/>
        </w:rPr>
      </w:pPr>
      <w:r w:rsidRPr="004606CA">
        <w:rPr>
          <w:rFonts w:ascii="Times New Roman" w:hAnsi="Times New Roman"/>
          <w:sz w:val="24"/>
          <w:szCs w:val="24"/>
        </w:rPr>
        <w:t>The specific work of art I chose was Christmas in August, a piece of music filmed in 2003. This is the period we are currently living in called the Anno Domini era or Common Era. This era marks the 21st century, and according to the Gregorian calendar, the period began on the 1st of January 2001. This period is characterized by the global economic rise and third-world consumerism, which has increased private enterprise and threats to terrorism. Also, the 21st century has heightened the effects of global warming, which has caused the rise in sea levels. In the 21st century, the history of English literature has become an issue of concern.</w:t>
      </w:r>
    </w:p>
    <w:p w14:paraId="5E199F03" w14:textId="0BB176B1" w:rsidR="004606CA" w:rsidRPr="004606CA" w:rsidRDefault="004606CA" w:rsidP="00B64BFA">
      <w:pPr>
        <w:spacing w:line="480" w:lineRule="auto"/>
        <w:ind w:firstLine="720"/>
        <w:jc w:val="both"/>
        <w:rPr>
          <w:rFonts w:ascii="Times New Roman" w:hAnsi="Times New Roman"/>
          <w:sz w:val="24"/>
          <w:szCs w:val="24"/>
        </w:rPr>
      </w:pPr>
      <w:r w:rsidRPr="004606CA">
        <w:rPr>
          <w:rFonts w:ascii="Times New Roman" w:hAnsi="Times New Roman"/>
          <w:sz w:val="24"/>
          <w:szCs w:val="24"/>
        </w:rPr>
        <w:t xml:space="preserve">Our current environment has presented opportunities as well as challenges to the literature world. Technology has changed, and the markets for entertainment and cultural goods have had a historical shift. Consumer preferences for literature works have evolved living literature works in a precarious place. The position of literature works today is that it is not supported. After the recession, print sales have significantly reduced. Despite some recent positive indicators, print sales have remained significantly below the mark they had during the mid-nineties. Novels these days </w:t>
      </w:r>
      <w:r w:rsidR="00B64BFA" w:rsidRPr="004606CA">
        <w:rPr>
          <w:rFonts w:ascii="Times New Roman" w:hAnsi="Times New Roman"/>
          <w:sz w:val="24"/>
          <w:szCs w:val="24"/>
        </w:rPr>
        <w:t>do not</w:t>
      </w:r>
      <w:r w:rsidRPr="004606CA">
        <w:rPr>
          <w:rFonts w:ascii="Times New Roman" w:hAnsi="Times New Roman"/>
          <w:sz w:val="24"/>
          <w:szCs w:val="24"/>
        </w:rPr>
        <w:t xml:space="preserve"> sell enough quantities that can support an author's career. This has led to the falling of prices and volume of literary works to fall, as publishers </w:t>
      </w:r>
      <w:r w:rsidR="00B64BFA" w:rsidRPr="004606CA">
        <w:rPr>
          <w:rFonts w:ascii="Times New Roman" w:hAnsi="Times New Roman"/>
          <w:sz w:val="24"/>
          <w:szCs w:val="24"/>
        </w:rPr>
        <w:t>do not</w:t>
      </w:r>
      <w:r w:rsidRPr="004606CA">
        <w:rPr>
          <w:rFonts w:ascii="Times New Roman" w:hAnsi="Times New Roman"/>
          <w:sz w:val="24"/>
          <w:szCs w:val="24"/>
        </w:rPr>
        <w:t xml:space="preserve"> make enough money for the copies they sell. </w:t>
      </w:r>
      <w:proofErr w:type="spellStart"/>
      <w:r w:rsidRPr="004606CA">
        <w:rPr>
          <w:rFonts w:ascii="Times New Roman" w:hAnsi="Times New Roman"/>
          <w:sz w:val="24"/>
          <w:szCs w:val="24"/>
        </w:rPr>
        <w:t>EBooks</w:t>
      </w:r>
      <w:proofErr w:type="spellEnd"/>
      <w:r w:rsidRPr="004606CA">
        <w:rPr>
          <w:rFonts w:ascii="Times New Roman" w:hAnsi="Times New Roman"/>
          <w:sz w:val="24"/>
          <w:szCs w:val="24"/>
        </w:rPr>
        <w:t xml:space="preserve"> in the book market have replaced print sales due to advanced technology and access to the internet. </w:t>
      </w:r>
      <w:proofErr w:type="spellStart"/>
      <w:r w:rsidRPr="004606CA">
        <w:rPr>
          <w:rFonts w:ascii="Times New Roman" w:hAnsi="Times New Roman"/>
          <w:sz w:val="24"/>
          <w:szCs w:val="24"/>
        </w:rPr>
        <w:t>EBook</w:t>
      </w:r>
      <w:proofErr w:type="spellEnd"/>
      <w:r w:rsidRPr="004606CA">
        <w:rPr>
          <w:rFonts w:ascii="Times New Roman" w:hAnsi="Times New Roman"/>
          <w:sz w:val="24"/>
          <w:szCs w:val="24"/>
        </w:rPr>
        <w:t xml:space="preserve"> formatting has predominated literary fiction and commercial fiction. Advances for most writers have fallen over the past decade. Most literature content is dominated by insider networks, making it difficult for readers to access the literal works. African American Writers and other minority groups continue to face challenges in venturing into literary works.</w:t>
      </w:r>
    </w:p>
    <w:p w14:paraId="17F62044" w14:textId="749949F0" w:rsidR="00FB35F9" w:rsidRDefault="004606CA" w:rsidP="00B64BFA">
      <w:pPr>
        <w:spacing w:line="480" w:lineRule="auto"/>
        <w:ind w:firstLine="720"/>
        <w:jc w:val="both"/>
        <w:rPr>
          <w:rFonts w:ascii="Times New Roman" w:hAnsi="Times New Roman"/>
          <w:sz w:val="24"/>
          <w:szCs w:val="24"/>
        </w:rPr>
      </w:pPr>
      <w:r w:rsidRPr="004606CA">
        <w:rPr>
          <w:rFonts w:ascii="Times New Roman" w:hAnsi="Times New Roman"/>
          <w:sz w:val="24"/>
          <w:szCs w:val="24"/>
        </w:rPr>
        <w:lastRenderedPageBreak/>
        <w:t xml:space="preserve">Although it </w:t>
      </w:r>
      <w:r w:rsidR="00B64BFA" w:rsidRPr="004606CA">
        <w:rPr>
          <w:rFonts w:ascii="Times New Roman" w:hAnsi="Times New Roman"/>
          <w:sz w:val="24"/>
          <w:szCs w:val="24"/>
        </w:rPr>
        <w:t>has not</w:t>
      </w:r>
      <w:r w:rsidRPr="004606CA">
        <w:rPr>
          <w:rFonts w:ascii="Times New Roman" w:hAnsi="Times New Roman"/>
          <w:sz w:val="24"/>
          <w:szCs w:val="24"/>
        </w:rPr>
        <w:t xml:space="preserve"> been an easy time for literary fiction, there are some positives in the literature world. Firstly, there has been the emergence of new independent publishers during the 21st century. There has also been a rise in audiobooks, translation rights, film rights, and new crowdsourcing models, which have primarily supported literary fiction. There has been an upsurge in creative writing courses on the internet. This has </w:t>
      </w:r>
      <w:proofErr w:type="gramStart"/>
      <w:r w:rsidRPr="004606CA">
        <w:rPr>
          <w:rFonts w:ascii="Times New Roman" w:hAnsi="Times New Roman"/>
          <w:sz w:val="24"/>
          <w:szCs w:val="24"/>
        </w:rPr>
        <w:t>opened up</w:t>
      </w:r>
      <w:proofErr w:type="gramEnd"/>
      <w:r w:rsidRPr="004606CA">
        <w:rPr>
          <w:rFonts w:ascii="Times New Roman" w:hAnsi="Times New Roman"/>
          <w:sz w:val="24"/>
          <w:szCs w:val="24"/>
        </w:rPr>
        <w:t xml:space="preserve"> opportunities for the writer to learn, although this has created competition for authors. We can conclude, however, by agreeing that it </w:t>
      </w:r>
      <w:r w:rsidR="00B64BFA" w:rsidRPr="004606CA">
        <w:rPr>
          <w:rFonts w:ascii="Times New Roman" w:hAnsi="Times New Roman"/>
          <w:sz w:val="24"/>
          <w:szCs w:val="24"/>
        </w:rPr>
        <w:t>has not</w:t>
      </w:r>
      <w:r w:rsidRPr="004606CA">
        <w:rPr>
          <w:rFonts w:ascii="Times New Roman" w:hAnsi="Times New Roman"/>
          <w:sz w:val="24"/>
          <w:szCs w:val="24"/>
        </w:rPr>
        <w:t xml:space="preserve"> been an easy time is for literature as its support models are thinly stretched compared to other recent decades.</w:t>
      </w:r>
    </w:p>
    <w:p w14:paraId="584092F0" w14:textId="77777777" w:rsidR="007C30A9" w:rsidRDefault="007C30A9" w:rsidP="004606CA">
      <w:pPr>
        <w:spacing w:line="480" w:lineRule="auto"/>
        <w:ind w:firstLine="720"/>
        <w:rPr>
          <w:rFonts w:ascii="Times New Roman" w:hAnsi="Times New Roman"/>
          <w:sz w:val="24"/>
          <w:szCs w:val="24"/>
        </w:rPr>
      </w:pPr>
    </w:p>
    <w:p w14:paraId="4051F0E8" w14:textId="77777777" w:rsidR="007C30A9" w:rsidRDefault="007C30A9" w:rsidP="004606CA">
      <w:pPr>
        <w:spacing w:line="480" w:lineRule="auto"/>
        <w:ind w:firstLine="720"/>
        <w:rPr>
          <w:rFonts w:ascii="Times New Roman" w:hAnsi="Times New Roman"/>
          <w:sz w:val="24"/>
          <w:szCs w:val="24"/>
        </w:rPr>
      </w:pPr>
    </w:p>
    <w:p w14:paraId="2293C774" w14:textId="77777777" w:rsidR="007C30A9" w:rsidRDefault="007C30A9" w:rsidP="004606CA">
      <w:pPr>
        <w:spacing w:line="480" w:lineRule="auto"/>
        <w:ind w:firstLine="720"/>
        <w:rPr>
          <w:rFonts w:ascii="Times New Roman" w:hAnsi="Times New Roman"/>
          <w:sz w:val="24"/>
          <w:szCs w:val="24"/>
        </w:rPr>
      </w:pPr>
    </w:p>
    <w:p w14:paraId="1A577872" w14:textId="77777777" w:rsidR="007C30A9" w:rsidRDefault="007C30A9" w:rsidP="004606CA">
      <w:pPr>
        <w:spacing w:line="480" w:lineRule="auto"/>
        <w:ind w:firstLine="720"/>
        <w:rPr>
          <w:rFonts w:ascii="Times New Roman" w:hAnsi="Times New Roman"/>
          <w:sz w:val="24"/>
          <w:szCs w:val="24"/>
        </w:rPr>
      </w:pPr>
    </w:p>
    <w:p w14:paraId="28B475F2" w14:textId="77777777" w:rsidR="007C30A9" w:rsidRDefault="007C30A9" w:rsidP="004606CA">
      <w:pPr>
        <w:spacing w:line="480" w:lineRule="auto"/>
        <w:ind w:firstLine="720"/>
        <w:rPr>
          <w:rFonts w:ascii="Times New Roman" w:hAnsi="Times New Roman"/>
          <w:sz w:val="24"/>
          <w:szCs w:val="24"/>
        </w:rPr>
      </w:pPr>
    </w:p>
    <w:p w14:paraId="2E1D9829" w14:textId="77777777" w:rsidR="007C30A9" w:rsidRDefault="007C30A9" w:rsidP="004606CA">
      <w:pPr>
        <w:spacing w:line="480" w:lineRule="auto"/>
        <w:ind w:firstLine="720"/>
        <w:rPr>
          <w:rFonts w:ascii="Times New Roman" w:hAnsi="Times New Roman"/>
          <w:sz w:val="24"/>
          <w:szCs w:val="24"/>
        </w:rPr>
      </w:pPr>
    </w:p>
    <w:p w14:paraId="40632F2B" w14:textId="77777777" w:rsidR="007C30A9" w:rsidRDefault="007C30A9" w:rsidP="004606CA">
      <w:pPr>
        <w:spacing w:line="480" w:lineRule="auto"/>
        <w:ind w:firstLine="720"/>
        <w:rPr>
          <w:rFonts w:ascii="Times New Roman" w:hAnsi="Times New Roman"/>
          <w:sz w:val="24"/>
          <w:szCs w:val="24"/>
        </w:rPr>
      </w:pPr>
    </w:p>
    <w:p w14:paraId="38154908" w14:textId="77777777" w:rsidR="007C30A9" w:rsidRDefault="007C30A9" w:rsidP="004606CA">
      <w:pPr>
        <w:spacing w:line="480" w:lineRule="auto"/>
        <w:ind w:firstLine="720"/>
        <w:rPr>
          <w:rFonts w:ascii="Times New Roman" w:hAnsi="Times New Roman"/>
          <w:sz w:val="24"/>
          <w:szCs w:val="24"/>
        </w:rPr>
      </w:pPr>
    </w:p>
    <w:p w14:paraId="239F8B87" w14:textId="77777777" w:rsidR="007C30A9" w:rsidRDefault="007C30A9" w:rsidP="004606CA">
      <w:pPr>
        <w:spacing w:line="480" w:lineRule="auto"/>
        <w:ind w:firstLine="720"/>
        <w:rPr>
          <w:rFonts w:ascii="Times New Roman" w:hAnsi="Times New Roman"/>
          <w:sz w:val="24"/>
          <w:szCs w:val="24"/>
        </w:rPr>
      </w:pPr>
    </w:p>
    <w:p w14:paraId="3AB888CB" w14:textId="37B67DF7" w:rsidR="007C30A9" w:rsidRDefault="007C30A9" w:rsidP="004606CA">
      <w:pPr>
        <w:spacing w:line="480" w:lineRule="auto"/>
        <w:ind w:firstLine="720"/>
        <w:rPr>
          <w:rFonts w:ascii="Times New Roman" w:hAnsi="Times New Roman"/>
          <w:sz w:val="24"/>
          <w:szCs w:val="24"/>
        </w:rPr>
      </w:pPr>
    </w:p>
    <w:p w14:paraId="6F0B3748" w14:textId="77777777" w:rsidR="00B64BFA" w:rsidRDefault="00B64BFA" w:rsidP="004606CA">
      <w:pPr>
        <w:spacing w:line="480" w:lineRule="auto"/>
        <w:ind w:firstLine="720"/>
        <w:rPr>
          <w:rFonts w:ascii="Times New Roman" w:hAnsi="Times New Roman"/>
          <w:sz w:val="24"/>
          <w:szCs w:val="24"/>
        </w:rPr>
      </w:pPr>
    </w:p>
    <w:p w14:paraId="5464A9EA" w14:textId="77777777" w:rsidR="007C30A9" w:rsidRPr="00B64BFA" w:rsidRDefault="007C30A9" w:rsidP="007C30A9">
      <w:pPr>
        <w:spacing w:line="480" w:lineRule="auto"/>
        <w:ind w:firstLine="720"/>
        <w:jc w:val="center"/>
        <w:rPr>
          <w:rFonts w:ascii="Times New Roman" w:hAnsi="Times New Roman"/>
          <w:b/>
          <w:sz w:val="24"/>
          <w:szCs w:val="24"/>
        </w:rPr>
      </w:pPr>
      <w:r w:rsidRPr="00B64BFA">
        <w:rPr>
          <w:rFonts w:ascii="Times New Roman" w:hAnsi="Times New Roman"/>
          <w:b/>
          <w:sz w:val="24"/>
          <w:szCs w:val="24"/>
        </w:rPr>
        <w:lastRenderedPageBreak/>
        <w:t>References</w:t>
      </w:r>
    </w:p>
    <w:p w14:paraId="799A5DF5" w14:textId="361DA75B" w:rsidR="00B64BFA" w:rsidRPr="00B64BFA" w:rsidRDefault="007C30A9" w:rsidP="00B64BFA">
      <w:pPr>
        <w:spacing w:line="480" w:lineRule="auto"/>
        <w:ind w:left="720" w:hanging="720"/>
        <w:rPr>
          <w:rFonts w:ascii="Times New Roman" w:hAnsi="Times New Roman"/>
          <w:color w:val="000000"/>
          <w:sz w:val="24"/>
          <w:szCs w:val="24"/>
          <w:shd w:val="clear" w:color="auto" w:fill="FFFFFF"/>
        </w:rPr>
      </w:pPr>
      <w:r w:rsidRPr="00B64BFA">
        <w:rPr>
          <w:rFonts w:ascii="Times New Roman" w:hAnsi="Times New Roman"/>
          <w:color w:val="000000"/>
          <w:sz w:val="24"/>
          <w:szCs w:val="24"/>
          <w:shd w:val="clear" w:color="auto" w:fill="FFFFFF"/>
        </w:rPr>
        <w:t xml:space="preserve">Canelo. (2021). Retrieved 8 May 2021, from </w:t>
      </w:r>
      <w:hyperlink r:id="rId6" w:history="1">
        <w:r w:rsidR="00B64BFA" w:rsidRPr="00B64BFA">
          <w:rPr>
            <w:rStyle w:val="Hyperlink"/>
            <w:rFonts w:ascii="Times New Roman" w:hAnsi="Times New Roman"/>
            <w:sz w:val="24"/>
            <w:szCs w:val="24"/>
            <w:shd w:val="clear" w:color="auto" w:fill="FFFFFF"/>
          </w:rPr>
          <w:t>https://www.artscouncil.org.uk/sites/default/files/download-file/Literature%20in%20the%2021st%20Century%20report.pdf</w:t>
        </w:r>
      </w:hyperlink>
    </w:p>
    <w:p w14:paraId="34D74B81" w14:textId="1C54BB19" w:rsidR="007C30A9" w:rsidRPr="004606CA" w:rsidRDefault="007C30A9" w:rsidP="007C30A9">
      <w:pPr>
        <w:spacing w:line="480" w:lineRule="auto"/>
        <w:ind w:left="720" w:hanging="720"/>
        <w:rPr>
          <w:rFonts w:ascii="Times New Roman" w:hAnsi="Times New Roman"/>
          <w:sz w:val="24"/>
          <w:szCs w:val="24"/>
        </w:rPr>
      </w:pPr>
      <w:r>
        <w:rPr>
          <w:rFonts w:ascii="Arial" w:hAnsi="Arial" w:cs="Arial"/>
          <w:color w:val="000000"/>
          <w:sz w:val="20"/>
          <w:szCs w:val="20"/>
          <w:shd w:val="clear" w:color="auto" w:fill="FFFFFF"/>
        </w:rPr>
        <w:t>.</w:t>
      </w:r>
    </w:p>
    <w:sectPr w:rsidR="007C30A9" w:rsidRPr="004606CA" w:rsidSect="00136D4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71453" w14:textId="77777777" w:rsidR="00831180" w:rsidRDefault="00831180" w:rsidP="00136D4B">
      <w:pPr>
        <w:spacing w:after="0" w:line="240" w:lineRule="auto"/>
      </w:pPr>
      <w:r>
        <w:separator/>
      </w:r>
    </w:p>
  </w:endnote>
  <w:endnote w:type="continuationSeparator" w:id="0">
    <w:p w14:paraId="4D3083AB" w14:textId="77777777" w:rsidR="00831180" w:rsidRDefault="00831180" w:rsidP="0013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85101" w14:textId="77777777" w:rsidR="00831180" w:rsidRDefault="00831180" w:rsidP="00136D4B">
      <w:pPr>
        <w:spacing w:after="0" w:line="240" w:lineRule="auto"/>
      </w:pPr>
      <w:r>
        <w:separator/>
      </w:r>
    </w:p>
  </w:footnote>
  <w:footnote w:type="continuationSeparator" w:id="0">
    <w:p w14:paraId="51542714" w14:textId="77777777" w:rsidR="00831180" w:rsidRDefault="00831180" w:rsidP="00136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DB7D" w14:textId="1AEB25B1" w:rsidR="00136D4B" w:rsidRPr="00B64BFA" w:rsidRDefault="00136D4B" w:rsidP="00B64BFA">
    <w:pPr>
      <w:spacing w:line="480" w:lineRule="auto"/>
      <w:rPr>
        <w:rFonts w:ascii="Times New Roman" w:hAnsi="Times New Roman"/>
        <w:bCs/>
        <w:sz w:val="24"/>
        <w:szCs w:val="24"/>
      </w:rPr>
    </w:pPr>
    <w:r w:rsidRPr="00B64BFA">
      <w:rPr>
        <w:rFonts w:ascii="Times New Roman" w:hAnsi="Times New Roman"/>
        <w:bCs/>
        <w:sz w:val="24"/>
        <w:szCs w:val="24"/>
      </w:rPr>
      <w:t>LITERARY WORKS OF THE 21</w:t>
    </w:r>
    <w:r w:rsidRPr="00B64BFA">
      <w:rPr>
        <w:rFonts w:ascii="Times New Roman" w:hAnsi="Times New Roman"/>
        <w:bCs/>
        <w:sz w:val="24"/>
        <w:szCs w:val="24"/>
        <w:vertAlign w:val="superscript"/>
      </w:rPr>
      <w:t>ST</w:t>
    </w:r>
    <w:r w:rsidRPr="00B64BFA">
      <w:rPr>
        <w:rFonts w:ascii="Times New Roman" w:hAnsi="Times New Roman"/>
        <w:bCs/>
        <w:sz w:val="24"/>
        <w:szCs w:val="24"/>
      </w:rPr>
      <w:t xml:space="preserve"> CENTURY                                                                       </w:t>
    </w:r>
    <w:r w:rsidRPr="00B64BFA">
      <w:rPr>
        <w:rFonts w:ascii="Times New Roman" w:hAnsi="Times New Roman"/>
        <w:bCs/>
        <w:sz w:val="24"/>
        <w:szCs w:val="24"/>
      </w:rPr>
      <w:fldChar w:fldCharType="begin"/>
    </w:r>
    <w:r w:rsidRPr="00B64BFA">
      <w:rPr>
        <w:rFonts w:ascii="Times New Roman" w:hAnsi="Times New Roman"/>
        <w:bCs/>
        <w:sz w:val="24"/>
        <w:szCs w:val="24"/>
      </w:rPr>
      <w:instrText xml:space="preserve"> PAGE   \* MERGEFORMAT </w:instrText>
    </w:r>
    <w:r w:rsidRPr="00B64BFA">
      <w:rPr>
        <w:rFonts w:ascii="Times New Roman" w:hAnsi="Times New Roman"/>
        <w:bCs/>
        <w:sz w:val="24"/>
        <w:szCs w:val="24"/>
      </w:rPr>
      <w:fldChar w:fldCharType="separate"/>
    </w:r>
    <w:r w:rsidR="007C30A9" w:rsidRPr="00B64BFA">
      <w:rPr>
        <w:rFonts w:ascii="Times New Roman" w:hAnsi="Times New Roman"/>
        <w:bCs/>
        <w:noProof/>
        <w:sz w:val="24"/>
        <w:szCs w:val="24"/>
      </w:rPr>
      <w:t>4</w:t>
    </w:r>
    <w:r w:rsidRPr="00B64BFA">
      <w:rPr>
        <w:rFonts w:ascii="Times New Roman" w:hAnsi="Times New Roman"/>
        <w:bCs/>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5F9"/>
    <w:rsid w:val="00136D4B"/>
    <w:rsid w:val="004606CA"/>
    <w:rsid w:val="00581516"/>
    <w:rsid w:val="007C30A9"/>
    <w:rsid w:val="00831180"/>
    <w:rsid w:val="00862114"/>
    <w:rsid w:val="00B64BFA"/>
    <w:rsid w:val="00FB3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74F4C7"/>
  <w15:docId w15:val="{63FC649A-3057-493A-81CF-8DBB298E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D4B"/>
    <w:pPr>
      <w:tabs>
        <w:tab w:val="center" w:pos="4680"/>
        <w:tab w:val="right" w:pos="9360"/>
      </w:tabs>
    </w:pPr>
  </w:style>
  <w:style w:type="character" w:customStyle="1" w:styleId="HeaderChar">
    <w:name w:val="Header Char"/>
    <w:link w:val="Header"/>
    <w:uiPriority w:val="99"/>
    <w:rsid w:val="00136D4B"/>
    <w:rPr>
      <w:sz w:val="22"/>
      <w:szCs w:val="22"/>
    </w:rPr>
  </w:style>
  <w:style w:type="paragraph" w:styleId="Footer">
    <w:name w:val="footer"/>
    <w:basedOn w:val="Normal"/>
    <w:link w:val="FooterChar"/>
    <w:uiPriority w:val="99"/>
    <w:unhideWhenUsed/>
    <w:rsid w:val="00136D4B"/>
    <w:pPr>
      <w:tabs>
        <w:tab w:val="center" w:pos="4680"/>
        <w:tab w:val="right" w:pos="9360"/>
      </w:tabs>
    </w:pPr>
  </w:style>
  <w:style w:type="character" w:customStyle="1" w:styleId="FooterChar">
    <w:name w:val="Footer Char"/>
    <w:link w:val="Footer"/>
    <w:uiPriority w:val="99"/>
    <w:rsid w:val="00136D4B"/>
    <w:rPr>
      <w:sz w:val="22"/>
      <w:szCs w:val="22"/>
    </w:rPr>
  </w:style>
  <w:style w:type="character" w:styleId="Hyperlink">
    <w:name w:val="Hyperlink"/>
    <w:basedOn w:val="DefaultParagraphFont"/>
    <w:uiPriority w:val="99"/>
    <w:unhideWhenUsed/>
    <w:rsid w:val="00B64BFA"/>
    <w:rPr>
      <w:color w:val="0000FF" w:themeColor="hyperlink"/>
      <w:u w:val="single"/>
    </w:rPr>
  </w:style>
  <w:style w:type="character" w:styleId="UnresolvedMention">
    <w:name w:val="Unresolved Mention"/>
    <w:basedOn w:val="DefaultParagraphFont"/>
    <w:uiPriority w:val="99"/>
    <w:semiHidden/>
    <w:unhideWhenUsed/>
    <w:rsid w:val="00B64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tscouncil.org.uk/sites/default/files/download-file/Literature%20in%20the%2021st%20Century%20report.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NEON_RAY</dc:creator>
  <cp:lastModifiedBy>marcuswambua@gmail.com</cp:lastModifiedBy>
  <cp:revision>2</cp:revision>
  <dcterms:created xsi:type="dcterms:W3CDTF">2021-05-08T16:27:00Z</dcterms:created>
  <dcterms:modified xsi:type="dcterms:W3CDTF">2021-05-08T16:27:00Z</dcterms:modified>
</cp:coreProperties>
</file>