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1784" w14:textId="77777777" w:rsidR="00C10B72" w:rsidRDefault="00C10B72" w:rsidP="0063741F">
      <w:pPr>
        <w:spacing w:line="360" w:lineRule="auto"/>
        <w:rPr>
          <w:rFonts w:ascii="Calibri" w:hAnsi="Calibri"/>
        </w:rPr>
      </w:pPr>
    </w:p>
    <w:p w14:paraId="078D5AD4" w14:textId="36E07A50" w:rsidR="00EB26EE" w:rsidRDefault="00C10B72" w:rsidP="0063741F">
      <w:pPr>
        <w:spacing w:line="360" w:lineRule="auto"/>
        <w:rPr>
          <w:rFonts w:ascii="Calibri" w:hAnsi="Calibri"/>
        </w:rPr>
      </w:pPr>
      <w:r>
        <w:rPr>
          <w:rFonts w:ascii="Calibri" w:hAnsi="Calibri"/>
        </w:rPr>
        <w:t>Post A</w:t>
      </w:r>
    </w:p>
    <w:p w14:paraId="01097973" w14:textId="2AAE2FD9" w:rsidR="00C10B72" w:rsidRDefault="00C10B72" w:rsidP="00C10B72">
      <w:pPr>
        <w:pStyle w:val="NormalWeb"/>
        <w:shd w:val="clear" w:color="auto" w:fill="FFFFFF"/>
        <w:spacing w:before="180" w:beforeAutospacing="0" w:after="0" w:afterAutospacing="0"/>
        <w:rPr>
          <w:rFonts w:ascii="Helvetica" w:hAnsi="Helvetica" w:cs="Helvetica"/>
          <w:color w:val="000000"/>
        </w:rPr>
      </w:pPr>
      <w:r>
        <w:rPr>
          <w:rFonts w:ascii="Helvetica" w:hAnsi="Helvetica" w:cs="Helvetica"/>
          <w:color w:val="000000"/>
        </w:rPr>
        <w:t xml:space="preserve">Choose two of the four behavioral ethics concepts listed below and write a response to the questions that follow the concept.  There are multiple questions for each behavioral ethics concept. Answer </w:t>
      </w:r>
      <w:proofErr w:type="gramStart"/>
      <w:r>
        <w:rPr>
          <w:rFonts w:ascii="Helvetica" w:hAnsi="Helvetica" w:cs="Helvetica"/>
          <w:color w:val="000000"/>
        </w:rPr>
        <w:t>all of</w:t>
      </w:r>
      <w:proofErr w:type="gramEnd"/>
      <w:r>
        <w:rPr>
          <w:rFonts w:ascii="Helvetica" w:hAnsi="Helvetica" w:cs="Helvetica"/>
          <w:color w:val="000000"/>
        </w:rPr>
        <w:t xml:space="preserve"> the questions for the two concepts you choose.  In your initial discussion board post, be sure to copy and paste the behavioral ethics concept and the questions that follow and then write your response below that.  </w:t>
      </w:r>
    </w:p>
    <w:p w14:paraId="6384D2A5" w14:textId="77777777" w:rsidR="00C10B72" w:rsidRDefault="00C10B72" w:rsidP="00C10B72">
      <w:pPr>
        <w:pStyle w:val="NormalWeb"/>
        <w:shd w:val="clear" w:color="auto" w:fill="FFFFFF"/>
        <w:spacing w:before="180" w:beforeAutospacing="0" w:after="0" w:afterAutospacing="0"/>
        <w:rPr>
          <w:rFonts w:ascii="Helvetica" w:hAnsi="Helvetica" w:cs="Helvetica"/>
          <w:color w:val="000000"/>
        </w:rPr>
      </w:pPr>
      <w:r>
        <w:rPr>
          <w:rStyle w:val="Strong"/>
          <w:rFonts w:ascii="Helvetica" w:hAnsi="Helvetica" w:cs="Helvetica"/>
          <w:color w:val="000000"/>
        </w:rPr>
        <w:t>1. Role morality</w:t>
      </w:r>
      <w:r>
        <w:rPr>
          <w:rFonts w:ascii="Helvetica" w:hAnsi="Helvetica" w:cs="Helvetica"/>
          <w:color w:val="000000"/>
        </w:rPr>
        <w:t>: Have you ever seen someone act unethically and justify his or her actions by saying "I'm just doing my job?"  What did you say or do in response?  What should you have said or done?</w:t>
      </w:r>
    </w:p>
    <w:p w14:paraId="7991E1AD" w14:textId="77777777" w:rsidR="00C10B72" w:rsidRDefault="00C10B72" w:rsidP="00C10B72">
      <w:pPr>
        <w:pStyle w:val="NormalWeb"/>
        <w:shd w:val="clear" w:color="auto" w:fill="FFFFFF"/>
        <w:spacing w:before="180" w:beforeAutospacing="0" w:after="0" w:afterAutospacing="0"/>
        <w:rPr>
          <w:rFonts w:ascii="Helvetica" w:hAnsi="Helvetica" w:cs="Helvetica"/>
          <w:color w:val="000000"/>
        </w:rPr>
      </w:pPr>
      <w:r>
        <w:rPr>
          <w:rStyle w:val="Strong"/>
          <w:rFonts w:ascii="Helvetica" w:hAnsi="Helvetica" w:cs="Helvetica"/>
          <w:color w:val="000000"/>
        </w:rPr>
        <w:t>2. Incrementalism</w:t>
      </w:r>
      <w:r>
        <w:rPr>
          <w:rFonts w:ascii="Helvetica" w:hAnsi="Helvetica" w:cs="Helvetica"/>
          <w:color w:val="000000"/>
        </w:rPr>
        <w:t>: Cynthia Cooper, whistleblower of the infamous WorldCom financial fraud, wrote: "People don't wake up and say, 'I think I'll become a criminal today.' Instead, it's often a slippery slope and we lose our footing one step at a time." Do you agree? Why or why not?</w:t>
      </w:r>
    </w:p>
    <w:p w14:paraId="6C8B9811" w14:textId="77777777" w:rsidR="00C10B72" w:rsidRDefault="00C10B72" w:rsidP="00C10B72">
      <w:pPr>
        <w:pStyle w:val="NormalWeb"/>
        <w:shd w:val="clear" w:color="auto" w:fill="FFFFFF"/>
        <w:spacing w:before="180" w:beforeAutospacing="0" w:after="0" w:afterAutospacing="0"/>
        <w:rPr>
          <w:rFonts w:ascii="Helvetica" w:hAnsi="Helvetica" w:cs="Helvetica"/>
          <w:color w:val="000000"/>
        </w:rPr>
      </w:pPr>
      <w:r>
        <w:rPr>
          <w:rStyle w:val="Strong"/>
          <w:rFonts w:ascii="Helvetica" w:hAnsi="Helvetica" w:cs="Helvetica"/>
          <w:color w:val="000000"/>
        </w:rPr>
        <w:t>3. Obedience to Authority</w:t>
      </w:r>
      <w:r>
        <w:rPr>
          <w:rFonts w:ascii="Helvetica" w:hAnsi="Helvetica" w:cs="Helvetica"/>
          <w:color w:val="000000"/>
        </w:rPr>
        <w:t xml:space="preserve">: Which is scarier: that Joe might not have the courage to stand up to a superior requesting unethical action because Joe </w:t>
      </w:r>
      <w:proofErr w:type="gramStart"/>
      <w:r>
        <w:rPr>
          <w:rFonts w:ascii="Helvetica" w:hAnsi="Helvetica" w:cs="Helvetica"/>
          <w:color w:val="000000"/>
        </w:rPr>
        <w:t>doesn't</w:t>
      </w:r>
      <w:proofErr w:type="gramEnd"/>
      <w:r>
        <w:rPr>
          <w:rFonts w:ascii="Helvetica" w:hAnsi="Helvetica" w:cs="Helvetica"/>
          <w:color w:val="000000"/>
        </w:rPr>
        <w:t xml:space="preserve"> want to lose this job, or that Joe might not even see the ethical issue because he is so intent upon pleasing the boss?</w:t>
      </w:r>
    </w:p>
    <w:p w14:paraId="4255A582" w14:textId="77777777" w:rsidR="00C10B72" w:rsidRDefault="00C10B72" w:rsidP="00C10B72">
      <w:pPr>
        <w:pStyle w:val="NormalWeb"/>
        <w:shd w:val="clear" w:color="auto" w:fill="FFFFFF"/>
        <w:spacing w:before="180" w:beforeAutospacing="0" w:after="0" w:afterAutospacing="0"/>
        <w:rPr>
          <w:rFonts w:ascii="Helvetica" w:hAnsi="Helvetica" w:cs="Helvetica"/>
          <w:color w:val="000000"/>
        </w:rPr>
      </w:pPr>
      <w:r>
        <w:rPr>
          <w:rStyle w:val="Strong"/>
          <w:rFonts w:ascii="Helvetica" w:hAnsi="Helvetica" w:cs="Helvetica"/>
          <w:color w:val="000000"/>
        </w:rPr>
        <w:t>4. Overconfidence Bias</w:t>
      </w:r>
      <w:r>
        <w:rPr>
          <w:rFonts w:ascii="Helvetica" w:hAnsi="Helvetica" w:cs="Helvetica"/>
          <w:color w:val="000000"/>
        </w:rPr>
        <w:t>: What can you do to safeguard against being too confident in your own morality?</w:t>
      </w:r>
    </w:p>
    <w:p w14:paraId="743A88CF" w14:textId="776E5D10" w:rsidR="00C10B72" w:rsidRDefault="00C10B72" w:rsidP="0063741F">
      <w:pPr>
        <w:spacing w:line="360" w:lineRule="auto"/>
        <w:rPr>
          <w:rFonts w:ascii="Times New Roman" w:hAnsi="Times New Roman" w:cs="Times New Roman"/>
          <w:sz w:val="24"/>
          <w:szCs w:val="24"/>
        </w:rPr>
      </w:pPr>
    </w:p>
    <w:p w14:paraId="5FF528B8" w14:textId="0544C178" w:rsidR="00C10B72" w:rsidRDefault="00C10B72" w:rsidP="0063741F">
      <w:pPr>
        <w:spacing w:line="360" w:lineRule="auto"/>
        <w:rPr>
          <w:rFonts w:ascii="Times New Roman" w:hAnsi="Times New Roman" w:cs="Times New Roman"/>
          <w:sz w:val="24"/>
          <w:szCs w:val="24"/>
          <w:lang w:eastAsia="zh-CN"/>
        </w:rPr>
      </w:pPr>
      <w:r>
        <w:rPr>
          <w:rFonts w:ascii="Times New Roman" w:hAnsi="Times New Roman" w:cs="Times New Roman" w:hint="eastAsia"/>
          <w:sz w:val="24"/>
          <w:szCs w:val="24"/>
          <w:lang w:eastAsia="zh-CN"/>
        </w:rPr>
        <w:t>N</w:t>
      </w:r>
      <w:r>
        <w:rPr>
          <w:rFonts w:ascii="Times New Roman" w:hAnsi="Times New Roman" w:cs="Times New Roman"/>
          <w:sz w:val="24"/>
          <w:szCs w:val="24"/>
          <w:lang w:eastAsia="zh-CN"/>
        </w:rPr>
        <w:t xml:space="preserve">eed 350 </w:t>
      </w:r>
      <w:proofErr w:type="gramStart"/>
      <w:r>
        <w:rPr>
          <w:rFonts w:ascii="Times New Roman" w:hAnsi="Times New Roman" w:cs="Times New Roman"/>
          <w:sz w:val="24"/>
          <w:szCs w:val="24"/>
          <w:lang w:eastAsia="zh-CN"/>
        </w:rPr>
        <w:t>words</w:t>
      </w:r>
      <w:proofErr w:type="gramEnd"/>
      <w:r>
        <w:rPr>
          <w:rFonts w:ascii="Times New Roman" w:hAnsi="Times New Roman" w:cs="Times New Roman"/>
          <w:sz w:val="24"/>
          <w:szCs w:val="24"/>
          <w:lang w:eastAsia="zh-CN"/>
        </w:rPr>
        <w:t xml:space="preserve"> </w:t>
      </w:r>
    </w:p>
    <w:p w14:paraId="39BEC28E" w14:textId="663A90A2" w:rsidR="00C10B72" w:rsidRDefault="00C10B72" w:rsidP="0063741F">
      <w:pPr>
        <w:spacing w:line="360" w:lineRule="auto"/>
        <w:rPr>
          <w:rFonts w:ascii="Times New Roman" w:hAnsi="Times New Roman" w:cs="Times New Roman"/>
          <w:sz w:val="24"/>
          <w:szCs w:val="24"/>
          <w:lang w:eastAsia="zh-CN"/>
        </w:rPr>
      </w:pPr>
    </w:p>
    <w:p w14:paraId="6FCB88E4" w14:textId="07ECC6DF" w:rsidR="00C10B72" w:rsidRDefault="00C10B72" w:rsidP="0063741F">
      <w:pPr>
        <w:spacing w:line="360" w:lineRule="auto"/>
        <w:rPr>
          <w:rFonts w:ascii="Times New Roman" w:hAnsi="Times New Roman" w:cs="Times New Roman"/>
          <w:sz w:val="24"/>
          <w:szCs w:val="24"/>
          <w:lang w:eastAsia="zh-CN"/>
        </w:rPr>
      </w:pPr>
      <w:r>
        <w:rPr>
          <w:rFonts w:ascii="Times New Roman" w:hAnsi="Times New Roman" w:cs="Times New Roman" w:hint="eastAsia"/>
          <w:sz w:val="24"/>
          <w:szCs w:val="24"/>
          <w:lang w:eastAsia="zh-CN"/>
        </w:rPr>
        <w:t>P</w:t>
      </w:r>
      <w:r>
        <w:rPr>
          <w:rFonts w:ascii="Times New Roman" w:hAnsi="Times New Roman" w:cs="Times New Roman"/>
          <w:sz w:val="24"/>
          <w:szCs w:val="24"/>
          <w:lang w:eastAsia="zh-CN"/>
        </w:rPr>
        <w:t xml:space="preserve">ost B </w:t>
      </w:r>
    </w:p>
    <w:p w14:paraId="219620A5" w14:textId="726E5560" w:rsidR="00C10B72" w:rsidRDefault="00C10B72" w:rsidP="0063741F">
      <w:pPr>
        <w:spacing w:line="360" w:lineRule="auto"/>
        <w:rPr>
          <w:rFonts w:ascii="Calibri" w:hAnsi="Calibri" w:cs="Calibri"/>
          <w:color w:val="000000"/>
          <w:shd w:val="clear" w:color="auto" w:fill="FFFFFF"/>
        </w:rPr>
      </w:pPr>
      <w:r>
        <w:rPr>
          <w:rFonts w:ascii="Calibri" w:hAnsi="Calibri" w:cs="Calibri"/>
          <w:color w:val="000000"/>
          <w:shd w:val="clear" w:color="auto" w:fill="FFFFFF"/>
        </w:rPr>
        <w:t>How does a traditional adversarial relationship with suppliers change when a firm decides to move to a few suppliers? Using Darden Foods, which has multiple supply chains, explain why one of their supply chains might use a few suppliers, while another uses many suppliers.</w:t>
      </w:r>
    </w:p>
    <w:p w14:paraId="0DCE382B" w14:textId="3B4D7980" w:rsidR="00C10B72" w:rsidRDefault="00C10B72" w:rsidP="0063741F">
      <w:pPr>
        <w:spacing w:line="360" w:lineRule="auto"/>
        <w:rPr>
          <w:rFonts w:ascii="Calibri" w:hAnsi="Calibri" w:cs="Calibri"/>
          <w:color w:val="000000"/>
          <w:shd w:val="clear" w:color="auto" w:fill="FFFFFF"/>
        </w:rPr>
      </w:pPr>
    </w:p>
    <w:p w14:paraId="263AFFF7" w14:textId="59D36866" w:rsidR="00C10B72" w:rsidRDefault="00C10B72" w:rsidP="0063741F">
      <w:pPr>
        <w:spacing w:line="360" w:lineRule="auto"/>
        <w:rPr>
          <w:rFonts w:ascii="Calibri" w:hAnsi="Calibri" w:cs="Calibri"/>
          <w:color w:val="000000"/>
          <w:shd w:val="clear" w:color="auto" w:fill="FFFFFF"/>
        </w:rPr>
      </w:pPr>
      <w:r>
        <w:rPr>
          <w:rFonts w:ascii="Calibri" w:hAnsi="Calibri" w:cs="Calibri" w:hint="eastAsia"/>
          <w:color w:val="000000"/>
          <w:shd w:val="clear" w:color="auto" w:fill="FFFFFF"/>
          <w:lang w:eastAsia="zh-CN"/>
        </w:rPr>
        <w:t>Need</w:t>
      </w:r>
      <w:r>
        <w:rPr>
          <w:rFonts w:ascii="Calibri" w:hAnsi="Calibri" w:cs="Calibri"/>
          <w:color w:val="000000"/>
          <w:shd w:val="clear" w:color="auto" w:fill="FFFFFF"/>
        </w:rPr>
        <w:t xml:space="preserve"> 350 </w:t>
      </w:r>
      <w:proofErr w:type="gramStart"/>
      <w:r>
        <w:rPr>
          <w:rFonts w:ascii="Calibri" w:hAnsi="Calibri" w:cs="Calibri"/>
          <w:color w:val="000000"/>
          <w:shd w:val="clear" w:color="auto" w:fill="FFFFFF"/>
        </w:rPr>
        <w:t>words</w:t>
      </w:r>
      <w:proofErr w:type="gramEnd"/>
      <w:r>
        <w:rPr>
          <w:rFonts w:ascii="Calibri" w:hAnsi="Calibri" w:cs="Calibri"/>
          <w:color w:val="000000"/>
          <w:shd w:val="clear" w:color="auto" w:fill="FFFFFF"/>
        </w:rPr>
        <w:t xml:space="preserve"> </w:t>
      </w:r>
    </w:p>
    <w:p w14:paraId="2F44C0E6" w14:textId="77777777" w:rsidR="007E3AA7" w:rsidRDefault="007E3AA7" w:rsidP="0063741F">
      <w:pPr>
        <w:spacing w:line="360" w:lineRule="auto"/>
        <w:rPr>
          <w:rFonts w:ascii="Calibri" w:hAnsi="Calibri" w:cs="Calibri"/>
          <w:color w:val="000000"/>
          <w:shd w:val="clear" w:color="auto" w:fill="FFFFFF"/>
          <w:lang w:eastAsia="zh-CN"/>
        </w:rPr>
      </w:pPr>
    </w:p>
    <w:p w14:paraId="1D6F5F80" w14:textId="77777777" w:rsidR="007E3AA7" w:rsidRDefault="007E3AA7" w:rsidP="0063741F">
      <w:pPr>
        <w:spacing w:line="360" w:lineRule="auto"/>
        <w:rPr>
          <w:rFonts w:ascii="Calibri" w:hAnsi="Calibri" w:cs="Calibri"/>
          <w:color w:val="000000"/>
          <w:shd w:val="clear" w:color="auto" w:fill="FFFFFF"/>
          <w:lang w:eastAsia="zh-CN"/>
        </w:rPr>
      </w:pPr>
    </w:p>
    <w:p w14:paraId="3FE98F5B" w14:textId="77777777" w:rsidR="007E3AA7" w:rsidRDefault="007E3AA7" w:rsidP="007E3AA7">
      <w:pPr>
        <w:pStyle w:val="NormalWeb"/>
        <w:shd w:val="clear" w:color="auto" w:fill="FFFFFF"/>
        <w:spacing w:before="0" w:beforeAutospacing="0" w:after="0" w:afterAutospacing="0"/>
        <w:textAlignment w:val="baseline"/>
        <w:rPr>
          <w:rFonts w:ascii="Calibri" w:hAnsi="Calibri" w:cs="Calibri"/>
          <w:color w:val="000000"/>
          <w:shd w:val="clear" w:color="auto" w:fill="FFFFFF"/>
        </w:rPr>
      </w:pPr>
      <w:r>
        <w:rPr>
          <w:rFonts w:ascii="Calibri" w:hAnsi="Calibri" w:cs="Calibri" w:hint="eastAsia"/>
          <w:color w:val="000000"/>
          <w:shd w:val="clear" w:color="auto" w:fill="FFFFFF"/>
        </w:rPr>
        <w:lastRenderedPageBreak/>
        <w:t>P</w:t>
      </w:r>
      <w:r>
        <w:rPr>
          <w:rFonts w:ascii="Calibri" w:hAnsi="Calibri" w:cs="Calibri"/>
          <w:color w:val="000000"/>
          <w:shd w:val="clear" w:color="auto" w:fill="FFFFFF"/>
        </w:rPr>
        <w:t>ost C</w:t>
      </w:r>
    </w:p>
    <w:p w14:paraId="2DAC78F0" w14:textId="77777777" w:rsidR="007E3AA7" w:rsidRDefault="007E3AA7" w:rsidP="007E3AA7">
      <w:pPr>
        <w:pStyle w:val="NormalWeb"/>
        <w:shd w:val="clear" w:color="auto" w:fill="FFFFFF"/>
        <w:spacing w:before="0" w:beforeAutospacing="0" w:after="0" w:afterAutospacing="0"/>
        <w:textAlignment w:val="baseline"/>
        <w:rPr>
          <w:rFonts w:ascii="Calibri" w:hAnsi="Calibri" w:cs="Calibri"/>
          <w:color w:val="000000"/>
          <w:shd w:val="clear" w:color="auto" w:fill="FFFFFF"/>
        </w:rPr>
      </w:pPr>
    </w:p>
    <w:p w14:paraId="520067AB" w14:textId="7E2D5F43" w:rsidR="007E3AA7" w:rsidRDefault="007E3AA7" w:rsidP="007E3AA7">
      <w:pPr>
        <w:pStyle w:val="NormalWeb"/>
        <w:shd w:val="clear" w:color="auto" w:fill="FFFFFF"/>
        <w:spacing w:before="0" w:beforeAutospacing="0" w:after="0" w:afterAutospacing="0"/>
        <w:textAlignment w:val="baseline"/>
        <w:rPr>
          <w:rFonts w:ascii="Helvetica" w:hAnsi="Helvetica" w:cs="Helvetica"/>
          <w:color w:val="333333"/>
          <w:sz w:val="21"/>
          <w:szCs w:val="21"/>
        </w:rPr>
      </w:pPr>
      <w:r>
        <w:rPr>
          <w:rFonts w:ascii="Helvetica" w:hAnsi="Helvetica" w:cs="Helvetica"/>
          <w:color w:val="333333"/>
          <w:sz w:val="21"/>
          <w:szCs w:val="21"/>
        </w:rPr>
        <w:t>Read the Closing Case "</w:t>
      </w:r>
      <w:proofErr w:type="spellStart"/>
      <w:r>
        <w:rPr>
          <w:rStyle w:val="Emphasis"/>
          <w:rFonts w:ascii="inherit" w:hAnsi="inherit" w:cs="Helvetica"/>
          <w:color w:val="333333"/>
          <w:sz w:val="21"/>
          <w:szCs w:val="21"/>
          <w:bdr w:val="none" w:sz="0" w:space="0" w:color="auto" w:frame="1"/>
        </w:rPr>
        <w:t>Novica</w:t>
      </w:r>
      <w:proofErr w:type="spellEnd"/>
      <w:r>
        <w:rPr>
          <w:rStyle w:val="Emphasis"/>
          <w:rFonts w:ascii="inherit" w:hAnsi="inherit" w:cs="Helvetica"/>
          <w:color w:val="333333"/>
          <w:sz w:val="21"/>
          <w:szCs w:val="21"/>
          <w:bdr w:val="none" w:sz="0" w:space="0" w:color="auto" w:frame="1"/>
        </w:rPr>
        <w:t xml:space="preserve"> Opens Doors Across National Boundaries</w:t>
      </w:r>
      <w:r>
        <w:rPr>
          <w:rFonts w:ascii="Helvetica" w:hAnsi="Helvetica" w:cs="Helvetica"/>
          <w:color w:val="333333"/>
          <w:sz w:val="21"/>
          <w:szCs w:val="21"/>
        </w:rPr>
        <w:t>" at the end of Chapter 16 of International Business 8th edition, and respond to the following questions stemming from the case:</w:t>
      </w:r>
    </w:p>
    <w:p w14:paraId="62EC95B7" w14:textId="77777777" w:rsidR="007E3AA7" w:rsidRDefault="007E3AA7" w:rsidP="007E3AA7">
      <w:pPr>
        <w:pStyle w:val="NormalWeb"/>
        <w:shd w:val="clear" w:color="auto" w:fill="FFFFFF"/>
        <w:spacing w:before="0" w:beforeAutospacing="0" w:after="0" w:afterAutospacing="0"/>
        <w:textAlignment w:val="baseline"/>
        <w:rPr>
          <w:rStyle w:val="Strong"/>
          <w:rFonts w:ascii="inherit" w:hAnsi="inherit" w:cs="Helvetica"/>
          <w:color w:val="333333"/>
          <w:sz w:val="21"/>
          <w:szCs w:val="21"/>
          <w:bdr w:val="none" w:sz="0" w:space="0" w:color="auto" w:frame="1"/>
        </w:rPr>
      </w:pPr>
    </w:p>
    <w:p w14:paraId="7495E3C3" w14:textId="24260DCF" w:rsidR="007E3AA7" w:rsidRPr="007E3AA7" w:rsidRDefault="007E3AA7" w:rsidP="007E3AA7">
      <w:pPr>
        <w:pStyle w:val="NormalWeb"/>
        <w:shd w:val="clear" w:color="auto" w:fill="FFFFFF"/>
        <w:spacing w:before="0" w:beforeAutospacing="0" w:after="0" w:afterAutospacing="0"/>
        <w:textAlignment w:val="baseline"/>
        <w:rPr>
          <w:rFonts w:ascii="inherit" w:hAnsi="inherit" w:cs="Helvetica"/>
          <w:b/>
          <w:bCs/>
          <w:color w:val="333333"/>
          <w:sz w:val="21"/>
          <w:szCs w:val="21"/>
          <w:bdr w:val="none" w:sz="0" w:space="0" w:color="auto" w:frame="1"/>
        </w:rPr>
      </w:pPr>
      <w:r>
        <w:rPr>
          <w:rStyle w:val="Strong"/>
          <w:rFonts w:ascii="inherit" w:hAnsi="inherit" w:cs="Helvetica"/>
          <w:color w:val="333333"/>
          <w:sz w:val="21"/>
          <w:szCs w:val="21"/>
          <w:bdr w:val="none" w:sz="0" w:space="0" w:color="auto" w:frame="1"/>
        </w:rPr>
        <w:t xml:space="preserve">Could other companies follow the basic model employed by </w:t>
      </w:r>
      <w:proofErr w:type="spellStart"/>
      <w:r>
        <w:rPr>
          <w:rStyle w:val="Strong"/>
          <w:rFonts w:ascii="inherit" w:hAnsi="inherit" w:cs="Helvetica"/>
          <w:color w:val="333333"/>
          <w:sz w:val="21"/>
          <w:szCs w:val="21"/>
          <w:bdr w:val="none" w:sz="0" w:space="0" w:color="auto" w:frame="1"/>
        </w:rPr>
        <w:t>Novica</w:t>
      </w:r>
      <w:proofErr w:type="spellEnd"/>
      <w:r>
        <w:rPr>
          <w:rStyle w:val="Strong"/>
          <w:rFonts w:ascii="inherit" w:hAnsi="inherit" w:cs="Helvetica"/>
          <w:color w:val="333333"/>
          <w:sz w:val="21"/>
          <w:szCs w:val="21"/>
          <w:bdr w:val="none" w:sz="0" w:space="0" w:color="auto" w:frame="1"/>
        </w:rPr>
        <w:t>? Why or why not? Explain.</w:t>
      </w:r>
    </w:p>
    <w:p w14:paraId="72E08E13" w14:textId="77777777" w:rsidR="007E3AA7" w:rsidRDefault="007E3AA7" w:rsidP="007E3AA7">
      <w:pPr>
        <w:pStyle w:val="NormalWeb"/>
        <w:shd w:val="clear" w:color="auto" w:fill="FFFFFF"/>
        <w:spacing w:before="0" w:beforeAutospacing="0" w:after="0" w:afterAutospacing="0"/>
        <w:textAlignment w:val="baseline"/>
        <w:rPr>
          <w:rStyle w:val="Strong"/>
          <w:rFonts w:ascii="inherit" w:hAnsi="inherit" w:cs="Helvetica"/>
          <w:color w:val="333333"/>
          <w:sz w:val="21"/>
          <w:szCs w:val="21"/>
          <w:bdr w:val="none" w:sz="0" w:space="0" w:color="auto" w:frame="1"/>
        </w:rPr>
      </w:pPr>
    </w:p>
    <w:p w14:paraId="354F9C1D" w14:textId="4CA862BB" w:rsidR="007E3AA7" w:rsidRDefault="007E3AA7" w:rsidP="007E3AA7">
      <w:pPr>
        <w:pStyle w:val="NormalWeb"/>
        <w:shd w:val="clear" w:color="auto" w:fill="FFFFFF"/>
        <w:spacing w:before="0" w:beforeAutospacing="0" w:after="0" w:afterAutospacing="0"/>
        <w:textAlignment w:val="baseline"/>
        <w:rPr>
          <w:rFonts w:ascii="Helvetica" w:hAnsi="Helvetica" w:cs="Helvetica"/>
          <w:color w:val="333333"/>
          <w:sz w:val="21"/>
          <w:szCs w:val="21"/>
        </w:rPr>
      </w:pPr>
      <w:r>
        <w:rPr>
          <w:rStyle w:val="Strong"/>
          <w:rFonts w:ascii="inherit" w:hAnsi="inherit" w:cs="Helvetica"/>
          <w:color w:val="333333"/>
          <w:sz w:val="21"/>
          <w:szCs w:val="21"/>
          <w:bdr w:val="none" w:sz="0" w:space="0" w:color="auto" w:frame="1"/>
        </w:rPr>
        <w:t>What does this case illustrate about the trade-offs between economic and social benefits in international business? Explain</w:t>
      </w:r>
    </w:p>
    <w:p w14:paraId="2567D2EB" w14:textId="77777777" w:rsidR="007E3AA7" w:rsidRDefault="007E3AA7" w:rsidP="0063741F">
      <w:pPr>
        <w:spacing w:line="360" w:lineRule="auto"/>
        <w:rPr>
          <w:rFonts w:ascii="Calibri" w:hAnsi="Calibri" w:cs="Calibri"/>
          <w:color w:val="000000"/>
          <w:shd w:val="clear" w:color="auto" w:fill="FFFFFF"/>
          <w:lang w:eastAsia="zh-CN"/>
        </w:rPr>
      </w:pPr>
    </w:p>
    <w:p w14:paraId="73F122F1" w14:textId="07274658" w:rsidR="007E3AA7" w:rsidRDefault="007E3AA7" w:rsidP="0063741F">
      <w:pPr>
        <w:spacing w:line="360" w:lineRule="auto"/>
        <w:rPr>
          <w:rFonts w:ascii="Calibri" w:hAnsi="Calibri" w:cs="Calibri"/>
          <w:color w:val="000000"/>
          <w:shd w:val="clear" w:color="auto" w:fill="FFFFFF"/>
          <w:lang w:eastAsia="zh-CN"/>
        </w:rPr>
      </w:pPr>
      <w:r>
        <w:rPr>
          <w:rFonts w:ascii="Calibri" w:hAnsi="Calibri" w:cs="Calibri" w:hint="eastAsia"/>
          <w:color w:val="000000"/>
          <w:shd w:val="clear" w:color="auto" w:fill="FFFFFF"/>
          <w:lang w:eastAsia="zh-CN"/>
        </w:rPr>
        <w:t>T</w:t>
      </w:r>
      <w:r>
        <w:rPr>
          <w:rFonts w:ascii="Calibri" w:hAnsi="Calibri" w:cs="Calibri"/>
          <w:color w:val="000000"/>
          <w:shd w:val="clear" w:color="auto" w:fill="FFFFFF"/>
          <w:lang w:eastAsia="zh-CN"/>
        </w:rPr>
        <w:t xml:space="preserve">his is other online sources about this, please google it, do not using any same sentence form </w:t>
      </w:r>
      <w:proofErr w:type="gramStart"/>
      <w:r>
        <w:rPr>
          <w:rFonts w:ascii="Calibri" w:hAnsi="Calibri" w:cs="Calibri"/>
          <w:color w:val="000000"/>
          <w:shd w:val="clear" w:color="auto" w:fill="FFFFFF"/>
          <w:lang w:eastAsia="zh-CN"/>
        </w:rPr>
        <w:t>below</w:t>
      </w:r>
      <w:proofErr w:type="gramEnd"/>
      <w:r>
        <w:rPr>
          <w:rFonts w:ascii="Calibri" w:hAnsi="Calibri" w:cs="Calibri"/>
          <w:color w:val="000000"/>
          <w:shd w:val="clear" w:color="auto" w:fill="FFFFFF"/>
          <w:lang w:eastAsia="zh-CN"/>
        </w:rPr>
        <w:t xml:space="preserve"> </w:t>
      </w:r>
    </w:p>
    <w:p w14:paraId="74C67C1D" w14:textId="08C25139" w:rsidR="007E3AA7" w:rsidRDefault="007E3AA7" w:rsidP="0063741F">
      <w:pPr>
        <w:spacing w:line="36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w:t>
      </w:r>
      <w:proofErr w:type="spellStart"/>
      <w:r>
        <w:rPr>
          <w:rFonts w:ascii="Helvetica" w:hAnsi="Helvetica" w:cs="Helvetica"/>
          <w:color w:val="333333"/>
          <w:sz w:val="21"/>
          <w:szCs w:val="21"/>
          <w:shd w:val="clear" w:color="auto" w:fill="FFFFFF"/>
        </w:rPr>
        <w:t>Novica</w:t>
      </w:r>
      <w:proofErr w:type="spellEnd"/>
      <w:r>
        <w:rPr>
          <w:rFonts w:ascii="Helvetica" w:hAnsi="Helvetica" w:cs="Helvetica"/>
          <w:color w:val="333333"/>
          <w:sz w:val="21"/>
          <w:szCs w:val="21"/>
          <w:shd w:val="clear" w:color="auto" w:fill="FFFFFF"/>
        </w:rPr>
        <w:t xml:space="preserve"> has set an example by supporting The Artist and expanding the boundaries at </w:t>
      </w:r>
      <w:proofErr w:type="gramStart"/>
      <w:r>
        <w:rPr>
          <w:rFonts w:ascii="Helvetica" w:hAnsi="Helvetica" w:cs="Helvetica"/>
          <w:color w:val="333333"/>
          <w:sz w:val="21"/>
          <w:szCs w:val="21"/>
          <w:shd w:val="clear" w:color="auto" w:fill="FFFFFF"/>
        </w:rPr>
        <w:t>International</w:t>
      </w:r>
      <w:proofErr w:type="gramEnd"/>
      <w:r>
        <w:rPr>
          <w:rFonts w:ascii="Helvetica" w:hAnsi="Helvetica" w:cs="Helvetica"/>
          <w:color w:val="333333"/>
          <w:sz w:val="21"/>
          <w:szCs w:val="21"/>
          <w:shd w:val="clear" w:color="auto" w:fill="FFFFFF"/>
        </w:rPr>
        <w:t xml:space="preserve"> levels. This type of approach has enabled company to be more productive in exploring art as well as to provide services to the customers at a very large margin.</w:t>
      </w:r>
      <w:r>
        <w:rPr>
          <w:rFonts w:ascii="Helvetica" w:hAnsi="Helvetica" w:cs="Helvetica"/>
          <w:color w:val="333333"/>
          <w:sz w:val="21"/>
          <w:szCs w:val="21"/>
        </w:rPr>
        <w:br/>
      </w:r>
      <w:proofErr w:type="gramStart"/>
      <w:r>
        <w:rPr>
          <w:rFonts w:ascii="Helvetica" w:hAnsi="Helvetica" w:cs="Helvetica"/>
          <w:color w:val="333333"/>
          <w:sz w:val="21"/>
          <w:szCs w:val="21"/>
          <w:shd w:val="clear" w:color="auto" w:fill="FFFFFF"/>
        </w:rPr>
        <w:t>Definitely more and more</w:t>
      </w:r>
      <w:proofErr w:type="gram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organisations</w:t>
      </w:r>
      <w:proofErr w:type="spellEnd"/>
      <w:r>
        <w:rPr>
          <w:rFonts w:ascii="Helvetica" w:hAnsi="Helvetica" w:cs="Helvetica"/>
          <w:color w:val="333333"/>
          <w:sz w:val="21"/>
          <w:szCs w:val="21"/>
          <w:shd w:val="clear" w:color="auto" w:fill="FFFFFF"/>
        </w:rPr>
        <w:t xml:space="preserve"> should follow the same structure of operation as it lately increases the overall diversity of the </w:t>
      </w:r>
      <w:proofErr w:type="spellStart"/>
      <w:r>
        <w:rPr>
          <w:rFonts w:ascii="Helvetica" w:hAnsi="Helvetica" w:cs="Helvetica"/>
          <w:color w:val="333333"/>
          <w:sz w:val="21"/>
          <w:szCs w:val="21"/>
          <w:shd w:val="clear" w:color="auto" w:fill="FFFFFF"/>
        </w:rPr>
        <w:t>organisation</w:t>
      </w:r>
      <w:proofErr w:type="spellEnd"/>
      <w:r>
        <w:rPr>
          <w:rFonts w:ascii="Helvetica" w:hAnsi="Helvetica" w:cs="Helvetica"/>
          <w:color w:val="333333"/>
          <w:sz w:val="21"/>
          <w:szCs w:val="21"/>
          <w:shd w:val="clear" w:color="auto" w:fill="FFFFFF"/>
        </w:rPr>
        <w:t xml:space="preserve"> and improves the understanding towards a different culture. This type of approach also sets and ethical example of the </w:t>
      </w:r>
      <w:proofErr w:type="spellStart"/>
      <w:r>
        <w:rPr>
          <w:rFonts w:ascii="Helvetica" w:hAnsi="Helvetica" w:cs="Helvetica"/>
          <w:color w:val="333333"/>
          <w:sz w:val="21"/>
          <w:szCs w:val="21"/>
          <w:shd w:val="clear" w:color="auto" w:fill="FFFFFF"/>
        </w:rPr>
        <w:t>organisation</w:t>
      </w:r>
      <w:proofErr w:type="spellEnd"/>
      <w:r>
        <w:rPr>
          <w:rFonts w:ascii="Helvetica" w:hAnsi="Helvetica" w:cs="Helvetica"/>
          <w:color w:val="333333"/>
          <w:sz w:val="21"/>
          <w:szCs w:val="21"/>
          <w:shd w:val="clear" w:color="auto" w:fill="FFFFFF"/>
        </w:rPr>
        <w:t xml:space="preserve"> and support the overall social responsibility by a huge margin. Implementation of boundaryless operational structure in which anyone can join from any part of the group also sends out a better message from the </w:t>
      </w:r>
      <w:proofErr w:type="spellStart"/>
      <w:r>
        <w:rPr>
          <w:rFonts w:ascii="Helvetica" w:hAnsi="Helvetica" w:cs="Helvetica"/>
          <w:color w:val="333333"/>
          <w:sz w:val="21"/>
          <w:szCs w:val="21"/>
          <w:shd w:val="clear" w:color="auto" w:fill="FFFFFF"/>
        </w:rPr>
        <w:t>organisation</w:t>
      </w:r>
      <w:proofErr w:type="spellEnd"/>
      <w:r>
        <w:rPr>
          <w:rFonts w:ascii="Helvetica" w:hAnsi="Helvetica" w:cs="Helvetica"/>
          <w:color w:val="333333"/>
          <w:sz w:val="21"/>
          <w:szCs w:val="21"/>
          <w:shd w:val="clear" w:color="auto" w:fill="FFFFFF"/>
        </w:rPr>
        <w:t xml:space="preserve"> maintain in its better brand identity as well as bad value creation for the earth brand. By following search specific structure of in the operation structure of the </w:t>
      </w:r>
      <w:proofErr w:type="spellStart"/>
      <w:r>
        <w:rPr>
          <w:rFonts w:ascii="Helvetica" w:hAnsi="Helvetica" w:cs="Helvetica"/>
          <w:color w:val="333333"/>
          <w:sz w:val="21"/>
          <w:szCs w:val="21"/>
          <w:shd w:val="clear" w:color="auto" w:fill="FFFFFF"/>
        </w:rPr>
        <w:t>organisation</w:t>
      </w:r>
      <w:proofErr w:type="spellEnd"/>
      <w:r>
        <w:rPr>
          <w:rFonts w:ascii="Helvetica" w:hAnsi="Helvetica" w:cs="Helvetica"/>
          <w:color w:val="333333"/>
          <w:sz w:val="21"/>
          <w:szCs w:val="21"/>
          <w:shd w:val="clear" w:color="auto" w:fill="FFFFFF"/>
        </w:rPr>
        <w:t xml:space="preserve">, workability as a reduction in post can also be provided. All of the projects should include the same ideology of creating unethical working environment by moving your business to international level as well as giving chance to each and every culture to be implemented </w:t>
      </w:r>
      <w:proofErr w:type="gramStart"/>
      <w:r>
        <w:rPr>
          <w:rFonts w:ascii="Helvetica" w:hAnsi="Helvetica" w:cs="Helvetica"/>
          <w:color w:val="333333"/>
          <w:sz w:val="21"/>
          <w:szCs w:val="21"/>
          <w:shd w:val="clear" w:color="auto" w:fill="FFFFFF"/>
        </w:rPr>
        <w:t>in to</w:t>
      </w:r>
      <w:proofErr w:type="gramEnd"/>
      <w:r>
        <w:rPr>
          <w:rFonts w:ascii="Helvetica" w:hAnsi="Helvetica" w:cs="Helvetica"/>
          <w:color w:val="333333"/>
          <w:sz w:val="21"/>
          <w:szCs w:val="21"/>
          <w:shd w:val="clear" w:color="auto" w:fill="FFFFFF"/>
        </w:rPr>
        <w:t xml:space="preserve"> the </w:t>
      </w:r>
      <w:proofErr w:type="spellStart"/>
      <w:r>
        <w:rPr>
          <w:rFonts w:ascii="Helvetica" w:hAnsi="Helvetica" w:cs="Helvetica"/>
          <w:color w:val="333333"/>
          <w:sz w:val="21"/>
          <w:szCs w:val="21"/>
          <w:shd w:val="clear" w:color="auto" w:fill="FFFFFF"/>
        </w:rPr>
        <w:t>organisation</w:t>
      </w:r>
      <w:proofErr w:type="spellEnd"/>
      <w:r>
        <w:rPr>
          <w:rFonts w:ascii="Helvetica" w:hAnsi="Helvetica" w:cs="Helvetica"/>
          <w:color w:val="333333"/>
          <w:sz w:val="21"/>
          <w:szCs w:val="21"/>
          <w:shd w:val="clear" w:color="auto" w:fill="FFFFFF"/>
        </w:rPr>
        <w:t xml:space="preserve"> increasing the overall productivity as well as efficiency of the </w:t>
      </w:r>
      <w:proofErr w:type="spellStart"/>
      <w:r>
        <w:rPr>
          <w:rFonts w:ascii="Helvetica" w:hAnsi="Helvetica" w:cs="Helvetica"/>
          <w:color w:val="333333"/>
          <w:sz w:val="21"/>
          <w:szCs w:val="21"/>
          <w:shd w:val="clear" w:color="auto" w:fill="FFFFFF"/>
        </w:rPr>
        <w:t>organisation</w:t>
      </w:r>
      <w:proofErr w:type="spellEnd"/>
      <w:r>
        <w:rPr>
          <w:rFonts w:ascii="Helvetica" w:hAnsi="Helvetica" w:cs="Helvetica"/>
          <w:color w:val="333333"/>
          <w:sz w:val="21"/>
          <w:szCs w:val="21"/>
          <w:shd w:val="clear" w:color="auto" w:fill="FFFFFF"/>
        </w:rPr>
        <w:t>.</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Trade-offs between incremental social benefits between different cultures is one of the most beneficial thing for any </w:t>
      </w:r>
      <w:proofErr w:type="spellStart"/>
      <w:r>
        <w:rPr>
          <w:rFonts w:ascii="Helvetica" w:hAnsi="Helvetica" w:cs="Helvetica"/>
          <w:color w:val="333333"/>
          <w:sz w:val="21"/>
          <w:szCs w:val="21"/>
          <w:shd w:val="clear" w:color="auto" w:fill="FFFFFF"/>
        </w:rPr>
        <w:t>organisation</w:t>
      </w:r>
      <w:proofErr w:type="spellEnd"/>
      <w:r>
        <w:rPr>
          <w:rFonts w:ascii="Helvetica" w:hAnsi="Helvetica" w:cs="Helvetica"/>
          <w:color w:val="333333"/>
          <w:sz w:val="21"/>
          <w:szCs w:val="21"/>
          <w:shd w:val="clear" w:color="auto" w:fill="FFFFFF"/>
        </w:rPr>
        <w:t xml:space="preserve"> operating at the international standards. This type of approach helps the </w:t>
      </w:r>
      <w:proofErr w:type="spellStart"/>
      <w:r>
        <w:rPr>
          <w:rFonts w:ascii="Helvetica" w:hAnsi="Helvetica" w:cs="Helvetica"/>
          <w:color w:val="333333"/>
          <w:sz w:val="21"/>
          <w:szCs w:val="21"/>
          <w:shd w:val="clear" w:color="auto" w:fill="FFFFFF"/>
        </w:rPr>
        <w:t>organisations</w:t>
      </w:r>
      <w:proofErr w:type="spellEnd"/>
      <w:r>
        <w:rPr>
          <w:rFonts w:ascii="Helvetica" w:hAnsi="Helvetica" w:cs="Helvetica"/>
          <w:color w:val="333333"/>
          <w:sz w:val="21"/>
          <w:szCs w:val="21"/>
          <w:shd w:val="clear" w:color="auto" w:fill="FFFFFF"/>
        </w:rPr>
        <w:t xml:space="preserve"> to maintain high quality standard in Operation as well as to improve their relations with different cultures which provides additional markets to the overall products of the specific </w:t>
      </w:r>
      <w:proofErr w:type="spellStart"/>
      <w:r>
        <w:rPr>
          <w:rFonts w:ascii="Helvetica" w:hAnsi="Helvetica" w:cs="Helvetica"/>
          <w:color w:val="333333"/>
          <w:sz w:val="21"/>
          <w:szCs w:val="21"/>
          <w:shd w:val="clear" w:color="auto" w:fill="FFFFFF"/>
        </w:rPr>
        <w:t>organisation</w:t>
      </w:r>
      <w:proofErr w:type="spellEnd"/>
      <w:r>
        <w:rPr>
          <w:rFonts w:ascii="Helvetica" w:hAnsi="Helvetica" w:cs="Helvetica"/>
          <w:color w:val="333333"/>
          <w:sz w:val="21"/>
          <w:szCs w:val="21"/>
          <w:shd w:val="clear" w:color="auto" w:fill="FFFFFF"/>
        </w:rPr>
        <w:t xml:space="preserve">. Development of culture as compared to </w:t>
      </w:r>
      <w:proofErr w:type="spellStart"/>
      <w:r>
        <w:rPr>
          <w:rFonts w:ascii="Helvetica" w:hAnsi="Helvetica" w:cs="Helvetica"/>
          <w:color w:val="333333"/>
          <w:sz w:val="21"/>
          <w:szCs w:val="21"/>
          <w:shd w:val="clear" w:color="auto" w:fill="FFFFFF"/>
        </w:rPr>
        <w:t>Novica</w:t>
      </w:r>
      <w:proofErr w:type="spellEnd"/>
      <w:r>
        <w:rPr>
          <w:rFonts w:ascii="Helvetica" w:hAnsi="Helvetica" w:cs="Helvetica"/>
          <w:color w:val="333333"/>
          <w:sz w:val="21"/>
          <w:szCs w:val="21"/>
          <w:shd w:val="clear" w:color="auto" w:fill="FFFFFF"/>
        </w:rPr>
        <w:t xml:space="preserve"> is extremely beneficial as it is proven to be one of the best approaches for doing international business.</w:t>
      </w:r>
      <w:r>
        <w:rPr>
          <w:rFonts w:ascii="Helvetica" w:hAnsi="Helvetica" w:cs="Helvetica"/>
          <w:color w:val="333333"/>
          <w:sz w:val="21"/>
          <w:szCs w:val="21"/>
          <w:shd w:val="clear" w:color="auto" w:fill="FFFFFF"/>
        </w:rPr>
        <w:t>)</w:t>
      </w:r>
    </w:p>
    <w:p w14:paraId="21B2B47A" w14:textId="5FC26BB5" w:rsidR="007E3AA7" w:rsidRDefault="007E3AA7" w:rsidP="0063741F">
      <w:pPr>
        <w:spacing w:line="360" w:lineRule="auto"/>
        <w:rPr>
          <w:rFonts w:ascii="Helvetica" w:hAnsi="Helvetica" w:cs="Helvetica"/>
          <w:color w:val="333333"/>
          <w:sz w:val="21"/>
          <w:szCs w:val="21"/>
          <w:shd w:val="clear" w:color="auto" w:fill="FFFFFF"/>
        </w:rPr>
      </w:pPr>
    </w:p>
    <w:p w14:paraId="40AAF238" w14:textId="15236E5B" w:rsidR="007E3AA7" w:rsidRPr="0063741F" w:rsidRDefault="007E3AA7" w:rsidP="0063741F">
      <w:pPr>
        <w:spacing w:line="360" w:lineRule="auto"/>
        <w:rPr>
          <w:rFonts w:ascii="Times New Roman" w:hAnsi="Times New Roman" w:cs="Times New Roman" w:hint="eastAsia"/>
          <w:sz w:val="24"/>
          <w:szCs w:val="24"/>
          <w:lang w:eastAsia="zh-CN"/>
        </w:rPr>
      </w:pPr>
      <w:r>
        <w:rPr>
          <w:rFonts w:ascii="Helvetica" w:hAnsi="Helvetica" w:cs="Helvetica" w:hint="eastAsia"/>
          <w:color w:val="333333"/>
          <w:sz w:val="21"/>
          <w:szCs w:val="21"/>
          <w:shd w:val="clear" w:color="auto" w:fill="FFFFFF"/>
          <w:lang w:eastAsia="zh-CN"/>
        </w:rPr>
        <w:t>N</w:t>
      </w:r>
      <w:r>
        <w:rPr>
          <w:rFonts w:ascii="Helvetica" w:hAnsi="Helvetica" w:cs="Helvetica"/>
          <w:color w:val="333333"/>
          <w:sz w:val="21"/>
          <w:szCs w:val="21"/>
          <w:shd w:val="clear" w:color="auto" w:fill="FFFFFF"/>
          <w:lang w:eastAsia="zh-CN"/>
        </w:rPr>
        <w:t xml:space="preserve">eed 350 words </w:t>
      </w:r>
    </w:p>
    <w:sectPr w:rsidR="007E3AA7" w:rsidRPr="0063741F" w:rsidSect="00F44C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9388" w14:textId="77777777" w:rsidR="00827621" w:rsidRDefault="00827621" w:rsidP="00CD23E6">
      <w:pPr>
        <w:spacing w:after="0" w:line="240" w:lineRule="auto"/>
      </w:pPr>
      <w:r>
        <w:separator/>
      </w:r>
    </w:p>
  </w:endnote>
  <w:endnote w:type="continuationSeparator" w:id="0">
    <w:p w14:paraId="0DD88EA7" w14:textId="77777777" w:rsidR="00827621" w:rsidRDefault="00827621" w:rsidP="00CD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F084" w14:textId="77777777" w:rsidR="00827621" w:rsidRDefault="00827621" w:rsidP="00CD23E6">
      <w:pPr>
        <w:spacing w:after="0" w:line="240" w:lineRule="auto"/>
      </w:pPr>
      <w:r>
        <w:separator/>
      </w:r>
    </w:p>
  </w:footnote>
  <w:footnote w:type="continuationSeparator" w:id="0">
    <w:p w14:paraId="7D72E604" w14:textId="77777777" w:rsidR="00827621" w:rsidRDefault="00827621" w:rsidP="00CD2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852F9"/>
    <w:multiLevelType w:val="multilevel"/>
    <w:tmpl w:val="E21E1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D20FC"/>
    <w:multiLevelType w:val="multilevel"/>
    <w:tmpl w:val="39D4E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9D160D"/>
    <w:multiLevelType w:val="hybridMultilevel"/>
    <w:tmpl w:val="5C301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MDU0MzM3MjM1tLBU0lEKTi0uzszPAykwrgUAlYfTEiwAAAA="/>
  </w:docVars>
  <w:rsids>
    <w:rsidRoot w:val="00F24800"/>
    <w:rsid w:val="000843C2"/>
    <w:rsid w:val="000D3899"/>
    <w:rsid w:val="000E56AE"/>
    <w:rsid w:val="001168CE"/>
    <w:rsid w:val="00136573"/>
    <w:rsid w:val="001B413F"/>
    <w:rsid w:val="00276BD0"/>
    <w:rsid w:val="004040E9"/>
    <w:rsid w:val="00447BA9"/>
    <w:rsid w:val="004625A9"/>
    <w:rsid w:val="004A37DD"/>
    <w:rsid w:val="004F0837"/>
    <w:rsid w:val="00552C55"/>
    <w:rsid w:val="00564328"/>
    <w:rsid w:val="005E0339"/>
    <w:rsid w:val="00605466"/>
    <w:rsid w:val="0063741F"/>
    <w:rsid w:val="007570E6"/>
    <w:rsid w:val="007E3AA7"/>
    <w:rsid w:val="00810D24"/>
    <w:rsid w:val="00827621"/>
    <w:rsid w:val="00874CF6"/>
    <w:rsid w:val="00891284"/>
    <w:rsid w:val="00892CC4"/>
    <w:rsid w:val="008F05B3"/>
    <w:rsid w:val="008F6237"/>
    <w:rsid w:val="00901A35"/>
    <w:rsid w:val="00950617"/>
    <w:rsid w:val="00977604"/>
    <w:rsid w:val="00B07D91"/>
    <w:rsid w:val="00B33F46"/>
    <w:rsid w:val="00B75E68"/>
    <w:rsid w:val="00C10B72"/>
    <w:rsid w:val="00CD23E6"/>
    <w:rsid w:val="00D0548F"/>
    <w:rsid w:val="00D22947"/>
    <w:rsid w:val="00E64365"/>
    <w:rsid w:val="00EB26EE"/>
    <w:rsid w:val="00F24800"/>
    <w:rsid w:val="00FC0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FC183"/>
  <w15:chartTrackingRefBased/>
  <w15:docId w15:val="{C2CD79F1-7EA5-4FB9-B675-9BE57274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339"/>
    <w:rPr>
      <w:color w:val="0563C1" w:themeColor="hyperlink"/>
      <w:u w:val="single"/>
    </w:rPr>
  </w:style>
  <w:style w:type="character" w:styleId="UnresolvedMention">
    <w:name w:val="Unresolved Mention"/>
    <w:basedOn w:val="DefaultParagraphFont"/>
    <w:uiPriority w:val="99"/>
    <w:semiHidden/>
    <w:unhideWhenUsed/>
    <w:rsid w:val="005E0339"/>
    <w:rPr>
      <w:color w:val="605E5C"/>
      <w:shd w:val="clear" w:color="auto" w:fill="E1DFDD"/>
    </w:rPr>
  </w:style>
  <w:style w:type="paragraph" w:styleId="BalloonText">
    <w:name w:val="Balloon Text"/>
    <w:basedOn w:val="Normal"/>
    <w:link w:val="BalloonTextChar"/>
    <w:uiPriority w:val="99"/>
    <w:semiHidden/>
    <w:unhideWhenUsed/>
    <w:rsid w:val="00116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8CE"/>
    <w:rPr>
      <w:rFonts w:ascii="Segoe UI" w:hAnsi="Segoe UI" w:cs="Segoe UI"/>
      <w:sz w:val="18"/>
      <w:szCs w:val="18"/>
    </w:rPr>
  </w:style>
  <w:style w:type="character" w:customStyle="1" w:styleId="textlayer--absolute">
    <w:name w:val="textlayer--absolute"/>
    <w:basedOn w:val="DefaultParagraphFont"/>
    <w:rsid w:val="0063741F"/>
  </w:style>
  <w:style w:type="paragraph" w:styleId="Header">
    <w:name w:val="header"/>
    <w:basedOn w:val="Normal"/>
    <w:link w:val="HeaderChar"/>
    <w:uiPriority w:val="99"/>
    <w:unhideWhenUsed/>
    <w:rsid w:val="00CD23E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D23E6"/>
    <w:rPr>
      <w:sz w:val="18"/>
      <w:szCs w:val="18"/>
    </w:rPr>
  </w:style>
  <w:style w:type="paragraph" w:styleId="Footer">
    <w:name w:val="footer"/>
    <w:basedOn w:val="Normal"/>
    <w:link w:val="FooterChar"/>
    <w:uiPriority w:val="99"/>
    <w:unhideWhenUsed/>
    <w:rsid w:val="00CD23E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D23E6"/>
    <w:rPr>
      <w:sz w:val="18"/>
      <w:szCs w:val="18"/>
    </w:rPr>
  </w:style>
  <w:style w:type="paragraph" w:styleId="FootnoteText">
    <w:name w:val="footnote text"/>
    <w:basedOn w:val="Normal"/>
    <w:link w:val="FootnoteTextChar"/>
    <w:uiPriority w:val="99"/>
    <w:semiHidden/>
    <w:unhideWhenUsed/>
    <w:rsid w:val="00B33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F46"/>
    <w:rPr>
      <w:sz w:val="20"/>
      <w:szCs w:val="20"/>
    </w:rPr>
  </w:style>
  <w:style w:type="character" w:styleId="FootnoteReference">
    <w:name w:val="footnote reference"/>
    <w:basedOn w:val="DefaultParagraphFont"/>
    <w:uiPriority w:val="99"/>
    <w:semiHidden/>
    <w:unhideWhenUsed/>
    <w:rsid w:val="00B33F46"/>
    <w:rPr>
      <w:vertAlign w:val="superscript"/>
    </w:rPr>
  </w:style>
  <w:style w:type="paragraph" w:styleId="ListParagraph">
    <w:name w:val="List Paragraph"/>
    <w:basedOn w:val="Normal"/>
    <w:uiPriority w:val="34"/>
    <w:qFormat/>
    <w:rsid w:val="000E56A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B72"/>
    <w:pPr>
      <w:spacing w:before="100" w:beforeAutospacing="1" w:after="100" w:afterAutospacing="1" w:line="240" w:lineRule="auto"/>
    </w:pPr>
    <w:rPr>
      <w:rFonts w:ascii="宋体" w:eastAsia="宋体" w:hAnsi="宋体" w:cs="宋体"/>
      <w:sz w:val="24"/>
      <w:szCs w:val="24"/>
      <w:lang w:eastAsia="zh-CN"/>
    </w:rPr>
  </w:style>
  <w:style w:type="character" w:styleId="Strong">
    <w:name w:val="Strong"/>
    <w:basedOn w:val="DefaultParagraphFont"/>
    <w:uiPriority w:val="22"/>
    <w:qFormat/>
    <w:rsid w:val="00C10B72"/>
    <w:rPr>
      <w:b/>
      <w:bCs/>
    </w:rPr>
  </w:style>
  <w:style w:type="character" w:styleId="Emphasis">
    <w:name w:val="Emphasis"/>
    <w:basedOn w:val="DefaultParagraphFont"/>
    <w:uiPriority w:val="20"/>
    <w:qFormat/>
    <w:rsid w:val="007E3A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1818">
      <w:bodyDiv w:val="1"/>
      <w:marLeft w:val="0"/>
      <w:marRight w:val="0"/>
      <w:marTop w:val="0"/>
      <w:marBottom w:val="0"/>
      <w:divBdr>
        <w:top w:val="none" w:sz="0" w:space="0" w:color="auto"/>
        <w:left w:val="none" w:sz="0" w:space="0" w:color="auto"/>
        <w:bottom w:val="none" w:sz="0" w:space="0" w:color="auto"/>
        <w:right w:val="none" w:sz="0" w:space="0" w:color="auto"/>
      </w:divBdr>
    </w:div>
    <w:div w:id="394666927">
      <w:bodyDiv w:val="1"/>
      <w:marLeft w:val="0"/>
      <w:marRight w:val="0"/>
      <w:marTop w:val="0"/>
      <w:marBottom w:val="0"/>
      <w:divBdr>
        <w:top w:val="none" w:sz="0" w:space="0" w:color="auto"/>
        <w:left w:val="none" w:sz="0" w:space="0" w:color="auto"/>
        <w:bottom w:val="none" w:sz="0" w:space="0" w:color="auto"/>
        <w:right w:val="none" w:sz="0" w:space="0" w:color="auto"/>
      </w:divBdr>
    </w:div>
    <w:div w:id="447940322">
      <w:bodyDiv w:val="1"/>
      <w:marLeft w:val="0"/>
      <w:marRight w:val="0"/>
      <w:marTop w:val="0"/>
      <w:marBottom w:val="0"/>
      <w:divBdr>
        <w:top w:val="none" w:sz="0" w:space="0" w:color="auto"/>
        <w:left w:val="none" w:sz="0" w:space="0" w:color="auto"/>
        <w:bottom w:val="none" w:sz="0" w:space="0" w:color="auto"/>
        <w:right w:val="none" w:sz="0" w:space="0" w:color="auto"/>
      </w:divBdr>
    </w:div>
    <w:div w:id="1632243188">
      <w:bodyDiv w:val="1"/>
      <w:marLeft w:val="0"/>
      <w:marRight w:val="0"/>
      <w:marTop w:val="0"/>
      <w:marBottom w:val="0"/>
      <w:divBdr>
        <w:top w:val="none" w:sz="0" w:space="0" w:color="auto"/>
        <w:left w:val="none" w:sz="0" w:space="0" w:color="auto"/>
        <w:bottom w:val="none" w:sz="0" w:space="0" w:color="auto"/>
        <w:right w:val="none" w:sz="0" w:space="0" w:color="auto"/>
      </w:divBdr>
    </w:div>
    <w:div w:id="1826045639">
      <w:bodyDiv w:val="1"/>
      <w:marLeft w:val="0"/>
      <w:marRight w:val="0"/>
      <w:marTop w:val="0"/>
      <w:marBottom w:val="0"/>
      <w:divBdr>
        <w:top w:val="none" w:sz="0" w:space="0" w:color="auto"/>
        <w:left w:val="none" w:sz="0" w:space="0" w:color="auto"/>
        <w:bottom w:val="none" w:sz="0" w:space="0" w:color="auto"/>
        <w:right w:val="none" w:sz="0" w:space="0" w:color="auto"/>
      </w:divBdr>
      <w:divsChild>
        <w:div w:id="97915621">
          <w:marLeft w:val="0"/>
          <w:marRight w:val="0"/>
          <w:marTop w:val="100"/>
          <w:marBottom w:val="100"/>
          <w:divBdr>
            <w:top w:val="none" w:sz="0" w:space="0" w:color="auto"/>
            <w:left w:val="none" w:sz="0" w:space="0" w:color="auto"/>
            <w:bottom w:val="none" w:sz="0" w:space="0" w:color="auto"/>
            <w:right w:val="none" w:sz="0" w:space="0" w:color="auto"/>
          </w:divBdr>
          <w:divsChild>
            <w:div w:id="483471797">
              <w:marLeft w:val="0"/>
              <w:marRight w:val="0"/>
              <w:marTop w:val="750"/>
              <w:marBottom w:val="750"/>
              <w:divBdr>
                <w:top w:val="none" w:sz="0" w:space="0" w:color="auto"/>
                <w:left w:val="none" w:sz="0" w:space="0" w:color="auto"/>
                <w:bottom w:val="none" w:sz="0" w:space="0" w:color="auto"/>
                <w:right w:val="none" w:sz="0" w:space="0" w:color="auto"/>
              </w:divBdr>
              <w:divsChild>
                <w:div w:id="1607998443">
                  <w:marLeft w:val="0"/>
                  <w:marRight w:val="0"/>
                  <w:marTop w:val="0"/>
                  <w:marBottom w:val="0"/>
                  <w:divBdr>
                    <w:top w:val="none" w:sz="0" w:space="0" w:color="auto"/>
                    <w:left w:val="none" w:sz="0" w:space="0" w:color="auto"/>
                    <w:bottom w:val="none" w:sz="0" w:space="0" w:color="auto"/>
                    <w:right w:val="none" w:sz="0" w:space="0" w:color="auto"/>
                  </w:divBdr>
                  <w:divsChild>
                    <w:div w:id="1214342734">
                      <w:marLeft w:val="0"/>
                      <w:marRight w:val="0"/>
                      <w:marTop w:val="0"/>
                      <w:marBottom w:val="0"/>
                      <w:divBdr>
                        <w:top w:val="none" w:sz="0" w:space="0" w:color="auto"/>
                        <w:left w:val="none" w:sz="0" w:space="0" w:color="auto"/>
                        <w:bottom w:val="none" w:sz="0" w:space="0" w:color="auto"/>
                        <w:right w:val="none" w:sz="0" w:space="0" w:color="auto"/>
                      </w:divBdr>
                      <w:divsChild>
                        <w:div w:id="17978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8476">
          <w:marLeft w:val="0"/>
          <w:marRight w:val="0"/>
          <w:marTop w:val="100"/>
          <w:marBottom w:val="100"/>
          <w:divBdr>
            <w:top w:val="dashed" w:sz="6" w:space="0" w:color="A8A8A8"/>
            <w:left w:val="none" w:sz="0" w:space="0" w:color="auto"/>
            <w:bottom w:val="none" w:sz="0" w:space="0" w:color="auto"/>
            <w:right w:val="none" w:sz="0" w:space="0" w:color="auto"/>
          </w:divBdr>
          <w:divsChild>
            <w:div w:id="1700666331">
              <w:marLeft w:val="0"/>
              <w:marRight w:val="0"/>
              <w:marTop w:val="750"/>
              <w:marBottom w:val="750"/>
              <w:divBdr>
                <w:top w:val="none" w:sz="0" w:space="0" w:color="auto"/>
                <w:left w:val="none" w:sz="0" w:space="0" w:color="auto"/>
                <w:bottom w:val="none" w:sz="0" w:space="0" w:color="auto"/>
                <w:right w:val="none" w:sz="0" w:space="0" w:color="auto"/>
              </w:divBdr>
              <w:divsChild>
                <w:div w:id="390232409">
                  <w:marLeft w:val="0"/>
                  <w:marRight w:val="0"/>
                  <w:marTop w:val="0"/>
                  <w:marBottom w:val="0"/>
                  <w:divBdr>
                    <w:top w:val="none" w:sz="0" w:space="0" w:color="auto"/>
                    <w:left w:val="none" w:sz="0" w:space="0" w:color="auto"/>
                    <w:bottom w:val="none" w:sz="0" w:space="0" w:color="auto"/>
                    <w:right w:val="none" w:sz="0" w:space="0" w:color="auto"/>
                  </w:divBdr>
                  <w:divsChild>
                    <w:div w:id="1093166635">
                      <w:marLeft w:val="0"/>
                      <w:marRight w:val="0"/>
                      <w:marTop w:val="0"/>
                      <w:marBottom w:val="0"/>
                      <w:divBdr>
                        <w:top w:val="none" w:sz="0" w:space="0" w:color="auto"/>
                        <w:left w:val="none" w:sz="0" w:space="0" w:color="auto"/>
                        <w:bottom w:val="none" w:sz="0" w:space="0" w:color="auto"/>
                        <w:right w:val="none" w:sz="0" w:space="0" w:color="auto"/>
                      </w:divBdr>
                      <w:divsChild>
                        <w:div w:id="18647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87860">
          <w:marLeft w:val="0"/>
          <w:marRight w:val="0"/>
          <w:marTop w:val="100"/>
          <w:marBottom w:val="100"/>
          <w:divBdr>
            <w:top w:val="dashed" w:sz="6" w:space="0" w:color="A8A8A8"/>
            <w:left w:val="none" w:sz="0" w:space="0" w:color="auto"/>
            <w:bottom w:val="none" w:sz="0" w:space="0" w:color="auto"/>
            <w:right w:val="none" w:sz="0" w:space="0" w:color="auto"/>
          </w:divBdr>
          <w:divsChild>
            <w:div w:id="1276711648">
              <w:marLeft w:val="0"/>
              <w:marRight w:val="0"/>
              <w:marTop w:val="750"/>
              <w:marBottom w:val="750"/>
              <w:divBdr>
                <w:top w:val="none" w:sz="0" w:space="0" w:color="auto"/>
                <w:left w:val="none" w:sz="0" w:space="0" w:color="auto"/>
                <w:bottom w:val="none" w:sz="0" w:space="0" w:color="auto"/>
                <w:right w:val="none" w:sz="0" w:space="0" w:color="auto"/>
              </w:divBdr>
              <w:divsChild>
                <w:div w:id="774787353">
                  <w:marLeft w:val="0"/>
                  <w:marRight w:val="0"/>
                  <w:marTop w:val="0"/>
                  <w:marBottom w:val="0"/>
                  <w:divBdr>
                    <w:top w:val="none" w:sz="0" w:space="0" w:color="auto"/>
                    <w:left w:val="none" w:sz="0" w:space="0" w:color="auto"/>
                    <w:bottom w:val="none" w:sz="0" w:space="0" w:color="auto"/>
                    <w:right w:val="none" w:sz="0" w:space="0" w:color="auto"/>
                  </w:divBdr>
                  <w:divsChild>
                    <w:div w:id="716199860">
                      <w:marLeft w:val="0"/>
                      <w:marRight w:val="0"/>
                      <w:marTop w:val="0"/>
                      <w:marBottom w:val="0"/>
                      <w:divBdr>
                        <w:top w:val="none" w:sz="0" w:space="0" w:color="auto"/>
                        <w:left w:val="none" w:sz="0" w:space="0" w:color="auto"/>
                        <w:bottom w:val="none" w:sz="0" w:space="0" w:color="auto"/>
                        <w:right w:val="none" w:sz="0" w:space="0" w:color="auto"/>
                      </w:divBdr>
                      <w:divsChild>
                        <w:div w:id="20775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49260">
          <w:marLeft w:val="0"/>
          <w:marRight w:val="0"/>
          <w:marTop w:val="100"/>
          <w:marBottom w:val="100"/>
          <w:divBdr>
            <w:top w:val="dashed" w:sz="6" w:space="0" w:color="A8A8A8"/>
            <w:left w:val="none" w:sz="0" w:space="0" w:color="auto"/>
            <w:bottom w:val="none" w:sz="0" w:space="0" w:color="auto"/>
            <w:right w:val="none" w:sz="0" w:space="0" w:color="auto"/>
          </w:divBdr>
          <w:divsChild>
            <w:div w:id="687218927">
              <w:marLeft w:val="0"/>
              <w:marRight w:val="0"/>
              <w:marTop w:val="750"/>
              <w:marBottom w:val="750"/>
              <w:divBdr>
                <w:top w:val="none" w:sz="0" w:space="0" w:color="auto"/>
                <w:left w:val="none" w:sz="0" w:space="0" w:color="auto"/>
                <w:bottom w:val="none" w:sz="0" w:space="0" w:color="auto"/>
                <w:right w:val="none" w:sz="0" w:space="0" w:color="auto"/>
              </w:divBdr>
              <w:divsChild>
                <w:div w:id="962929754">
                  <w:marLeft w:val="0"/>
                  <w:marRight w:val="0"/>
                  <w:marTop w:val="0"/>
                  <w:marBottom w:val="0"/>
                  <w:divBdr>
                    <w:top w:val="none" w:sz="0" w:space="0" w:color="auto"/>
                    <w:left w:val="none" w:sz="0" w:space="0" w:color="auto"/>
                    <w:bottom w:val="none" w:sz="0" w:space="0" w:color="auto"/>
                    <w:right w:val="none" w:sz="0" w:space="0" w:color="auto"/>
                  </w:divBdr>
                  <w:divsChild>
                    <w:div w:id="783812043">
                      <w:marLeft w:val="0"/>
                      <w:marRight w:val="0"/>
                      <w:marTop w:val="0"/>
                      <w:marBottom w:val="0"/>
                      <w:divBdr>
                        <w:top w:val="none" w:sz="0" w:space="0" w:color="auto"/>
                        <w:left w:val="none" w:sz="0" w:space="0" w:color="auto"/>
                        <w:bottom w:val="none" w:sz="0" w:space="0" w:color="auto"/>
                        <w:right w:val="none" w:sz="0" w:space="0" w:color="auto"/>
                      </w:divBdr>
                      <w:divsChild>
                        <w:div w:id="19577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977819">
          <w:marLeft w:val="0"/>
          <w:marRight w:val="0"/>
          <w:marTop w:val="100"/>
          <w:marBottom w:val="100"/>
          <w:divBdr>
            <w:top w:val="dashed" w:sz="6" w:space="0" w:color="A8A8A8"/>
            <w:left w:val="none" w:sz="0" w:space="0" w:color="auto"/>
            <w:bottom w:val="none" w:sz="0" w:space="0" w:color="auto"/>
            <w:right w:val="none" w:sz="0" w:space="0" w:color="auto"/>
          </w:divBdr>
          <w:divsChild>
            <w:div w:id="1609123503">
              <w:marLeft w:val="0"/>
              <w:marRight w:val="0"/>
              <w:marTop w:val="750"/>
              <w:marBottom w:val="750"/>
              <w:divBdr>
                <w:top w:val="none" w:sz="0" w:space="0" w:color="auto"/>
                <w:left w:val="none" w:sz="0" w:space="0" w:color="auto"/>
                <w:bottom w:val="none" w:sz="0" w:space="0" w:color="auto"/>
                <w:right w:val="none" w:sz="0" w:space="0" w:color="auto"/>
              </w:divBdr>
              <w:divsChild>
                <w:div w:id="1469859280">
                  <w:marLeft w:val="0"/>
                  <w:marRight w:val="0"/>
                  <w:marTop w:val="0"/>
                  <w:marBottom w:val="0"/>
                  <w:divBdr>
                    <w:top w:val="none" w:sz="0" w:space="0" w:color="auto"/>
                    <w:left w:val="none" w:sz="0" w:space="0" w:color="auto"/>
                    <w:bottom w:val="none" w:sz="0" w:space="0" w:color="auto"/>
                    <w:right w:val="none" w:sz="0" w:space="0" w:color="auto"/>
                  </w:divBdr>
                  <w:divsChild>
                    <w:div w:id="109935337">
                      <w:marLeft w:val="0"/>
                      <w:marRight w:val="0"/>
                      <w:marTop w:val="0"/>
                      <w:marBottom w:val="0"/>
                      <w:divBdr>
                        <w:top w:val="none" w:sz="0" w:space="0" w:color="auto"/>
                        <w:left w:val="none" w:sz="0" w:space="0" w:color="auto"/>
                        <w:bottom w:val="none" w:sz="0" w:space="0" w:color="auto"/>
                        <w:right w:val="none" w:sz="0" w:space="0" w:color="auto"/>
                      </w:divBdr>
                      <w:divsChild>
                        <w:div w:id="16190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35284">
      <w:bodyDiv w:val="1"/>
      <w:marLeft w:val="0"/>
      <w:marRight w:val="0"/>
      <w:marTop w:val="0"/>
      <w:marBottom w:val="0"/>
      <w:divBdr>
        <w:top w:val="none" w:sz="0" w:space="0" w:color="auto"/>
        <w:left w:val="none" w:sz="0" w:space="0" w:color="auto"/>
        <w:bottom w:val="none" w:sz="0" w:space="0" w:color="auto"/>
        <w:right w:val="none" w:sz="0" w:space="0" w:color="auto"/>
      </w:divBdr>
      <w:divsChild>
        <w:div w:id="866334889">
          <w:marLeft w:val="0"/>
          <w:marRight w:val="0"/>
          <w:marTop w:val="100"/>
          <w:marBottom w:val="100"/>
          <w:divBdr>
            <w:top w:val="none" w:sz="0" w:space="0" w:color="auto"/>
            <w:left w:val="none" w:sz="0" w:space="0" w:color="auto"/>
            <w:bottom w:val="none" w:sz="0" w:space="0" w:color="auto"/>
            <w:right w:val="none" w:sz="0" w:space="0" w:color="auto"/>
          </w:divBdr>
          <w:divsChild>
            <w:div w:id="824051554">
              <w:marLeft w:val="0"/>
              <w:marRight w:val="0"/>
              <w:marTop w:val="750"/>
              <w:marBottom w:val="750"/>
              <w:divBdr>
                <w:top w:val="none" w:sz="0" w:space="0" w:color="auto"/>
                <w:left w:val="none" w:sz="0" w:space="0" w:color="auto"/>
                <w:bottom w:val="none" w:sz="0" w:space="0" w:color="auto"/>
                <w:right w:val="none" w:sz="0" w:space="0" w:color="auto"/>
              </w:divBdr>
              <w:divsChild>
                <w:div w:id="958026008">
                  <w:marLeft w:val="0"/>
                  <w:marRight w:val="0"/>
                  <w:marTop w:val="0"/>
                  <w:marBottom w:val="0"/>
                  <w:divBdr>
                    <w:top w:val="none" w:sz="0" w:space="0" w:color="auto"/>
                    <w:left w:val="none" w:sz="0" w:space="0" w:color="auto"/>
                    <w:bottom w:val="none" w:sz="0" w:space="0" w:color="auto"/>
                    <w:right w:val="none" w:sz="0" w:space="0" w:color="auto"/>
                  </w:divBdr>
                  <w:divsChild>
                    <w:div w:id="1927765744">
                      <w:marLeft w:val="0"/>
                      <w:marRight w:val="0"/>
                      <w:marTop w:val="0"/>
                      <w:marBottom w:val="0"/>
                      <w:divBdr>
                        <w:top w:val="none" w:sz="0" w:space="0" w:color="auto"/>
                        <w:left w:val="none" w:sz="0" w:space="0" w:color="auto"/>
                        <w:bottom w:val="none" w:sz="0" w:space="0" w:color="auto"/>
                        <w:right w:val="none" w:sz="0" w:space="0" w:color="auto"/>
                      </w:divBdr>
                      <w:divsChild>
                        <w:div w:id="12113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6645">
          <w:marLeft w:val="0"/>
          <w:marRight w:val="0"/>
          <w:marTop w:val="100"/>
          <w:marBottom w:val="100"/>
          <w:divBdr>
            <w:top w:val="dashed" w:sz="6" w:space="0" w:color="A8A8A8"/>
            <w:left w:val="none" w:sz="0" w:space="0" w:color="auto"/>
            <w:bottom w:val="none" w:sz="0" w:space="0" w:color="auto"/>
            <w:right w:val="none" w:sz="0" w:space="0" w:color="auto"/>
          </w:divBdr>
          <w:divsChild>
            <w:div w:id="1127820016">
              <w:marLeft w:val="0"/>
              <w:marRight w:val="0"/>
              <w:marTop w:val="750"/>
              <w:marBottom w:val="750"/>
              <w:divBdr>
                <w:top w:val="none" w:sz="0" w:space="0" w:color="auto"/>
                <w:left w:val="none" w:sz="0" w:space="0" w:color="auto"/>
                <w:bottom w:val="none" w:sz="0" w:space="0" w:color="auto"/>
                <w:right w:val="none" w:sz="0" w:space="0" w:color="auto"/>
              </w:divBdr>
              <w:divsChild>
                <w:div w:id="830830445">
                  <w:marLeft w:val="0"/>
                  <w:marRight w:val="0"/>
                  <w:marTop w:val="0"/>
                  <w:marBottom w:val="0"/>
                  <w:divBdr>
                    <w:top w:val="none" w:sz="0" w:space="0" w:color="auto"/>
                    <w:left w:val="none" w:sz="0" w:space="0" w:color="auto"/>
                    <w:bottom w:val="none" w:sz="0" w:space="0" w:color="auto"/>
                    <w:right w:val="none" w:sz="0" w:space="0" w:color="auto"/>
                  </w:divBdr>
                  <w:divsChild>
                    <w:div w:id="1309439713">
                      <w:marLeft w:val="0"/>
                      <w:marRight w:val="0"/>
                      <w:marTop w:val="0"/>
                      <w:marBottom w:val="0"/>
                      <w:divBdr>
                        <w:top w:val="none" w:sz="0" w:space="0" w:color="auto"/>
                        <w:left w:val="none" w:sz="0" w:space="0" w:color="auto"/>
                        <w:bottom w:val="none" w:sz="0" w:space="0" w:color="auto"/>
                        <w:right w:val="none" w:sz="0" w:space="0" w:color="auto"/>
                      </w:divBdr>
                      <w:divsChild>
                        <w:div w:id="10001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693">
          <w:marLeft w:val="0"/>
          <w:marRight w:val="0"/>
          <w:marTop w:val="100"/>
          <w:marBottom w:val="100"/>
          <w:divBdr>
            <w:top w:val="dashed" w:sz="6" w:space="0" w:color="A8A8A8"/>
            <w:left w:val="none" w:sz="0" w:space="0" w:color="auto"/>
            <w:bottom w:val="none" w:sz="0" w:space="0" w:color="auto"/>
            <w:right w:val="none" w:sz="0" w:space="0" w:color="auto"/>
          </w:divBdr>
          <w:divsChild>
            <w:div w:id="1578200429">
              <w:marLeft w:val="0"/>
              <w:marRight w:val="0"/>
              <w:marTop w:val="750"/>
              <w:marBottom w:val="750"/>
              <w:divBdr>
                <w:top w:val="none" w:sz="0" w:space="0" w:color="auto"/>
                <w:left w:val="none" w:sz="0" w:space="0" w:color="auto"/>
                <w:bottom w:val="none" w:sz="0" w:space="0" w:color="auto"/>
                <w:right w:val="none" w:sz="0" w:space="0" w:color="auto"/>
              </w:divBdr>
              <w:divsChild>
                <w:div w:id="703016809">
                  <w:marLeft w:val="0"/>
                  <w:marRight w:val="0"/>
                  <w:marTop w:val="0"/>
                  <w:marBottom w:val="0"/>
                  <w:divBdr>
                    <w:top w:val="none" w:sz="0" w:space="0" w:color="auto"/>
                    <w:left w:val="none" w:sz="0" w:space="0" w:color="auto"/>
                    <w:bottom w:val="none" w:sz="0" w:space="0" w:color="auto"/>
                    <w:right w:val="none" w:sz="0" w:space="0" w:color="auto"/>
                  </w:divBdr>
                  <w:divsChild>
                    <w:div w:id="409162305">
                      <w:marLeft w:val="0"/>
                      <w:marRight w:val="0"/>
                      <w:marTop w:val="0"/>
                      <w:marBottom w:val="0"/>
                      <w:divBdr>
                        <w:top w:val="none" w:sz="0" w:space="0" w:color="auto"/>
                        <w:left w:val="none" w:sz="0" w:space="0" w:color="auto"/>
                        <w:bottom w:val="none" w:sz="0" w:space="0" w:color="auto"/>
                        <w:right w:val="none" w:sz="0" w:space="0" w:color="auto"/>
                      </w:divBdr>
                      <w:divsChild>
                        <w:div w:id="2562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62868">
          <w:marLeft w:val="0"/>
          <w:marRight w:val="0"/>
          <w:marTop w:val="100"/>
          <w:marBottom w:val="100"/>
          <w:divBdr>
            <w:top w:val="dashed" w:sz="6" w:space="0" w:color="A8A8A8"/>
            <w:left w:val="none" w:sz="0" w:space="0" w:color="auto"/>
            <w:bottom w:val="none" w:sz="0" w:space="0" w:color="auto"/>
            <w:right w:val="none" w:sz="0" w:space="0" w:color="auto"/>
          </w:divBdr>
          <w:divsChild>
            <w:div w:id="965619805">
              <w:marLeft w:val="0"/>
              <w:marRight w:val="0"/>
              <w:marTop w:val="750"/>
              <w:marBottom w:val="750"/>
              <w:divBdr>
                <w:top w:val="none" w:sz="0" w:space="0" w:color="auto"/>
                <w:left w:val="none" w:sz="0" w:space="0" w:color="auto"/>
                <w:bottom w:val="none" w:sz="0" w:space="0" w:color="auto"/>
                <w:right w:val="none" w:sz="0" w:space="0" w:color="auto"/>
              </w:divBdr>
              <w:divsChild>
                <w:div w:id="284435627">
                  <w:marLeft w:val="0"/>
                  <w:marRight w:val="0"/>
                  <w:marTop w:val="0"/>
                  <w:marBottom w:val="0"/>
                  <w:divBdr>
                    <w:top w:val="none" w:sz="0" w:space="0" w:color="auto"/>
                    <w:left w:val="none" w:sz="0" w:space="0" w:color="auto"/>
                    <w:bottom w:val="none" w:sz="0" w:space="0" w:color="auto"/>
                    <w:right w:val="none" w:sz="0" w:space="0" w:color="auto"/>
                  </w:divBdr>
                  <w:divsChild>
                    <w:div w:id="1451046192">
                      <w:marLeft w:val="0"/>
                      <w:marRight w:val="0"/>
                      <w:marTop w:val="0"/>
                      <w:marBottom w:val="0"/>
                      <w:divBdr>
                        <w:top w:val="none" w:sz="0" w:space="0" w:color="auto"/>
                        <w:left w:val="none" w:sz="0" w:space="0" w:color="auto"/>
                        <w:bottom w:val="none" w:sz="0" w:space="0" w:color="auto"/>
                        <w:right w:val="none" w:sz="0" w:space="0" w:color="auto"/>
                      </w:divBdr>
                      <w:divsChild>
                        <w:div w:id="18329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2873">
          <w:marLeft w:val="0"/>
          <w:marRight w:val="0"/>
          <w:marTop w:val="100"/>
          <w:marBottom w:val="100"/>
          <w:divBdr>
            <w:top w:val="dashed" w:sz="6" w:space="0" w:color="A8A8A8"/>
            <w:left w:val="none" w:sz="0" w:space="0" w:color="auto"/>
            <w:bottom w:val="none" w:sz="0" w:space="0" w:color="auto"/>
            <w:right w:val="none" w:sz="0" w:space="0" w:color="auto"/>
          </w:divBdr>
          <w:divsChild>
            <w:div w:id="1324971107">
              <w:marLeft w:val="0"/>
              <w:marRight w:val="0"/>
              <w:marTop w:val="750"/>
              <w:marBottom w:val="750"/>
              <w:divBdr>
                <w:top w:val="none" w:sz="0" w:space="0" w:color="auto"/>
                <w:left w:val="none" w:sz="0" w:space="0" w:color="auto"/>
                <w:bottom w:val="none" w:sz="0" w:space="0" w:color="auto"/>
                <w:right w:val="none" w:sz="0" w:space="0" w:color="auto"/>
              </w:divBdr>
              <w:divsChild>
                <w:div w:id="478768398">
                  <w:marLeft w:val="0"/>
                  <w:marRight w:val="0"/>
                  <w:marTop w:val="0"/>
                  <w:marBottom w:val="0"/>
                  <w:divBdr>
                    <w:top w:val="none" w:sz="0" w:space="0" w:color="auto"/>
                    <w:left w:val="none" w:sz="0" w:space="0" w:color="auto"/>
                    <w:bottom w:val="none" w:sz="0" w:space="0" w:color="auto"/>
                    <w:right w:val="none" w:sz="0" w:space="0" w:color="auto"/>
                  </w:divBdr>
                  <w:divsChild>
                    <w:div w:id="1010596797">
                      <w:marLeft w:val="0"/>
                      <w:marRight w:val="0"/>
                      <w:marTop w:val="0"/>
                      <w:marBottom w:val="0"/>
                      <w:divBdr>
                        <w:top w:val="none" w:sz="0" w:space="0" w:color="auto"/>
                        <w:left w:val="none" w:sz="0" w:space="0" w:color="auto"/>
                        <w:bottom w:val="none" w:sz="0" w:space="0" w:color="auto"/>
                        <w:right w:val="none" w:sz="0" w:space="0" w:color="auto"/>
                      </w:divBdr>
                      <w:divsChild>
                        <w:div w:id="6399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0205F6169932408C2F7302BC437436" ma:contentTypeVersion="9" ma:contentTypeDescription="Create a new document." ma:contentTypeScope="" ma:versionID="90cba8259dfeb50a67cd8f611e1e57bb">
  <xsd:schema xmlns:xsd="http://www.w3.org/2001/XMLSchema" xmlns:xs="http://www.w3.org/2001/XMLSchema" xmlns:p="http://schemas.microsoft.com/office/2006/metadata/properties" xmlns:ns3="6466f7d9-2ce8-439c-a986-607b981acb59" targetNamespace="http://schemas.microsoft.com/office/2006/metadata/properties" ma:root="true" ma:fieldsID="4d4ec5e9718d26777562ae32ba6358b6" ns3:_="">
    <xsd:import namespace="6466f7d9-2ce8-439c-a986-607b981acb5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6f7d9-2ce8-439c-a986-607b981ac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DC20D-D764-42FF-AFEE-F2F4B3A94AEB}">
  <ds:schemaRefs>
    <ds:schemaRef ds:uri="http://schemas.microsoft.com/sharepoint/v3/contenttype/forms"/>
  </ds:schemaRefs>
</ds:datastoreItem>
</file>

<file path=customXml/itemProps2.xml><?xml version="1.0" encoding="utf-8"?>
<ds:datastoreItem xmlns:ds="http://schemas.openxmlformats.org/officeDocument/2006/customXml" ds:itemID="{1D6CD5CF-2289-45B0-8EB9-5D9409F34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6f7d9-2ce8-439c-a986-607b981ac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65141-168A-4B05-9CC7-F62ECC507B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Meoaw</dc:creator>
  <cp:keywords/>
  <dc:description/>
  <cp:lastModifiedBy>Meoaw</cp:lastModifiedBy>
  <cp:revision>3</cp:revision>
  <cp:lastPrinted>2020-06-24T16:03:00Z</cp:lastPrinted>
  <dcterms:created xsi:type="dcterms:W3CDTF">2021-07-05T09:56:00Z</dcterms:created>
  <dcterms:modified xsi:type="dcterms:W3CDTF">2021-07-05T10:00:00Z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0x010100830205F6169932408C2F7302BC437436</vt:lpwstr>
  </property>
</Properties>
</file>